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proofErr w:type="gramStart"/>
      <w:r w:rsidRPr="000D16A9">
        <w:rPr>
          <w:rFonts w:ascii="Verdana" w:hAnsi="Verdana" w:cs="Tahoma"/>
          <w:sz w:val="20"/>
          <w:szCs w:val="20"/>
        </w:rPr>
        <w:t>ul</w:t>
      </w:r>
      <w:proofErr w:type="gramEnd"/>
      <w:r w:rsidRPr="000D16A9">
        <w:rPr>
          <w:rFonts w:ascii="Verdana" w:hAnsi="Verdana" w:cs="Tahoma"/>
          <w:sz w:val="20"/>
          <w:szCs w:val="20"/>
        </w:rPr>
        <w:t>.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proofErr w:type="gramStart"/>
      <w:r>
        <w:rPr>
          <w:rFonts w:ascii="Verdana" w:hAnsi="Verdana" w:cs="Tahoma"/>
          <w:sz w:val="20"/>
          <w:szCs w:val="20"/>
        </w:rPr>
        <w:t>tel</w:t>
      </w:r>
      <w:proofErr w:type="gramEnd"/>
      <w:r>
        <w:rPr>
          <w:rFonts w:ascii="Verdana" w:hAnsi="Verdana" w:cs="Tahoma"/>
          <w:sz w:val="20"/>
          <w:szCs w:val="20"/>
        </w:rPr>
        <w:t>.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F940E9" w:rsidRDefault="00486020" w:rsidP="00F940E9">
      <w:pPr>
        <w:tabs>
          <w:tab w:val="center" w:pos="6201"/>
          <w:tab w:val="right" w:pos="10737"/>
        </w:tabs>
        <w:autoSpaceDE w:val="0"/>
        <w:spacing w:line="276" w:lineRule="auto"/>
        <w:ind w:left="435"/>
        <w:jc w:val="center"/>
        <w:rPr>
          <w:rFonts w:ascii="Verdana" w:hAnsi="Verdana" w:cs="Tahoma"/>
          <w:b/>
          <w:bCs/>
          <w:sz w:val="28"/>
          <w:szCs w:val="30"/>
        </w:rPr>
      </w:pPr>
      <w:r w:rsidRPr="00F940E9">
        <w:rPr>
          <w:rFonts w:ascii="Verdana" w:hAnsi="Verdana" w:cs="Tahoma"/>
          <w:b/>
          <w:bCs/>
          <w:sz w:val="28"/>
          <w:szCs w:val="30"/>
        </w:rPr>
        <w:t>„</w:t>
      </w:r>
      <w:r w:rsidR="00F940E9" w:rsidRPr="00F940E9">
        <w:rPr>
          <w:rFonts w:ascii="Verdana" w:hAnsi="Verdana" w:cs="Tahoma"/>
          <w:b/>
          <w:bCs/>
          <w:sz w:val="28"/>
          <w:szCs w:val="30"/>
        </w:rPr>
        <w:t xml:space="preserve">Budowa </w:t>
      </w:r>
      <w:r w:rsidR="007B3362">
        <w:rPr>
          <w:rFonts w:ascii="Verdana" w:hAnsi="Verdana" w:cs="Tahoma"/>
          <w:b/>
          <w:bCs/>
          <w:sz w:val="28"/>
          <w:szCs w:val="30"/>
        </w:rPr>
        <w:t>drogi gminnej - ul. Górnej wraz z przepustem Ø1200mm w miejscowości Ustronie Morskie, działka numer 363, 444, 361/1, 446/6, 446/15, 446/16, obręb Ustronie Morskie, gmina Ustronie</w:t>
      </w:r>
      <w:r w:rsidR="00F940E9" w:rsidRPr="00F940E9">
        <w:rPr>
          <w:rFonts w:ascii="Verdana" w:hAnsi="Verdana" w:cs="Tahoma"/>
          <w:b/>
          <w:bCs/>
          <w:sz w:val="28"/>
          <w:szCs w:val="30"/>
        </w:rPr>
        <w:t xml:space="preserve"> Morskie</w:t>
      </w:r>
      <w:r w:rsidRPr="00F940E9">
        <w:rPr>
          <w:rFonts w:ascii="Verdana" w:eastAsia="Arial" w:hAnsi="Verdana" w:cs="Arial"/>
          <w:b/>
          <w:bCs/>
          <w:sz w:val="28"/>
          <w:szCs w:val="30"/>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w:t>
      </w:r>
      <w:proofErr w:type="gramStart"/>
      <w:r w:rsidRPr="000D16A9">
        <w:rPr>
          <w:rFonts w:ascii="Verdana" w:hAnsi="Verdana"/>
          <w:sz w:val="28"/>
          <w:szCs w:val="20"/>
        </w:rPr>
        <w:t>określonego       w</w:t>
      </w:r>
      <w:proofErr w:type="gramEnd"/>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proofErr w:type="gramStart"/>
      <w:r w:rsidRPr="000D16A9">
        <w:rPr>
          <w:rFonts w:ascii="Verdana" w:hAnsi="Verdana" w:cs="Tahoma"/>
          <w:szCs w:val="20"/>
        </w:rPr>
        <w:t>działając</w:t>
      </w:r>
      <w:proofErr w:type="gramEnd"/>
      <w:r w:rsidRPr="000D16A9">
        <w:rPr>
          <w:rFonts w:ascii="Verdana" w:hAnsi="Verdana" w:cs="Tahoma"/>
          <w:szCs w:val="20"/>
        </w:rPr>
        <w:t xml:space="preserve"> na podstawie ustawy z dnia 29 stycznia 2004 r. Prawo zamówień publicznych </w:t>
      </w:r>
      <w:r w:rsidR="00AD1527">
        <w:rPr>
          <w:rFonts w:ascii="Verdana" w:eastAsia="Times New Roman" w:hAnsi="Verdana"/>
          <w:bCs/>
          <w:color w:val="000000"/>
          <w:szCs w:val="20"/>
        </w:rPr>
        <w:t xml:space="preserve">(Dz. U. </w:t>
      </w:r>
      <w:proofErr w:type="gramStart"/>
      <w:r w:rsidR="00AD1527">
        <w:rPr>
          <w:rFonts w:ascii="Verdana" w:eastAsia="Times New Roman" w:hAnsi="Verdana"/>
          <w:bCs/>
          <w:color w:val="000000"/>
          <w:szCs w:val="20"/>
        </w:rPr>
        <w:t>z</w:t>
      </w:r>
      <w:proofErr w:type="gramEnd"/>
      <w:r w:rsidR="00AD1527">
        <w:rPr>
          <w:rFonts w:ascii="Verdana" w:eastAsia="Times New Roman" w:hAnsi="Verdana"/>
          <w:bCs/>
          <w:color w:val="000000"/>
          <w:szCs w:val="20"/>
        </w:rPr>
        <w:t xml:space="preserve">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proofErr w:type="gramStart"/>
      <w:r w:rsidRPr="000D16A9">
        <w:rPr>
          <w:rFonts w:ascii="Verdana" w:eastAsia="Times New Roman" w:hAnsi="Verdana"/>
          <w:bCs/>
          <w:color w:val="000000"/>
          <w:szCs w:val="20"/>
        </w:rPr>
        <w:t>zm</w:t>
      </w:r>
      <w:proofErr w:type="spellEnd"/>
      <w:proofErr w:type="gram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Pr="000D16A9" w:rsidRDefault="00456978"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proofErr w:type="gramStart"/>
      <w:r w:rsidRPr="00EA59CD">
        <w:rPr>
          <w:rFonts w:ascii="Verdana" w:hAnsi="Verdana" w:cs="Tahoma"/>
          <w:sz w:val="20"/>
          <w:szCs w:val="20"/>
        </w:rPr>
        <w:t>ul</w:t>
      </w:r>
      <w:proofErr w:type="gramEnd"/>
      <w:r w:rsidRPr="00EA59CD">
        <w:rPr>
          <w:rFonts w:ascii="Verdana" w:hAnsi="Verdana" w:cs="Tahoma"/>
          <w:sz w:val="20"/>
          <w:szCs w:val="20"/>
        </w:rPr>
        <w:t>.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w:t>
      </w:r>
      <w:proofErr w:type="gramStart"/>
      <w:r w:rsidRPr="00EA59CD">
        <w:rPr>
          <w:rFonts w:ascii="Verdana" w:hAnsi="Verdana" w:cs="Tahoma"/>
          <w:sz w:val="20"/>
          <w:szCs w:val="20"/>
        </w:rPr>
        <w:t>określonego      w</w:t>
      </w:r>
      <w:proofErr w:type="gramEnd"/>
      <w:r w:rsidRPr="00EA59CD">
        <w:rPr>
          <w:rFonts w:ascii="Verdana" w:hAnsi="Verdana" w:cs="Tahoma"/>
          <w:sz w:val="20"/>
          <w:szCs w:val="20"/>
        </w:rPr>
        <w:t xml:space="preserve">  art. 11 ust. 8 ustawy z dnia 29 stycznia 2004 r. Prawo zamówień publicznych </w:t>
      </w:r>
      <w:r w:rsidRPr="00EA59CD">
        <w:rPr>
          <w:rFonts w:ascii="Verdana" w:eastAsia="Times New Roman" w:hAnsi="Verdana"/>
          <w:bCs/>
          <w:color w:val="000000"/>
          <w:sz w:val="20"/>
          <w:szCs w:val="20"/>
        </w:rPr>
        <w:t xml:space="preserve">(Dz. U.   </w:t>
      </w:r>
      <w:proofErr w:type="gramStart"/>
      <w:r w:rsidRPr="00EA59CD">
        <w:rPr>
          <w:rFonts w:ascii="Verdana" w:eastAsia="Times New Roman" w:hAnsi="Verdana"/>
          <w:bCs/>
          <w:color w:val="000000"/>
          <w:sz w:val="20"/>
          <w:szCs w:val="20"/>
        </w:rPr>
        <w:t>z</w:t>
      </w:r>
      <w:proofErr w:type="gramEnd"/>
      <w:r w:rsidRPr="00EA59CD">
        <w:rPr>
          <w:rFonts w:ascii="Verdana" w:eastAsia="Times New Roman" w:hAnsi="Verdana"/>
          <w:bCs/>
          <w:color w:val="000000"/>
          <w:sz w:val="20"/>
          <w:szCs w:val="20"/>
        </w:rPr>
        <w:t xml:space="preserve"> 201</w:t>
      </w:r>
      <w:r w:rsidR="00AD1527" w:rsidRPr="00EA59CD">
        <w:rPr>
          <w:rFonts w:ascii="Verdana" w:eastAsia="Times New Roman" w:hAnsi="Verdana"/>
          <w:bCs/>
          <w:color w:val="000000"/>
          <w:sz w:val="20"/>
          <w:szCs w:val="20"/>
        </w:rPr>
        <w:t xml:space="preserve">3r.,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proofErr w:type="gramStart"/>
      <w:r w:rsidRPr="00EA59CD">
        <w:rPr>
          <w:rFonts w:ascii="Verdana" w:eastAsia="Times New Roman" w:hAnsi="Verdana"/>
          <w:bCs/>
          <w:color w:val="000000"/>
          <w:sz w:val="20"/>
          <w:szCs w:val="20"/>
        </w:rPr>
        <w:t>zm</w:t>
      </w:r>
      <w:proofErr w:type="spellEnd"/>
      <w:proofErr w:type="gram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A65C66" w:rsidRPr="00EA59CD" w:rsidRDefault="00450781" w:rsidP="00EA59CD">
      <w:pPr>
        <w:jc w:val="both"/>
        <w:rPr>
          <w:rFonts w:ascii="Verdana" w:hAnsi="Verdana"/>
          <w:sz w:val="20"/>
          <w:szCs w:val="20"/>
        </w:rPr>
      </w:pPr>
      <w:r w:rsidRPr="00EA59CD">
        <w:rPr>
          <w:rFonts w:ascii="Verdana" w:hAnsi="Verdana"/>
          <w:sz w:val="20"/>
          <w:szCs w:val="20"/>
        </w:rPr>
        <w:t>1. Przedmiotem zamówienia jest r</w:t>
      </w:r>
      <w:r w:rsidRPr="00EA59CD">
        <w:rPr>
          <w:rFonts w:ascii="Verdana" w:eastAsiaTheme="minorHAnsi" w:hAnsi="Verdana" w:cs="Helvetica"/>
          <w:sz w:val="20"/>
          <w:szCs w:val="20"/>
          <w:lang w:eastAsia="en-US"/>
        </w:rPr>
        <w:t xml:space="preserve">ealizacja budowy drogi gminnej </w:t>
      </w:r>
      <w:r w:rsidR="00A65C66" w:rsidRPr="00EA59CD">
        <w:rPr>
          <w:rFonts w:ascii="Verdana" w:hAnsi="Verdana"/>
          <w:sz w:val="20"/>
          <w:szCs w:val="20"/>
        </w:rPr>
        <w:t>o długości</w:t>
      </w:r>
      <w:proofErr w:type="gramStart"/>
      <w:r w:rsidR="00A65C66" w:rsidRPr="00EA59CD">
        <w:rPr>
          <w:rFonts w:ascii="Verdana" w:hAnsi="Verdana"/>
          <w:sz w:val="20"/>
          <w:szCs w:val="20"/>
        </w:rPr>
        <w:t xml:space="preserve"> 511,80 mb</w:t>
      </w:r>
      <w:proofErr w:type="gramEnd"/>
      <w:r w:rsidR="00A65C66" w:rsidRPr="00EA59CD">
        <w:rPr>
          <w:rFonts w:ascii="Verdana" w:hAnsi="Verdana"/>
          <w:sz w:val="20"/>
          <w:szCs w:val="20"/>
        </w:rPr>
        <w:t xml:space="preserve">, łączącej ulicę Polną z urządzoną jezdnią ulicy Górnej. Projekt obejmuje wykonanie jezdni gruntowej z kruszywa łamanego #0/31, 5 mm stabilizowanego mechanicznie o szerokości 5, 0 m z obustronnymi poboczami gruntowymi o szerokości zmiennej od 0,5 do 2,0 </w:t>
      </w:r>
      <w:proofErr w:type="gramStart"/>
      <w:r w:rsidR="00A65C66" w:rsidRPr="00EA59CD">
        <w:rPr>
          <w:rFonts w:ascii="Verdana" w:hAnsi="Verdana"/>
          <w:sz w:val="20"/>
          <w:szCs w:val="20"/>
        </w:rPr>
        <w:t>m.  Przedmiot</w:t>
      </w:r>
      <w:proofErr w:type="gramEnd"/>
      <w:r w:rsidR="00A65C66" w:rsidRPr="00EA59CD">
        <w:rPr>
          <w:rFonts w:ascii="Verdana" w:hAnsi="Verdana"/>
          <w:sz w:val="20"/>
          <w:szCs w:val="20"/>
        </w:rPr>
        <w:t xml:space="preserve"> zamówienia obejmuje także wykonanie przepustu na rowie melioracyjnym z rury grubościennej PVC Ø 1200 mm długości 22,0 </w:t>
      </w:r>
      <w:proofErr w:type="spellStart"/>
      <w:r w:rsidR="00A65C66" w:rsidRPr="00EA59CD">
        <w:rPr>
          <w:rFonts w:ascii="Verdana" w:hAnsi="Verdana"/>
          <w:sz w:val="20"/>
          <w:szCs w:val="20"/>
        </w:rPr>
        <w:t>mb</w:t>
      </w:r>
      <w:proofErr w:type="spellEnd"/>
      <w:r w:rsidR="00A65C66" w:rsidRPr="00EA59CD">
        <w:rPr>
          <w:rFonts w:ascii="Verdana" w:hAnsi="Verdana"/>
          <w:sz w:val="20"/>
          <w:szCs w:val="20"/>
        </w:rPr>
        <w:t xml:space="preserve">. Przecięcie osi drogi z osią przepustu następuje pod kątem 77,54°. Przepust obustronnie zwieńczony będzie prefabrykowanymi wylotami żelbetonowymi. </w:t>
      </w:r>
    </w:p>
    <w:p w:rsidR="005B5879" w:rsidRPr="00EA59CD" w:rsidRDefault="00A65C66" w:rsidP="00EA59CD">
      <w:pPr>
        <w:jc w:val="both"/>
        <w:rPr>
          <w:rFonts w:ascii="Verdana" w:hAnsi="Verdana"/>
          <w:sz w:val="20"/>
          <w:szCs w:val="20"/>
        </w:rPr>
      </w:pPr>
      <w:r w:rsidRPr="00EA59CD">
        <w:rPr>
          <w:rFonts w:ascii="Verdana" w:hAnsi="Verdana"/>
          <w:sz w:val="20"/>
          <w:szCs w:val="20"/>
        </w:rPr>
        <w:t xml:space="preserve">2. </w:t>
      </w:r>
      <w:r w:rsidR="00450781" w:rsidRPr="00EA59CD">
        <w:rPr>
          <w:rFonts w:ascii="Verdana" w:hAnsi="Verdana"/>
          <w:sz w:val="20"/>
          <w:szCs w:val="20"/>
        </w:rPr>
        <w:t xml:space="preserve">Szczegółowo przedmiot zamówienia określony został w Załączniku nr </w:t>
      </w:r>
      <w:r w:rsidR="00EA59CD" w:rsidRPr="00EA59CD">
        <w:rPr>
          <w:rFonts w:ascii="Verdana" w:hAnsi="Verdana"/>
          <w:sz w:val="20"/>
          <w:szCs w:val="20"/>
        </w:rPr>
        <w:t>10</w:t>
      </w:r>
      <w:r w:rsidR="00450781" w:rsidRPr="00EA59CD">
        <w:rPr>
          <w:rFonts w:ascii="Verdana" w:hAnsi="Verdana"/>
          <w:sz w:val="20"/>
          <w:szCs w:val="20"/>
        </w:rPr>
        <w:t xml:space="preserve"> niniejszej Specyfikacji Istotnych Warunków Zamówienia – </w:t>
      </w:r>
      <w:r w:rsidR="005B5879" w:rsidRPr="00EA59CD">
        <w:rPr>
          <w:rFonts w:ascii="Verdana" w:hAnsi="Verdana"/>
          <w:sz w:val="20"/>
          <w:szCs w:val="20"/>
        </w:rPr>
        <w:t xml:space="preserve">Dokumentacja Projektowa. </w:t>
      </w:r>
    </w:p>
    <w:p w:rsidR="00450781" w:rsidRPr="00EA59CD" w:rsidRDefault="005B5879" w:rsidP="00EA59CD">
      <w:pPr>
        <w:jc w:val="both"/>
        <w:rPr>
          <w:rFonts w:ascii="Verdana" w:eastAsiaTheme="minorHAnsi" w:hAnsi="Verdana" w:cs="Verdana"/>
          <w:color w:val="000000"/>
          <w:sz w:val="20"/>
          <w:szCs w:val="20"/>
          <w:lang w:eastAsia="en-US"/>
        </w:rPr>
      </w:pPr>
      <w:r w:rsidRPr="00EA59CD">
        <w:rPr>
          <w:rFonts w:ascii="Verdana" w:eastAsiaTheme="minorHAnsi" w:hAnsi="Verdana" w:cs="Verdana"/>
          <w:color w:val="000000"/>
          <w:sz w:val="20"/>
          <w:szCs w:val="20"/>
          <w:lang w:eastAsia="en-US"/>
        </w:rPr>
        <w:t>3</w:t>
      </w:r>
      <w:r w:rsidR="00450781" w:rsidRPr="00EA59CD">
        <w:rPr>
          <w:rFonts w:ascii="Verdana" w:eastAsiaTheme="minorHAnsi" w:hAnsi="Verdana" w:cs="Verdana"/>
          <w:color w:val="000000"/>
          <w:sz w:val="20"/>
          <w:szCs w:val="20"/>
          <w:lang w:eastAsia="en-US"/>
        </w:rPr>
        <w:t xml:space="preserve">. Tam, gdzie w </w:t>
      </w:r>
      <w:r w:rsidR="00A65C66" w:rsidRPr="00EA59CD">
        <w:rPr>
          <w:rFonts w:ascii="Verdana" w:eastAsiaTheme="minorHAnsi" w:hAnsi="Verdana" w:cs="Verdana"/>
          <w:color w:val="000000"/>
          <w:sz w:val="20"/>
          <w:szCs w:val="20"/>
          <w:lang w:eastAsia="en-US"/>
        </w:rPr>
        <w:t xml:space="preserve">Dokumentacji Projektowej </w:t>
      </w:r>
      <w:r w:rsidR="00450781" w:rsidRPr="00EA59CD">
        <w:rPr>
          <w:rFonts w:ascii="Verdana" w:eastAsiaTheme="minorHAnsi" w:hAnsi="Verdana" w:cs="Verdana"/>
          <w:color w:val="000000"/>
          <w:sz w:val="20"/>
          <w:szCs w:val="20"/>
          <w:lang w:eastAsia="en-US"/>
        </w:rPr>
        <w:t xml:space="preserve">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450781" w:rsidRPr="00EA59CD" w:rsidRDefault="00450781" w:rsidP="00EA59CD">
      <w:pPr>
        <w:tabs>
          <w:tab w:val="left" w:pos="1710"/>
        </w:tabs>
        <w:autoSpaceDE w:val="0"/>
        <w:jc w:val="both"/>
        <w:rPr>
          <w:rFonts w:ascii="Verdana" w:hAnsi="Verdana"/>
          <w:sz w:val="20"/>
          <w:szCs w:val="20"/>
        </w:rPr>
      </w:pPr>
      <w:r w:rsidRPr="00EA59CD">
        <w:rPr>
          <w:rFonts w:ascii="Verdana" w:hAnsi="Verdana"/>
          <w:sz w:val="20"/>
          <w:szCs w:val="20"/>
        </w:rPr>
        <w:t xml:space="preserve">45.23.31.40 - </w:t>
      </w:r>
      <w:hyperlink r:id="rId8" w:history="1">
        <w:r w:rsidRPr="00EA59CD">
          <w:rPr>
            <w:rStyle w:val="Hipercze"/>
            <w:rFonts w:ascii="Verdana" w:hAnsi="Verdana"/>
            <w:color w:val="auto"/>
            <w:sz w:val="20"/>
            <w:szCs w:val="20"/>
            <w:u w:val="none"/>
          </w:rPr>
          <w:t>Roboty drogowe</w:t>
        </w:r>
      </w:hyperlink>
    </w:p>
    <w:p w:rsidR="00450781" w:rsidRPr="00EA59CD" w:rsidRDefault="00450781" w:rsidP="00EA59CD">
      <w:pPr>
        <w:tabs>
          <w:tab w:val="left" w:pos="1710"/>
        </w:tabs>
        <w:autoSpaceDE w:val="0"/>
        <w:jc w:val="both"/>
        <w:rPr>
          <w:rFonts w:ascii="Verdana" w:hAnsi="Verdana" w:cs="Tahoma"/>
          <w:b/>
          <w:bCs/>
          <w:sz w:val="20"/>
          <w:szCs w:val="20"/>
        </w:rPr>
      </w:pPr>
      <w:r w:rsidRPr="00EA59CD">
        <w:rPr>
          <w:rFonts w:ascii="Verdana" w:hAnsi="Verdana"/>
          <w:sz w:val="20"/>
          <w:szCs w:val="20"/>
        </w:rPr>
        <w:t xml:space="preserve">45.23.31.20 - </w:t>
      </w:r>
      <w:hyperlink r:id="rId9" w:history="1">
        <w:r w:rsidRPr="00EA59CD">
          <w:rPr>
            <w:rStyle w:val="Hipercze"/>
            <w:rFonts w:ascii="Verdana" w:hAnsi="Verdana"/>
            <w:color w:val="auto"/>
            <w:sz w:val="20"/>
            <w:szCs w:val="20"/>
            <w:u w:val="none"/>
          </w:rPr>
          <w:t>Roboty w zakresie budowy dróg</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przewiduje udzielania zamówień uzupełniających.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B71E36" w:rsidRPr="00EA59CD">
        <w:rPr>
          <w:rFonts w:ascii="Verdana" w:eastAsia="Arial" w:hAnsi="Verdana" w:cs="Arial"/>
          <w:sz w:val="20"/>
          <w:szCs w:val="20"/>
        </w:rPr>
        <w:t>31</w:t>
      </w:r>
      <w:r w:rsidR="009D1B7D" w:rsidRPr="00EA59CD">
        <w:rPr>
          <w:rFonts w:ascii="Verdana" w:eastAsia="Arial" w:hAnsi="Verdana" w:cs="Arial"/>
          <w:sz w:val="20"/>
          <w:szCs w:val="20"/>
        </w:rPr>
        <w:t>.1</w:t>
      </w:r>
      <w:r w:rsidR="00B71E36" w:rsidRPr="00EA59CD">
        <w:rPr>
          <w:rFonts w:ascii="Verdana" w:eastAsia="Arial" w:hAnsi="Verdana" w:cs="Arial"/>
          <w:sz w:val="20"/>
          <w:szCs w:val="20"/>
        </w:rPr>
        <w:t>0</w:t>
      </w:r>
      <w:r w:rsidR="009D1B7D" w:rsidRPr="00EA59CD">
        <w:rPr>
          <w:rFonts w:ascii="Verdana" w:eastAsia="Arial" w:hAnsi="Verdana" w:cs="Arial"/>
          <w:sz w:val="20"/>
          <w:szCs w:val="20"/>
        </w:rPr>
        <w:t xml:space="preserve">.2014 </w:t>
      </w:r>
      <w:proofErr w:type="gramStart"/>
      <w:r w:rsidR="009D1B7D" w:rsidRPr="00EA59CD">
        <w:rPr>
          <w:rFonts w:ascii="Verdana" w:eastAsia="Arial" w:hAnsi="Verdana" w:cs="Arial"/>
          <w:sz w:val="20"/>
          <w:szCs w:val="20"/>
        </w:rPr>
        <w:t>r</w:t>
      </w:r>
      <w:proofErr w:type="gramEnd"/>
      <w:r w:rsidR="009D1B7D" w:rsidRPr="00EA59CD">
        <w:rPr>
          <w:rFonts w:ascii="Verdana" w:eastAsia="Arial" w:hAnsi="Verdana" w:cs="Arial"/>
          <w:sz w:val="20"/>
          <w:szCs w:val="20"/>
        </w:rPr>
        <w:t>.</w:t>
      </w:r>
    </w:p>
    <w:p w:rsidR="009D1B7D" w:rsidRPr="00EA59CD" w:rsidRDefault="009D1B7D" w:rsidP="00EA59CD">
      <w:pPr>
        <w:ind w:left="284"/>
        <w:jc w:val="both"/>
        <w:rPr>
          <w:rFonts w:ascii="Verdana" w:hAnsi="Verdana" w:cs="Tahoma"/>
          <w:b/>
          <w:sz w:val="20"/>
          <w:szCs w:val="20"/>
          <w:u w:val="single"/>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lastRenderedPageBreak/>
        <w:t>a</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b</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w:t>
      </w:r>
      <w:proofErr w:type="gramStart"/>
      <w:r w:rsidR="00A04382" w:rsidRPr="00EA59CD">
        <w:rPr>
          <w:rFonts w:ascii="Verdana" w:hAnsi="Verdana"/>
          <w:sz w:val="20"/>
          <w:szCs w:val="20"/>
        </w:rPr>
        <w:t>okresie co</w:t>
      </w:r>
      <w:proofErr w:type="gramEnd"/>
      <w:r w:rsidR="00A04382" w:rsidRPr="00EA59CD">
        <w:rPr>
          <w:rFonts w:ascii="Verdana" w:hAnsi="Verdana"/>
          <w:sz w:val="20"/>
          <w:szCs w:val="20"/>
        </w:rPr>
        <w:t xml:space="preserve"> najmniej po </w:t>
      </w:r>
      <w:r w:rsidR="004C3F5F" w:rsidRPr="00EA59CD">
        <w:rPr>
          <w:rFonts w:ascii="Verdana" w:hAnsi="Verdana"/>
          <w:sz w:val="20"/>
          <w:szCs w:val="20"/>
        </w:rPr>
        <w:t xml:space="preserve">jednej </w:t>
      </w:r>
      <w:r w:rsidR="00A04382" w:rsidRPr="00EA59CD">
        <w:rPr>
          <w:rFonts w:ascii="Verdana" w:hAnsi="Verdana"/>
          <w:sz w:val="20"/>
          <w:szCs w:val="20"/>
        </w:rPr>
        <w:t>robo</w:t>
      </w:r>
      <w:r w:rsidR="004C3F5F" w:rsidRPr="00EA59CD">
        <w:rPr>
          <w:rFonts w:ascii="Verdana" w:hAnsi="Verdana"/>
          <w:sz w:val="20"/>
          <w:szCs w:val="20"/>
        </w:rPr>
        <w:t xml:space="preserve">cie </w:t>
      </w:r>
      <w:r w:rsidR="00A04382" w:rsidRPr="00EA59CD">
        <w:rPr>
          <w:rFonts w:ascii="Verdana" w:hAnsi="Verdana"/>
          <w:sz w:val="20"/>
          <w:szCs w:val="20"/>
        </w:rPr>
        <w:t>odpowiadające</w:t>
      </w:r>
      <w:r w:rsidR="004C3F5F" w:rsidRPr="00EA59CD">
        <w:rPr>
          <w:rFonts w:ascii="Verdana" w:hAnsi="Verdana"/>
          <w:sz w:val="20"/>
          <w:szCs w:val="20"/>
        </w:rPr>
        <w:t>j</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1/ </w:t>
      </w:r>
      <w:r w:rsidR="00A04382" w:rsidRPr="00EA59CD">
        <w:rPr>
          <w:rFonts w:ascii="Verdana" w:hAnsi="Verdana"/>
          <w:sz w:val="20"/>
          <w:szCs w:val="20"/>
        </w:rPr>
        <w:t>Za robotę budowlaną odpowiadającą rodzajem i wartością robotom stanowiącym przedmiot zamówienia rozumie się roboty budowlane polegające na budowie lub przebudowie drogi o długości co najmniej</w:t>
      </w:r>
      <w:proofErr w:type="gramStart"/>
      <w:r w:rsidR="00A04382" w:rsidRPr="00EA59CD">
        <w:rPr>
          <w:rFonts w:ascii="Verdana" w:hAnsi="Verdana"/>
          <w:sz w:val="20"/>
          <w:szCs w:val="20"/>
        </w:rPr>
        <w:t xml:space="preserve"> </w:t>
      </w:r>
      <w:r w:rsidRPr="00EA59CD">
        <w:rPr>
          <w:rFonts w:ascii="Verdana" w:hAnsi="Verdana"/>
          <w:sz w:val="20"/>
          <w:szCs w:val="20"/>
        </w:rPr>
        <w:t>0,5 km</w:t>
      </w:r>
      <w:proofErr w:type="gramEnd"/>
      <w:r w:rsidRPr="00EA59CD">
        <w:rPr>
          <w:rFonts w:ascii="Verdana" w:hAnsi="Verdana"/>
          <w:sz w:val="20"/>
          <w:szCs w:val="20"/>
        </w:rPr>
        <w:t xml:space="preserve"> i o wartości brutto co najmniej 500.000,00 </w:t>
      </w:r>
      <w:proofErr w:type="gramStart"/>
      <w:r w:rsidRPr="00EA59CD">
        <w:rPr>
          <w:rFonts w:ascii="Verdana" w:hAnsi="Verdana"/>
          <w:sz w:val="20"/>
          <w:szCs w:val="20"/>
        </w:rPr>
        <w:t>zł</w:t>
      </w:r>
      <w:proofErr w:type="gramEnd"/>
      <w:r w:rsidRPr="00EA59CD">
        <w:rPr>
          <w:rFonts w:ascii="Verdana" w:hAnsi="Verdana"/>
          <w:sz w:val="20"/>
          <w:szCs w:val="20"/>
        </w:rPr>
        <w:t xml:space="preserv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2/ </w:t>
      </w:r>
      <w:r w:rsidR="00A04382" w:rsidRPr="00EA59CD">
        <w:rPr>
          <w:rFonts w:ascii="Verdana" w:hAnsi="Verdana"/>
          <w:sz w:val="20"/>
          <w:szCs w:val="20"/>
        </w:rPr>
        <w:t xml:space="preserve">Za robotę budowlaną odpowiadającą rodzajem i wartością robotom stanowiącym przedmiot zamówienia rozumie się roboty budowlane polegające na budowie przepustu o wartości </w:t>
      </w:r>
      <w:proofErr w:type="gramStart"/>
      <w:r w:rsidR="00A04382" w:rsidRPr="00EA59CD">
        <w:rPr>
          <w:rFonts w:ascii="Verdana" w:hAnsi="Verdana"/>
          <w:sz w:val="20"/>
          <w:szCs w:val="20"/>
        </w:rPr>
        <w:t>brutto co</w:t>
      </w:r>
      <w:proofErr w:type="gramEnd"/>
      <w:r w:rsidR="00A04382" w:rsidRPr="00EA59CD">
        <w:rPr>
          <w:rFonts w:ascii="Verdana" w:hAnsi="Verdana"/>
          <w:sz w:val="20"/>
          <w:szCs w:val="20"/>
        </w:rPr>
        <w:t xml:space="preserve"> najmniej 100</w:t>
      </w:r>
      <w:r w:rsidRPr="00EA59CD">
        <w:rPr>
          <w:rFonts w:ascii="Verdana" w:hAnsi="Verdana"/>
          <w:sz w:val="20"/>
          <w:szCs w:val="20"/>
        </w:rPr>
        <w:t>.</w:t>
      </w:r>
      <w:r w:rsidR="00A04382" w:rsidRPr="00EA59CD">
        <w:rPr>
          <w:rFonts w:ascii="Verdana" w:hAnsi="Verdana"/>
          <w:sz w:val="20"/>
          <w:szCs w:val="20"/>
        </w:rPr>
        <w:t xml:space="preserve">000,00 </w:t>
      </w:r>
      <w:proofErr w:type="gramStart"/>
      <w:r w:rsidR="00A04382" w:rsidRPr="00EA59CD">
        <w:rPr>
          <w:rFonts w:ascii="Verdana" w:hAnsi="Verdana"/>
          <w:sz w:val="20"/>
          <w:szCs w:val="20"/>
        </w:rPr>
        <w:t>zł</w:t>
      </w:r>
      <w:proofErr w:type="gramEnd"/>
      <w:r w:rsidR="00A04382" w:rsidRPr="00EA59CD">
        <w:rPr>
          <w:rFonts w:ascii="Verdana" w:hAnsi="Verdana"/>
          <w:sz w:val="20"/>
          <w:szCs w:val="20"/>
        </w:rPr>
        <w:t xml:space="preserve"> każda;</w:t>
      </w:r>
      <w:r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w:t>
      </w:r>
      <w:proofErr w:type="gramStart"/>
      <w:r w:rsidR="00FD5D76" w:rsidRPr="00EA59CD">
        <w:rPr>
          <w:rStyle w:val="Pogrubienie"/>
          <w:rFonts w:ascii="Verdana" w:eastAsiaTheme="majorEastAsia" w:hAnsi="Verdana"/>
          <w:b w:val="0"/>
          <w:sz w:val="20"/>
          <w:szCs w:val="20"/>
        </w:rPr>
        <w:t>do    wykonania</w:t>
      </w:r>
      <w:proofErr w:type="gramEnd"/>
      <w:r w:rsidR="00FD5D76" w:rsidRPr="00EA59CD">
        <w:rPr>
          <w:rStyle w:val="Pogrubienie"/>
          <w:rFonts w:ascii="Verdana" w:eastAsiaTheme="majorEastAsia" w:hAnsi="Verdana"/>
          <w:b w:val="0"/>
          <w:sz w:val="20"/>
          <w:szCs w:val="20"/>
        </w:rPr>
        <w:t xml:space="preserve"> zamówienia: </w:t>
      </w:r>
    </w:p>
    <w:p w:rsidR="004C3F5F" w:rsidRPr="00EA59CD" w:rsidRDefault="004C3F5F" w:rsidP="00EA59CD">
      <w:pPr>
        <w:autoSpaceDE w:val="0"/>
        <w:autoSpaceDN w:val="0"/>
        <w:adjustRightInd w:val="0"/>
        <w:ind w:left="284"/>
        <w:jc w:val="both"/>
        <w:rPr>
          <w:rFonts w:ascii="Verdana" w:eastAsiaTheme="minorHAnsi" w:hAnsi="Verdana" w:cs="Arial"/>
          <w:iCs/>
          <w:sz w:val="20"/>
          <w:szCs w:val="20"/>
          <w:lang w:eastAsia="en-US"/>
        </w:rPr>
      </w:pPr>
      <w:r w:rsidRPr="00EA59CD">
        <w:rPr>
          <w:rStyle w:val="Pogrubienie"/>
          <w:rFonts w:ascii="Verdana" w:hAnsi="Verdana"/>
          <w:b w:val="0"/>
          <w:sz w:val="20"/>
          <w:szCs w:val="20"/>
        </w:rPr>
        <w:t xml:space="preserve">Zamawiający uzna, że warunek dysponowania osobami zdolnymi do wykonania zamówienia jest spełniony, jeżeli wykonawca wykaże, że wykonawca dysponuje </w:t>
      </w:r>
      <w:r w:rsidRPr="00EA59CD">
        <w:rPr>
          <w:rFonts w:ascii="Verdana" w:hAnsi="Verdana"/>
          <w:sz w:val="20"/>
          <w:szCs w:val="20"/>
        </w:rPr>
        <w:t xml:space="preserve">przynajmniej jedną osobą posiadającą uprawnienia do kierowania robotami budowlanymi bez ograniczeń w zakresie budowy dróg (osoba ta będzie pełnić funkcję kierownika budowy z ramienia wykonawcy); nie mniej niż 3 – letnie doświadczenie na stanowisku kierownika budowy przy realizacji inwestycji drogowych. </w:t>
      </w:r>
      <w:r w:rsidRPr="00EA59CD">
        <w:rPr>
          <w:rFonts w:ascii="Verdana" w:eastAsia="TimesNewRomanPSMT" w:hAnsi="Verdana"/>
          <w:sz w:val="20"/>
          <w:szCs w:val="20"/>
        </w:rPr>
        <w:t xml:space="preserve">Wyżej wymieniona osoba powinna legitymować się uprawnieniami budowlanymi do kierowania robotami budowlanymi wymaganymi przepisami ustawy z dnia 7.7.1994 </w:t>
      </w:r>
      <w:proofErr w:type="gramStart"/>
      <w:r w:rsidRPr="00EA59CD">
        <w:rPr>
          <w:rFonts w:ascii="Verdana" w:eastAsia="TimesNewRomanPSMT" w:hAnsi="Verdana"/>
          <w:sz w:val="20"/>
          <w:szCs w:val="20"/>
        </w:rPr>
        <w:t>r</w:t>
      </w:r>
      <w:proofErr w:type="gramEnd"/>
      <w:r w:rsidRPr="00EA59CD">
        <w:rPr>
          <w:rFonts w:ascii="Verdana" w:eastAsia="TimesNewRomanPSMT" w:hAnsi="Verdana"/>
          <w:sz w:val="20"/>
          <w:szCs w:val="20"/>
        </w:rPr>
        <w:t xml:space="preserve">. Prawo budowlane (Dz. U. </w:t>
      </w:r>
      <w:proofErr w:type="gramStart"/>
      <w:r w:rsidRPr="00EA59CD">
        <w:rPr>
          <w:rFonts w:ascii="Verdana" w:eastAsia="TimesNewRomanPSMT" w:hAnsi="Verdana"/>
          <w:sz w:val="20"/>
          <w:szCs w:val="20"/>
        </w:rPr>
        <w:t>z</w:t>
      </w:r>
      <w:proofErr w:type="gramEnd"/>
      <w:r w:rsidRPr="00EA59CD">
        <w:rPr>
          <w:rFonts w:ascii="Verdana" w:eastAsia="TimesNewRomanPSMT" w:hAnsi="Verdana"/>
          <w:sz w:val="20"/>
          <w:szCs w:val="20"/>
        </w:rPr>
        <w:t xml:space="preserve"> 2006 r. nr 156, poz. 1118 z </w:t>
      </w:r>
      <w:proofErr w:type="spellStart"/>
      <w:r w:rsidRPr="00EA59CD">
        <w:rPr>
          <w:rFonts w:ascii="Verdana" w:eastAsia="TimesNewRomanPSMT" w:hAnsi="Verdana"/>
          <w:sz w:val="20"/>
          <w:szCs w:val="20"/>
        </w:rPr>
        <w:t>późn</w:t>
      </w:r>
      <w:proofErr w:type="spellEnd"/>
      <w:r w:rsidRPr="00EA59CD">
        <w:rPr>
          <w:rFonts w:ascii="Verdana" w:eastAsia="TimesNewRomanPSMT" w:hAnsi="Verdana"/>
          <w:sz w:val="20"/>
          <w:szCs w:val="20"/>
        </w:rPr>
        <w:t xml:space="preserve">. </w:t>
      </w:r>
      <w:proofErr w:type="gramStart"/>
      <w:r w:rsidRPr="00EA59CD">
        <w:rPr>
          <w:rFonts w:ascii="Verdana" w:eastAsia="TimesNewRomanPSMT" w:hAnsi="Verdana"/>
          <w:sz w:val="20"/>
          <w:szCs w:val="20"/>
        </w:rPr>
        <w:t>zm</w:t>
      </w:r>
      <w:proofErr w:type="gramEnd"/>
      <w:r w:rsidRPr="00EA59CD">
        <w:rPr>
          <w:rFonts w:ascii="Verdana" w:eastAsia="TimesNewRomanPSMT" w:hAnsi="Verdana"/>
          <w:sz w:val="20"/>
          <w:szCs w:val="20"/>
        </w:rPr>
        <w:t xml:space="preserve">.) oraz przepisami rozporządzenia Ministra Transportu i Budownictwa z dnia 28.4.2006 </w:t>
      </w:r>
      <w:proofErr w:type="gramStart"/>
      <w:r w:rsidRPr="00EA59CD">
        <w:rPr>
          <w:rFonts w:ascii="Verdana" w:eastAsia="TimesNewRomanPSMT" w:hAnsi="Verdana"/>
          <w:sz w:val="20"/>
          <w:szCs w:val="20"/>
        </w:rPr>
        <w:t>r</w:t>
      </w:r>
      <w:proofErr w:type="gramEnd"/>
      <w:r w:rsidRPr="00EA59CD">
        <w:rPr>
          <w:rFonts w:ascii="Verdana" w:eastAsia="TimesNewRomanPSMT" w:hAnsi="Verdana"/>
          <w:sz w:val="20"/>
          <w:szCs w:val="20"/>
        </w:rPr>
        <w:t xml:space="preserve">. w sprawie samodzielnych funkcji technicznych w budownictwie (Dz. U. </w:t>
      </w:r>
      <w:proofErr w:type="gramStart"/>
      <w:r w:rsidRPr="00EA59CD">
        <w:rPr>
          <w:rFonts w:ascii="Verdana" w:eastAsia="TimesNewRomanPSMT" w:hAnsi="Verdana"/>
          <w:sz w:val="20"/>
          <w:szCs w:val="20"/>
        </w:rPr>
        <w:t>z</w:t>
      </w:r>
      <w:proofErr w:type="gramEnd"/>
      <w:r w:rsidRPr="00EA59CD">
        <w:rPr>
          <w:rFonts w:ascii="Verdana" w:eastAsia="TimesNewRomanPSMT" w:hAnsi="Verdana"/>
          <w:sz w:val="20"/>
          <w:szCs w:val="20"/>
        </w:rPr>
        <w:t xml:space="preserve"> 2006 nr 83, poz. 578 z </w:t>
      </w:r>
      <w:proofErr w:type="spellStart"/>
      <w:r w:rsidRPr="00EA59CD">
        <w:rPr>
          <w:rFonts w:ascii="Verdana" w:eastAsia="TimesNewRomanPSMT" w:hAnsi="Verdana"/>
          <w:sz w:val="20"/>
          <w:szCs w:val="20"/>
        </w:rPr>
        <w:t>późn</w:t>
      </w:r>
      <w:proofErr w:type="spellEnd"/>
      <w:r w:rsidRPr="00EA59CD">
        <w:rPr>
          <w:rFonts w:ascii="Verdana" w:eastAsia="TimesNewRomanPSMT" w:hAnsi="Verdana"/>
          <w:sz w:val="20"/>
          <w:szCs w:val="20"/>
        </w:rPr>
        <w:t xml:space="preserve">. </w:t>
      </w:r>
      <w:proofErr w:type="gramStart"/>
      <w:r w:rsidRPr="00EA59CD">
        <w:rPr>
          <w:rFonts w:ascii="Verdana" w:eastAsia="TimesNewRomanPSMT" w:hAnsi="Verdana"/>
          <w:sz w:val="20"/>
          <w:szCs w:val="20"/>
        </w:rPr>
        <w:t>zm</w:t>
      </w:r>
      <w:proofErr w:type="gramEnd"/>
      <w:r w:rsidRPr="00EA59CD">
        <w:rPr>
          <w:rFonts w:ascii="Verdana" w:eastAsia="TimesNewRomanPSMT" w:hAnsi="Verdana"/>
          <w:sz w:val="20"/>
          <w:szCs w:val="20"/>
        </w:rPr>
        <w:t>.).</w:t>
      </w:r>
    </w:p>
    <w:p w:rsidR="00ED7C0E" w:rsidRDefault="00ED7C0E" w:rsidP="00EA59CD">
      <w:pPr>
        <w:pStyle w:val="NormalnyWeb"/>
        <w:spacing w:before="0" w:beforeAutospacing="0" w:after="0" w:afterAutospacing="0"/>
        <w:ind w:left="426"/>
        <w:jc w:val="both"/>
        <w:rPr>
          <w:rFonts w:ascii="Verdana" w:eastAsiaTheme="minorHAnsi" w:hAnsi="Verdana" w:cs="Arial"/>
          <w:iCs/>
          <w:sz w:val="20"/>
          <w:szCs w:val="20"/>
          <w:lang w:eastAsia="en-US"/>
        </w:rPr>
      </w:pPr>
    </w:p>
    <w:p w:rsidR="00FD5D76" w:rsidRPr="00EA59CD" w:rsidRDefault="00FD5D76" w:rsidP="00EA59CD">
      <w:pPr>
        <w:pStyle w:val="NormalnyWeb"/>
        <w:spacing w:before="0" w:beforeAutospacing="0" w:after="0" w:afterAutospacing="0"/>
        <w:ind w:left="426"/>
        <w:jc w:val="both"/>
        <w:rPr>
          <w:rStyle w:val="Pogrubienie"/>
          <w:rFonts w:ascii="Verdana" w:eastAsiaTheme="majorEastAsia" w:hAnsi="Verdana"/>
          <w:b w:val="0"/>
          <w:sz w:val="20"/>
          <w:szCs w:val="20"/>
        </w:rPr>
      </w:pPr>
      <w:r w:rsidRPr="00EA59CD">
        <w:rPr>
          <w:rStyle w:val="Pogrubienie"/>
          <w:rFonts w:ascii="Verdana" w:eastAsiaTheme="majorEastAsia" w:hAnsi="Verdana"/>
          <w:b w:val="0"/>
          <w:sz w:val="20"/>
          <w:szCs w:val="20"/>
        </w:rPr>
        <w:t xml:space="preserve">Zamawiający uzna, że warunek dysponowania odpowiednim potencjałem technicznym jest spełniony, jeżeli wykonawca wykaże, że posiada: </w:t>
      </w:r>
    </w:p>
    <w:p w:rsidR="00FD5D76" w:rsidRPr="00EA59CD" w:rsidRDefault="00FD5D76" w:rsidP="00EA59CD">
      <w:pPr>
        <w:pStyle w:val="NormalnyWeb"/>
        <w:numPr>
          <w:ilvl w:val="0"/>
          <w:numId w:val="16"/>
        </w:numPr>
        <w:spacing w:before="0" w:beforeAutospacing="0" w:after="0" w:afterAutospacing="0"/>
        <w:jc w:val="both"/>
        <w:rPr>
          <w:rStyle w:val="Pogrubienie"/>
          <w:rFonts w:ascii="Verdana" w:eastAsiaTheme="majorEastAsia" w:hAnsi="Verdana"/>
          <w:b w:val="0"/>
          <w:sz w:val="20"/>
          <w:szCs w:val="20"/>
        </w:rPr>
      </w:pPr>
      <w:proofErr w:type="gramStart"/>
      <w:r w:rsidRPr="00EA59CD">
        <w:rPr>
          <w:rStyle w:val="Pogrubienie"/>
          <w:rFonts w:ascii="Verdana" w:eastAsiaTheme="majorEastAsia" w:hAnsi="Verdana"/>
          <w:b w:val="0"/>
          <w:sz w:val="20"/>
          <w:szCs w:val="20"/>
        </w:rPr>
        <w:t>walec</w:t>
      </w:r>
      <w:proofErr w:type="gramEnd"/>
      <w:r w:rsidRPr="00EA59CD">
        <w:rPr>
          <w:rStyle w:val="Pogrubienie"/>
          <w:rFonts w:ascii="Verdana" w:eastAsiaTheme="majorEastAsia" w:hAnsi="Verdana"/>
          <w:b w:val="0"/>
          <w:sz w:val="20"/>
          <w:szCs w:val="20"/>
        </w:rPr>
        <w:t xml:space="preserve"> drogowy - </w:t>
      </w:r>
      <w:r w:rsidR="002B14FE" w:rsidRPr="00EA59CD">
        <w:rPr>
          <w:rStyle w:val="Pogrubienie"/>
          <w:rFonts w:ascii="Verdana" w:eastAsiaTheme="majorEastAsia" w:hAnsi="Verdana"/>
          <w:b w:val="0"/>
          <w:sz w:val="20"/>
          <w:szCs w:val="20"/>
        </w:rPr>
        <w:t>co najmniej 1</w:t>
      </w:r>
      <w:r w:rsidRPr="00EA59CD">
        <w:rPr>
          <w:rStyle w:val="Pogrubienie"/>
          <w:rFonts w:ascii="Verdana" w:eastAsiaTheme="majorEastAsia" w:hAnsi="Verdana"/>
          <w:b w:val="0"/>
          <w:sz w:val="20"/>
          <w:szCs w:val="20"/>
        </w:rPr>
        <w:t xml:space="preserve"> jednostk</w:t>
      </w:r>
      <w:r w:rsidR="002B14FE" w:rsidRPr="00EA59CD">
        <w:rPr>
          <w:rStyle w:val="Pogrubienie"/>
          <w:rFonts w:ascii="Verdana" w:eastAsiaTheme="majorEastAsia" w:hAnsi="Verdana"/>
          <w:b w:val="0"/>
          <w:sz w:val="20"/>
          <w:szCs w:val="20"/>
        </w:rPr>
        <w:t>ę</w:t>
      </w:r>
    </w:p>
    <w:p w:rsidR="00FD5D76" w:rsidRPr="00EA59CD" w:rsidRDefault="00FD5D76" w:rsidP="00EA59CD">
      <w:pPr>
        <w:pStyle w:val="NormalnyWeb"/>
        <w:numPr>
          <w:ilvl w:val="0"/>
          <w:numId w:val="16"/>
        </w:numPr>
        <w:spacing w:before="0" w:beforeAutospacing="0" w:after="0" w:afterAutospacing="0"/>
        <w:jc w:val="both"/>
        <w:rPr>
          <w:rStyle w:val="Pogrubienie"/>
          <w:rFonts w:ascii="Verdana" w:eastAsiaTheme="majorEastAsia" w:hAnsi="Verdana"/>
          <w:b w:val="0"/>
          <w:sz w:val="20"/>
          <w:szCs w:val="20"/>
        </w:rPr>
      </w:pPr>
      <w:proofErr w:type="gramStart"/>
      <w:r w:rsidRPr="00EA59CD">
        <w:rPr>
          <w:rStyle w:val="Pogrubienie"/>
          <w:rFonts w:ascii="Verdana" w:eastAsiaTheme="majorEastAsia" w:hAnsi="Verdana"/>
          <w:b w:val="0"/>
          <w:sz w:val="20"/>
          <w:szCs w:val="20"/>
        </w:rPr>
        <w:t>kopark</w:t>
      </w:r>
      <w:r w:rsidR="00ED7C0E">
        <w:rPr>
          <w:rStyle w:val="Pogrubienie"/>
          <w:rFonts w:ascii="Verdana" w:eastAsiaTheme="majorEastAsia" w:hAnsi="Verdana"/>
          <w:b w:val="0"/>
          <w:sz w:val="20"/>
          <w:szCs w:val="20"/>
        </w:rPr>
        <w:t>ę</w:t>
      </w:r>
      <w:proofErr w:type="gramEnd"/>
      <w:r w:rsidRPr="00EA59CD">
        <w:rPr>
          <w:rStyle w:val="Pogrubienie"/>
          <w:rFonts w:ascii="Verdana" w:eastAsiaTheme="majorEastAsia" w:hAnsi="Verdana"/>
          <w:b w:val="0"/>
          <w:sz w:val="20"/>
          <w:szCs w:val="20"/>
        </w:rPr>
        <w:t xml:space="preserve"> - </w:t>
      </w:r>
      <w:r w:rsidR="002B14FE" w:rsidRPr="00EA59CD">
        <w:rPr>
          <w:rStyle w:val="Pogrubienie"/>
          <w:rFonts w:ascii="Verdana" w:eastAsiaTheme="majorEastAsia" w:hAnsi="Verdana"/>
          <w:b w:val="0"/>
          <w:sz w:val="20"/>
          <w:szCs w:val="20"/>
        </w:rPr>
        <w:t xml:space="preserve">co najmniej 1 jednostkę </w:t>
      </w:r>
    </w:p>
    <w:p w:rsidR="002B14FE" w:rsidRPr="00EA59CD" w:rsidRDefault="002B14FE" w:rsidP="00EA59CD">
      <w:pPr>
        <w:pStyle w:val="NormalnyWeb"/>
        <w:numPr>
          <w:ilvl w:val="0"/>
          <w:numId w:val="16"/>
        </w:numPr>
        <w:spacing w:before="0" w:beforeAutospacing="0" w:after="0" w:afterAutospacing="0"/>
        <w:jc w:val="both"/>
        <w:rPr>
          <w:rStyle w:val="Pogrubienie"/>
          <w:rFonts w:ascii="Verdana" w:hAnsi="Verdana" w:cs="Tahoma"/>
          <w:b w:val="0"/>
          <w:bCs w:val="0"/>
          <w:sz w:val="20"/>
          <w:szCs w:val="20"/>
        </w:rPr>
      </w:pPr>
      <w:proofErr w:type="gramStart"/>
      <w:r w:rsidRPr="00EA59CD">
        <w:rPr>
          <w:rStyle w:val="Pogrubienie"/>
          <w:rFonts w:ascii="Verdana" w:eastAsiaTheme="majorEastAsia" w:hAnsi="Verdana"/>
          <w:b w:val="0"/>
          <w:sz w:val="20"/>
          <w:szCs w:val="20"/>
        </w:rPr>
        <w:t>zagęszczarkę</w:t>
      </w:r>
      <w:proofErr w:type="gramEnd"/>
      <w:r w:rsidRPr="00EA59CD">
        <w:rPr>
          <w:rStyle w:val="Pogrubienie"/>
          <w:rFonts w:ascii="Verdana" w:eastAsiaTheme="majorEastAsia" w:hAnsi="Verdana"/>
          <w:b w:val="0"/>
          <w:sz w:val="20"/>
          <w:szCs w:val="20"/>
        </w:rPr>
        <w:t xml:space="preserve"> mechaniczną - co najmniej 1 jednostkę </w:t>
      </w:r>
    </w:p>
    <w:p w:rsidR="002B14FE" w:rsidRPr="00EA59CD" w:rsidRDefault="00FD5D76" w:rsidP="00EA59CD">
      <w:pPr>
        <w:pStyle w:val="NormalnyWeb"/>
        <w:numPr>
          <w:ilvl w:val="0"/>
          <w:numId w:val="16"/>
        </w:numPr>
        <w:spacing w:before="0" w:beforeAutospacing="0" w:after="0" w:afterAutospacing="0"/>
        <w:jc w:val="both"/>
        <w:rPr>
          <w:rStyle w:val="Pogrubienie"/>
          <w:rFonts w:ascii="Verdana" w:hAnsi="Verdana" w:cs="Tahoma"/>
          <w:b w:val="0"/>
          <w:bCs w:val="0"/>
          <w:sz w:val="20"/>
          <w:szCs w:val="20"/>
        </w:rPr>
      </w:pPr>
      <w:r w:rsidRPr="00EA59CD">
        <w:rPr>
          <w:rFonts w:ascii="Verdana" w:hAnsi="Verdana" w:cs="Tahoma"/>
          <w:sz w:val="20"/>
          <w:szCs w:val="20"/>
        </w:rPr>
        <w:t xml:space="preserve">środki transportowe o ładowności min 8 </w:t>
      </w:r>
      <w:proofErr w:type="gramStart"/>
      <w:r w:rsidRPr="00EA59CD">
        <w:rPr>
          <w:rFonts w:ascii="Verdana" w:hAnsi="Verdana" w:cs="Tahoma"/>
          <w:sz w:val="20"/>
          <w:szCs w:val="20"/>
        </w:rPr>
        <w:t xml:space="preserve">t. – </w:t>
      </w:r>
      <w:r w:rsidR="002B14FE" w:rsidRPr="00EA59CD">
        <w:rPr>
          <w:rStyle w:val="Pogrubienie"/>
          <w:rFonts w:ascii="Verdana" w:eastAsiaTheme="majorEastAsia" w:hAnsi="Verdana"/>
          <w:b w:val="0"/>
          <w:sz w:val="20"/>
          <w:szCs w:val="20"/>
        </w:rPr>
        <w:t>co</w:t>
      </w:r>
      <w:proofErr w:type="gramEnd"/>
      <w:r w:rsidR="002B14FE" w:rsidRPr="00EA59CD">
        <w:rPr>
          <w:rStyle w:val="Pogrubienie"/>
          <w:rFonts w:ascii="Verdana" w:eastAsiaTheme="majorEastAsia" w:hAnsi="Verdana"/>
          <w:b w:val="0"/>
          <w:sz w:val="20"/>
          <w:szCs w:val="20"/>
        </w:rPr>
        <w:t xml:space="preserve"> najmniej 1 </w:t>
      </w:r>
      <w:r w:rsidRPr="00EA59CD">
        <w:rPr>
          <w:rFonts w:ascii="Verdana" w:hAnsi="Verdana" w:cs="Tahoma"/>
          <w:sz w:val="20"/>
          <w:szCs w:val="20"/>
        </w:rPr>
        <w:t>jednostk</w:t>
      </w:r>
      <w:r w:rsidR="002B14FE" w:rsidRPr="00EA59CD">
        <w:rPr>
          <w:rFonts w:ascii="Verdana" w:hAnsi="Verdana" w:cs="Tahoma"/>
          <w:sz w:val="20"/>
          <w:szCs w:val="20"/>
        </w:rPr>
        <w:t>ę</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d</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sytuacji ekonomicznej i finansowej:</w:t>
      </w:r>
    </w:p>
    <w:p w:rsidR="00486020" w:rsidRPr="00EA59CD" w:rsidRDefault="00486020" w:rsidP="00EA59CD">
      <w:pPr>
        <w:tabs>
          <w:tab w:val="left" w:pos="17280"/>
        </w:tabs>
        <w:autoSpaceDE w:val="0"/>
        <w:ind w:left="284"/>
        <w:jc w:val="both"/>
        <w:rPr>
          <w:rStyle w:val="Pogrubienie"/>
          <w:rFonts w:ascii="Verdana" w:hAnsi="Verdana"/>
          <w:b w:val="0"/>
          <w:sz w:val="20"/>
          <w:szCs w:val="20"/>
        </w:rPr>
      </w:pPr>
      <w:r w:rsidRPr="00EA59CD">
        <w:rPr>
          <w:rStyle w:val="Pogrubienie"/>
          <w:rFonts w:ascii="Verdana" w:hAnsi="Verdana"/>
          <w:b w:val="0"/>
          <w:sz w:val="20"/>
          <w:szCs w:val="20"/>
        </w:rPr>
        <w:t xml:space="preserve">Zamawiający uzna, że warunek dotyczący sytuacji ekonomicznej i finansowej jest spełniony, jeżeli wykonawca </w:t>
      </w:r>
      <w:r w:rsidR="009E2056" w:rsidRPr="00EA59CD">
        <w:rPr>
          <w:rStyle w:val="Pogrubienie"/>
          <w:rFonts w:ascii="Verdana" w:hAnsi="Verdana"/>
          <w:b w:val="0"/>
          <w:sz w:val="20"/>
          <w:szCs w:val="20"/>
        </w:rPr>
        <w:t>wykaże, że posiada środki finansowe lub zdolność kredytową w</w:t>
      </w:r>
      <w:r w:rsidR="002B14FE" w:rsidRPr="00EA59CD">
        <w:rPr>
          <w:rStyle w:val="Pogrubienie"/>
          <w:rFonts w:ascii="Verdana" w:hAnsi="Verdana"/>
          <w:b w:val="0"/>
          <w:sz w:val="20"/>
          <w:szCs w:val="20"/>
        </w:rPr>
        <w:t xml:space="preserve"> wysokości nie mniejszej niż 5</w:t>
      </w:r>
      <w:r w:rsidR="009E2056" w:rsidRPr="00EA59CD">
        <w:rPr>
          <w:rStyle w:val="Pogrubienie"/>
          <w:rFonts w:ascii="Verdana" w:hAnsi="Verdana"/>
          <w:b w:val="0"/>
          <w:sz w:val="20"/>
          <w:szCs w:val="20"/>
        </w:rPr>
        <w:t xml:space="preserve">00.000,00 </w:t>
      </w:r>
      <w:proofErr w:type="gramStart"/>
      <w:r w:rsidR="009E2056" w:rsidRPr="00EA59CD">
        <w:rPr>
          <w:rStyle w:val="Pogrubienie"/>
          <w:rFonts w:ascii="Verdana" w:hAnsi="Verdana"/>
          <w:b w:val="0"/>
          <w:sz w:val="20"/>
          <w:szCs w:val="20"/>
        </w:rPr>
        <w:t>zł</w:t>
      </w:r>
      <w:proofErr w:type="gramEnd"/>
      <w:r w:rsidR="00A774D3" w:rsidRPr="00EA59CD">
        <w:rPr>
          <w:rStyle w:val="Pogrubienie"/>
          <w:rFonts w:ascii="Verdana" w:hAnsi="Verdana"/>
          <w:b w:val="0"/>
          <w:sz w:val="20"/>
          <w:szCs w:val="20"/>
        </w:rPr>
        <w:t xml:space="preserve"> /brutto/ (słownie: pięć</w:t>
      </w:r>
      <w:r w:rsidR="002B14FE" w:rsidRPr="00EA59CD">
        <w:rPr>
          <w:rStyle w:val="Pogrubienie"/>
          <w:rFonts w:ascii="Verdana" w:hAnsi="Verdana"/>
          <w:b w:val="0"/>
          <w:sz w:val="20"/>
          <w:szCs w:val="20"/>
        </w:rPr>
        <w:t xml:space="preserve">set tysięcy </w:t>
      </w:r>
      <w:r w:rsidR="00A774D3" w:rsidRPr="00EA59CD">
        <w:rPr>
          <w:rStyle w:val="Pogrubienie"/>
          <w:rFonts w:ascii="Verdana" w:hAnsi="Verdana"/>
          <w:b w:val="0"/>
          <w:sz w:val="20"/>
          <w:szCs w:val="20"/>
        </w:rPr>
        <w:t xml:space="preserve">złotych 00/100) </w:t>
      </w:r>
      <w:r w:rsidR="009E2056" w:rsidRPr="00EA59CD">
        <w:rPr>
          <w:rStyle w:val="Pogrubienie"/>
          <w:rFonts w:ascii="Verdana" w:hAnsi="Verdana"/>
          <w:b w:val="0"/>
          <w:sz w:val="20"/>
          <w:szCs w:val="20"/>
        </w:rPr>
        <w:t xml:space="preserve">oraz ubezpieczenie od odpowiedzialności cywilnej w zakresie prowadzonej działalności </w:t>
      </w:r>
      <w:r w:rsidR="00EA5A70" w:rsidRPr="00EA59CD">
        <w:rPr>
          <w:rStyle w:val="Pogrubienie"/>
          <w:rFonts w:ascii="Verdana" w:hAnsi="Verdana"/>
          <w:b w:val="0"/>
          <w:sz w:val="20"/>
          <w:szCs w:val="20"/>
        </w:rPr>
        <w:t>o wartości nie mniejszej niż 5</w:t>
      </w:r>
      <w:r w:rsidR="009E2056" w:rsidRPr="00EA59CD">
        <w:rPr>
          <w:rStyle w:val="Pogrubienie"/>
          <w:rFonts w:ascii="Verdana" w:hAnsi="Verdana"/>
          <w:b w:val="0"/>
          <w:sz w:val="20"/>
          <w:szCs w:val="20"/>
        </w:rPr>
        <w:t xml:space="preserve">00.000,00 </w:t>
      </w:r>
      <w:proofErr w:type="gramStart"/>
      <w:r w:rsidR="009E2056" w:rsidRPr="00EA59CD">
        <w:rPr>
          <w:rStyle w:val="Pogrubienie"/>
          <w:rFonts w:ascii="Verdana" w:hAnsi="Verdana"/>
          <w:b w:val="0"/>
          <w:sz w:val="20"/>
          <w:szCs w:val="20"/>
        </w:rPr>
        <w:t>zł</w:t>
      </w:r>
      <w:proofErr w:type="gramEnd"/>
      <w:r w:rsidR="00A774D3" w:rsidRPr="00EA59CD">
        <w:rPr>
          <w:rStyle w:val="Pogrubienie"/>
          <w:rFonts w:ascii="Verdana" w:hAnsi="Verdana"/>
          <w:b w:val="0"/>
          <w:sz w:val="20"/>
          <w:szCs w:val="20"/>
        </w:rPr>
        <w:t xml:space="preserve"> /brutto/ (słownie: </w:t>
      </w:r>
      <w:r w:rsidR="00EA5A70" w:rsidRPr="00EA59CD">
        <w:rPr>
          <w:rStyle w:val="Pogrubienie"/>
          <w:rFonts w:ascii="Verdana" w:hAnsi="Verdana"/>
          <w:b w:val="0"/>
          <w:sz w:val="20"/>
          <w:szCs w:val="20"/>
        </w:rPr>
        <w:t xml:space="preserve">pięćset tysięcy </w:t>
      </w:r>
      <w:r w:rsidR="00A774D3" w:rsidRPr="00EA59CD">
        <w:rPr>
          <w:rStyle w:val="Pogrubienie"/>
          <w:rFonts w:ascii="Verdana" w:hAnsi="Verdana"/>
          <w:b w:val="0"/>
          <w:sz w:val="20"/>
          <w:szCs w:val="20"/>
        </w:rPr>
        <w:t>złotych 00/100)</w:t>
      </w:r>
      <w:r w:rsidR="009E2056" w:rsidRPr="00EA59CD">
        <w:rPr>
          <w:rStyle w:val="Pogrubienie"/>
          <w:rFonts w:ascii="Verdana" w:hAnsi="Verdana"/>
          <w:b w:val="0"/>
          <w:sz w:val="20"/>
          <w:szCs w:val="20"/>
        </w:rPr>
        <w:t>.</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 xml:space="preserve">Informacje o oświadczeniach i dokumentach, jakie mają dostarczyć </w:t>
      </w:r>
      <w:r w:rsidRPr="00EA59CD">
        <w:rPr>
          <w:rFonts w:ascii="Verdana" w:hAnsi="Verdana" w:cs="Tahoma"/>
          <w:b/>
          <w:sz w:val="20"/>
          <w:szCs w:val="20"/>
          <w:u w:val="single"/>
        </w:rPr>
        <w:lastRenderedPageBreak/>
        <w:t>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w:t>
      </w:r>
      <w:proofErr w:type="gramStart"/>
      <w:r w:rsidRPr="00EA59CD">
        <w:rPr>
          <w:rFonts w:ascii="Verdana" w:eastAsia="Arial" w:hAnsi="Verdana" w:cs="Arial"/>
          <w:sz w:val="20"/>
          <w:szCs w:val="20"/>
        </w:rPr>
        <w:t>,,</w:t>
      </w:r>
      <w:proofErr w:type="gramEnd"/>
      <w:r w:rsidRPr="00EA59CD">
        <w:rPr>
          <w:rFonts w:ascii="Verdana" w:eastAsia="Arial" w:hAnsi="Verdana" w:cs="Arial"/>
          <w:sz w:val="20"/>
          <w:szCs w:val="20"/>
        </w:rPr>
        <w:t xml:space="preserve">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Pr="00EA59CD"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t>
      </w:r>
      <w:proofErr w:type="gramStart"/>
      <w:r w:rsidR="008E5918" w:rsidRPr="00EA59CD">
        <w:rPr>
          <w:rFonts w:ascii="Verdana" w:eastAsia="Arial" w:hAnsi="Verdana" w:cs="Arial"/>
          <w:sz w:val="20"/>
          <w:szCs w:val="20"/>
        </w:rPr>
        <w:t xml:space="preserve">wspólnie                  </w:t>
      </w:r>
      <w:r w:rsidRPr="00EA59CD">
        <w:rPr>
          <w:rFonts w:ascii="Verdana" w:eastAsia="Arial" w:hAnsi="Verdana" w:cs="Arial"/>
          <w:sz w:val="20"/>
          <w:szCs w:val="20"/>
        </w:rPr>
        <w:t>w</w:t>
      </w:r>
      <w:proofErr w:type="gramEnd"/>
      <w:r w:rsidRPr="00EA59CD">
        <w:rPr>
          <w:rFonts w:ascii="Verdana" w:eastAsia="Arial" w:hAnsi="Verdana" w:cs="Arial"/>
          <w:sz w:val="20"/>
          <w:szCs w:val="20"/>
        </w:rPr>
        <w:t xml:space="preserve"> dokumencie pełnomocnictwa należy wskazać wszystkich wykonawców, którzy wspólnie ubiegają się o udzielenie zamówienia, a każdy z nich powinien podpisać się pod tym dokumentem.</w:t>
      </w:r>
    </w:p>
    <w:p w:rsidR="008C4BFE" w:rsidRPr="00EA59CD" w:rsidRDefault="008C4BFE"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Dowód wniesienia wadium.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w:t>
      </w:r>
      <w:proofErr w:type="gramStart"/>
      <w:r w:rsidRPr="00EA59CD">
        <w:rPr>
          <w:rFonts w:ascii="Verdana" w:eastAsia="Arial" w:hAnsi="Verdana" w:cs="Arial"/>
          <w:sz w:val="20"/>
          <w:szCs w:val="20"/>
        </w:rPr>
        <w:t xml:space="preserve">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w:t>
      </w:r>
      <w:proofErr w:type="gramEnd"/>
      <w:r w:rsidRPr="00EA59CD">
        <w:rPr>
          <w:rFonts w:ascii="Verdana" w:eastAsia="Arial" w:hAnsi="Verdana" w:cs="Arial"/>
          <w:sz w:val="20"/>
          <w:szCs w:val="20"/>
        </w:rPr>
        <w:t xml:space="preserve">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Wykaz </w:t>
      </w:r>
      <w:r w:rsidR="00A85B27" w:rsidRPr="00EA59CD">
        <w:rPr>
          <w:rFonts w:ascii="Verdana" w:eastAsia="Arial" w:hAnsi="Verdana" w:cs="Arial"/>
          <w:color w:val="000000"/>
          <w:sz w:val="20"/>
          <w:szCs w:val="20"/>
          <w:lang w:eastAsia="en-US" w:bidi="en-US"/>
        </w:rPr>
        <w:t>urządzeń technicznych</w:t>
      </w:r>
      <w:r w:rsidRPr="00EA59CD">
        <w:rPr>
          <w:rFonts w:ascii="Verdana" w:eastAsia="Arial" w:hAnsi="Verdana" w:cs="Arial"/>
          <w:color w:val="000000"/>
          <w:sz w:val="20"/>
          <w:szCs w:val="20"/>
          <w:lang w:eastAsia="en-US" w:bidi="en-US"/>
        </w:rPr>
        <w:t xml:space="preserve"> w celu realizacji zamówienia z wykorzystaniem wzoru – </w:t>
      </w:r>
      <w:r w:rsidRPr="00EA59CD">
        <w:rPr>
          <w:rFonts w:ascii="Verdana" w:eastAsia="Arial" w:hAnsi="Verdana" w:cs="Arial"/>
          <w:color w:val="000000"/>
          <w:sz w:val="20"/>
          <w:szCs w:val="20"/>
          <w:u w:val="single"/>
          <w:lang w:eastAsia="en-US" w:bidi="en-US"/>
        </w:rPr>
        <w:t xml:space="preserve">załącznik nr 5 do SIWZ.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Wykaz osób, które będą uczestniczyć w wykonywaniu </w:t>
      </w:r>
      <w:proofErr w:type="gramStart"/>
      <w:r w:rsidRPr="00EA59CD">
        <w:rPr>
          <w:rFonts w:ascii="Verdana" w:eastAsia="Arial" w:hAnsi="Verdana" w:cs="Arial"/>
          <w:color w:val="000000"/>
          <w:sz w:val="20"/>
          <w:szCs w:val="20"/>
          <w:lang w:eastAsia="en-US" w:bidi="en-US"/>
        </w:rPr>
        <w:t>zamówienia,                     w</w:t>
      </w:r>
      <w:proofErr w:type="gramEnd"/>
      <w:r w:rsidRPr="00EA59CD">
        <w:rPr>
          <w:rFonts w:ascii="Verdana" w:eastAsia="Arial" w:hAnsi="Verdana" w:cs="Arial"/>
          <w:color w:val="000000"/>
          <w:sz w:val="20"/>
          <w:szCs w:val="20"/>
          <w:lang w:eastAsia="en-US" w:bidi="en-US"/>
        </w:rPr>
        <w:t xml:space="preserve">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EA59CD">
        <w:rPr>
          <w:rFonts w:ascii="Verdana" w:eastAsia="Arial" w:hAnsi="Verdana" w:cs="Arial"/>
          <w:color w:val="000000"/>
          <w:sz w:val="20"/>
          <w:szCs w:val="20"/>
          <w:u w:val="single"/>
          <w:lang w:eastAsia="en-US" w:bidi="en-US"/>
        </w:rPr>
        <w:t xml:space="preserve">załącznik nr 6 do SIWZ.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załącznik nr 7 do SIWZ.</w:t>
      </w:r>
    </w:p>
    <w:p w:rsidR="00D06985" w:rsidRPr="00EA59CD" w:rsidRDefault="00D06985" w:rsidP="00EA59CD">
      <w:pPr>
        <w:numPr>
          <w:ilvl w:val="0"/>
          <w:numId w:val="3"/>
        </w:numPr>
        <w:autoSpaceDE w:val="0"/>
        <w:jc w:val="both"/>
        <w:rPr>
          <w:rFonts w:ascii="Verdana" w:eastAsia="Arial" w:hAnsi="Verdana" w:cs="Arial"/>
          <w:sz w:val="20"/>
          <w:szCs w:val="20"/>
        </w:rPr>
      </w:pPr>
      <w:r w:rsidRPr="00EA59CD">
        <w:rPr>
          <w:rFonts w:ascii="Verdana" w:eastAsia="Arial" w:hAnsi="Verdana" w:cs="Arial"/>
          <w:sz w:val="20"/>
          <w:szCs w:val="20"/>
        </w:rPr>
        <w:t>Informację banku lub spółdzielczej kasy oszczędnościowo-kredytowej</w:t>
      </w:r>
      <w:r w:rsidR="0008240A" w:rsidRPr="00EA59CD">
        <w:rPr>
          <w:rFonts w:ascii="Verdana" w:eastAsia="Arial" w:hAnsi="Verdana" w:cs="Arial"/>
          <w:sz w:val="20"/>
          <w:szCs w:val="20"/>
        </w:rPr>
        <w:t xml:space="preserve"> potwierdzającej wysokość posiadanych środków finansowych lub zdolność kredytową wykonawcy, wystawionej nie wcześniej niż 3 miesiące przed upływem terminu składania ofert</w:t>
      </w:r>
      <w:r w:rsidR="00EA59CD" w:rsidRPr="00EA59CD">
        <w:rPr>
          <w:rFonts w:ascii="Verdana" w:eastAsia="Arial" w:hAnsi="Verdana" w:cs="Arial"/>
          <w:sz w:val="20"/>
          <w:szCs w:val="20"/>
        </w:rPr>
        <w:t>.</w:t>
      </w:r>
    </w:p>
    <w:p w:rsidR="00486020" w:rsidRPr="00EA59CD" w:rsidRDefault="00486020" w:rsidP="00EA59CD">
      <w:pPr>
        <w:numPr>
          <w:ilvl w:val="0"/>
          <w:numId w:val="3"/>
        </w:numPr>
        <w:autoSpaceDE w:val="0"/>
        <w:jc w:val="both"/>
        <w:rPr>
          <w:rFonts w:ascii="Verdana" w:eastAsia="Arial" w:hAnsi="Verdana" w:cs="Arial"/>
          <w:color w:val="000000"/>
          <w:sz w:val="20"/>
          <w:szCs w:val="20"/>
          <w:lang w:eastAsia="en-US" w:bidi="en-US"/>
        </w:rPr>
      </w:pPr>
      <w:r w:rsidRPr="00EA59CD">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w:t>
      </w:r>
      <w:proofErr w:type="gramStart"/>
      <w:r w:rsidRPr="00EA59CD">
        <w:rPr>
          <w:rFonts w:ascii="Verdana" w:eastAsia="Arial" w:hAnsi="Verdana" w:cs="Arial"/>
          <w:sz w:val="20"/>
          <w:szCs w:val="20"/>
        </w:rPr>
        <w:t xml:space="preserve">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należy</w:t>
      </w:r>
      <w:proofErr w:type="gramEnd"/>
      <w:r w:rsidRPr="00EA59CD">
        <w:rPr>
          <w:rFonts w:ascii="Verdana" w:eastAsia="Arial" w:hAnsi="Verdana" w:cs="Arial"/>
          <w:sz w:val="20"/>
          <w:szCs w:val="20"/>
        </w:rPr>
        <w:t xml:space="preserve">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 xml:space="preserve">Aktualny (wystawiony nie wcześniej niż 6 miesięcy przed upływem terminu składania ofert) odpis z właściwego rejestru, jeżeli odrębne przepisy wymagają wpisu do rejestru, w celu wykazania braku podstaw do wykluczenia w </w:t>
      </w:r>
      <w:proofErr w:type="gramStart"/>
      <w:r w:rsidRPr="00EA59CD">
        <w:rPr>
          <w:rFonts w:ascii="Verdana" w:eastAsia="Arial" w:hAnsi="Verdana" w:cs="Arial"/>
          <w:sz w:val="20"/>
          <w:szCs w:val="20"/>
        </w:rPr>
        <w:t>oparciu      o</w:t>
      </w:r>
      <w:proofErr w:type="gramEnd"/>
      <w:r w:rsidRPr="00EA59CD">
        <w:rPr>
          <w:rFonts w:ascii="Verdana" w:eastAsia="Arial" w:hAnsi="Verdana" w:cs="Arial"/>
          <w:sz w:val="20"/>
          <w:szCs w:val="20"/>
        </w:rPr>
        <w:t xml:space="preserve"> art. 24 ust. 1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2 ustawy, a w stosunku do osób fizycznych oświadczenia        w zakresie art. 24 ust. 1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2 ustawy.</w:t>
      </w:r>
      <w:r w:rsidRPr="00EA59CD">
        <w:rPr>
          <w:rFonts w:ascii="Verdana" w:eastAsia="Arial" w:hAnsi="Verdana" w:cs="Arial"/>
          <w:color w:val="000000"/>
          <w:sz w:val="20"/>
          <w:szCs w:val="20"/>
          <w:lang w:eastAsia="en-US" w:bidi="en-US"/>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color w:val="000000"/>
          <w:sz w:val="20"/>
          <w:szCs w:val="20"/>
          <w:lang w:eastAsia="en-US" w:bidi="en-US"/>
        </w:rPr>
        <w:t xml:space="preserve">Aktualne </w:t>
      </w:r>
      <w:r w:rsidRPr="00EA59CD">
        <w:rPr>
          <w:rFonts w:ascii="Verdana" w:eastAsia="SimSun" w:hAnsi="Verdana" w:cs="Arial"/>
          <w:color w:val="000000"/>
          <w:sz w:val="20"/>
          <w:szCs w:val="20"/>
          <w:shd w:val="clear" w:color="auto" w:fill="FFFFFF"/>
          <w:lang w:eastAsia="en-US" w:bidi="en-US"/>
        </w:rPr>
        <w:t xml:space="preserve">(wystawione nie wcześniej niż 3 miesiące przed upływem terminu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w:t>
      </w:r>
      <w:r w:rsidRPr="00EA59CD">
        <w:rPr>
          <w:rFonts w:ascii="Verdana" w:eastAsia="SimSun" w:hAnsi="Verdana" w:cs="Arial"/>
          <w:color w:val="000000"/>
          <w:sz w:val="20"/>
          <w:szCs w:val="20"/>
          <w:shd w:val="clear" w:color="auto" w:fill="FFFFFF"/>
          <w:lang w:eastAsia="en-US" w:bidi="en-US"/>
        </w:rPr>
        <w:lastRenderedPageBreak/>
        <w:t xml:space="preserve">decyzji właściwego organu. </w:t>
      </w:r>
    </w:p>
    <w:p w:rsidR="00486020"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SimSun" w:hAnsi="Verdana" w:cs="Arial"/>
          <w:color w:val="000000"/>
          <w:sz w:val="20"/>
          <w:szCs w:val="20"/>
          <w:shd w:val="clear" w:color="auto" w:fill="FFFFFF"/>
          <w:lang w:eastAsia="en-US" w:bidi="en-US"/>
        </w:rPr>
        <w:t xml:space="preserve">Aktualne (wystawione nie wcześniej niż 3 miesiące przed upływem terminu składania  ofert) zaświadczenie właściwego oddziału Zakładu Ubezpieczeń Społecznych lub Kasy Rolniczego Ubezpieczenia Społecznego potwierdzające, że wykonawca  nie zalega z opłacaniem składek na ubezpieczenie </w:t>
      </w:r>
      <w:proofErr w:type="gramStart"/>
      <w:r w:rsidRPr="00EA59CD">
        <w:rPr>
          <w:rFonts w:ascii="Verdana" w:eastAsia="SimSun" w:hAnsi="Verdana" w:cs="Arial"/>
          <w:color w:val="000000"/>
          <w:sz w:val="20"/>
          <w:szCs w:val="20"/>
          <w:shd w:val="clear" w:color="auto" w:fill="FFFFFF"/>
          <w:lang w:eastAsia="en-US" w:bidi="en-US"/>
        </w:rPr>
        <w:t>zdrowotne             i</w:t>
      </w:r>
      <w:proofErr w:type="gramEnd"/>
      <w:r w:rsidRPr="00EA59CD">
        <w:rPr>
          <w:rFonts w:ascii="Verdana" w:eastAsia="SimSun" w:hAnsi="Verdana" w:cs="Arial"/>
          <w:color w:val="000000"/>
          <w:sz w:val="20"/>
          <w:szCs w:val="20"/>
          <w:shd w:val="clear" w:color="auto" w:fill="FFFFFF"/>
          <w:lang w:eastAsia="en-US" w:bidi="en-US"/>
        </w:rPr>
        <w:t xml:space="preserve"> społeczne lub potwierdzenia, że uzyskał przewidziane prawem zwolnienie, odroczenie lub rozłożenie na raty zaległych płatności lub wstrzymanie w całości wykonania decyzji właściwego organu.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w:t>
      </w:r>
      <w:proofErr w:type="spellStart"/>
      <w:r w:rsidR="00E53A25" w:rsidRPr="00EA59CD">
        <w:rPr>
          <w:rFonts w:ascii="Verdana" w:eastAsia="Arial" w:hAnsi="Verdana" w:cs="Arial"/>
          <w:sz w:val="20"/>
          <w:szCs w:val="20"/>
        </w:rPr>
        <w:t>pkt</w:t>
      </w:r>
      <w:proofErr w:type="spellEnd"/>
      <w:r w:rsidR="00E53A25" w:rsidRPr="00EA59CD">
        <w:rPr>
          <w:rFonts w:ascii="Verdana" w:eastAsia="Arial" w:hAnsi="Verdana" w:cs="Arial"/>
          <w:sz w:val="20"/>
          <w:szCs w:val="20"/>
        </w:rPr>
        <w:t xml:space="preserve"> 5 ustawy należy przedłożyć podpisane oświadczenie dotyczące grupy </w:t>
      </w:r>
      <w:proofErr w:type="gramStart"/>
      <w:r w:rsidR="00E53A25" w:rsidRPr="00EA59CD">
        <w:rPr>
          <w:rFonts w:ascii="Verdana" w:eastAsia="Arial" w:hAnsi="Verdana" w:cs="Arial"/>
          <w:sz w:val="20"/>
          <w:szCs w:val="20"/>
        </w:rPr>
        <w:t xml:space="preserve">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z</w:t>
      </w:r>
      <w:proofErr w:type="gramEnd"/>
      <w:r w:rsidR="00E53A25" w:rsidRPr="00EA59CD">
        <w:rPr>
          <w:rFonts w:ascii="Verdana" w:eastAsia="Arial" w:hAnsi="Verdana" w:cs="Arial"/>
          <w:sz w:val="20"/>
          <w:szCs w:val="20"/>
        </w:rPr>
        <w:t xml:space="preserve"> wykorzystaniem wzoru – </w:t>
      </w:r>
      <w:r w:rsidR="00EA26CC" w:rsidRPr="00EA59CD">
        <w:rPr>
          <w:rFonts w:ascii="Verdana" w:eastAsia="Arial" w:hAnsi="Verdana" w:cs="Arial"/>
          <w:sz w:val="20"/>
          <w:szCs w:val="20"/>
          <w:u w:val="single"/>
        </w:rPr>
        <w:t>załącznik nr 8</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w:t>
      </w:r>
      <w:proofErr w:type="spellStart"/>
      <w:r w:rsidR="00486020" w:rsidRPr="00EA59CD">
        <w:rPr>
          <w:rFonts w:ascii="Verdana" w:eastAsia="Calibri" w:hAnsi="Verdana" w:cs="Calibri"/>
          <w:sz w:val="20"/>
          <w:szCs w:val="20"/>
        </w:rPr>
        <w:t>pkt</w:t>
      </w:r>
      <w:proofErr w:type="spellEnd"/>
      <w:r w:rsidR="00486020" w:rsidRPr="00EA59CD">
        <w:rPr>
          <w:rFonts w:ascii="Verdana" w:eastAsia="Calibri" w:hAnsi="Verdana" w:cs="Calibri"/>
          <w:sz w:val="20"/>
          <w:szCs w:val="20"/>
        </w:rPr>
        <w:t xml:space="preserve">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EA59CD" w:rsidRDefault="00486020" w:rsidP="00EA59CD">
      <w:pPr>
        <w:numPr>
          <w:ilvl w:val="0"/>
          <w:numId w:val="5"/>
        </w:numPr>
        <w:autoSpaceDE w:val="0"/>
        <w:ind w:left="709"/>
        <w:jc w:val="both"/>
        <w:rPr>
          <w:rFonts w:ascii="Verdana" w:eastAsia="Calibri" w:hAnsi="Verdana" w:cs="Calibri"/>
          <w:sz w:val="20"/>
          <w:szCs w:val="20"/>
        </w:rPr>
      </w:pPr>
      <w:proofErr w:type="gramStart"/>
      <w:r w:rsidRPr="00EA59CD">
        <w:rPr>
          <w:rFonts w:ascii="Verdana" w:eastAsia="Calibri" w:hAnsi="Verdana" w:cs="Calibri"/>
          <w:sz w:val="20"/>
          <w:szCs w:val="20"/>
        </w:rPr>
        <w:t>nie</w:t>
      </w:r>
      <w:proofErr w:type="gramEnd"/>
      <w:r w:rsidRPr="00EA59CD">
        <w:rPr>
          <w:rFonts w:ascii="Verdana" w:eastAsia="Calibri" w:hAnsi="Verdana" w:cs="Calibri"/>
          <w:sz w:val="20"/>
          <w:szCs w:val="20"/>
        </w:rPr>
        <w:t xml:space="preserv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w:t>
      </w:r>
      <w:proofErr w:type="gramStart"/>
      <w:r w:rsidRPr="00EA59CD">
        <w:rPr>
          <w:rFonts w:ascii="Verdana" w:hAnsi="Verdana"/>
          <w:b/>
          <w:sz w:val="20"/>
          <w:szCs w:val="20"/>
        </w:rPr>
        <w:t>trzeciego (jeżeli</w:t>
      </w:r>
      <w:proofErr w:type="gramEnd"/>
      <w:r w:rsidRPr="00EA59CD">
        <w:rPr>
          <w:rFonts w:ascii="Verdana" w:hAnsi="Verdana"/>
          <w:b/>
          <w:sz w:val="20"/>
          <w:szCs w:val="20"/>
        </w:rPr>
        <w:t xml:space="preserve">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 xml:space="preserve">TREŚĆ ZOBOWIĄZANIA PODMIOTU TRZECIEGO musi </w:t>
      </w:r>
      <w:proofErr w:type="gramStart"/>
      <w:r w:rsidRPr="00EA59CD">
        <w:rPr>
          <w:rFonts w:ascii="Verdana" w:hAnsi="Verdana" w:cs="Calibri"/>
          <w:bCs/>
          <w:sz w:val="20"/>
          <w:szCs w:val="20"/>
        </w:rPr>
        <w:t>określać: kto</w:t>
      </w:r>
      <w:proofErr w:type="gramEnd"/>
      <w:r w:rsidRPr="00EA59CD">
        <w:rPr>
          <w:rFonts w:ascii="Verdana" w:hAnsi="Verdana" w:cs="Calibri"/>
          <w:bCs/>
          <w:sz w:val="20"/>
          <w:szCs w:val="20"/>
        </w:rPr>
        <w:t xml:space="preserve">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w:t>
      </w:r>
      <w:proofErr w:type="gramStart"/>
      <w:r w:rsidR="008279D0" w:rsidRPr="00EA59CD">
        <w:rPr>
          <w:rFonts w:ascii="Verdana" w:hAnsi="Verdana" w:cs="Calibri"/>
          <w:bCs/>
          <w:sz w:val="20"/>
          <w:szCs w:val="20"/>
        </w:rPr>
        <w:t>sytuacji gdy</w:t>
      </w:r>
      <w:proofErr w:type="gramEnd"/>
      <w:r w:rsidR="008279D0" w:rsidRPr="00EA59CD">
        <w:rPr>
          <w:rFonts w:ascii="Verdana" w:hAnsi="Verdana" w:cs="Calibri"/>
          <w:bCs/>
          <w:sz w:val="20"/>
          <w:szCs w:val="20"/>
        </w:rPr>
        <w:t xml:space="preserve">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xml:space="preserve">, na których zasoby Wykonawca powołuje się na zasadach określonych w art. 26 ust. 2b ustawy PZP, w celu wykazania spełniania warunków udziału w postępowaniu, o których mowa w </w:t>
      </w:r>
      <w:proofErr w:type="spellStart"/>
      <w:r w:rsidRPr="00EA59CD">
        <w:rPr>
          <w:rFonts w:ascii="Verdana" w:hAnsi="Verdana" w:cs="Verdana"/>
          <w:sz w:val="20"/>
          <w:szCs w:val="20"/>
        </w:rPr>
        <w:t>pkt</w:t>
      </w:r>
      <w:proofErr w:type="spellEnd"/>
      <w:r w:rsidRPr="00EA59CD">
        <w:rPr>
          <w:rFonts w:ascii="Verdana" w:hAnsi="Verdana" w:cs="Verdana"/>
          <w:sz w:val="20"/>
          <w:szCs w:val="20"/>
        </w:rPr>
        <w:t xml:space="preserve">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w:t>
      </w:r>
      <w:proofErr w:type="spellStart"/>
      <w:r w:rsidRPr="00EA59CD">
        <w:rPr>
          <w:rFonts w:ascii="Verdana" w:hAnsi="Verdana" w:cs="Verdana"/>
          <w:iCs/>
          <w:sz w:val="20"/>
          <w:szCs w:val="20"/>
        </w:rPr>
        <w:t>pkt</w:t>
      </w:r>
      <w:proofErr w:type="spellEnd"/>
      <w:r w:rsidRPr="00EA59CD">
        <w:rPr>
          <w:rFonts w:ascii="Verdana" w:hAnsi="Verdana" w:cs="Verdana"/>
          <w:iCs/>
          <w:sz w:val="20"/>
          <w:szCs w:val="20"/>
        </w:rPr>
        <w:t xml:space="preserve">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lastRenderedPageBreak/>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proofErr w:type="gramStart"/>
      <w:r w:rsidRPr="00EA59CD">
        <w:rPr>
          <w:rFonts w:ascii="Verdana" w:hAnsi="Verdana" w:cs="Verdana"/>
          <w:b w:val="0"/>
          <w:i w:val="0"/>
          <w:iCs/>
          <w:sz w:val="20"/>
        </w:rPr>
        <w:t>3)</w:t>
      </w:r>
      <w:r w:rsidRPr="00EA59CD">
        <w:rPr>
          <w:rFonts w:ascii="Verdana" w:hAnsi="Verdana" w:cs="Verdana"/>
          <w:b w:val="0"/>
          <w:i w:val="0"/>
          <w:iCs/>
          <w:sz w:val="20"/>
        </w:rPr>
        <w:tab/>
        <w:t>Zamawiający</w:t>
      </w:r>
      <w:proofErr w:type="gramEnd"/>
      <w:r w:rsidRPr="00EA59CD">
        <w:rPr>
          <w:rFonts w:ascii="Verdana" w:hAnsi="Verdana" w:cs="Verdana"/>
          <w:b w:val="0"/>
          <w:i w:val="0"/>
          <w:iCs/>
          <w:sz w:val="20"/>
        </w:rPr>
        <w:t xml:space="preserve">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w:t>
      </w:r>
      <w:proofErr w:type="gramStart"/>
      <w:r w:rsidRPr="00EA59CD">
        <w:rPr>
          <w:rFonts w:ascii="Verdana" w:hAnsi="Verdana" w:cs="Tahoma"/>
          <w:b/>
          <w:sz w:val="20"/>
          <w:szCs w:val="20"/>
          <w:u w:val="single"/>
        </w:rPr>
        <w:t xml:space="preserve">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w:t>
      </w:r>
      <w:proofErr w:type="gramEnd"/>
      <w:r w:rsidRPr="00EA59CD">
        <w:rPr>
          <w:rFonts w:ascii="Verdana" w:hAnsi="Verdana" w:cs="Tahoma"/>
          <w:b/>
          <w:sz w:val="20"/>
          <w:szCs w:val="20"/>
          <w:u w:val="single"/>
        </w:rPr>
        <w:t xml:space="preserve">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w:t>
      </w:r>
      <w:proofErr w:type="gramStart"/>
      <w:r w:rsidRPr="00EA59CD">
        <w:rPr>
          <w:rFonts w:ascii="Verdana" w:eastAsia="Times-Roman" w:hAnsi="Verdana" w:cs="Times-Roman"/>
          <w:color w:val="000000"/>
          <w:sz w:val="20"/>
          <w:szCs w:val="20"/>
          <w:lang w:eastAsia="en-US" w:bidi="en-US"/>
        </w:rPr>
        <w:t>zamawiający        i</w:t>
      </w:r>
      <w:proofErr w:type="gramEnd"/>
      <w:r w:rsidRPr="00EA59CD">
        <w:rPr>
          <w:rFonts w:ascii="Verdana" w:eastAsia="Times-Roman" w:hAnsi="Verdana" w:cs="Times-Roman"/>
          <w:color w:val="000000"/>
          <w:sz w:val="20"/>
          <w:szCs w:val="20"/>
          <w:lang w:eastAsia="en-US" w:bidi="en-US"/>
        </w:rPr>
        <w:t xml:space="preserve"> wykonawcy przekazują pisemnie, faksem lub drogą elektroniczną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w:t>
      </w:r>
      <w:proofErr w:type="gramStart"/>
      <w:r w:rsidRPr="00EA59CD">
        <w:rPr>
          <w:rFonts w:ascii="Verdana" w:eastAsia="Times-Roman" w:hAnsi="Verdana" w:cs="Times-Roman"/>
          <w:color w:val="000000"/>
          <w:sz w:val="20"/>
          <w:szCs w:val="20"/>
          <w:lang w:eastAsia="en-US" w:bidi="en-US"/>
        </w:rPr>
        <w:t xml:space="preserve">podany w </w:t>
      </w:r>
      <w:proofErr w:type="spellStart"/>
      <w:r w:rsidRPr="00EA59CD">
        <w:rPr>
          <w:rFonts w:ascii="Verdana" w:eastAsia="Times-Roman" w:hAnsi="Verdana" w:cs="Times-Roman"/>
          <w:color w:val="000000"/>
          <w:sz w:val="20"/>
          <w:szCs w:val="20"/>
          <w:lang w:eastAsia="en-US" w:bidi="en-US"/>
        </w:rPr>
        <w:t>pkt</w:t>
      </w:r>
      <w:proofErr w:type="spellEnd"/>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zamawiającego lub za pomocą poczty elektronicznej na adres poczty elektronicznej zamawiającego </w:t>
      </w:r>
      <w:proofErr w:type="gramStart"/>
      <w:r w:rsidRPr="00EA59CD">
        <w:rPr>
          <w:rFonts w:ascii="Verdana" w:eastAsia="Times-Roman" w:hAnsi="Verdana" w:cs="Times-Roman"/>
          <w:color w:val="000000"/>
          <w:sz w:val="20"/>
          <w:szCs w:val="20"/>
          <w:lang w:eastAsia="en-US" w:bidi="en-US"/>
        </w:rPr>
        <w:t xml:space="preserve">podany w </w:t>
      </w:r>
      <w:proofErr w:type="spellStart"/>
      <w:r w:rsidRPr="00EA59CD">
        <w:rPr>
          <w:rFonts w:ascii="Verdana" w:eastAsia="Times-Roman" w:hAnsi="Verdana" w:cs="Times-Roman"/>
          <w:color w:val="000000"/>
          <w:sz w:val="20"/>
          <w:szCs w:val="20"/>
          <w:lang w:eastAsia="en-US" w:bidi="en-US"/>
        </w:rPr>
        <w:t>pkt</w:t>
      </w:r>
      <w:proofErr w:type="spellEnd"/>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B30F62" w:rsidRPr="00EA59CD">
        <w:rPr>
          <w:rFonts w:ascii="Verdana" w:eastAsia="Times-Roman" w:hAnsi="Verdana" w:cs="Times-Roman"/>
          <w:b/>
          <w:color w:val="000000"/>
          <w:sz w:val="20"/>
          <w:szCs w:val="20"/>
          <w:lang w:eastAsia="en-US" w:bidi="en-US"/>
        </w:rPr>
        <w:t>07</w:t>
      </w:r>
      <w:r w:rsidR="009474B4" w:rsidRPr="00EA59CD">
        <w:rPr>
          <w:rFonts w:ascii="Verdana" w:eastAsia="Times-Roman" w:hAnsi="Verdana" w:cs="Times-Roman"/>
          <w:b/>
          <w:color w:val="000000"/>
          <w:sz w:val="20"/>
          <w:szCs w:val="20"/>
          <w:lang w:eastAsia="en-US" w:bidi="en-US"/>
        </w:rPr>
        <w:t>.0</w:t>
      </w:r>
      <w:r w:rsidR="00B30F62" w:rsidRPr="00EA59CD">
        <w:rPr>
          <w:rFonts w:ascii="Verdana" w:eastAsia="Times-Roman" w:hAnsi="Verdana" w:cs="Times-Roman"/>
          <w:b/>
          <w:color w:val="000000"/>
          <w:sz w:val="20"/>
          <w:szCs w:val="20"/>
          <w:lang w:eastAsia="en-US" w:bidi="en-US"/>
        </w:rPr>
        <w:t>8</w:t>
      </w:r>
      <w:r w:rsidR="00874646" w:rsidRPr="00EA59CD">
        <w:rPr>
          <w:rFonts w:ascii="Verdana" w:eastAsia="Times-Roman" w:hAnsi="Verdana" w:cs="Times-Roman"/>
          <w:b/>
          <w:color w:val="000000"/>
          <w:sz w:val="20"/>
          <w:szCs w:val="20"/>
          <w:lang w:eastAsia="en-US" w:bidi="en-US"/>
        </w:rPr>
        <w:t>.2014</w:t>
      </w:r>
      <w:r w:rsidRPr="00EA59CD">
        <w:rPr>
          <w:rFonts w:ascii="Verdana" w:eastAsia="Times-Roman" w:hAnsi="Verdana" w:cs="Times-Roman"/>
          <w:b/>
          <w:color w:val="000000"/>
          <w:sz w:val="20"/>
          <w:szCs w:val="20"/>
          <w:lang w:eastAsia="en-US" w:bidi="en-US"/>
        </w:rPr>
        <w:t xml:space="preserve"> </w:t>
      </w:r>
      <w:proofErr w:type="gramStart"/>
      <w:r w:rsidRPr="00EA59CD">
        <w:rPr>
          <w:rFonts w:ascii="Verdana" w:eastAsia="Times-Roman" w:hAnsi="Verdana" w:cs="Times-Roman"/>
          <w:b/>
          <w:color w:val="000000"/>
          <w:sz w:val="20"/>
          <w:szCs w:val="20"/>
          <w:lang w:eastAsia="en-US" w:bidi="en-US"/>
        </w:rPr>
        <w:t>r</w:t>
      </w:r>
      <w:proofErr w:type="gramEnd"/>
      <w:r w:rsidRPr="00EA59CD">
        <w:rPr>
          <w:rFonts w:ascii="Verdana" w:eastAsia="Times-Roman" w:hAnsi="Verdana" w:cs="Times-Roman"/>
          <w:b/>
          <w:color w:val="000000"/>
          <w:sz w:val="20"/>
          <w:szCs w:val="20"/>
          <w:lang w:eastAsia="en-US" w:bidi="en-US"/>
        </w:rPr>
        <w:t>.</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Ewentualna zmiana terminu składania ofert nie powoduje przesunięcia </w:t>
      </w:r>
      <w:proofErr w:type="gramStart"/>
      <w:r w:rsidRPr="00EA59CD">
        <w:rPr>
          <w:rFonts w:ascii="Verdana" w:eastAsia="Times-Roman" w:hAnsi="Verdana" w:cs="Times-Roman"/>
          <w:color w:val="000000"/>
          <w:sz w:val="20"/>
          <w:szCs w:val="20"/>
          <w:lang w:eastAsia="en-US" w:bidi="en-US"/>
        </w:rPr>
        <w:t>terminu,        o</w:t>
      </w:r>
      <w:proofErr w:type="gramEnd"/>
      <w:r w:rsidRPr="00EA59CD">
        <w:rPr>
          <w:rFonts w:ascii="Verdana" w:eastAsia="Times-Roman" w:hAnsi="Verdana" w:cs="Times-Roman"/>
          <w:color w:val="000000"/>
          <w:sz w:val="20"/>
          <w:szCs w:val="20"/>
          <w:lang w:eastAsia="en-US" w:bidi="en-US"/>
        </w:rPr>
        <w:t xml:space="preserve"> którym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Treść zapytań oraz udzielone wyjaśnienia zostaną jednocześnie przekazane wszystkim wykonawcom, którym przekazano specyfikację istotnych warunków zamówienia, bez ujawniania źródła zapytania oraz zamieszczone na stronie internetowej określonej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 xml:space="preserve">Osobą upoważnioną do kontaktów jest </w:t>
      </w:r>
      <w:r w:rsidR="003E5811" w:rsidRPr="00EA59CD">
        <w:rPr>
          <w:rFonts w:ascii="Verdana" w:hAnsi="Verdana" w:cs="Tahoma"/>
          <w:color w:val="262626"/>
          <w:sz w:val="20"/>
          <w:szCs w:val="20"/>
        </w:rPr>
        <w:t>Piotr Byczkowiak – tel. 943514180</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2A225F" w:rsidRPr="00EA59CD" w:rsidRDefault="002A225F" w:rsidP="00EA59CD">
      <w:pPr>
        <w:pStyle w:val="Akapitzlist"/>
        <w:widowControl/>
        <w:numPr>
          <w:ilvl w:val="0"/>
          <w:numId w:val="12"/>
        </w:numPr>
        <w:suppressAutoHyphens w:val="0"/>
        <w:jc w:val="both"/>
        <w:rPr>
          <w:rFonts w:ascii="Verdana" w:eastAsia="Times New Roman" w:hAnsi="Verdana" w:cs="Arial"/>
          <w:sz w:val="20"/>
          <w:szCs w:val="20"/>
        </w:rPr>
      </w:pPr>
      <w:r w:rsidRPr="00EA59CD">
        <w:rPr>
          <w:rFonts w:ascii="Verdana" w:eastAsia="Times New Roman" w:hAnsi="Verdana" w:cs="Arial"/>
          <w:sz w:val="20"/>
          <w:szCs w:val="20"/>
        </w:rPr>
        <w:t xml:space="preserve">Każda składana oferta musi być zabezpieczona wadium w wysokości </w:t>
      </w:r>
      <w:r w:rsidR="00EA59CD" w:rsidRPr="00EA59CD">
        <w:rPr>
          <w:rFonts w:ascii="Verdana" w:eastAsia="Times New Roman" w:hAnsi="Verdana" w:cs="Arial"/>
          <w:sz w:val="20"/>
          <w:szCs w:val="20"/>
        </w:rPr>
        <w:t xml:space="preserve">10.000 </w:t>
      </w:r>
      <w:proofErr w:type="gramStart"/>
      <w:r w:rsidRPr="00EA59CD">
        <w:rPr>
          <w:rFonts w:ascii="Verdana" w:eastAsia="Times New Roman" w:hAnsi="Verdana" w:cs="Arial"/>
          <w:sz w:val="20"/>
          <w:szCs w:val="20"/>
        </w:rPr>
        <w:t>zł</w:t>
      </w:r>
      <w:proofErr w:type="gramEnd"/>
      <w:r w:rsidRPr="00EA59CD">
        <w:rPr>
          <w:rFonts w:ascii="Verdana" w:eastAsia="Times New Roman" w:hAnsi="Verdana" w:cs="Arial"/>
          <w:sz w:val="20"/>
          <w:szCs w:val="20"/>
        </w:rPr>
        <w:t xml:space="preserve"> (słownie: </w:t>
      </w:r>
      <w:r w:rsidR="00EA59CD" w:rsidRPr="00EA59CD">
        <w:rPr>
          <w:rFonts w:ascii="Verdana" w:eastAsia="Times New Roman" w:hAnsi="Verdana" w:cs="Arial"/>
          <w:sz w:val="20"/>
          <w:szCs w:val="20"/>
        </w:rPr>
        <w:t xml:space="preserve">dziesięć </w:t>
      </w:r>
      <w:r w:rsidRPr="00EA59CD">
        <w:rPr>
          <w:rFonts w:ascii="Verdana" w:eastAsia="Times New Roman" w:hAnsi="Verdana" w:cs="Arial"/>
          <w:sz w:val="20"/>
          <w:szCs w:val="20"/>
        </w:rPr>
        <w:t>tysięcy złotych 00/100) przez cały okres związania ofertą.</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w formach przewidzianych w art. 45 ust. 6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wniesione w pieniądzu należy wpłacić na rachunek bankowy 45 8562 0007 0040 0914 2000 0090 - </w:t>
      </w:r>
      <w:r w:rsidRPr="00EA59CD">
        <w:rPr>
          <w:rFonts w:ascii="Verdana" w:eastAsiaTheme="minorHAnsi" w:hAnsi="Verdana" w:cs="Calibri,Bold"/>
          <w:bCs/>
          <w:sz w:val="20"/>
          <w:szCs w:val="20"/>
          <w:lang w:eastAsia="en-US"/>
        </w:rPr>
        <w:t xml:space="preserve">Bank Spółdzielczy w Białogardzie </w:t>
      </w:r>
      <w:proofErr w:type="gramStart"/>
      <w:r w:rsidRPr="00EA59CD">
        <w:rPr>
          <w:rFonts w:ascii="Verdana" w:eastAsiaTheme="minorHAnsi" w:hAnsi="Verdana" w:cs="Calibri,Bold"/>
          <w:bCs/>
          <w:sz w:val="20"/>
          <w:szCs w:val="20"/>
          <w:lang w:eastAsia="en-US"/>
        </w:rPr>
        <w:t>Oddział            w</w:t>
      </w:r>
      <w:proofErr w:type="gramEnd"/>
      <w:r w:rsidRPr="00EA59CD">
        <w:rPr>
          <w:rFonts w:ascii="Verdana" w:eastAsiaTheme="minorHAnsi" w:hAnsi="Verdana" w:cs="Calibri,Bold"/>
          <w:bCs/>
          <w:sz w:val="20"/>
          <w:szCs w:val="20"/>
          <w:lang w:eastAsia="en-US"/>
        </w:rPr>
        <w:t xml:space="preserve"> Dygowie</w:t>
      </w:r>
      <w:r w:rsidRPr="00EA59CD">
        <w:rPr>
          <w:rFonts w:ascii="Verdana" w:eastAsia="Times New Roman" w:hAnsi="Verdana" w:cs="Arial"/>
          <w:sz w:val="20"/>
          <w:szCs w:val="20"/>
        </w:rPr>
        <w:t xml:space="preserve">. </w:t>
      </w:r>
      <w:r w:rsidRPr="00EA59CD">
        <w:rPr>
          <w:rFonts w:ascii="Verdana" w:eastAsia="Times-Bold" w:hAnsi="Verdana" w:cs="Times-Bold"/>
          <w:sz w:val="20"/>
          <w:szCs w:val="20"/>
        </w:rPr>
        <w:t xml:space="preserve">W tytule przelewu należy dopisać – „Wadium – </w:t>
      </w:r>
      <w:r w:rsidR="00D472EF">
        <w:rPr>
          <w:rFonts w:ascii="Verdana" w:eastAsia="Times-Bold" w:hAnsi="Verdana" w:cs="Times-Bold"/>
          <w:sz w:val="20"/>
          <w:szCs w:val="20"/>
        </w:rPr>
        <w:t xml:space="preserve">Budowa drogi </w:t>
      </w:r>
      <w:r w:rsidR="00D472EF">
        <w:rPr>
          <w:rFonts w:ascii="Verdana" w:eastAsia="Times-Bold" w:hAnsi="Verdana" w:cs="Times-Bold"/>
          <w:sz w:val="20"/>
          <w:szCs w:val="20"/>
        </w:rPr>
        <w:lastRenderedPageBreak/>
        <w:t>gminnej - ul. Górnej</w:t>
      </w:r>
      <w:r w:rsidRPr="00EA59CD">
        <w:rPr>
          <w:rFonts w:ascii="Verdana" w:eastAsia="Times-Bold" w:hAnsi="Verdana" w:cs="Times-Bold"/>
          <w:sz w:val="20"/>
          <w:szCs w:val="20"/>
        </w:rPr>
        <w: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Warunkiem uznania wpłaty wadium będzie wpływ przekazanych środków na rachunek Zamawiającego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 xml:space="preserve">Kserokopię przelewu potwierdzoną „za zgodność z oryginałem” przez Wykonawcę należy dołączyć do oferty. </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 pozostałych formach tj. oryginały poręczeń oraz gwarancji bankowych i ubezpieczeniowych jak również poręczeń udzielonych przez upoważnione podmioty, o których mowa w art. 6b ust. 5 </w:t>
      </w:r>
      <w:proofErr w:type="spellStart"/>
      <w:r w:rsidRPr="00EA59CD">
        <w:rPr>
          <w:rFonts w:ascii="Verdana" w:eastAsia="Times New Roman" w:hAnsi="Verdana" w:cs="Arial"/>
          <w:sz w:val="20"/>
          <w:szCs w:val="20"/>
        </w:rPr>
        <w:t>pkt</w:t>
      </w:r>
      <w:proofErr w:type="spellEnd"/>
      <w:r w:rsidRPr="00EA59CD">
        <w:rPr>
          <w:rFonts w:ascii="Verdana" w:eastAsia="Times New Roman" w:hAnsi="Verdana" w:cs="Arial"/>
          <w:sz w:val="20"/>
          <w:szCs w:val="20"/>
        </w:rPr>
        <w:t xml:space="preserve"> 2 b ustawy z dnia 9 listopada 2000 roku o utworzeniu Polskiej Agencji Rozwoju Przedsiębiorczości należy </w:t>
      </w:r>
      <w:r w:rsidR="00B30F62" w:rsidRPr="00EA59CD">
        <w:rPr>
          <w:rFonts w:ascii="Verdana" w:eastAsia="Times New Roman" w:hAnsi="Verdana" w:cs="Arial"/>
          <w:sz w:val="20"/>
          <w:szCs w:val="20"/>
        </w:rPr>
        <w:t>załączyć do oferty w oddzielnej kopercie.</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 </w:t>
      </w:r>
      <w:proofErr w:type="gramStart"/>
      <w:r w:rsidRPr="00EA59CD">
        <w:rPr>
          <w:rFonts w:ascii="Verdana" w:eastAsia="Times New Roman" w:hAnsi="Verdana" w:cs="Arial"/>
          <w:sz w:val="20"/>
          <w:szCs w:val="20"/>
        </w:rPr>
        <w:t>przypadku gdy</w:t>
      </w:r>
      <w:proofErr w:type="gramEnd"/>
      <w:r w:rsidRPr="00EA59CD">
        <w:rPr>
          <w:rFonts w:ascii="Verdana" w:eastAsia="Times New Roman" w:hAnsi="Verdana" w:cs="Arial"/>
          <w:sz w:val="20"/>
          <w:szCs w:val="20"/>
        </w:rPr>
        <w:t xml:space="preserve"> Wykonawca wnosi wadium w formie gwarancji bankowej lub ubezpieczeniowej, z treści tych gwarancji musi w szczególności jednoznacznie wynikać zobowiązanie gwaranta (banku, zakładu ubezpieczeń) do zapłaty całej kwoty nieodwołalnie i bezwarunkowa na pierwsze żądanie Zamawiającego zawierające oświadczenie, że zaistniały okoliczności, o których mowa w art. 46 ust. 4a lub 5 bez konieczności potwierdzana tych okoliczności przez Wykonawcę i składania jakichkolwiek dodatkowych oświadczeń, dokumentów lub dokonania czynności przez Wykonawcę lub osoby trzecie, bez pośrednictwa banku korespondenta lub innej tego typu instytucji.</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Wykonawca, który nie wniesie wadium zostanie wykluczony z postępowania.</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dokona zwrotu wadium zgodnie z art. 46 ust 1-2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zatrzymuje wadium wraz z odsetkami na podstawie art. 46 ust. 4a i 5 ustawy - Prawo zamówień publicznych.</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 </w:t>
      </w:r>
      <w:proofErr w:type="spellStart"/>
      <w:r w:rsidRPr="00EA59CD">
        <w:rPr>
          <w:rFonts w:ascii="Verdana" w:eastAsia="Times New Roman" w:hAnsi="Verdana"/>
          <w:color w:val="000000"/>
          <w:sz w:val="20"/>
          <w:szCs w:val="20"/>
        </w:rPr>
        <w:t>pkt</w:t>
      </w:r>
      <w:proofErr w:type="spellEnd"/>
      <w:r w:rsidRPr="00EA59CD">
        <w:rPr>
          <w:rFonts w:ascii="Verdana" w:eastAsia="Times New Roman" w:hAnsi="Verdana"/>
          <w:color w:val="000000"/>
          <w:sz w:val="20"/>
          <w:szCs w:val="20"/>
        </w:rPr>
        <w:t xml:space="preserve">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 xml:space="preserve">wszystkie załączniki w tym oświadczenia i dokumenty Wykonawcy zgodnie z wymogami określonymi w </w:t>
      </w:r>
      <w:proofErr w:type="gramStart"/>
      <w:r w:rsidR="00B31D15" w:rsidRPr="00EA59CD">
        <w:rPr>
          <w:rFonts w:ascii="Verdana" w:eastAsia="Times New Roman" w:hAnsi="Verdana" w:cs="Calibri"/>
          <w:sz w:val="20"/>
          <w:szCs w:val="20"/>
        </w:rPr>
        <w:t>niniejszej SIWZ</w:t>
      </w:r>
      <w:proofErr w:type="gramEnd"/>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w:t>
      </w:r>
      <w:proofErr w:type="spellStart"/>
      <w:proofErr w:type="gram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9 SIWZ</w:t>
      </w:r>
      <w:proofErr w:type="gramEnd"/>
      <w:r w:rsidRPr="00EA59CD">
        <w:rPr>
          <w:rFonts w:ascii="Verdana" w:eastAsia="Calibri" w:hAnsi="Verdana" w:cs="Calibri"/>
          <w:color w:val="000000"/>
          <w:sz w:val="20"/>
          <w:szCs w:val="20"/>
        </w:rPr>
        <w:t>,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w:t>
      </w:r>
      <w:proofErr w:type="gramStart"/>
      <w:r w:rsidRPr="00EA59CD">
        <w:rPr>
          <w:rFonts w:ascii="Verdana" w:eastAsia="Calibri" w:hAnsi="Verdana" w:cs="Calibri"/>
          <w:color w:val="000000"/>
          <w:sz w:val="20"/>
          <w:szCs w:val="20"/>
        </w:rPr>
        <w:t xml:space="preserve">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i</w:t>
      </w:r>
      <w:proofErr w:type="gramEnd"/>
      <w:r w:rsidRPr="00EA59CD">
        <w:rPr>
          <w:rFonts w:ascii="Verdana" w:eastAsia="Calibri" w:hAnsi="Verdana" w:cs="Calibri"/>
          <w:color w:val="000000"/>
          <w:sz w:val="20"/>
          <w:szCs w:val="20"/>
        </w:rPr>
        <w:t xml:space="preserve"> załączyć do oferty dokument, z którego wynikać będzie upoważnienie do reprezentowania Wykonawców występujących wspólnie. Ponadto </w:t>
      </w:r>
      <w:proofErr w:type="gramStart"/>
      <w:r w:rsidRPr="00EA59CD">
        <w:rPr>
          <w:rFonts w:ascii="Verdana" w:eastAsia="Calibri" w:hAnsi="Verdana" w:cs="Calibri"/>
          <w:color w:val="000000"/>
          <w:sz w:val="20"/>
          <w:szCs w:val="20"/>
        </w:rPr>
        <w:t xml:space="preserve">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z</w:t>
      </w:r>
      <w:proofErr w:type="gramEnd"/>
      <w:r w:rsidRPr="00EA59CD">
        <w:rPr>
          <w:rFonts w:ascii="Verdana" w:eastAsia="Calibri" w:hAnsi="Verdana" w:cs="Calibri"/>
          <w:color w:val="000000"/>
          <w:sz w:val="20"/>
          <w:szCs w:val="20"/>
        </w:rPr>
        <w:t xml:space="preserve"> Wykonawców  załącza do oferty dokumenty wymienione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00A85B27" w:rsidRPr="00EA59CD">
        <w:rPr>
          <w:rFonts w:ascii="Verdana" w:eastAsia="Calibri" w:hAnsi="Verdana" w:cs="Calibri"/>
          <w:color w:val="000000"/>
          <w:sz w:val="20"/>
          <w:szCs w:val="20"/>
        </w:rPr>
        <w:t>,3,4</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w:t>
      </w:r>
      <w:proofErr w:type="spellStart"/>
      <w:r w:rsidR="00AC6E1C" w:rsidRPr="00EA59CD">
        <w:rPr>
          <w:rFonts w:ascii="Verdana" w:eastAsia="Calibri" w:hAnsi="Verdana" w:cs="Calibri"/>
          <w:color w:val="000000"/>
          <w:sz w:val="20"/>
          <w:szCs w:val="20"/>
        </w:rPr>
        <w:t>pkt</w:t>
      </w:r>
      <w:proofErr w:type="spellEnd"/>
      <w:r w:rsidR="00AC6E1C" w:rsidRPr="00EA59CD">
        <w:rPr>
          <w:rFonts w:ascii="Verdana" w:eastAsia="Calibri" w:hAnsi="Verdana" w:cs="Calibri"/>
          <w:color w:val="000000"/>
          <w:sz w:val="20"/>
          <w:szCs w:val="20"/>
        </w:rPr>
        <w:t xml:space="preserve">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3</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lastRenderedPageBreak/>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 xml:space="preserve">Wykonawcy z zastrzeżeniem </w:t>
      </w:r>
      <w:proofErr w:type="spellStart"/>
      <w:r w:rsidR="00BF3493" w:rsidRPr="00EA59CD">
        <w:rPr>
          <w:rFonts w:ascii="Verdana" w:eastAsia="Calibri" w:hAnsi="Verdana" w:cs="Calibri"/>
          <w:color w:val="000000"/>
          <w:sz w:val="20"/>
          <w:szCs w:val="20"/>
        </w:rPr>
        <w:t>pkt</w:t>
      </w:r>
      <w:proofErr w:type="spellEnd"/>
      <w:r w:rsidR="00BF3493" w:rsidRPr="00EA59CD">
        <w:rPr>
          <w:rFonts w:ascii="Verdana" w:eastAsia="Calibri" w:hAnsi="Verdana" w:cs="Calibri"/>
          <w:color w:val="000000"/>
          <w:sz w:val="20"/>
          <w:szCs w:val="20"/>
        </w:rPr>
        <w:t xml:space="preserve"> 13</w:t>
      </w:r>
      <w:r w:rsidRPr="00EA59CD">
        <w:rPr>
          <w:rFonts w:ascii="Verdana" w:eastAsia="Calibri" w:hAnsi="Verdana" w:cs="Calibri"/>
          <w:color w:val="000000"/>
          <w:sz w:val="20"/>
          <w:szCs w:val="20"/>
        </w:rPr>
        <w:t xml:space="preserve">.4. W przypadku składania </w:t>
      </w:r>
      <w:proofErr w:type="gramStart"/>
      <w:r w:rsidRPr="00EA59CD">
        <w:rPr>
          <w:rFonts w:ascii="Verdana" w:eastAsia="Calibri" w:hAnsi="Verdana" w:cs="Calibri"/>
          <w:color w:val="000000"/>
          <w:sz w:val="20"/>
          <w:szCs w:val="20"/>
        </w:rPr>
        <w:t xml:space="preserve">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w:t>
      </w:r>
      <w:proofErr w:type="gramEnd"/>
      <w:r w:rsidRPr="00EA59CD">
        <w:rPr>
          <w:rFonts w:ascii="Verdana" w:eastAsia="Calibri" w:hAnsi="Verdana" w:cs="Calibri"/>
          <w:color w:val="000000"/>
          <w:sz w:val="20"/>
          <w:szCs w:val="20"/>
        </w:rPr>
        <w:t xml:space="preserve"> języku obcym, należy je złożyć wraz z tłumaczeniem na język polski.</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w:t>
      </w:r>
      <w:proofErr w:type="gramStart"/>
      <w:r w:rsidR="001D36F0" w:rsidRPr="00EA59CD">
        <w:rPr>
          <w:rFonts w:ascii="Verdana" w:eastAsia="Calibri" w:hAnsi="Verdana" w:cs="Calibri"/>
          <w:color w:val="000000"/>
          <w:sz w:val="20"/>
          <w:szCs w:val="20"/>
        </w:rPr>
        <w:t>poprawki        w</w:t>
      </w:r>
      <w:proofErr w:type="gramEnd"/>
      <w:r w:rsidR="001D36F0" w:rsidRPr="00EA59CD">
        <w:rPr>
          <w:rFonts w:ascii="Verdana" w:eastAsia="Calibri" w:hAnsi="Verdana" w:cs="Calibri"/>
          <w:color w:val="000000"/>
          <w:sz w:val="20"/>
          <w:szCs w:val="20"/>
        </w:rPr>
        <w:t xml:space="preserve">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2A016E" w:rsidRPr="00EA59CD" w:rsidRDefault="00B30F62" w:rsidP="00EA59CD">
      <w:pPr>
        <w:tabs>
          <w:tab w:val="center" w:pos="6201"/>
          <w:tab w:val="right" w:pos="10737"/>
        </w:tabs>
        <w:autoSpaceDE w:val="0"/>
        <w:ind w:left="435"/>
        <w:jc w:val="center"/>
        <w:rPr>
          <w:rFonts w:ascii="Verdana" w:hAnsi="Verdana" w:cs="Tahoma"/>
          <w:b/>
          <w:bCs/>
          <w:sz w:val="20"/>
          <w:szCs w:val="20"/>
        </w:rPr>
      </w:pPr>
      <w:r w:rsidRPr="00EA59CD">
        <w:rPr>
          <w:rFonts w:ascii="Verdana" w:hAnsi="Verdana" w:cs="Tahoma"/>
          <w:b/>
          <w:bCs/>
          <w:sz w:val="20"/>
          <w:szCs w:val="20"/>
        </w:rPr>
        <w:t>Budowa drogi gminnej - ul. Górnej wraz z przepustem Ø 1200mm w miejscowości Ustronie Morskie</w:t>
      </w:r>
      <w:r w:rsidR="002A016E" w:rsidRPr="00EA59CD">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B30F62" w:rsidRPr="00EA59CD">
        <w:rPr>
          <w:rFonts w:ascii="Verdana" w:eastAsia="Calibri-BoldItalic" w:hAnsi="Verdana" w:cs="Calibri-BoldItalic"/>
          <w:b/>
          <w:i/>
          <w:iCs/>
          <w:color w:val="000000"/>
          <w:sz w:val="20"/>
          <w:szCs w:val="20"/>
        </w:rPr>
        <w:t>1</w:t>
      </w:r>
      <w:r w:rsidR="00095735" w:rsidRPr="00EA59CD">
        <w:rPr>
          <w:rFonts w:ascii="Verdana" w:eastAsia="Calibri-BoldItalic" w:hAnsi="Verdana" w:cs="Calibri-BoldItalic"/>
          <w:b/>
          <w:i/>
          <w:iCs/>
          <w:color w:val="000000"/>
          <w:sz w:val="20"/>
          <w:szCs w:val="20"/>
        </w:rPr>
        <w:t>4</w:t>
      </w:r>
      <w:r w:rsidR="00B30F62" w:rsidRPr="00EA59CD">
        <w:rPr>
          <w:rFonts w:ascii="Verdana" w:eastAsia="Calibri-BoldItalic" w:hAnsi="Verdana" w:cs="Calibri-BoldItalic"/>
          <w:b/>
          <w:i/>
          <w:iCs/>
          <w:color w:val="000000"/>
          <w:sz w:val="20"/>
          <w:szCs w:val="20"/>
        </w:rPr>
        <w:t>.08.</w:t>
      </w:r>
      <w:r w:rsidR="006A5B52" w:rsidRPr="00EA59CD">
        <w:rPr>
          <w:rFonts w:ascii="Verdana" w:eastAsia="Calibri-BoldItalic" w:hAnsi="Verdana" w:cs="Calibri-BoldItalic"/>
          <w:b/>
          <w:i/>
          <w:iCs/>
          <w:color w:val="000000"/>
          <w:sz w:val="20"/>
          <w:szCs w:val="20"/>
        </w:rPr>
        <w:t>2014</w:t>
      </w:r>
      <w:r w:rsidRPr="00EA59CD">
        <w:rPr>
          <w:rFonts w:ascii="Verdana" w:eastAsia="Calibri-BoldItalic" w:hAnsi="Verdana" w:cs="Calibri-BoldItalic"/>
          <w:b/>
          <w:i/>
          <w:iCs/>
          <w:color w:val="000000"/>
          <w:sz w:val="20"/>
          <w:szCs w:val="20"/>
        </w:rPr>
        <w:t xml:space="preserve"> </w:t>
      </w:r>
      <w:proofErr w:type="gramStart"/>
      <w:r w:rsidRPr="00EA59CD">
        <w:rPr>
          <w:rFonts w:ascii="Verdana" w:eastAsia="Calibri-BoldItalic" w:hAnsi="Verdana" w:cs="Calibri-BoldItalic"/>
          <w:b/>
          <w:i/>
          <w:iCs/>
          <w:color w:val="000000"/>
          <w:sz w:val="20"/>
          <w:szCs w:val="20"/>
        </w:rPr>
        <w:t>r</w:t>
      </w:r>
      <w:proofErr w:type="gramEnd"/>
      <w:r w:rsidRPr="00EA59CD">
        <w:rPr>
          <w:rFonts w:ascii="Verdana" w:eastAsia="Calibri-BoldItalic" w:hAnsi="Verdana" w:cs="Calibri-BoldItalic"/>
          <w:b/>
          <w:i/>
          <w:iCs/>
          <w:color w:val="000000"/>
          <w:sz w:val="20"/>
          <w:szCs w:val="20"/>
        </w:rPr>
        <w:t>.</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w:t>
      </w:r>
      <w:proofErr w:type="gramStart"/>
      <w:r w:rsidR="001D36F0" w:rsidRPr="00EA59CD">
        <w:rPr>
          <w:rFonts w:ascii="Verdana" w:eastAsia="Calibri" w:hAnsi="Verdana" w:cs="Calibri"/>
          <w:color w:val="000000"/>
          <w:sz w:val="20"/>
          <w:szCs w:val="20"/>
        </w:rPr>
        <w:t>nazwę       i</w:t>
      </w:r>
      <w:proofErr w:type="gramEnd"/>
      <w:r w:rsidR="001D36F0" w:rsidRPr="00EA59CD">
        <w:rPr>
          <w:rFonts w:ascii="Verdana" w:eastAsia="Calibri" w:hAnsi="Verdana" w:cs="Calibri"/>
          <w:color w:val="000000"/>
          <w:sz w:val="20"/>
          <w:szCs w:val="20"/>
        </w:rPr>
        <w:t xml:space="preserve">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B30F62" w:rsidRPr="00EA59CD">
        <w:rPr>
          <w:rFonts w:ascii="Verdana" w:hAnsi="Verdana" w:cs="Tahoma"/>
          <w:b/>
          <w:bCs/>
          <w:sz w:val="20"/>
          <w:szCs w:val="20"/>
        </w:rPr>
        <w:t>14</w:t>
      </w:r>
      <w:r w:rsidR="002A016E" w:rsidRPr="00EA59CD">
        <w:rPr>
          <w:rFonts w:ascii="Verdana" w:hAnsi="Verdana" w:cs="Tahoma"/>
          <w:b/>
          <w:bCs/>
          <w:sz w:val="20"/>
          <w:szCs w:val="20"/>
        </w:rPr>
        <w:t>.0</w:t>
      </w:r>
      <w:r w:rsidR="00B30F62" w:rsidRPr="00EA59CD">
        <w:rPr>
          <w:rFonts w:ascii="Verdana" w:hAnsi="Verdana" w:cs="Tahoma"/>
          <w:b/>
          <w:bCs/>
          <w:sz w:val="20"/>
          <w:szCs w:val="20"/>
        </w:rPr>
        <w:t>8</w:t>
      </w:r>
      <w:r w:rsidR="006A5B52" w:rsidRPr="00EA59CD">
        <w:rPr>
          <w:rFonts w:ascii="Verdana" w:hAnsi="Verdana" w:cs="Tahoma"/>
          <w:b/>
          <w:bCs/>
          <w:sz w:val="20"/>
          <w:szCs w:val="20"/>
        </w:rPr>
        <w:t>.2014</w:t>
      </w:r>
      <w:proofErr w:type="gramStart"/>
      <w:r w:rsidRPr="00EA59CD">
        <w:rPr>
          <w:rFonts w:ascii="Verdana" w:hAnsi="Verdana" w:cs="Tahoma"/>
          <w:b/>
          <w:sz w:val="20"/>
          <w:szCs w:val="20"/>
        </w:rPr>
        <w:t>r</w:t>
      </w:r>
      <w:proofErr w:type="gramEnd"/>
      <w:r w:rsidRPr="00EA59CD">
        <w:rPr>
          <w:rFonts w:ascii="Verdana" w:hAnsi="Verdana" w:cs="Tahoma"/>
          <w:b/>
          <w:sz w:val="20"/>
          <w:szCs w:val="20"/>
        </w:rPr>
        <w:t>.</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B30F62" w:rsidRPr="00EA59CD">
        <w:rPr>
          <w:rFonts w:ascii="Verdana" w:hAnsi="Verdana" w:cs="Tahoma"/>
          <w:b/>
          <w:sz w:val="20"/>
          <w:szCs w:val="20"/>
        </w:rPr>
        <w:t>14</w:t>
      </w:r>
      <w:r w:rsidR="002A016E" w:rsidRPr="00EA59CD">
        <w:rPr>
          <w:rFonts w:ascii="Verdana" w:hAnsi="Verdana" w:cs="Tahoma"/>
          <w:b/>
          <w:sz w:val="20"/>
          <w:szCs w:val="20"/>
        </w:rPr>
        <w:t>.0</w:t>
      </w:r>
      <w:r w:rsidR="00B30F62" w:rsidRPr="00EA59CD">
        <w:rPr>
          <w:rFonts w:ascii="Verdana" w:hAnsi="Verdana" w:cs="Tahoma"/>
          <w:b/>
          <w:sz w:val="20"/>
          <w:szCs w:val="20"/>
        </w:rPr>
        <w:t>8</w:t>
      </w:r>
      <w:r w:rsidR="006A5B52" w:rsidRPr="00EA59CD">
        <w:rPr>
          <w:rFonts w:ascii="Verdana" w:hAnsi="Verdana" w:cs="Tahoma"/>
          <w:b/>
          <w:sz w:val="20"/>
          <w:szCs w:val="20"/>
        </w:rPr>
        <w:t>.2014</w:t>
      </w:r>
      <w:r w:rsidRPr="00EA59CD">
        <w:rPr>
          <w:rFonts w:ascii="Verdana" w:hAnsi="Verdana" w:cs="Tahoma"/>
          <w:b/>
          <w:sz w:val="20"/>
          <w:szCs w:val="20"/>
        </w:rPr>
        <w:t xml:space="preserve"> 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w:t>
      </w:r>
      <w:proofErr w:type="gramStart"/>
      <w:r w:rsidRPr="00EA59CD">
        <w:rPr>
          <w:rFonts w:ascii="Verdana" w:hAnsi="Verdana" w:cs="Tahoma"/>
          <w:sz w:val="20"/>
          <w:szCs w:val="20"/>
        </w:rPr>
        <w:t xml:space="preserve">Morskie  </w:t>
      </w:r>
      <w:r w:rsidRPr="00EA59CD">
        <w:rPr>
          <w:rFonts w:ascii="Verdana" w:hAnsi="Verdana" w:cs="Tahoma"/>
          <w:b/>
          <w:sz w:val="20"/>
          <w:szCs w:val="20"/>
        </w:rPr>
        <w:t>w</w:t>
      </w:r>
      <w:proofErr w:type="gramEnd"/>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w:t>
      </w:r>
      <w:proofErr w:type="gramStart"/>
      <w:r w:rsidRPr="00EA59CD">
        <w:rPr>
          <w:rFonts w:ascii="Verdana" w:hAnsi="Verdana" w:cs="Tahoma"/>
          <w:b/>
          <w:sz w:val="20"/>
          <w:szCs w:val="20"/>
          <w:u w:val="single"/>
        </w:rPr>
        <w:t xml:space="preserve">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w:t>
      </w:r>
      <w:proofErr w:type="gramEnd"/>
      <w:r w:rsidRPr="00EA59CD">
        <w:rPr>
          <w:rFonts w:ascii="Verdana" w:hAnsi="Verdana" w:cs="Tahoma"/>
          <w:b/>
          <w:sz w:val="20"/>
          <w:szCs w:val="20"/>
          <w:u w:val="single"/>
        </w:rPr>
        <w:t xml:space="preserve">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t>
      </w:r>
      <w:proofErr w:type="gramStart"/>
      <w:r w:rsidRPr="00EA59CD">
        <w:rPr>
          <w:rFonts w:ascii="Verdana" w:hAnsi="Verdana" w:cs="Tahoma"/>
          <w:b/>
          <w:sz w:val="20"/>
          <w:szCs w:val="20"/>
          <w:u w:val="single"/>
        </w:rPr>
        <w:t xml:space="preserve">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oferty</w:t>
      </w:r>
      <w:proofErr w:type="gramEnd"/>
      <w:r w:rsidR="002A016E" w:rsidRPr="00EA59CD">
        <w:rPr>
          <w:rFonts w:ascii="Verdana" w:hAnsi="Verdana" w:cs="Tahoma"/>
          <w:b/>
          <w:sz w:val="20"/>
          <w:szCs w:val="20"/>
          <w:u w:val="single"/>
        </w:rPr>
        <w:t xml:space="preserve">, wraz </w:t>
      </w:r>
      <w:r w:rsidRPr="00EA59CD">
        <w:rPr>
          <w:rFonts w:ascii="Verdana" w:hAnsi="Verdana" w:cs="Tahoma"/>
          <w:b/>
          <w:sz w:val="20"/>
          <w:szCs w:val="20"/>
          <w:u w:val="single"/>
        </w:rPr>
        <w:t>z podaniem znaczenia tych kryteriów oraz sposobu oceny ofert.</w:t>
      </w:r>
    </w:p>
    <w:p w:rsidR="008370C6" w:rsidRPr="00EA59CD" w:rsidRDefault="008370C6" w:rsidP="00EA59CD">
      <w:pPr>
        <w:pStyle w:val="Akapitzlist"/>
        <w:numPr>
          <w:ilvl w:val="0"/>
          <w:numId w:val="10"/>
        </w:numPr>
        <w:tabs>
          <w:tab w:val="left" w:pos="567"/>
        </w:tabs>
        <w:jc w:val="both"/>
        <w:rPr>
          <w:rFonts w:ascii="Verdana" w:hAnsi="Verdana" w:cs="Tahoma"/>
          <w:sz w:val="20"/>
          <w:szCs w:val="20"/>
        </w:rPr>
      </w:pPr>
      <w:r w:rsidRPr="00EA59CD">
        <w:rPr>
          <w:rFonts w:ascii="Verdana" w:hAnsi="Verdana" w:cs="Tahoma"/>
          <w:sz w:val="20"/>
          <w:szCs w:val="20"/>
        </w:rPr>
        <w:lastRenderedPageBreak/>
        <w:t xml:space="preserve">Przy wyborze oferty Zamawiający będzie się kierował następującym kryterium </w:t>
      </w:r>
    </w:p>
    <w:p w:rsidR="008370C6" w:rsidRPr="00EA59CD" w:rsidRDefault="008370C6" w:rsidP="00EA59CD">
      <w:pPr>
        <w:tabs>
          <w:tab w:val="left" w:pos="567"/>
        </w:tabs>
        <w:ind w:left="643"/>
        <w:jc w:val="both"/>
        <w:rPr>
          <w:rFonts w:ascii="Verdana" w:hAnsi="Verdana"/>
          <w:sz w:val="20"/>
          <w:szCs w:val="20"/>
        </w:rPr>
      </w:pPr>
      <w:proofErr w:type="gramStart"/>
      <w:r w:rsidRPr="00EA59CD">
        <w:rPr>
          <w:rFonts w:ascii="Verdana" w:hAnsi="Verdana" w:cs="Tahoma"/>
          <w:sz w:val="20"/>
          <w:szCs w:val="20"/>
        </w:rPr>
        <w:t>i</w:t>
      </w:r>
      <w:proofErr w:type="gramEnd"/>
      <w:r w:rsidRPr="00EA59CD">
        <w:rPr>
          <w:rFonts w:ascii="Verdana" w:hAnsi="Verdana" w:cs="Tahoma"/>
          <w:sz w:val="20"/>
          <w:szCs w:val="20"/>
        </w:rPr>
        <w:t xml:space="preserve"> jego wagą: </w:t>
      </w:r>
      <w:r w:rsidRPr="00EA59CD">
        <w:rPr>
          <w:rFonts w:ascii="Verdana" w:hAnsi="Verdana"/>
          <w:sz w:val="20"/>
          <w:szCs w:val="20"/>
        </w:rPr>
        <w:t>najniższa cena oferty brutto – waga 100%.</w:t>
      </w:r>
    </w:p>
    <w:p w:rsidR="008370C6" w:rsidRPr="00EA59CD" w:rsidRDefault="008370C6" w:rsidP="00EA59CD">
      <w:pPr>
        <w:pStyle w:val="Akapitzlist"/>
        <w:numPr>
          <w:ilvl w:val="0"/>
          <w:numId w:val="10"/>
        </w:numPr>
        <w:tabs>
          <w:tab w:val="left" w:pos="567"/>
        </w:tabs>
        <w:jc w:val="both"/>
        <w:rPr>
          <w:rFonts w:ascii="Verdana" w:hAnsi="Verdana" w:cs="Tahoma"/>
          <w:sz w:val="20"/>
          <w:szCs w:val="20"/>
        </w:rPr>
      </w:pPr>
      <w:r w:rsidRPr="00EA59CD">
        <w:rPr>
          <w:rFonts w:ascii="Verdana" w:hAnsi="Verdana"/>
          <w:sz w:val="20"/>
          <w:szCs w:val="20"/>
        </w:rPr>
        <w:t>Cena oferty będzie obliczona według następującego wzoru:</w:t>
      </w:r>
      <w:r w:rsidRPr="00EA59CD">
        <w:rPr>
          <w:rFonts w:ascii="Verdana" w:eastAsiaTheme="minorHAnsi" w:hAnsi="Verdana" w:cs="Verdana"/>
          <w:color w:val="000000"/>
          <w:sz w:val="20"/>
          <w:szCs w:val="20"/>
          <w:lang w:eastAsia="en-US"/>
        </w:rPr>
        <w:t xml:space="preserve"> </w:t>
      </w:r>
    </w:p>
    <w:p w:rsidR="008370C6" w:rsidRPr="00EA59CD" w:rsidRDefault="008370C6" w:rsidP="00EA59CD">
      <w:pPr>
        <w:ind w:firstLine="567"/>
        <w:jc w:val="both"/>
        <w:rPr>
          <w:rFonts w:ascii="Verdana" w:hAnsi="Verdana" w:cs="Tahoma"/>
          <w:sz w:val="20"/>
          <w:szCs w:val="20"/>
        </w:rPr>
      </w:pPr>
    </w:p>
    <w:tbl>
      <w:tblPr>
        <w:tblW w:w="0" w:type="auto"/>
        <w:tblLayout w:type="fixed"/>
        <w:tblLook w:val="04A0"/>
      </w:tblPr>
      <w:tblGrid>
        <w:gridCol w:w="2531"/>
        <w:gridCol w:w="2531"/>
        <w:gridCol w:w="2531"/>
      </w:tblGrid>
      <w:tr w:rsidR="008370C6" w:rsidRPr="00EA59CD" w:rsidTr="00975E52">
        <w:trPr>
          <w:trHeight w:val="96"/>
        </w:trPr>
        <w:tc>
          <w:tcPr>
            <w:tcW w:w="2531" w:type="dxa"/>
            <w:tcBorders>
              <w:top w:val="nil"/>
              <w:left w:val="nil"/>
              <w:bottom w:val="nil"/>
              <w:right w:val="nil"/>
            </w:tcBorders>
          </w:tcPr>
          <w:p w:rsidR="008370C6" w:rsidRPr="00EA59CD" w:rsidRDefault="008370C6" w:rsidP="00EA59CD">
            <w:pPr>
              <w:widowControl/>
              <w:suppressAutoHyphens w:val="0"/>
              <w:autoSpaceDE w:val="0"/>
              <w:autoSpaceDN w:val="0"/>
              <w:adjustRightInd w:val="0"/>
              <w:rPr>
                <w:rFonts w:ascii="Verdana" w:eastAsiaTheme="minorHAnsi" w:hAnsi="Verdana" w:cs="Verdana"/>
                <w:color w:val="000000"/>
                <w:sz w:val="20"/>
                <w:szCs w:val="20"/>
                <w:lang w:eastAsia="en-US"/>
              </w:rPr>
            </w:pPr>
          </w:p>
        </w:tc>
        <w:tc>
          <w:tcPr>
            <w:tcW w:w="2531" w:type="dxa"/>
            <w:tcBorders>
              <w:top w:val="nil"/>
              <w:left w:val="nil"/>
              <w:bottom w:val="nil"/>
              <w:right w:val="nil"/>
            </w:tcBorders>
          </w:tcPr>
          <w:p w:rsidR="008370C6" w:rsidRPr="00EA59CD" w:rsidRDefault="008370C6" w:rsidP="00EA59CD">
            <w:pPr>
              <w:widowControl/>
              <w:suppressAutoHyphens w:val="0"/>
              <w:autoSpaceDE w:val="0"/>
              <w:autoSpaceDN w:val="0"/>
              <w:adjustRightInd w:val="0"/>
              <w:rPr>
                <w:rFonts w:ascii="Verdana" w:eastAsiaTheme="minorHAnsi" w:hAnsi="Verdana" w:cs="Verdana"/>
                <w:color w:val="000000"/>
                <w:sz w:val="20"/>
                <w:szCs w:val="20"/>
                <w:lang w:eastAsia="en-US"/>
              </w:rPr>
            </w:pPr>
          </w:p>
        </w:tc>
        <w:tc>
          <w:tcPr>
            <w:tcW w:w="2531" w:type="dxa"/>
            <w:tcBorders>
              <w:top w:val="nil"/>
              <w:left w:val="nil"/>
              <w:bottom w:val="nil"/>
              <w:right w:val="nil"/>
            </w:tcBorders>
          </w:tcPr>
          <w:p w:rsidR="008370C6" w:rsidRPr="00EA59CD" w:rsidRDefault="008370C6" w:rsidP="00EA59CD">
            <w:pPr>
              <w:widowControl/>
              <w:suppressAutoHyphens w:val="0"/>
              <w:autoSpaceDE w:val="0"/>
              <w:autoSpaceDN w:val="0"/>
              <w:adjustRightInd w:val="0"/>
              <w:rPr>
                <w:rFonts w:ascii="Verdana" w:eastAsiaTheme="minorHAnsi" w:hAnsi="Verdana" w:cs="Verdana"/>
                <w:color w:val="000000"/>
                <w:sz w:val="20"/>
                <w:szCs w:val="20"/>
                <w:lang w:eastAsia="en-US"/>
              </w:rPr>
            </w:pPr>
          </w:p>
        </w:tc>
      </w:tr>
    </w:tbl>
    <w:p w:rsidR="008370C6" w:rsidRPr="00EA59CD" w:rsidRDefault="008370C6" w:rsidP="00EA59CD">
      <w:pPr>
        <w:widowControl/>
        <w:suppressAutoHyphens w:val="0"/>
        <w:autoSpaceDE w:val="0"/>
        <w:autoSpaceDN w:val="0"/>
        <w:adjustRightInd w:val="0"/>
        <w:ind w:left="2124" w:firstLine="708"/>
        <w:rPr>
          <w:rFonts w:ascii="Verdana" w:eastAsiaTheme="minorHAnsi" w:hAnsi="Verdana" w:cs="Arial"/>
          <w:color w:val="000000"/>
          <w:sz w:val="20"/>
          <w:szCs w:val="20"/>
          <w:lang w:eastAsia="en-US"/>
        </w:rPr>
      </w:pPr>
      <w:r w:rsidRPr="00EA59CD">
        <w:rPr>
          <w:rFonts w:ascii="Verdana" w:eastAsiaTheme="minorHAnsi" w:hAnsi="Verdana" w:cs="Arial"/>
          <w:color w:val="000000"/>
          <w:sz w:val="20"/>
          <w:szCs w:val="20"/>
          <w:lang w:eastAsia="en-US"/>
        </w:rPr>
        <w:t xml:space="preserve">   </w:t>
      </w:r>
      <w:proofErr w:type="gramStart"/>
      <w:r w:rsidRPr="00EA59CD">
        <w:rPr>
          <w:rFonts w:ascii="Verdana" w:eastAsiaTheme="minorHAnsi" w:hAnsi="Verdana" w:cs="Arial"/>
          <w:color w:val="000000"/>
          <w:sz w:val="20"/>
          <w:szCs w:val="20"/>
          <w:lang w:eastAsia="en-US"/>
        </w:rPr>
        <w:t>cena</w:t>
      </w:r>
      <w:proofErr w:type="gramEnd"/>
      <w:r w:rsidRPr="00EA59CD">
        <w:rPr>
          <w:rFonts w:ascii="Verdana" w:eastAsiaTheme="minorHAnsi" w:hAnsi="Verdana" w:cs="Arial"/>
          <w:color w:val="000000"/>
          <w:sz w:val="20"/>
          <w:szCs w:val="20"/>
          <w:lang w:eastAsia="en-US"/>
        </w:rPr>
        <w:t xml:space="preserve"> brutto najniższej oferty</w:t>
      </w:r>
    </w:p>
    <w:p w:rsidR="008370C6" w:rsidRPr="00EA59CD" w:rsidRDefault="00104A2D" w:rsidP="00EA59CD">
      <w:pPr>
        <w:widowControl/>
        <w:suppressAutoHyphens w:val="0"/>
        <w:autoSpaceDE w:val="0"/>
        <w:autoSpaceDN w:val="0"/>
        <w:adjustRightInd w:val="0"/>
        <w:ind w:left="1416" w:firstLine="708"/>
        <w:rPr>
          <w:rFonts w:ascii="Verdana" w:eastAsiaTheme="minorHAnsi" w:hAnsi="Verdana" w:cs="Arial"/>
          <w:color w:val="000000"/>
          <w:sz w:val="20"/>
          <w:szCs w:val="20"/>
          <w:lang w:eastAsia="en-US"/>
        </w:rPr>
      </w:pPr>
      <w:r w:rsidRPr="00EA59CD">
        <w:rPr>
          <w:rFonts w:ascii="Verdana" w:eastAsiaTheme="minorHAnsi" w:hAnsi="Verdana" w:cs="Arial"/>
          <w:noProof/>
          <w:color w:val="000000"/>
          <w:sz w:val="20"/>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150.8pt;margin-top:5.65pt;width:150.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t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"/>
        </w:pict>
      </w:r>
      <w:r w:rsidR="008370C6" w:rsidRPr="00EA59CD">
        <w:rPr>
          <w:rFonts w:ascii="Verdana" w:eastAsiaTheme="minorHAnsi" w:hAnsi="Verdana" w:cs="Arial"/>
          <w:color w:val="000000"/>
          <w:sz w:val="20"/>
          <w:szCs w:val="20"/>
          <w:lang w:eastAsia="en-US"/>
        </w:rPr>
        <w:t xml:space="preserve">      </w:t>
      </w:r>
      <w:proofErr w:type="gramStart"/>
      <w:r w:rsidR="008370C6" w:rsidRPr="00EA59CD">
        <w:rPr>
          <w:rFonts w:ascii="Verdana" w:eastAsiaTheme="minorHAnsi" w:hAnsi="Verdana" w:cs="Arial"/>
          <w:color w:val="000000"/>
          <w:sz w:val="20"/>
          <w:szCs w:val="20"/>
          <w:lang w:eastAsia="en-US"/>
        </w:rPr>
        <w:t xml:space="preserve">C </w:t>
      </w:r>
      <w:r w:rsidR="008370C6" w:rsidRPr="00EA59CD">
        <w:rPr>
          <w:rFonts w:ascii="Verdana" w:eastAsiaTheme="minorHAnsi" w:hAnsi="Verdana" w:cs="Arial"/>
          <w:i/>
          <w:iCs/>
          <w:color w:val="000000"/>
          <w:sz w:val="20"/>
          <w:szCs w:val="20"/>
          <w:lang w:eastAsia="en-US"/>
        </w:rPr>
        <w:t xml:space="preserve">= </w:t>
      </w:r>
      <w:r w:rsidR="008370C6" w:rsidRPr="00EA59CD">
        <w:rPr>
          <w:rFonts w:ascii="Verdana" w:eastAsiaTheme="minorHAnsi" w:hAnsi="Verdana" w:cs="Arial"/>
          <w:color w:val="000000"/>
          <w:sz w:val="20"/>
          <w:szCs w:val="20"/>
          <w:lang w:eastAsia="en-US"/>
        </w:rPr>
        <w:t xml:space="preserve"> </w:t>
      </w:r>
      <w:r w:rsidR="000D16A9" w:rsidRPr="00EA59CD">
        <w:rPr>
          <w:rFonts w:ascii="Verdana" w:eastAsiaTheme="minorHAnsi" w:hAnsi="Verdana" w:cs="Arial"/>
          <w:color w:val="000000"/>
          <w:sz w:val="20"/>
          <w:szCs w:val="20"/>
          <w:lang w:eastAsia="en-US"/>
        </w:rPr>
        <w:t xml:space="preserve">                                            </w:t>
      </w:r>
      <w:r w:rsidR="008370C6" w:rsidRPr="00EA59CD">
        <w:rPr>
          <w:rFonts w:ascii="Verdana" w:eastAsiaTheme="minorHAnsi" w:hAnsi="Verdana" w:cs="Arial"/>
          <w:color w:val="000000"/>
          <w:sz w:val="20"/>
          <w:szCs w:val="20"/>
          <w:lang w:eastAsia="en-US"/>
        </w:rPr>
        <w:t>x</w:t>
      </w:r>
      <w:proofErr w:type="gramEnd"/>
      <w:r w:rsidR="008370C6" w:rsidRPr="00EA59CD">
        <w:rPr>
          <w:rFonts w:ascii="Verdana" w:eastAsiaTheme="minorHAnsi" w:hAnsi="Verdana" w:cs="Arial"/>
          <w:color w:val="000000"/>
          <w:sz w:val="20"/>
          <w:szCs w:val="20"/>
          <w:lang w:eastAsia="en-US"/>
        </w:rPr>
        <w:t xml:space="preserve"> 100 </w:t>
      </w:r>
    </w:p>
    <w:p w:rsidR="008370C6" w:rsidRPr="00EA59CD" w:rsidRDefault="008370C6" w:rsidP="00EA59CD">
      <w:pPr>
        <w:widowControl/>
        <w:suppressAutoHyphens w:val="0"/>
        <w:autoSpaceDE w:val="0"/>
        <w:autoSpaceDN w:val="0"/>
        <w:adjustRightInd w:val="0"/>
        <w:ind w:left="2124" w:firstLine="708"/>
        <w:rPr>
          <w:rFonts w:ascii="Verdana" w:eastAsiaTheme="minorHAnsi" w:hAnsi="Verdana" w:cs="Arial"/>
          <w:color w:val="000000"/>
          <w:sz w:val="20"/>
          <w:szCs w:val="20"/>
          <w:lang w:eastAsia="en-US"/>
        </w:rPr>
      </w:pPr>
      <w:r w:rsidRPr="00EA59CD">
        <w:rPr>
          <w:rFonts w:ascii="Verdana" w:eastAsiaTheme="minorHAnsi" w:hAnsi="Verdana" w:cs="Arial"/>
          <w:color w:val="000000"/>
          <w:sz w:val="20"/>
          <w:szCs w:val="20"/>
          <w:lang w:eastAsia="en-US"/>
        </w:rPr>
        <w:t xml:space="preserve">   </w:t>
      </w:r>
      <w:r w:rsidR="000D16A9" w:rsidRPr="00EA59CD">
        <w:rPr>
          <w:rFonts w:ascii="Verdana" w:eastAsiaTheme="minorHAnsi" w:hAnsi="Verdana" w:cs="Arial"/>
          <w:color w:val="000000"/>
          <w:sz w:val="20"/>
          <w:szCs w:val="20"/>
          <w:lang w:eastAsia="en-US"/>
        </w:rPr>
        <w:t xml:space="preserve">  </w:t>
      </w:r>
      <w:proofErr w:type="gramStart"/>
      <w:r w:rsidRPr="00EA59CD">
        <w:rPr>
          <w:rFonts w:ascii="Verdana" w:eastAsiaTheme="minorHAnsi" w:hAnsi="Verdana" w:cs="Arial"/>
          <w:color w:val="000000"/>
          <w:sz w:val="20"/>
          <w:szCs w:val="20"/>
          <w:lang w:eastAsia="en-US"/>
        </w:rPr>
        <w:t>cena</w:t>
      </w:r>
      <w:proofErr w:type="gramEnd"/>
      <w:r w:rsidRPr="00EA59CD">
        <w:rPr>
          <w:rFonts w:ascii="Verdana" w:eastAsiaTheme="minorHAnsi" w:hAnsi="Verdana" w:cs="Arial"/>
          <w:color w:val="000000"/>
          <w:sz w:val="20"/>
          <w:szCs w:val="20"/>
          <w:lang w:eastAsia="en-US"/>
        </w:rPr>
        <w:t xml:space="preserve"> brutto badanej oferty</w:t>
      </w:r>
    </w:p>
    <w:p w:rsidR="008370C6" w:rsidRPr="00EA59CD" w:rsidRDefault="008370C6" w:rsidP="00EA59CD">
      <w:pPr>
        <w:pStyle w:val="Tekstpodstawowy"/>
        <w:autoSpaceDE w:val="0"/>
        <w:jc w:val="both"/>
        <w:rPr>
          <w:rFonts w:ascii="Verdana" w:eastAsia="TTE4AEC408t00" w:hAnsi="Verdana" w:cs="TTE4AEC408t00"/>
          <w:sz w:val="20"/>
          <w:szCs w:val="20"/>
        </w:rPr>
      </w:pPr>
    </w:p>
    <w:p w:rsidR="008370C6" w:rsidRPr="00EA59CD" w:rsidRDefault="008370C6" w:rsidP="00EA59CD">
      <w:pPr>
        <w:pStyle w:val="Tekstpodstawowy"/>
        <w:autoSpaceDE w:val="0"/>
        <w:jc w:val="both"/>
        <w:rPr>
          <w:rFonts w:ascii="Verdana" w:eastAsia="TTE4AEC408t00" w:hAnsi="Verdana" w:cs="TTE4AEC408t00"/>
          <w:sz w:val="20"/>
          <w:szCs w:val="20"/>
        </w:rPr>
      </w:pPr>
    </w:p>
    <w:p w:rsidR="008370C6" w:rsidRPr="00EA59CD" w:rsidRDefault="008370C6" w:rsidP="00EA59CD">
      <w:pPr>
        <w:pStyle w:val="Tekstpodstawowy"/>
        <w:numPr>
          <w:ilvl w:val="0"/>
          <w:numId w:val="10"/>
        </w:numPr>
        <w:autoSpaceDE w:val="0"/>
        <w:jc w:val="both"/>
        <w:rPr>
          <w:rFonts w:ascii="Verdana" w:eastAsia="TTE4AEC408t00" w:hAnsi="Verdana" w:cs="TTE4AEC408t00"/>
          <w:sz w:val="20"/>
          <w:szCs w:val="20"/>
        </w:rPr>
      </w:pPr>
      <w:r w:rsidRPr="00EA59CD">
        <w:rPr>
          <w:rFonts w:ascii="Verdana" w:eastAsiaTheme="minorHAnsi" w:hAnsi="Verdana"/>
          <w:sz w:val="20"/>
          <w:szCs w:val="20"/>
        </w:rPr>
        <w:t>Oferta z najniższą ceną zostanie uznana za najkorzystniejszą, pozostałe oferty</w:t>
      </w:r>
    </w:p>
    <w:p w:rsidR="008370C6" w:rsidRPr="00EA59CD" w:rsidRDefault="008370C6" w:rsidP="00EA59CD">
      <w:pPr>
        <w:pStyle w:val="Tekstpodstawowy"/>
        <w:autoSpaceDE w:val="0"/>
        <w:ind w:left="643"/>
        <w:jc w:val="both"/>
        <w:rPr>
          <w:rFonts w:ascii="Verdana" w:eastAsia="TTE4AEC408t00" w:hAnsi="Verdana" w:cs="TTE4AEC408t00"/>
          <w:sz w:val="20"/>
          <w:szCs w:val="20"/>
        </w:rPr>
      </w:pPr>
      <w:proofErr w:type="gramStart"/>
      <w:r w:rsidRPr="00EA59CD">
        <w:rPr>
          <w:rFonts w:ascii="Verdana" w:eastAsiaTheme="minorHAnsi" w:hAnsi="Verdana"/>
          <w:sz w:val="20"/>
          <w:szCs w:val="20"/>
        </w:rPr>
        <w:t>zostaną</w:t>
      </w:r>
      <w:proofErr w:type="gramEnd"/>
      <w:r w:rsidRPr="00EA59CD">
        <w:rPr>
          <w:rFonts w:ascii="Verdana" w:eastAsiaTheme="minorHAnsi" w:hAnsi="Verdana"/>
          <w:sz w:val="20"/>
          <w:szCs w:val="20"/>
        </w:rPr>
        <w:t xml:space="preserve"> sklasyfikowane zgodnie z zaproponowaną ceną. </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 xml:space="preserve">Informacje o formalnościach, jakie powinny zostać dopełnione po wyborze </w:t>
      </w:r>
      <w:proofErr w:type="gramStart"/>
      <w:r w:rsidRPr="00EA59CD">
        <w:rPr>
          <w:rFonts w:ascii="Verdana" w:hAnsi="Verdana" w:cs="Tahoma"/>
          <w:b/>
          <w:sz w:val="20"/>
          <w:szCs w:val="20"/>
          <w:u w:val="single"/>
        </w:rPr>
        <w:t>oferty   w</w:t>
      </w:r>
      <w:proofErr w:type="gramEnd"/>
      <w:r w:rsidRPr="00EA59CD">
        <w:rPr>
          <w:rFonts w:ascii="Verdana" w:hAnsi="Verdana" w:cs="Tahoma"/>
          <w:b/>
          <w:sz w:val="20"/>
          <w:szCs w:val="20"/>
          <w:u w:val="single"/>
        </w:rPr>
        <w:t xml:space="preserve">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xml:space="preserve">– terminie, po </w:t>
      </w:r>
      <w:proofErr w:type="gramStart"/>
      <w:r w:rsidRPr="00EA59CD">
        <w:rPr>
          <w:rFonts w:ascii="Verdana" w:eastAsia="Times-Roman" w:hAnsi="Verdana" w:cs="Times-Roman"/>
          <w:sz w:val="20"/>
          <w:szCs w:val="20"/>
        </w:rPr>
        <w:t>upływie którego</w:t>
      </w:r>
      <w:proofErr w:type="gramEnd"/>
      <w:r w:rsidRPr="00EA59CD">
        <w:rPr>
          <w:rFonts w:ascii="Verdana" w:eastAsia="Times-Roman" w:hAnsi="Verdana" w:cs="Times-Roman"/>
          <w:sz w:val="20"/>
          <w:szCs w:val="20"/>
        </w:rPr>
        <w:t xml:space="preserve">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w:t>
      </w:r>
      <w:proofErr w:type="gramStart"/>
      <w:r w:rsidRPr="00EA59CD">
        <w:rPr>
          <w:rFonts w:ascii="Verdana" w:eastAsia="Times-Roman" w:hAnsi="Verdana" w:cs="Times-Roman"/>
          <w:sz w:val="20"/>
          <w:szCs w:val="20"/>
        </w:rPr>
        <w:t>oferty jeżeli</w:t>
      </w:r>
      <w:proofErr w:type="gramEnd"/>
      <w:r w:rsidRPr="00EA59CD">
        <w:rPr>
          <w:rFonts w:ascii="Verdana" w:eastAsia="Times-Roman" w:hAnsi="Verdana" w:cs="Times-Roman"/>
          <w:sz w:val="20"/>
          <w:szCs w:val="20"/>
        </w:rPr>
        <w:t xml:space="preserve"> zostało ono przesłane faksem lub drogą elektroniczną, lub w terminie 10 dni od dnia przesłania zawiadomienia o wyborze najkorzystniejszej oferty, jeżeli zostało ono przesłane w inny sposób. W </w:t>
      </w:r>
      <w:proofErr w:type="gramStart"/>
      <w:r w:rsidRPr="00EA59CD">
        <w:rPr>
          <w:rFonts w:ascii="Verdana" w:eastAsia="Times-Roman" w:hAnsi="Verdana" w:cs="Times-Roman"/>
          <w:sz w:val="20"/>
          <w:szCs w:val="20"/>
        </w:rPr>
        <w:t>przypadku gdy</w:t>
      </w:r>
      <w:proofErr w:type="gramEnd"/>
      <w:r w:rsidRPr="00EA59CD">
        <w:rPr>
          <w:rFonts w:ascii="Verdana" w:eastAsia="Times-Roman" w:hAnsi="Verdana" w:cs="Times-Roman"/>
          <w:sz w:val="20"/>
          <w:szCs w:val="20"/>
        </w:rPr>
        <w:t xml:space="preserve">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w:t>
      </w:r>
      <w:proofErr w:type="gramStart"/>
      <w:r w:rsidRPr="00EA59CD">
        <w:rPr>
          <w:rFonts w:ascii="Verdana" w:eastAsia="Times-Roman" w:hAnsi="Verdana" w:cs="Times-Roman"/>
          <w:sz w:val="20"/>
          <w:szCs w:val="20"/>
        </w:rPr>
        <w:t>chyba że</w:t>
      </w:r>
      <w:proofErr w:type="gramEnd"/>
      <w:r w:rsidRPr="00EA59CD">
        <w:rPr>
          <w:rFonts w:ascii="Verdana" w:eastAsia="Times-Roman" w:hAnsi="Verdana" w:cs="Times-Roman"/>
          <w:sz w:val="20"/>
          <w:szCs w:val="20"/>
        </w:rPr>
        <w:t xml:space="preserv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t>
      </w:r>
      <w:proofErr w:type="gramStart"/>
      <w:r w:rsidRPr="00EA59CD">
        <w:rPr>
          <w:rFonts w:ascii="Verdana" w:eastAsia="Times-Roman" w:hAnsi="Verdana" w:cs="Times-Roman"/>
          <w:sz w:val="20"/>
          <w:szCs w:val="20"/>
        </w:rPr>
        <w:t>wspólną  będą</w:t>
      </w:r>
      <w:proofErr w:type="gramEnd"/>
      <w:r w:rsidRPr="00EA59CD">
        <w:rPr>
          <w:rFonts w:ascii="Verdana" w:eastAsia="Times-Roman" w:hAnsi="Verdana" w:cs="Times-Roman"/>
          <w:sz w:val="20"/>
          <w:szCs w:val="20"/>
        </w:rPr>
        <w:t xml:space="preserve">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zobowiązanie</w:t>
      </w:r>
      <w:proofErr w:type="gramEnd"/>
      <w:r w:rsidRPr="00EA59CD">
        <w:rPr>
          <w:rFonts w:ascii="Verdana" w:eastAsia="Times-Roman" w:hAnsi="Verdana" w:cs="Times-Roman"/>
          <w:sz w:val="20"/>
          <w:szCs w:val="20"/>
        </w:rPr>
        <w:t xml:space="preserv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określenie</w:t>
      </w:r>
      <w:proofErr w:type="gramEnd"/>
      <w:r w:rsidRPr="00EA59CD">
        <w:rPr>
          <w:rFonts w:ascii="Verdana" w:eastAsia="Times-Roman" w:hAnsi="Verdana" w:cs="Times-Roman"/>
          <w:sz w:val="20"/>
          <w:szCs w:val="20"/>
        </w:rPr>
        <w:t xml:space="preserv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czas</w:t>
      </w:r>
      <w:proofErr w:type="gramEnd"/>
      <w:r w:rsidRPr="00EA59CD">
        <w:rPr>
          <w:rFonts w:ascii="Verdana" w:eastAsia="Times-Roman" w:hAnsi="Verdana" w:cs="Times-Roman"/>
          <w:sz w:val="20"/>
          <w:szCs w:val="20"/>
        </w:rPr>
        <w:t xml:space="preserve">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EA59CD">
        <w:rPr>
          <w:rFonts w:ascii="Verdana" w:hAnsi="Verdana" w:cs="Tahoma"/>
          <w:sz w:val="20"/>
          <w:szCs w:val="20"/>
        </w:rPr>
        <w:t xml:space="preserve">Wykonawca ponosi odpowiedzialność za wszelkie szkody z tytułu strat materialnych powstałych w związku z </w:t>
      </w:r>
      <w:proofErr w:type="gramStart"/>
      <w:r w:rsidR="00486020" w:rsidRPr="00EA59CD">
        <w:rPr>
          <w:rFonts w:ascii="Verdana" w:hAnsi="Verdana" w:cs="Tahoma"/>
          <w:sz w:val="20"/>
          <w:szCs w:val="20"/>
        </w:rPr>
        <w:t>zaistnieniem  zdarzeń</w:t>
      </w:r>
      <w:proofErr w:type="gramEnd"/>
      <w:r w:rsidR="00486020" w:rsidRPr="00EA59CD">
        <w:rPr>
          <w:rFonts w:ascii="Verdana" w:hAnsi="Verdana" w:cs="Tahoma"/>
          <w:sz w:val="20"/>
          <w:szCs w:val="20"/>
        </w:rPr>
        <w:t xml:space="preserve"> losowych </w:t>
      </w:r>
      <w:r w:rsidR="002E2732" w:rsidRPr="00EA59CD">
        <w:rPr>
          <w:rFonts w:ascii="Verdana" w:hAnsi="Verdana" w:cs="Tahoma"/>
          <w:sz w:val="20"/>
          <w:szCs w:val="20"/>
        </w:rPr>
        <w:t xml:space="preserve">                      </w:t>
      </w:r>
      <w:r w:rsidR="00486020" w:rsidRPr="00EA59CD">
        <w:rPr>
          <w:rFonts w:ascii="Verdana" w:hAnsi="Verdana" w:cs="Tahoma"/>
          <w:sz w:val="20"/>
          <w:szCs w:val="20"/>
        </w:rPr>
        <w:t xml:space="preserve">i odpowiedzialności cywilnej w czasie realizacji robót objętych umową i w związku </w:t>
      </w:r>
      <w:r w:rsidR="002E2732" w:rsidRPr="00EA59CD">
        <w:rPr>
          <w:rFonts w:ascii="Verdana" w:hAnsi="Verdana" w:cs="Tahoma"/>
          <w:sz w:val="20"/>
          <w:szCs w:val="20"/>
        </w:rPr>
        <w:t xml:space="preserve">     </w:t>
      </w:r>
      <w:r w:rsidR="00486020" w:rsidRPr="00EA59CD">
        <w:rPr>
          <w:rFonts w:ascii="Verdana" w:hAnsi="Verdana" w:cs="Tahoma"/>
          <w:sz w:val="20"/>
          <w:szCs w:val="20"/>
        </w:rPr>
        <w:t xml:space="preserve">z tym powinien zawrzeć odpowiednie umowy ubezpieczeniowe.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EA59CD" w:rsidRPr="00EA59CD">
        <w:rPr>
          <w:rFonts w:ascii="Verdana" w:hAnsi="Verdana" w:cs="Arial"/>
          <w:b/>
          <w:bCs/>
          <w:sz w:val="20"/>
          <w:szCs w:val="20"/>
        </w:rPr>
        <w:t>10</w:t>
      </w:r>
      <w:r w:rsidRPr="00EA59CD">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w:t>
      </w:r>
      <w:r w:rsidRPr="00EA59CD">
        <w:rPr>
          <w:rFonts w:ascii="Verdana" w:hAnsi="Verdana" w:cs="Arial"/>
          <w:sz w:val="20"/>
          <w:szCs w:val="20"/>
        </w:rPr>
        <w:lastRenderedPageBreak/>
        <w:t xml:space="preserve">podmioty, o których mowa w art. 6 b </w:t>
      </w:r>
      <w:proofErr w:type="gramStart"/>
      <w:r w:rsidRPr="00EA59CD">
        <w:rPr>
          <w:rFonts w:ascii="Verdana" w:hAnsi="Verdana" w:cs="Arial"/>
          <w:sz w:val="20"/>
          <w:szCs w:val="20"/>
        </w:rPr>
        <w:t xml:space="preserve">ust. 5 </w:t>
      </w:r>
      <w:proofErr w:type="spellStart"/>
      <w:r w:rsidRPr="00EA59CD">
        <w:rPr>
          <w:rFonts w:ascii="Verdana" w:hAnsi="Verdana" w:cs="Arial"/>
          <w:sz w:val="20"/>
          <w:szCs w:val="20"/>
        </w:rPr>
        <w:t>pkt</w:t>
      </w:r>
      <w:proofErr w:type="spellEnd"/>
      <w:proofErr w:type="gramEnd"/>
      <w:r w:rsidRPr="00EA59CD">
        <w:rPr>
          <w:rFonts w:ascii="Verdana" w:hAnsi="Verdana" w:cs="Arial"/>
          <w:sz w:val="20"/>
          <w:szCs w:val="20"/>
        </w:rPr>
        <w:t xml:space="preserve">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w:t>
      </w:r>
      <w:proofErr w:type="gramStart"/>
      <w:r w:rsidRPr="00EA59CD">
        <w:rPr>
          <w:rFonts w:ascii="Verdana" w:hAnsi="Verdana" w:cs="Arial"/>
          <w:b/>
          <w:bCs/>
          <w:sz w:val="20"/>
          <w:szCs w:val="20"/>
        </w:rPr>
        <w:t>Oddział                w</w:t>
      </w:r>
      <w:proofErr w:type="gramEnd"/>
      <w:r w:rsidRPr="00EA59CD">
        <w:rPr>
          <w:rFonts w:ascii="Verdana" w:hAnsi="Verdana" w:cs="Arial"/>
          <w:b/>
          <w:bCs/>
          <w:sz w:val="20"/>
          <w:szCs w:val="20"/>
        </w:rPr>
        <w:t xml:space="preserve">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EA59CD">
        <w:rPr>
          <w:rFonts w:ascii="Verdana" w:eastAsia="Times-Bold" w:hAnsi="Verdana" w:cs="Times-Bold"/>
          <w:b/>
          <w:sz w:val="20"/>
          <w:szCs w:val="20"/>
        </w:rPr>
        <w:t>Budowa drogi gminnej - ul. Górnej</w:t>
      </w:r>
      <w:r w:rsidRPr="00EA59CD">
        <w:rPr>
          <w:rFonts w:ascii="Verdana" w:eastAsia="Times-Bold" w:hAnsi="Verdana" w:cs="Times-Bold"/>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w:t>
      </w:r>
      <w:proofErr w:type="gramStart"/>
      <w:r w:rsidRPr="00EA59CD">
        <w:rPr>
          <w:rFonts w:ascii="Verdana" w:hAnsi="Verdana" w:cs="Tahoma"/>
          <w:b/>
          <w:sz w:val="20"/>
          <w:szCs w:val="20"/>
          <w:u w:val="single"/>
        </w:rPr>
        <w:t>treści  zawieranej</w:t>
      </w:r>
      <w:proofErr w:type="gramEnd"/>
      <w:r w:rsidRPr="00EA59CD">
        <w:rPr>
          <w:rFonts w:ascii="Verdana" w:hAnsi="Verdana" w:cs="Tahoma"/>
          <w:b/>
          <w:sz w:val="20"/>
          <w:szCs w:val="20"/>
          <w:u w:val="single"/>
        </w:rPr>
        <w:t xml:space="preserve">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EA26CC" w:rsidRPr="00EA59CD">
        <w:rPr>
          <w:rFonts w:ascii="Verdana" w:eastAsia="Times New Roman" w:hAnsi="Verdana" w:cs="Times New Roman"/>
          <w:sz w:val="20"/>
          <w:szCs w:val="20"/>
          <w:lang w:eastAsia="ar-SA" w:bidi="ar-SA"/>
        </w:rPr>
        <w:t>9</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proofErr w:type="gramStart"/>
      <w:r w:rsidRPr="00EA59CD">
        <w:rPr>
          <w:rFonts w:ascii="Verdana" w:hAnsi="Verdana" w:cs="Arial"/>
          <w:sz w:val="20"/>
          <w:szCs w:val="20"/>
        </w:rPr>
        <w:t>jeżeli</w:t>
      </w:r>
      <w:proofErr w:type="gramEnd"/>
      <w:r w:rsidRPr="00EA59CD">
        <w:rPr>
          <w:rFonts w:ascii="Verdana" w:hAnsi="Verdana" w:cs="Arial"/>
          <w:sz w:val="20"/>
          <w:szCs w:val="20"/>
        </w:rPr>
        <w:t xml:space="preserve">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 xml:space="preserve">niekorzystne warunki </w:t>
      </w:r>
      <w:proofErr w:type="gramStart"/>
      <w:r w:rsidRPr="00EA59CD">
        <w:rPr>
          <w:rFonts w:ascii="Verdana" w:hAnsi="Verdana" w:cs="Arial"/>
          <w:sz w:val="20"/>
          <w:szCs w:val="20"/>
        </w:rPr>
        <w:t>atmosferyczne (np</w:t>
      </w:r>
      <w:proofErr w:type="gramEnd"/>
      <w:r w:rsidRPr="00EA59CD">
        <w:rPr>
          <w:rFonts w:ascii="Verdana" w:hAnsi="Verdana" w:cs="Arial"/>
          <w:sz w:val="20"/>
          <w:szCs w:val="20"/>
        </w:rPr>
        <w:t>.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warunki</w:t>
      </w:r>
      <w:proofErr w:type="gramEnd"/>
      <w:r w:rsidRPr="00EA59CD">
        <w:rPr>
          <w:rFonts w:ascii="Verdana" w:hAnsi="Verdana" w:cs="Arial"/>
          <w:sz w:val="20"/>
          <w:szCs w:val="20"/>
        </w:rPr>
        <w:t xml:space="preserve">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wystąpienie</w:t>
      </w:r>
      <w:proofErr w:type="gramEnd"/>
      <w:r w:rsidRPr="00EA59CD">
        <w:rPr>
          <w:rFonts w:ascii="Verdana" w:hAnsi="Verdana" w:cs="Arial"/>
          <w:sz w:val="20"/>
          <w:szCs w:val="20"/>
        </w:rPr>
        <w:t xml:space="preserv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opóźnienie</w:t>
      </w:r>
      <w:proofErr w:type="gramEnd"/>
      <w:r w:rsidRPr="00EA59CD">
        <w:rPr>
          <w:rFonts w:ascii="Verdana" w:hAnsi="Verdana" w:cs="Arial"/>
          <w:sz w:val="20"/>
          <w:szCs w:val="20"/>
        </w:rPr>
        <w:t xml:space="preserv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 xml:space="preserve">Wskazane powyżej okoliczności nie mogą być wywołane przez którąkolwiek ze Stron, ani przez </w:t>
      </w:r>
      <w:proofErr w:type="gramStart"/>
      <w:r w:rsidRPr="00EA59CD">
        <w:rPr>
          <w:rFonts w:ascii="Verdana" w:hAnsi="Verdana" w:cs="Arial"/>
          <w:sz w:val="20"/>
          <w:szCs w:val="20"/>
        </w:rPr>
        <w:t>nie zawinione</w:t>
      </w:r>
      <w:proofErr w:type="gramEnd"/>
      <w:r w:rsidRPr="00EA59CD">
        <w:rPr>
          <w:rFonts w:ascii="Verdana" w:hAnsi="Verdana" w:cs="Arial"/>
          <w:sz w:val="20"/>
          <w:szCs w:val="20"/>
        </w:rPr>
        <w:t xml:space="preserv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proofErr w:type="gramStart"/>
      <w:r w:rsidRPr="00EA59CD">
        <w:rPr>
          <w:rFonts w:ascii="Verdana" w:hAnsi="Verdana" w:cs="Arial"/>
          <w:sz w:val="20"/>
          <w:szCs w:val="20"/>
        </w:rPr>
        <w:t>nie</w:t>
      </w:r>
      <w:proofErr w:type="gramEnd"/>
      <w:r w:rsidRPr="00EA59CD">
        <w:rPr>
          <w:rFonts w:ascii="Verdana" w:hAnsi="Verdana" w:cs="Arial"/>
          <w:sz w:val="20"/>
          <w:szCs w:val="20"/>
        </w:rPr>
        <w:t xml:space="preserve"> przewiduje się zmiany wynagrodzenia – wykonawca zobowiązany jest do dokładnej analizy dokumentacji </w:t>
      </w:r>
      <w:proofErr w:type="spellStart"/>
      <w:r w:rsidRPr="00EA59CD">
        <w:rPr>
          <w:rFonts w:ascii="Verdana" w:hAnsi="Verdana" w:cs="Arial"/>
          <w:sz w:val="20"/>
          <w:szCs w:val="20"/>
        </w:rPr>
        <w:t>projektowej–celem</w:t>
      </w:r>
      <w:proofErr w:type="spellEnd"/>
      <w:r w:rsidRPr="00EA59CD">
        <w:rPr>
          <w:rFonts w:ascii="Verdana" w:hAnsi="Verdana" w:cs="Arial"/>
          <w:sz w:val="20"/>
          <w:szCs w:val="20"/>
        </w:rPr>
        <w:t xml:space="preserve">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EA59CD">
        <w:rPr>
          <w:rFonts w:ascii="Verdana" w:hAnsi="Verdana" w:cs="Tahoma"/>
          <w:b/>
          <w:bCs/>
          <w:sz w:val="20"/>
          <w:szCs w:val="20"/>
        </w:rPr>
        <w:t xml:space="preserve">24. </w:t>
      </w:r>
      <w:r w:rsidRPr="00EA59CD">
        <w:rPr>
          <w:rFonts w:ascii="Verdana" w:hAnsi="Verdana" w:cs="Tahoma"/>
          <w:b/>
          <w:bCs/>
          <w:sz w:val="20"/>
          <w:szCs w:val="20"/>
          <w:u w:val="single"/>
        </w:rPr>
        <w:t xml:space="preserve">Rękojmia </w:t>
      </w:r>
      <w:r w:rsidR="000A21BB" w:rsidRPr="00EA59CD">
        <w:rPr>
          <w:rFonts w:ascii="Verdana" w:hAnsi="Verdana" w:cs="Tahoma"/>
          <w:b/>
          <w:bCs/>
          <w:sz w:val="20"/>
          <w:szCs w:val="20"/>
          <w:u w:val="single"/>
        </w:rPr>
        <w:t>i gwarancja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Okres rękojmi ustala się na </w:t>
      </w:r>
      <w:r w:rsidRPr="00EA59CD">
        <w:rPr>
          <w:rFonts w:ascii="Verdana" w:hAnsi="Verdana"/>
          <w:b/>
          <w:bCs/>
          <w:sz w:val="20"/>
          <w:szCs w:val="20"/>
        </w:rPr>
        <w:t>36 miesięcy</w:t>
      </w:r>
      <w:r w:rsidRPr="00EA59CD">
        <w:rPr>
          <w:rFonts w:ascii="Verdana" w:hAnsi="Verdana"/>
          <w:sz w:val="20"/>
          <w:szCs w:val="20"/>
        </w:rPr>
        <w:t>,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Zamawiający zażąda ich usunięcia wyznaczając Wykonawcy odpowiedni termin. W razie nie usunięcia wad w wyznaczonym terminie, Zamawiający może je usunąć na koszt 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Wykonawca nie może uwolnić się od odpowiedzialności z tytułu rękojmi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 xml:space="preserve">Wykaz urządzeń technicznych </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B30F62" w:rsidRPr="00EA59CD">
        <w:rPr>
          <w:rFonts w:ascii="Verdana" w:hAnsi="Verdana" w:cs="Tahoma"/>
          <w:sz w:val="20"/>
          <w:szCs w:val="20"/>
        </w:rPr>
        <w:t>3</w:t>
      </w:r>
      <w:r w:rsidR="00EA59CD">
        <w:rPr>
          <w:rFonts w:ascii="Verdana" w:hAnsi="Verdana" w:cs="Tahoma"/>
          <w:sz w:val="20"/>
          <w:szCs w:val="20"/>
        </w:rPr>
        <w:t>1</w:t>
      </w:r>
      <w:r w:rsidRPr="00EA59CD">
        <w:rPr>
          <w:rFonts w:ascii="Verdana" w:hAnsi="Verdana" w:cs="Tahoma"/>
          <w:sz w:val="20"/>
          <w:szCs w:val="20"/>
        </w:rPr>
        <w:t xml:space="preserve"> </w:t>
      </w:r>
      <w:r w:rsidR="009474B4" w:rsidRPr="00EA59CD">
        <w:rPr>
          <w:rFonts w:ascii="Verdana" w:hAnsi="Verdana" w:cs="Tahoma"/>
          <w:sz w:val="20"/>
          <w:szCs w:val="20"/>
        </w:rPr>
        <w:t>lip</w:t>
      </w:r>
      <w:r w:rsidR="00F12A67" w:rsidRPr="00EA59CD">
        <w:rPr>
          <w:rFonts w:ascii="Verdana" w:hAnsi="Verdana" w:cs="Tahoma"/>
          <w:sz w:val="20"/>
          <w:szCs w:val="20"/>
        </w:rPr>
        <w:t>ca</w:t>
      </w:r>
      <w:r w:rsidR="007B1A86" w:rsidRPr="00EA59CD">
        <w:rPr>
          <w:rFonts w:ascii="Verdana" w:hAnsi="Verdana" w:cs="Tahoma"/>
          <w:sz w:val="20"/>
          <w:szCs w:val="20"/>
        </w:rPr>
        <w:t xml:space="preserve"> 2014</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B30F62" w:rsidRDefault="00DD72E8" w:rsidP="00B30F62">
      <w:pPr>
        <w:tabs>
          <w:tab w:val="center" w:pos="6201"/>
          <w:tab w:val="right" w:pos="10737"/>
        </w:tabs>
        <w:autoSpaceDE w:val="0"/>
        <w:spacing w:line="276" w:lineRule="auto"/>
        <w:jc w:val="center"/>
        <w:rPr>
          <w:rFonts w:ascii="Verdana" w:hAnsi="Verdana" w:cs="Tahoma"/>
          <w:b/>
          <w:bCs/>
          <w:sz w:val="20"/>
          <w:szCs w:val="20"/>
        </w:rPr>
      </w:pPr>
      <w:r w:rsidRPr="00B30F62">
        <w:rPr>
          <w:rFonts w:ascii="Verdana" w:hAnsi="Verdana" w:cs="Tahoma"/>
          <w:b/>
          <w:bCs/>
          <w:sz w:val="20"/>
          <w:szCs w:val="20"/>
        </w:rPr>
        <w:t>„</w:t>
      </w:r>
      <w:r w:rsidR="00B30F62" w:rsidRPr="00B30F62">
        <w:rPr>
          <w:rFonts w:ascii="Verdana" w:hAnsi="Verdana" w:cs="Tahoma"/>
          <w:b/>
          <w:bCs/>
          <w:sz w:val="20"/>
          <w:szCs w:val="20"/>
        </w:rPr>
        <w:t xml:space="preserve">Budowa drogi gminnej - ul. Górnej wraz z przepustem Ø 1200mm </w:t>
      </w:r>
    </w:p>
    <w:p w:rsidR="00DD72E8" w:rsidRPr="00B30F62" w:rsidRDefault="00B30F62" w:rsidP="00B30F62">
      <w:pPr>
        <w:tabs>
          <w:tab w:val="center" w:pos="6201"/>
          <w:tab w:val="right" w:pos="10737"/>
        </w:tabs>
        <w:autoSpaceDE w:val="0"/>
        <w:spacing w:line="276" w:lineRule="auto"/>
        <w:jc w:val="center"/>
        <w:rPr>
          <w:rFonts w:ascii="Verdana" w:hAnsi="Verdana" w:cs="Tahoma"/>
          <w:b/>
          <w:bCs/>
          <w:sz w:val="20"/>
          <w:szCs w:val="20"/>
        </w:rPr>
      </w:pPr>
      <w:proofErr w:type="gramStart"/>
      <w:r w:rsidRPr="00B30F62">
        <w:rPr>
          <w:rFonts w:ascii="Verdana" w:hAnsi="Verdana" w:cs="Tahoma"/>
          <w:b/>
          <w:bCs/>
          <w:sz w:val="20"/>
          <w:szCs w:val="20"/>
        </w:rPr>
        <w:t>w</w:t>
      </w:r>
      <w:proofErr w:type="gramEnd"/>
      <w:r w:rsidRPr="00B30F62">
        <w:rPr>
          <w:rFonts w:ascii="Verdana" w:hAnsi="Verdana" w:cs="Tahoma"/>
          <w:b/>
          <w:bCs/>
          <w:sz w:val="20"/>
          <w:szCs w:val="20"/>
        </w:rPr>
        <w:t xml:space="preserve"> miejscowości Ustronie Morskie, działka numer 363, 444, 361/1, 446/6, 446/15, 446/16, obręb Ustronie Morskie, gmina Ustronie Morskie</w:t>
      </w:r>
      <w:r w:rsidRPr="00B30F62">
        <w:rPr>
          <w:rFonts w:ascii="Verdana" w:eastAsia="Arial" w:hAnsi="Verdana" w:cs="Arial"/>
          <w:b/>
          <w:bCs/>
          <w:sz w:val="20"/>
          <w:szCs w:val="20"/>
        </w:rPr>
        <w:t>”</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 xml:space="preserve">Gmina Ustronie Morskie ul. </w:t>
      </w:r>
      <w:proofErr w:type="gramStart"/>
      <w:r w:rsidRPr="000D16A9">
        <w:rPr>
          <w:rFonts w:ascii="Verdana" w:hAnsi="Verdana"/>
          <w:b/>
          <w:sz w:val="20"/>
          <w:szCs w:val="20"/>
        </w:rPr>
        <w:t xml:space="preserve">Rolna 2 ; 78-111 </w:t>
      </w:r>
      <w:proofErr w:type="gramEnd"/>
      <w:r w:rsidRPr="000D16A9">
        <w:rPr>
          <w:rFonts w:ascii="Verdana" w:hAnsi="Verdana"/>
          <w:b/>
          <w:sz w:val="20"/>
          <w:szCs w:val="20"/>
        </w:rPr>
        <w:t>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proofErr w:type="gramStart"/>
      <w:r w:rsidRPr="000D16A9">
        <w:rPr>
          <w:rFonts w:ascii="Verdana" w:hAnsi="Verdana"/>
          <w:sz w:val="20"/>
          <w:szCs w:val="20"/>
        </w:rPr>
        <w:t>REGON:  ________________________   NIP</w:t>
      </w:r>
      <w:proofErr w:type="gramEnd"/>
      <w:r w:rsidRPr="000D16A9">
        <w:rPr>
          <w:rFonts w:ascii="Verdana" w:hAnsi="Verdana"/>
          <w:sz w:val="20"/>
          <w:szCs w:val="20"/>
        </w:rPr>
        <w:t>: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 xml:space="preserve">adres </w:t>
      </w:r>
      <w:proofErr w:type="gramStart"/>
      <w:r>
        <w:rPr>
          <w:rFonts w:ascii="Verdana" w:hAnsi="Verdana"/>
          <w:sz w:val="20"/>
          <w:szCs w:val="20"/>
        </w:rPr>
        <w:t>e-mail</w:t>
      </w:r>
      <w:r w:rsidRPr="000D16A9">
        <w:rPr>
          <w:rFonts w:ascii="Verdana" w:hAnsi="Verdana"/>
          <w:sz w:val="20"/>
          <w:szCs w:val="20"/>
        </w:rPr>
        <w:t xml:space="preserve">:  ________________________   </w:t>
      </w:r>
      <w:r>
        <w:rPr>
          <w:rFonts w:ascii="Verdana" w:hAnsi="Verdana"/>
          <w:sz w:val="20"/>
          <w:szCs w:val="20"/>
        </w:rPr>
        <w:t>nr</w:t>
      </w:r>
      <w:proofErr w:type="gramEnd"/>
      <w:r>
        <w:rPr>
          <w:rFonts w:ascii="Verdana" w:hAnsi="Verdana"/>
          <w:sz w:val="20"/>
          <w:szCs w:val="20"/>
        </w:rPr>
        <w:t xml:space="preserve">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proofErr w:type="gramStart"/>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w:t>
      </w:r>
      <w:proofErr w:type="gramEnd"/>
      <w:r w:rsidRPr="00D94FC7">
        <w:rPr>
          <w:rFonts w:ascii="Verdana" w:hAnsi="Verdana"/>
          <w:sz w:val="20"/>
          <w:szCs w:val="20"/>
        </w:rPr>
        <w:t xml:space="preserve"> brutto</w:t>
      </w:r>
      <w:r>
        <w:rPr>
          <w:rFonts w:ascii="Verdana" w:hAnsi="Verdana"/>
          <w:sz w:val="20"/>
          <w:szCs w:val="20"/>
        </w:rPr>
        <w:t xml:space="preserve"> </w:t>
      </w:r>
      <w:r w:rsidR="00C87A16" w:rsidRPr="00E730EA">
        <w:rPr>
          <w:rFonts w:ascii="Verdana" w:hAnsi="Verdana"/>
          <w:sz w:val="20"/>
          <w:szCs w:val="20"/>
        </w:rPr>
        <w:t>(słownie: ……………………….………………………………………….…………………...)</w:t>
      </w:r>
    </w:p>
    <w:p w:rsidR="00393F96" w:rsidRDefault="00393F96" w:rsidP="00393F96">
      <w:pPr>
        <w:spacing w:line="276" w:lineRule="auto"/>
        <w:jc w:val="both"/>
        <w:rPr>
          <w:rFonts w:ascii="Verdana" w:hAnsi="Verdana"/>
          <w:sz w:val="20"/>
          <w:szCs w:val="20"/>
        </w:rPr>
      </w:pP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Oferta wraz z dokumentami </w:t>
      </w:r>
      <w:proofErr w:type="gramStart"/>
      <w:r w:rsidRPr="00393F96">
        <w:rPr>
          <w:rFonts w:ascii="Verdana" w:hAnsi="Verdana"/>
          <w:sz w:val="20"/>
        </w:rPr>
        <w:t>zawiera ............... ponumerowanych</w:t>
      </w:r>
      <w:proofErr w:type="gramEnd"/>
      <w:r w:rsidRPr="00393F96">
        <w:rPr>
          <w:rFonts w:ascii="Verdana" w:hAnsi="Verdana"/>
          <w:sz w:val="20"/>
        </w:rPr>
        <w:t xml:space="preserve">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w:t>
      </w:r>
      <w:proofErr w:type="gramStart"/>
      <w:r w:rsidR="00393F96" w:rsidRPr="00393F96">
        <w:rPr>
          <w:rFonts w:ascii="Verdana" w:hAnsi="Verdana"/>
          <w:sz w:val="20"/>
        </w:rPr>
        <w:t xml:space="preserve">przedsiębiorstwa  </w:t>
      </w:r>
      <w:r w:rsidR="00393F96" w:rsidRPr="00393F96">
        <w:rPr>
          <w:rFonts w:ascii="Verdana" w:hAnsi="Verdana"/>
          <w:sz w:val="20"/>
        </w:rPr>
        <w:br/>
        <w:t>w</w:t>
      </w:r>
      <w:proofErr w:type="gramEnd"/>
      <w:r w:rsidR="00393F96" w:rsidRPr="00393F96">
        <w:rPr>
          <w:rFonts w:ascii="Verdana" w:hAnsi="Verdana"/>
          <w:sz w:val="20"/>
        </w:rPr>
        <w:t xml:space="preserve">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xml:space="preserve">. Prace objęte zamówieniem zamierzamy wykonać sami </w:t>
      </w:r>
      <w:proofErr w:type="gramStart"/>
      <w:r w:rsidR="00393F96" w:rsidRPr="00393F96">
        <w:rPr>
          <w:rFonts w:ascii="Verdana" w:hAnsi="Verdana"/>
          <w:sz w:val="20"/>
        </w:rPr>
        <w:t>w …</w:t>
      </w:r>
      <w:r w:rsidR="00393F96">
        <w:rPr>
          <w:rFonts w:ascii="Verdana" w:hAnsi="Verdana"/>
          <w:sz w:val="20"/>
        </w:rPr>
        <w:t xml:space="preserve">……% , </w:t>
      </w:r>
      <w:proofErr w:type="gramEnd"/>
      <w:r w:rsidR="00393F96">
        <w:rPr>
          <w:rFonts w:ascii="Verdana" w:hAnsi="Verdana"/>
          <w:sz w:val="20"/>
        </w:rPr>
        <w:t>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w:t>
      </w:r>
      <w:proofErr w:type="gramStart"/>
      <w:r w:rsidR="00393F96" w:rsidRPr="00393F96">
        <w:rPr>
          <w:rFonts w:ascii="Verdana" w:hAnsi="Verdana"/>
          <w:sz w:val="20"/>
        </w:rPr>
        <w:t>zamówienia którą</w:t>
      </w:r>
      <w:proofErr w:type="gramEnd"/>
      <w:r w:rsidR="00393F96" w:rsidRPr="00393F96">
        <w:rPr>
          <w:rFonts w:ascii="Verdana" w:hAnsi="Verdana"/>
          <w:sz w:val="20"/>
        </w:rPr>
        <w:t xml:space="preserve">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xml:space="preserve">………….., </w:t>
      </w:r>
      <w:proofErr w:type="gramStart"/>
      <w:r w:rsidR="000D16A9">
        <w:rPr>
          <w:rFonts w:ascii="Verdana" w:eastAsia="Arial" w:hAnsi="Verdana" w:cs="Arial"/>
          <w:sz w:val="20"/>
          <w:szCs w:val="20"/>
        </w:rPr>
        <w:t>dnia</w:t>
      </w:r>
      <w:proofErr w:type="gramEnd"/>
      <w:r w:rsid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proofErr w:type="gramEnd"/>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dysponowania</w:t>
      </w:r>
      <w:proofErr w:type="gramEnd"/>
      <w:r w:rsidRPr="000D16A9">
        <w:rPr>
          <w:rFonts w:ascii="Verdana" w:hAnsi="Verdana"/>
          <w:color w:val="000000"/>
          <w:sz w:val="20"/>
          <w:szCs w:val="20"/>
        </w:rPr>
        <w:t xml:space="preserve">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sytuacji</w:t>
      </w:r>
      <w:proofErr w:type="gramEnd"/>
      <w:r w:rsidRPr="000D16A9">
        <w:rPr>
          <w:rFonts w:ascii="Verdana" w:hAnsi="Verdana"/>
          <w:color w:val="000000"/>
          <w:sz w:val="20"/>
          <w:szCs w:val="20"/>
        </w:rPr>
        <w:t xml:space="preserve">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 xml:space="preserve">Załącznik </w:t>
      </w:r>
      <w:proofErr w:type="gramStart"/>
      <w:r>
        <w:rPr>
          <w:rFonts w:ascii="Verdana" w:hAnsi="Verdana"/>
          <w:b/>
          <w:i/>
          <w:color w:val="000000"/>
          <w:sz w:val="20"/>
          <w:szCs w:val="20"/>
        </w:rPr>
        <w:t>nr  3</w:t>
      </w:r>
      <w:r w:rsidR="00DD72E8" w:rsidRPr="000D16A9">
        <w:rPr>
          <w:rFonts w:ascii="Verdana" w:hAnsi="Verdana"/>
          <w:b/>
          <w:i/>
          <w:color w:val="000000"/>
          <w:sz w:val="20"/>
          <w:szCs w:val="20"/>
        </w:rPr>
        <w:t xml:space="preserve"> do</w:t>
      </w:r>
      <w:proofErr w:type="gramEnd"/>
      <w:r w:rsidR="00DD72E8" w:rsidRPr="000D16A9">
        <w:rPr>
          <w:rFonts w:ascii="Verdana" w:hAnsi="Verdana"/>
          <w:b/>
          <w:i/>
          <w:color w:val="000000"/>
          <w:sz w:val="20"/>
          <w:szCs w:val="20"/>
        </w:rPr>
        <w:t xml:space="preserve">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osoby</w:t>
      </w:r>
      <w:proofErr w:type="gramEnd"/>
      <w:r w:rsidRPr="000D16A9">
        <w:rPr>
          <w:rFonts w:ascii="Verdana" w:hAnsi="Verdana"/>
          <w:color w:val="000000"/>
          <w:sz w:val="20"/>
          <w:szCs w:val="20"/>
        </w:rPr>
        <w:t xml:space="preserve">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5)</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right"/>
        <w:rPr>
          <w:rFonts w:ascii="Verdana" w:hAnsi="Verdana"/>
          <w:color w:val="000000"/>
          <w:sz w:val="20"/>
          <w:szCs w:val="20"/>
        </w:rPr>
      </w:pPr>
      <w:r w:rsidRPr="000D16A9">
        <w:rPr>
          <w:rFonts w:ascii="Verdana" w:hAnsi="Verdana"/>
          <w:color w:val="000000"/>
          <w:sz w:val="20"/>
          <w:szCs w:val="20"/>
        </w:rPr>
        <w:lastRenderedPageBreak/>
        <w:tab/>
      </w:r>
      <w:r w:rsidRPr="000D16A9">
        <w:rPr>
          <w:rFonts w:ascii="Verdana" w:hAnsi="Verdana"/>
          <w:color w:val="000000"/>
          <w:sz w:val="20"/>
          <w:szCs w:val="20"/>
        </w:rPr>
        <w:tab/>
      </w:r>
    </w:p>
    <w:p w:rsidR="00A82F93" w:rsidRDefault="00A82F93"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proofErr w:type="gramStart"/>
      <w:r w:rsidRPr="00D94FC7">
        <w:rPr>
          <w:rFonts w:ascii="Verdana" w:hAnsi="Verdana"/>
          <w:b/>
          <w:bCs/>
          <w:sz w:val="20"/>
          <w:szCs w:val="20"/>
        </w:rPr>
        <w:t>wykonanych</w:t>
      </w:r>
      <w:proofErr w:type="gramEnd"/>
      <w:r w:rsidRPr="00D94FC7">
        <w:rPr>
          <w:rFonts w:ascii="Verdana" w:hAnsi="Verdana"/>
          <w:b/>
          <w:bCs/>
          <w:sz w:val="20"/>
          <w:szCs w:val="20"/>
        </w:rPr>
        <w:t xml:space="preserve">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lp</w:t>
            </w:r>
            <w:proofErr w:type="gramEnd"/>
            <w:r w:rsidRPr="000D16A9">
              <w:rPr>
                <w:rFonts w:ascii="Verdana" w:hAnsi="Verdana"/>
                <w:b/>
                <w:bCs/>
                <w:sz w:val="18"/>
                <w:szCs w:val="18"/>
                <w:lang w:eastAsia="en-US"/>
              </w:rPr>
              <w:t>.</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zlecający</w:t>
            </w:r>
            <w:proofErr w:type="gramEnd"/>
            <w:r w:rsidRPr="000D16A9">
              <w:rPr>
                <w:rFonts w:ascii="Verdana" w:hAnsi="Verdana"/>
                <w:b/>
                <w:bCs/>
                <w:sz w:val="18"/>
                <w:szCs w:val="18"/>
                <w:lang w:eastAsia="en-US"/>
              </w:rPr>
              <w:t xml:space="preserve">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wykonania</w:t>
            </w:r>
            <w:proofErr w:type="gramEnd"/>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proofErr w:type="gramStart"/>
            <w:r>
              <w:rPr>
                <w:rFonts w:ascii="Verdana" w:hAnsi="Verdana"/>
                <w:b/>
                <w:bCs/>
                <w:sz w:val="18"/>
                <w:szCs w:val="18"/>
                <w:lang w:eastAsia="en-US"/>
              </w:rPr>
              <w:t>cena</w:t>
            </w:r>
            <w:proofErr w:type="gramEnd"/>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wykonanych</w:t>
            </w:r>
            <w:proofErr w:type="gramEnd"/>
            <w:r w:rsidRPr="000D16A9">
              <w:rPr>
                <w:rFonts w:ascii="Verdana" w:hAnsi="Verdana"/>
                <w:b/>
                <w:bCs/>
                <w:sz w:val="18"/>
                <w:szCs w:val="18"/>
                <w:lang w:eastAsia="en-US"/>
              </w:rPr>
              <w:t xml:space="preserve">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w:t>
      </w:r>
      <w:proofErr w:type="gramStart"/>
      <w:r w:rsidRPr="00D94FC7">
        <w:rPr>
          <w:rFonts w:ascii="Verdana" w:hAnsi="Verdana"/>
          <w:b/>
          <w:bCs/>
          <w:i/>
          <w:iCs/>
          <w:sz w:val="20"/>
          <w:szCs w:val="20"/>
        </w:rPr>
        <w:t>budowlanej</w:t>
      </w:r>
      <w:r w:rsidR="00FB14E7">
        <w:rPr>
          <w:rFonts w:ascii="Verdana" w:hAnsi="Verdana"/>
          <w:b/>
          <w:bCs/>
          <w:i/>
          <w:iCs/>
          <w:sz w:val="20"/>
          <w:szCs w:val="20"/>
        </w:rPr>
        <w:t xml:space="preserve">     </w:t>
      </w:r>
      <w:r w:rsidRPr="00D94FC7">
        <w:rPr>
          <w:rFonts w:ascii="Verdana" w:hAnsi="Verdana"/>
          <w:b/>
          <w:bCs/>
          <w:i/>
          <w:iCs/>
          <w:sz w:val="20"/>
          <w:szCs w:val="20"/>
        </w:rPr>
        <w:t xml:space="preserve"> i</w:t>
      </w:r>
      <w:proofErr w:type="gramEnd"/>
      <w:r w:rsidRPr="00D94FC7">
        <w:rPr>
          <w:rFonts w:ascii="Verdana" w:hAnsi="Verdana"/>
          <w:b/>
          <w:bCs/>
          <w:i/>
          <w:iCs/>
          <w:sz w:val="20"/>
          <w:szCs w:val="20"/>
        </w:rPr>
        <w:t xml:space="preserve">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8E5918">
      <w:pPr>
        <w:spacing w:line="276" w:lineRule="auto"/>
        <w:jc w:val="right"/>
        <w:rPr>
          <w:rFonts w:ascii="Verdana" w:hAnsi="Verdana"/>
          <w:b/>
          <w:i/>
          <w:sz w:val="20"/>
          <w:szCs w:val="20"/>
        </w:rPr>
      </w:pPr>
    </w:p>
    <w:p w:rsidR="00A82F93" w:rsidRDefault="00A82F93" w:rsidP="008E5918">
      <w:pPr>
        <w:spacing w:line="276" w:lineRule="auto"/>
        <w:jc w:val="right"/>
        <w:rPr>
          <w:rFonts w:ascii="Verdana" w:hAnsi="Verdana"/>
          <w:b/>
          <w:i/>
          <w:sz w:val="20"/>
          <w:szCs w:val="20"/>
        </w:rPr>
      </w:pPr>
    </w:p>
    <w:p w:rsidR="00DD72E8" w:rsidRPr="000D16A9" w:rsidRDefault="00EA26CC" w:rsidP="008E5918">
      <w:pPr>
        <w:spacing w:line="276" w:lineRule="auto"/>
        <w:jc w:val="right"/>
        <w:rPr>
          <w:rFonts w:ascii="Verdana" w:hAnsi="Verdana"/>
          <w:b/>
          <w:i/>
          <w:sz w:val="20"/>
          <w:szCs w:val="20"/>
        </w:rPr>
      </w:pPr>
      <w:r>
        <w:rPr>
          <w:rFonts w:ascii="Verdana" w:hAnsi="Verdana"/>
          <w:b/>
          <w:i/>
          <w:sz w:val="20"/>
          <w:szCs w:val="20"/>
        </w:rPr>
        <w:t>Załącznik nr 5</w:t>
      </w:r>
      <w:r w:rsidR="00DD72E8" w:rsidRPr="000D16A9">
        <w:rPr>
          <w:rFonts w:ascii="Verdana" w:hAnsi="Verdana"/>
          <w:b/>
          <w:i/>
          <w:sz w:val="20"/>
          <w:szCs w:val="20"/>
        </w:rPr>
        <w:t xml:space="preserve"> do SIWZ</w:t>
      </w:r>
    </w:p>
    <w:p w:rsidR="00DD72E8" w:rsidRPr="000D16A9" w:rsidRDefault="00DD72E8" w:rsidP="008E5918">
      <w:pPr>
        <w:spacing w:line="276" w:lineRule="auto"/>
        <w:jc w:val="right"/>
        <w:rPr>
          <w:rFonts w:ascii="Verdana" w:hAnsi="Verdana"/>
          <w:b/>
          <w:i/>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w:t>
      </w:r>
    </w:p>
    <w:p w:rsidR="00DD72E8" w:rsidRPr="000D16A9" w:rsidRDefault="00DD72E8" w:rsidP="008E5918">
      <w:pPr>
        <w:spacing w:line="276" w:lineRule="auto"/>
        <w:rPr>
          <w:rFonts w:ascii="Verdana" w:hAnsi="Verdana"/>
          <w:sz w:val="14"/>
          <w:szCs w:val="14"/>
        </w:rPr>
      </w:pPr>
      <w:r w:rsidRPr="000D16A9">
        <w:rPr>
          <w:rFonts w:ascii="Verdana" w:hAnsi="Verdana"/>
          <w:sz w:val="14"/>
          <w:szCs w:val="14"/>
        </w:rPr>
        <w:t xml:space="preserve">      /pieczątka Wykonawcy/</w:t>
      </w: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center"/>
        <w:rPr>
          <w:rFonts w:ascii="Verdana" w:hAnsi="Verdana"/>
          <w:b/>
          <w:sz w:val="20"/>
          <w:szCs w:val="20"/>
        </w:rPr>
      </w:pPr>
      <w:r w:rsidRPr="004A100A">
        <w:rPr>
          <w:rFonts w:ascii="Verdana" w:hAnsi="Verdana"/>
          <w:b/>
          <w:sz w:val="20"/>
          <w:szCs w:val="20"/>
        </w:rPr>
        <w:t>Wykaz urządzeń</w:t>
      </w:r>
      <w:r w:rsidRPr="000D16A9">
        <w:rPr>
          <w:rFonts w:ascii="Verdana" w:hAnsi="Verdana"/>
          <w:b/>
          <w:sz w:val="20"/>
          <w:szCs w:val="20"/>
        </w:rPr>
        <w:t xml:space="preserve"> </w:t>
      </w: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tbl>
      <w:tblPr>
        <w:tblStyle w:val="Tabela-Siatka"/>
        <w:tblW w:w="0" w:type="auto"/>
        <w:tblLook w:val="04A0"/>
      </w:tblPr>
      <w:tblGrid>
        <w:gridCol w:w="817"/>
        <w:gridCol w:w="3969"/>
        <w:gridCol w:w="4426"/>
      </w:tblGrid>
      <w:tr w:rsidR="00DD72E8" w:rsidRPr="000D16A9" w:rsidTr="00DD72E8">
        <w:tc>
          <w:tcPr>
            <w:tcW w:w="817" w:type="dxa"/>
            <w:tcBorders>
              <w:top w:val="single" w:sz="4" w:space="0" w:color="auto"/>
              <w:left w:val="single" w:sz="4" w:space="0" w:color="auto"/>
              <w:bottom w:val="single" w:sz="4" w:space="0" w:color="auto"/>
              <w:right w:val="single" w:sz="4" w:space="0" w:color="auto"/>
            </w:tcBorders>
            <w:vAlign w:val="center"/>
            <w:hideMark/>
          </w:tcPr>
          <w:p w:rsidR="00DD72E8" w:rsidRPr="000D16A9" w:rsidRDefault="00DD72E8" w:rsidP="008E5918">
            <w:pPr>
              <w:spacing w:line="276" w:lineRule="auto"/>
              <w:jc w:val="center"/>
              <w:rPr>
                <w:rFonts w:ascii="Verdana" w:hAnsi="Verdana"/>
                <w:b/>
                <w:sz w:val="20"/>
                <w:szCs w:val="20"/>
                <w:lang w:eastAsia="en-US"/>
              </w:rPr>
            </w:pPr>
            <w:r w:rsidRPr="000D16A9">
              <w:rPr>
                <w:rFonts w:ascii="Verdana" w:hAnsi="Verdana"/>
                <w:b/>
                <w:sz w:val="20"/>
                <w:szCs w:val="20"/>
                <w:lang w:eastAsia="en-US"/>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DD72E8" w:rsidRPr="000D16A9" w:rsidRDefault="00DD72E8" w:rsidP="004A100A">
            <w:pPr>
              <w:spacing w:line="276" w:lineRule="auto"/>
              <w:jc w:val="center"/>
              <w:rPr>
                <w:rFonts w:ascii="Verdana" w:hAnsi="Verdana"/>
                <w:b/>
                <w:sz w:val="20"/>
                <w:szCs w:val="20"/>
                <w:lang w:eastAsia="en-US"/>
              </w:rPr>
            </w:pPr>
            <w:r w:rsidRPr="000D16A9">
              <w:rPr>
                <w:rFonts w:ascii="Verdana" w:hAnsi="Verdana"/>
                <w:b/>
                <w:sz w:val="20"/>
                <w:szCs w:val="20"/>
                <w:lang w:eastAsia="en-US"/>
              </w:rPr>
              <w:t>Typ pojazdu</w:t>
            </w:r>
            <w:r w:rsidR="004A100A">
              <w:rPr>
                <w:rFonts w:ascii="Verdana" w:hAnsi="Verdana"/>
                <w:b/>
                <w:sz w:val="20"/>
                <w:szCs w:val="20"/>
                <w:lang w:eastAsia="en-US"/>
              </w:rPr>
              <w:t xml:space="preserve"> (</w:t>
            </w:r>
            <w:r w:rsidR="007B1A86">
              <w:rPr>
                <w:rFonts w:ascii="Verdana" w:hAnsi="Verdana"/>
                <w:b/>
                <w:sz w:val="20"/>
                <w:szCs w:val="20"/>
                <w:lang w:eastAsia="en-US"/>
              </w:rPr>
              <w:t>ładowność</w:t>
            </w:r>
            <w:r w:rsidR="00DB76A4">
              <w:rPr>
                <w:rFonts w:ascii="Verdana" w:hAnsi="Verdana"/>
                <w:b/>
                <w:sz w:val="20"/>
                <w:szCs w:val="20"/>
                <w:lang w:eastAsia="en-US"/>
              </w:rPr>
              <w:t>*</w:t>
            </w:r>
            <w:r w:rsidR="007B1A86">
              <w:rPr>
                <w:rFonts w:ascii="Verdana" w:hAnsi="Verdana"/>
                <w:b/>
                <w:sz w:val="20"/>
                <w:szCs w:val="20"/>
                <w:lang w:eastAsia="en-US"/>
              </w:rPr>
              <w:t>)</w:t>
            </w:r>
          </w:p>
        </w:tc>
        <w:tc>
          <w:tcPr>
            <w:tcW w:w="4426" w:type="dxa"/>
            <w:tcBorders>
              <w:top w:val="single" w:sz="4" w:space="0" w:color="auto"/>
              <w:left w:val="single" w:sz="4" w:space="0" w:color="auto"/>
              <w:bottom w:val="single" w:sz="4" w:space="0" w:color="auto"/>
              <w:right w:val="single" w:sz="4" w:space="0" w:color="auto"/>
            </w:tcBorders>
            <w:vAlign w:val="center"/>
            <w:hideMark/>
          </w:tcPr>
          <w:p w:rsidR="00DD72E8" w:rsidRPr="000D16A9" w:rsidRDefault="00DD72E8" w:rsidP="008E5918">
            <w:pPr>
              <w:spacing w:line="276" w:lineRule="auto"/>
              <w:jc w:val="center"/>
              <w:rPr>
                <w:rFonts w:ascii="Verdana" w:hAnsi="Verdana"/>
                <w:b/>
                <w:sz w:val="20"/>
                <w:szCs w:val="20"/>
                <w:lang w:eastAsia="en-US"/>
              </w:rPr>
            </w:pPr>
            <w:r w:rsidRPr="000D16A9">
              <w:rPr>
                <w:rFonts w:ascii="Verdana" w:hAnsi="Verdana"/>
                <w:b/>
                <w:sz w:val="20"/>
                <w:szCs w:val="20"/>
                <w:lang w:eastAsia="en-US"/>
              </w:rPr>
              <w:t>Podstawa dysponowania pojazdem</w:t>
            </w:r>
          </w:p>
        </w:tc>
      </w:tr>
      <w:tr w:rsidR="00DD72E8" w:rsidRPr="000D16A9" w:rsidTr="00DD72E8">
        <w:tc>
          <w:tcPr>
            <w:tcW w:w="817" w:type="dxa"/>
            <w:tcBorders>
              <w:top w:val="single" w:sz="4" w:space="0" w:color="auto"/>
              <w:left w:val="single" w:sz="4" w:space="0" w:color="auto"/>
              <w:bottom w:val="single" w:sz="4" w:space="0" w:color="auto"/>
              <w:right w:val="single" w:sz="4" w:space="0" w:color="auto"/>
            </w:tcBorders>
          </w:tcPr>
          <w:p w:rsidR="00DD72E8" w:rsidRPr="000D16A9" w:rsidRDefault="00DD72E8" w:rsidP="00391DD7">
            <w:pPr>
              <w:spacing w:line="276" w:lineRule="auto"/>
              <w:jc w:val="center"/>
              <w:rPr>
                <w:rFonts w:ascii="Verdana" w:hAnsi="Verdana"/>
                <w:sz w:val="20"/>
                <w:szCs w:val="20"/>
                <w:lang w:eastAsia="en-US"/>
              </w:rPr>
            </w:pPr>
          </w:p>
          <w:p w:rsidR="00DD72E8" w:rsidRPr="000D16A9" w:rsidRDefault="00391DD7" w:rsidP="00391DD7">
            <w:pPr>
              <w:spacing w:line="276" w:lineRule="auto"/>
              <w:jc w:val="center"/>
              <w:rPr>
                <w:rFonts w:ascii="Verdana" w:hAnsi="Verdana"/>
                <w:sz w:val="20"/>
                <w:szCs w:val="20"/>
                <w:lang w:eastAsia="en-US"/>
              </w:rPr>
            </w:pPr>
            <w:r>
              <w:rPr>
                <w:rFonts w:ascii="Verdana" w:hAnsi="Verdana"/>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tcPr>
          <w:p w:rsidR="00DD72E8" w:rsidRPr="000D16A9" w:rsidRDefault="00DD72E8" w:rsidP="008E5918">
            <w:pPr>
              <w:spacing w:line="276" w:lineRule="auto"/>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DD72E8" w:rsidRPr="000D16A9" w:rsidRDefault="00DD72E8" w:rsidP="008E5918">
            <w:pPr>
              <w:spacing w:line="276" w:lineRule="auto"/>
              <w:jc w:val="both"/>
              <w:rPr>
                <w:rFonts w:ascii="Verdana" w:hAnsi="Verdana"/>
                <w:sz w:val="20"/>
                <w:szCs w:val="20"/>
                <w:lang w:eastAsia="en-US"/>
              </w:rPr>
            </w:pPr>
          </w:p>
        </w:tc>
      </w:tr>
      <w:tr w:rsidR="00DD72E8" w:rsidRPr="000D16A9" w:rsidTr="00DD72E8">
        <w:tc>
          <w:tcPr>
            <w:tcW w:w="817" w:type="dxa"/>
            <w:tcBorders>
              <w:top w:val="single" w:sz="4" w:space="0" w:color="auto"/>
              <w:left w:val="single" w:sz="4" w:space="0" w:color="auto"/>
              <w:bottom w:val="single" w:sz="4" w:space="0" w:color="auto"/>
              <w:right w:val="single" w:sz="4" w:space="0" w:color="auto"/>
            </w:tcBorders>
          </w:tcPr>
          <w:p w:rsidR="00DD72E8" w:rsidRPr="000D16A9" w:rsidRDefault="00DD72E8" w:rsidP="00391DD7">
            <w:pPr>
              <w:spacing w:line="276" w:lineRule="auto"/>
              <w:jc w:val="center"/>
              <w:rPr>
                <w:rFonts w:ascii="Verdana" w:hAnsi="Verdana"/>
                <w:sz w:val="20"/>
                <w:szCs w:val="20"/>
                <w:lang w:eastAsia="en-US"/>
              </w:rPr>
            </w:pPr>
          </w:p>
          <w:p w:rsidR="00DD72E8" w:rsidRPr="000D16A9" w:rsidRDefault="00391DD7" w:rsidP="00391DD7">
            <w:pPr>
              <w:spacing w:line="276" w:lineRule="auto"/>
              <w:jc w:val="center"/>
              <w:rPr>
                <w:rFonts w:ascii="Verdana" w:hAnsi="Verdana"/>
                <w:sz w:val="20"/>
                <w:szCs w:val="20"/>
                <w:lang w:eastAsia="en-US"/>
              </w:rPr>
            </w:pPr>
            <w:r>
              <w:rPr>
                <w:rFonts w:ascii="Verdana" w:hAnsi="Verdana"/>
                <w:sz w:val="20"/>
                <w:szCs w:val="20"/>
                <w:lang w:eastAsia="en-US"/>
              </w:rPr>
              <w:t>2.</w:t>
            </w:r>
          </w:p>
        </w:tc>
        <w:tc>
          <w:tcPr>
            <w:tcW w:w="3969" w:type="dxa"/>
            <w:tcBorders>
              <w:top w:val="single" w:sz="4" w:space="0" w:color="auto"/>
              <w:left w:val="single" w:sz="4" w:space="0" w:color="auto"/>
              <w:bottom w:val="single" w:sz="4" w:space="0" w:color="auto"/>
              <w:right w:val="single" w:sz="4" w:space="0" w:color="auto"/>
            </w:tcBorders>
          </w:tcPr>
          <w:p w:rsidR="00DD72E8" w:rsidRPr="000D16A9" w:rsidRDefault="00DD72E8" w:rsidP="008E5918">
            <w:pPr>
              <w:spacing w:line="276" w:lineRule="auto"/>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DD72E8" w:rsidRPr="000D16A9" w:rsidRDefault="00DD72E8" w:rsidP="008E5918">
            <w:pPr>
              <w:spacing w:line="276" w:lineRule="auto"/>
              <w:jc w:val="both"/>
              <w:rPr>
                <w:rFonts w:ascii="Verdana" w:hAnsi="Verdana"/>
                <w:sz w:val="20"/>
                <w:szCs w:val="20"/>
                <w:lang w:eastAsia="en-US"/>
              </w:rPr>
            </w:pPr>
          </w:p>
        </w:tc>
      </w:tr>
      <w:tr w:rsidR="00DD72E8" w:rsidRPr="000D16A9" w:rsidTr="00DD72E8">
        <w:tc>
          <w:tcPr>
            <w:tcW w:w="817" w:type="dxa"/>
            <w:tcBorders>
              <w:top w:val="single" w:sz="4" w:space="0" w:color="auto"/>
              <w:left w:val="single" w:sz="4" w:space="0" w:color="auto"/>
              <w:bottom w:val="single" w:sz="4" w:space="0" w:color="auto"/>
              <w:right w:val="single" w:sz="4" w:space="0" w:color="auto"/>
            </w:tcBorders>
          </w:tcPr>
          <w:p w:rsidR="00DD72E8" w:rsidRPr="000D16A9" w:rsidRDefault="00DD72E8" w:rsidP="00391DD7">
            <w:pPr>
              <w:spacing w:line="276" w:lineRule="auto"/>
              <w:jc w:val="center"/>
              <w:rPr>
                <w:rFonts w:ascii="Verdana" w:hAnsi="Verdana"/>
                <w:sz w:val="20"/>
                <w:szCs w:val="20"/>
                <w:lang w:eastAsia="en-US"/>
              </w:rPr>
            </w:pPr>
          </w:p>
          <w:p w:rsidR="00DD72E8" w:rsidRPr="000D16A9" w:rsidRDefault="00391DD7" w:rsidP="00391DD7">
            <w:pPr>
              <w:spacing w:line="276" w:lineRule="auto"/>
              <w:jc w:val="center"/>
              <w:rPr>
                <w:rFonts w:ascii="Verdana" w:hAnsi="Verdana"/>
                <w:sz w:val="20"/>
                <w:szCs w:val="20"/>
                <w:lang w:eastAsia="en-US"/>
              </w:rPr>
            </w:pPr>
            <w:r>
              <w:rPr>
                <w:rFonts w:ascii="Verdana" w:hAnsi="Verdana"/>
                <w:sz w:val="20"/>
                <w:szCs w:val="20"/>
                <w:lang w:eastAsia="en-US"/>
              </w:rPr>
              <w:t>3.</w:t>
            </w:r>
          </w:p>
        </w:tc>
        <w:tc>
          <w:tcPr>
            <w:tcW w:w="3969" w:type="dxa"/>
            <w:tcBorders>
              <w:top w:val="single" w:sz="4" w:space="0" w:color="auto"/>
              <w:left w:val="single" w:sz="4" w:space="0" w:color="auto"/>
              <w:bottom w:val="single" w:sz="4" w:space="0" w:color="auto"/>
              <w:right w:val="single" w:sz="4" w:space="0" w:color="auto"/>
            </w:tcBorders>
          </w:tcPr>
          <w:p w:rsidR="00DD72E8" w:rsidRPr="000D16A9" w:rsidRDefault="00DD72E8" w:rsidP="008E5918">
            <w:pPr>
              <w:spacing w:line="276" w:lineRule="auto"/>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DD72E8" w:rsidRPr="000D16A9" w:rsidRDefault="00DD72E8" w:rsidP="008E5918">
            <w:pPr>
              <w:spacing w:line="276" w:lineRule="auto"/>
              <w:jc w:val="both"/>
              <w:rPr>
                <w:rFonts w:ascii="Verdana" w:hAnsi="Verdana"/>
                <w:sz w:val="20"/>
                <w:szCs w:val="20"/>
                <w:lang w:eastAsia="en-US"/>
              </w:rPr>
            </w:pPr>
          </w:p>
        </w:tc>
      </w:tr>
      <w:tr w:rsidR="008E2ED4" w:rsidRPr="000D16A9" w:rsidTr="008E2ED4">
        <w:tc>
          <w:tcPr>
            <w:tcW w:w="817" w:type="dxa"/>
          </w:tcPr>
          <w:p w:rsidR="008E2ED4" w:rsidRPr="000D16A9" w:rsidRDefault="008E2ED4" w:rsidP="00391DD7">
            <w:pPr>
              <w:spacing w:line="276" w:lineRule="auto"/>
              <w:jc w:val="center"/>
              <w:rPr>
                <w:rFonts w:ascii="Verdana" w:hAnsi="Verdana"/>
                <w:sz w:val="20"/>
                <w:szCs w:val="20"/>
                <w:lang w:eastAsia="en-US"/>
              </w:rPr>
            </w:pPr>
          </w:p>
          <w:p w:rsidR="008E2ED4" w:rsidRPr="000D16A9" w:rsidRDefault="00391DD7" w:rsidP="00391DD7">
            <w:pPr>
              <w:spacing w:line="276" w:lineRule="auto"/>
              <w:jc w:val="center"/>
              <w:rPr>
                <w:rFonts w:ascii="Verdana" w:hAnsi="Verdana"/>
                <w:sz w:val="20"/>
                <w:szCs w:val="20"/>
                <w:lang w:eastAsia="en-US"/>
              </w:rPr>
            </w:pPr>
            <w:r>
              <w:rPr>
                <w:rFonts w:ascii="Verdana" w:hAnsi="Verdana"/>
                <w:sz w:val="20"/>
                <w:szCs w:val="20"/>
                <w:lang w:eastAsia="en-US"/>
              </w:rPr>
              <w:t>4.</w:t>
            </w:r>
          </w:p>
        </w:tc>
        <w:tc>
          <w:tcPr>
            <w:tcW w:w="3969" w:type="dxa"/>
          </w:tcPr>
          <w:p w:rsidR="008E2ED4" w:rsidRPr="000D16A9" w:rsidRDefault="008E2ED4" w:rsidP="00CB52D1">
            <w:pPr>
              <w:spacing w:line="276" w:lineRule="auto"/>
              <w:jc w:val="both"/>
              <w:rPr>
                <w:rFonts w:ascii="Verdana" w:hAnsi="Verdana"/>
                <w:sz w:val="20"/>
                <w:szCs w:val="20"/>
                <w:lang w:eastAsia="en-US"/>
              </w:rPr>
            </w:pPr>
          </w:p>
        </w:tc>
        <w:tc>
          <w:tcPr>
            <w:tcW w:w="4426" w:type="dxa"/>
          </w:tcPr>
          <w:p w:rsidR="008E2ED4" w:rsidRPr="000D16A9" w:rsidRDefault="008E2ED4" w:rsidP="00CB52D1">
            <w:pPr>
              <w:spacing w:line="276" w:lineRule="auto"/>
              <w:jc w:val="both"/>
              <w:rPr>
                <w:rFonts w:ascii="Verdana" w:hAnsi="Verdana"/>
                <w:sz w:val="20"/>
                <w:szCs w:val="20"/>
                <w:lang w:eastAsia="en-US"/>
              </w:rPr>
            </w:pPr>
          </w:p>
        </w:tc>
      </w:tr>
      <w:tr w:rsidR="00C42F9A" w:rsidRPr="000D16A9" w:rsidTr="00C42F9A">
        <w:tc>
          <w:tcPr>
            <w:tcW w:w="817" w:type="dxa"/>
          </w:tcPr>
          <w:p w:rsidR="00C42F9A" w:rsidRPr="000D16A9" w:rsidRDefault="00C42F9A" w:rsidP="00025A55">
            <w:pPr>
              <w:spacing w:line="276" w:lineRule="auto"/>
              <w:jc w:val="center"/>
              <w:rPr>
                <w:rFonts w:ascii="Verdana" w:hAnsi="Verdana"/>
                <w:sz w:val="20"/>
                <w:szCs w:val="20"/>
                <w:lang w:eastAsia="en-US"/>
              </w:rPr>
            </w:pPr>
          </w:p>
          <w:p w:rsidR="00C42F9A" w:rsidRPr="000D16A9" w:rsidRDefault="00C42F9A" w:rsidP="00025A55">
            <w:pPr>
              <w:spacing w:line="276" w:lineRule="auto"/>
              <w:jc w:val="center"/>
              <w:rPr>
                <w:rFonts w:ascii="Verdana" w:hAnsi="Verdana"/>
                <w:sz w:val="20"/>
                <w:szCs w:val="20"/>
                <w:lang w:eastAsia="en-US"/>
              </w:rPr>
            </w:pPr>
            <w:r>
              <w:rPr>
                <w:rFonts w:ascii="Verdana" w:hAnsi="Verdana"/>
                <w:sz w:val="20"/>
                <w:szCs w:val="20"/>
                <w:lang w:eastAsia="en-US"/>
              </w:rPr>
              <w:t>5.</w:t>
            </w:r>
          </w:p>
        </w:tc>
        <w:tc>
          <w:tcPr>
            <w:tcW w:w="3969" w:type="dxa"/>
          </w:tcPr>
          <w:p w:rsidR="00C42F9A" w:rsidRPr="000D16A9" w:rsidRDefault="00C42F9A" w:rsidP="00025A55">
            <w:pPr>
              <w:spacing w:line="276" w:lineRule="auto"/>
              <w:jc w:val="both"/>
              <w:rPr>
                <w:rFonts w:ascii="Verdana" w:hAnsi="Verdana"/>
                <w:sz w:val="20"/>
                <w:szCs w:val="20"/>
                <w:lang w:eastAsia="en-US"/>
              </w:rPr>
            </w:pPr>
          </w:p>
        </w:tc>
        <w:tc>
          <w:tcPr>
            <w:tcW w:w="4426" w:type="dxa"/>
          </w:tcPr>
          <w:p w:rsidR="00C42F9A" w:rsidRPr="000D16A9" w:rsidRDefault="00C42F9A" w:rsidP="00025A55">
            <w:pPr>
              <w:spacing w:line="276" w:lineRule="auto"/>
              <w:jc w:val="both"/>
              <w:rPr>
                <w:rFonts w:ascii="Verdana" w:hAnsi="Verdana"/>
                <w:sz w:val="20"/>
                <w:szCs w:val="20"/>
                <w:lang w:eastAsia="en-US"/>
              </w:rPr>
            </w:pPr>
          </w:p>
        </w:tc>
      </w:tr>
      <w:tr w:rsidR="004A100A" w:rsidRPr="000D16A9" w:rsidTr="004A100A">
        <w:tc>
          <w:tcPr>
            <w:tcW w:w="817" w:type="dxa"/>
          </w:tcPr>
          <w:p w:rsidR="004A100A" w:rsidRPr="000D16A9" w:rsidRDefault="004A100A" w:rsidP="004A100A">
            <w:pPr>
              <w:spacing w:line="276" w:lineRule="auto"/>
              <w:jc w:val="center"/>
              <w:rPr>
                <w:rFonts w:ascii="Verdana" w:hAnsi="Verdana"/>
                <w:sz w:val="20"/>
                <w:szCs w:val="20"/>
                <w:lang w:eastAsia="en-US"/>
              </w:rPr>
            </w:pPr>
          </w:p>
          <w:p w:rsidR="004A100A" w:rsidRPr="000D16A9" w:rsidRDefault="004A100A" w:rsidP="004A100A">
            <w:pPr>
              <w:spacing w:line="276" w:lineRule="auto"/>
              <w:jc w:val="center"/>
              <w:rPr>
                <w:rFonts w:ascii="Verdana" w:hAnsi="Verdana"/>
                <w:sz w:val="20"/>
                <w:szCs w:val="20"/>
                <w:lang w:eastAsia="en-US"/>
              </w:rPr>
            </w:pPr>
            <w:r>
              <w:rPr>
                <w:rFonts w:ascii="Verdana" w:hAnsi="Verdana"/>
                <w:sz w:val="20"/>
                <w:szCs w:val="20"/>
                <w:lang w:eastAsia="en-US"/>
              </w:rPr>
              <w:t>6.</w:t>
            </w:r>
          </w:p>
        </w:tc>
        <w:tc>
          <w:tcPr>
            <w:tcW w:w="3969" w:type="dxa"/>
          </w:tcPr>
          <w:p w:rsidR="004A100A" w:rsidRPr="000D16A9" w:rsidRDefault="004A100A" w:rsidP="004A100A">
            <w:pPr>
              <w:spacing w:line="276" w:lineRule="auto"/>
              <w:jc w:val="both"/>
              <w:rPr>
                <w:rFonts w:ascii="Verdana" w:hAnsi="Verdana"/>
                <w:sz w:val="20"/>
                <w:szCs w:val="20"/>
                <w:lang w:eastAsia="en-US"/>
              </w:rPr>
            </w:pPr>
          </w:p>
        </w:tc>
        <w:tc>
          <w:tcPr>
            <w:tcW w:w="4426" w:type="dxa"/>
          </w:tcPr>
          <w:p w:rsidR="004A100A" w:rsidRPr="000D16A9" w:rsidRDefault="004A100A" w:rsidP="004A100A">
            <w:pPr>
              <w:spacing w:line="276" w:lineRule="auto"/>
              <w:jc w:val="both"/>
              <w:rPr>
                <w:rFonts w:ascii="Verdana" w:hAnsi="Verdana"/>
                <w:sz w:val="20"/>
                <w:szCs w:val="20"/>
                <w:lang w:eastAsia="en-US"/>
              </w:rPr>
            </w:pPr>
          </w:p>
        </w:tc>
      </w:tr>
    </w:tbl>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B76A4" w:rsidP="008E5918">
      <w:pPr>
        <w:spacing w:line="276" w:lineRule="auto"/>
        <w:jc w:val="both"/>
        <w:rPr>
          <w:rFonts w:ascii="Verdana" w:hAnsi="Verdana"/>
          <w:sz w:val="20"/>
          <w:szCs w:val="20"/>
        </w:rPr>
      </w:pPr>
      <w:r>
        <w:rPr>
          <w:rFonts w:ascii="Verdana" w:hAnsi="Verdana"/>
          <w:b/>
          <w:sz w:val="20"/>
          <w:szCs w:val="20"/>
          <w:lang w:eastAsia="en-US"/>
        </w:rPr>
        <w:t>* - jeżeli dotyczy</w:t>
      </w: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r w:rsidRPr="000D16A9">
        <w:rPr>
          <w:rFonts w:ascii="Verdana" w:hAnsi="Verdana"/>
          <w:sz w:val="20"/>
          <w:szCs w:val="20"/>
        </w:rPr>
        <w:t>……</w:t>
      </w:r>
      <w:r w:rsidR="0003751A" w:rsidRPr="000D16A9">
        <w:rPr>
          <w:rFonts w:ascii="Verdana" w:hAnsi="Verdana"/>
          <w:sz w:val="20"/>
          <w:szCs w:val="20"/>
        </w:rPr>
        <w:t>………………………………, dnia …………………….</w:t>
      </w:r>
      <w:r w:rsidR="00A9589F">
        <w:rPr>
          <w:rFonts w:ascii="Verdana" w:hAnsi="Verdana"/>
          <w:sz w:val="20"/>
          <w:szCs w:val="20"/>
        </w:rPr>
        <w:t>2014</w:t>
      </w:r>
      <w:r w:rsidR="0088548B" w:rsidRPr="000D16A9">
        <w:rPr>
          <w:rFonts w:ascii="Verdana" w:hAnsi="Verdana"/>
          <w:sz w:val="20"/>
          <w:szCs w:val="20"/>
        </w:rPr>
        <w:t xml:space="preserve"> </w:t>
      </w:r>
      <w:proofErr w:type="gramStart"/>
      <w:r w:rsidRPr="000D16A9">
        <w:rPr>
          <w:rFonts w:ascii="Verdana" w:hAnsi="Verdana"/>
          <w:sz w:val="20"/>
          <w:szCs w:val="20"/>
        </w:rPr>
        <w:t>r</w:t>
      </w:r>
      <w:proofErr w:type="gramEnd"/>
      <w:r w:rsidRPr="000D16A9">
        <w:rPr>
          <w:rFonts w:ascii="Verdana" w:hAnsi="Verdana"/>
          <w:sz w:val="20"/>
          <w:szCs w:val="20"/>
        </w:rPr>
        <w:t xml:space="preserve">. ………………………………………………………..        </w:t>
      </w:r>
    </w:p>
    <w:p w:rsidR="00DD72E8" w:rsidRPr="000D16A9" w:rsidRDefault="00DD72E8" w:rsidP="008E5918">
      <w:pPr>
        <w:spacing w:line="276" w:lineRule="auto"/>
        <w:jc w:val="both"/>
        <w:rPr>
          <w:rFonts w:ascii="Verdana" w:hAnsi="Verdana"/>
          <w:sz w:val="20"/>
          <w:szCs w:val="20"/>
          <w:vertAlign w:val="superscript"/>
        </w:rPr>
      </w:pPr>
      <w:r w:rsidRPr="000D16A9">
        <w:rPr>
          <w:rFonts w:ascii="Verdana" w:hAnsi="Verdana"/>
          <w:sz w:val="20"/>
          <w:szCs w:val="20"/>
          <w:vertAlign w:val="superscript"/>
        </w:rPr>
        <w:t xml:space="preserve">        </w:t>
      </w:r>
      <w:proofErr w:type="gramStart"/>
      <w:r w:rsidRPr="000D16A9">
        <w:rPr>
          <w:rFonts w:ascii="Verdana" w:hAnsi="Verdana"/>
          <w:sz w:val="20"/>
          <w:szCs w:val="20"/>
          <w:vertAlign w:val="superscript"/>
        </w:rPr>
        <w:t xml:space="preserve">Miejscowość     </w:t>
      </w:r>
      <w:r w:rsidRPr="000D16A9">
        <w:rPr>
          <w:rFonts w:ascii="Verdana" w:hAnsi="Verdana"/>
          <w:sz w:val="20"/>
          <w:szCs w:val="20"/>
          <w:vertAlign w:val="superscript"/>
        </w:rPr>
        <w:tab/>
      </w:r>
      <w:r w:rsidRPr="000D16A9">
        <w:rPr>
          <w:rFonts w:ascii="Verdana" w:hAnsi="Verdana"/>
          <w:sz w:val="20"/>
          <w:szCs w:val="20"/>
          <w:vertAlign w:val="superscript"/>
        </w:rPr>
        <w:tab/>
        <w:t xml:space="preserve">                                           </w:t>
      </w:r>
      <w:proofErr w:type="gramEnd"/>
      <w:r w:rsidRPr="000D16A9">
        <w:rPr>
          <w:rFonts w:ascii="Verdana" w:hAnsi="Verdana"/>
          <w:sz w:val="20"/>
          <w:szCs w:val="20"/>
          <w:vertAlign w:val="superscript"/>
        </w:rPr>
        <w:t xml:space="preserve">                                 (upełnomocniony przedstawiciel wykonawcy)</w:t>
      </w: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spacing w:line="276" w:lineRule="auto"/>
        <w:jc w:val="both"/>
        <w:rPr>
          <w:rFonts w:ascii="Verdana" w:hAnsi="Verdana"/>
          <w:sz w:val="20"/>
          <w:szCs w:val="20"/>
        </w:rPr>
      </w:pPr>
    </w:p>
    <w:p w:rsidR="00DD72E8" w:rsidRPr="000D16A9" w:rsidRDefault="00DD72E8" w:rsidP="008E5918">
      <w:pPr>
        <w:pStyle w:val="WW-Tekstpodstawowy2"/>
        <w:spacing w:line="276" w:lineRule="auto"/>
        <w:jc w:val="center"/>
        <w:rPr>
          <w:rFonts w:ascii="Verdana" w:hAnsi="Verdana" w:cs="Tahoma"/>
          <w:b/>
          <w:sz w:val="24"/>
        </w:rPr>
      </w:pPr>
    </w:p>
    <w:p w:rsidR="00DD72E8" w:rsidRPr="000D16A9" w:rsidRDefault="00DD72E8" w:rsidP="008E5918">
      <w:pPr>
        <w:pStyle w:val="WW-Tekstpodstawowy2"/>
        <w:spacing w:line="276" w:lineRule="auto"/>
        <w:jc w:val="center"/>
        <w:rPr>
          <w:rFonts w:ascii="Verdana" w:hAnsi="Verdana" w:cs="Tahoma"/>
          <w:b/>
          <w:sz w:val="24"/>
        </w:rPr>
      </w:pPr>
    </w:p>
    <w:p w:rsidR="00DD72E8" w:rsidRPr="000D16A9" w:rsidRDefault="00DD72E8" w:rsidP="008E5918">
      <w:pPr>
        <w:pStyle w:val="WW-Tekstpodstawowy2"/>
        <w:spacing w:line="276" w:lineRule="auto"/>
        <w:jc w:val="center"/>
        <w:rPr>
          <w:rFonts w:ascii="Verdana" w:hAnsi="Verdana" w:cs="Tahoma"/>
          <w:b/>
          <w:sz w:val="24"/>
        </w:rPr>
      </w:pPr>
    </w:p>
    <w:p w:rsidR="00DD72E8" w:rsidRPr="000D16A9" w:rsidRDefault="00DD72E8" w:rsidP="008E5918">
      <w:pPr>
        <w:pStyle w:val="WW-Tekstpodstawowy2"/>
        <w:spacing w:line="276" w:lineRule="auto"/>
        <w:jc w:val="center"/>
        <w:rPr>
          <w:rFonts w:ascii="Verdana" w:hAnsi="Verdana" w:cs="Tahoma"/>
          <w:b/>
          <w:sz w:val="24"/>
        </w:rPr>
      </w:pPr>
    </w:p>
    <w:p w:rsidR="00DD72E8" w:rsidRPr="000D16A9" w:rsidRDefault="00DD72E8" w:rsidP="00CB16C0">
      <w:pPr>
        <w:pStyle w:val="WW-Tekstpodstawowy2"/>
        <w:spacing w:line="276" w:lineRule="auto"/>
        <w:rPr>
          <w:rFonts w:ascii="Verdana" w:hAnsi="Verdana" w:cs="Tahoma"/>
          <w:b/>
          <w:sz w:val="24"/>
        </w:rPr>
      </w:pPr>
    </w:p>
    <w:p w:rsidR="00975E52" w:rsidRPr="000D16A9" w:rsidRDefault="00975E52" w:rsidP="008E5918">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Pr>
          <w:rFonts w:ascii="Verdana" w:hAnsi="Verdana"/>
          <w:b/>
          <w:i/>
          <w:sz w:val="20"/>
          <w:szCs w:val="20"/>
        </w:rPr>
        <w:t xml:space="preserve"> 6</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w:t>
            </w:r>
            <w:proofErr w:type="gramEnd"/>
            <w:r w:rsidRPr="00D94FC7">
              <w:rPr>
                <w:rFonts w:ascii="Verdana" w:hAnsi="Verdana" w:cs="Tahoma"/>
                <w:b/>
                <w:color w:val="262626"/>
                <w:sz w:val="20"/>
                <w:szCs w:val="20"/>
              </w:rPr>
              <w:t xml:space="preserve">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posiadane</w:t>
            </w:r>
            <w:proofErr w:type="gramEnd"/>
            <w:r w:rsidRPr="00D94FC7">
              <w:rPr>
                <w:rFonts w:ascii="Verdana" w:hAnsi="Verdana" w:cs="Tahoma"/>
                <w:b/>
                <w:color w:val="262626"/>
                <w:sz w:val="20"/>
                <w:szCs w:val="20"/>
              </w:rPr>
              <w:t xml:space="preserve"> kwalifikacje zawodowe</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zakres</w:t>
            </w:r>
            <w:proofErr w:type="gramEnd"/>
            <w:r w:rsidRPr="00D94FC7">
              <w:rPr>
                <w:rFonts w:ascii="Verdana" w:hAnsi="Verdana" w:cs="Tahoma"/>
                <w:b/>
                <w:color w:val="262626"/>
                <w:sz w:val="20"/>
                <w:szCs w:val="20"/>
              </w:rPr>
              <w:t xml:space="preserve">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i</w:t>
            </w:r>
            <w:proofErr w:type="gramEnd"/>
            <w:r w:rsidRPr="00D94FC7">
              <w:rPr>
                <w:rFonts w:ascii="Verdana" w:hAnsi="Verdana" w:cs="Tahoma"/>
                <w:b/>
                <w:color w:val="262626"/>
                <w:sz w:val="20"/>
                <w:szCs w:val="20"/>
              </w:rPr>
              <w:t xml:space="preserve"> doświadczenie zawodowe niezbędne do wykonania zamówienia</w:t>
            </w:r>
          </w:p>
          <w:p w:rsidR="00DA780F" w:rsidRPr="00D94FC7" w:rsidRDefault="00DA780F" w:rsidP="00BF3493">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w:t>
            </w:r>
            <w:proofErr w:type="gramEnd"/>
            <w:r w:rsidRPr="00D94FC7">
              <w:rPr>
                <w:rFonts w:ascii="Verdana" w:hAnsi="Verdana" w:cs="Tahoma"/>
                <w:b/>
                <w:color w:val="262626"/>
                <w:sz w:val="20"/>
                <w:szCs w:val="20"/>
              </w:rPr>
              <w:t xml:space="preserve"> podstawie</w:t>
            </w: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do</w:t>
            </w:r>
            <w:proofErr w:type="gramEnd"/>
            <w:r w:rsidRPr="00D94FC7">
              <w:rPr>
                <w:rFonts w:ascii="Verdana" w:hAnsi="Verdana" w:cs="Tahoma"/>
                <w:b/>
                <w:color w:val="262626"/>
                <w:sz w:val="20"/>
                <w:szCs w:val="20"/>
              </w:rPr>
              <w:t xml:space="preserve">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Pr>
          <w:rFonts w:ascii="Verdana" w:hAnsi="Verdana"/>
          <w:b/>
          <w:i/>
          <w:color w:val="000000"/>
          <w:sz w:val="20"/>
          <w:szCs w:val="20"/>
        </w:rPr>
        <w:t>7</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EA26CC"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8</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xml:space="preserve">. </w:t>
      </w:r>
      <w:proofErr w:type="gramStart"/>
      <w:r w:rsidRPr="000D16A9">
        <w:rPr>
          <w:rFonts w:ascii="Verdana" w:eastAsia="Times New Roman" w:hAnsi="Verdana"/>
          <w:color w:val="000000"/>
          <w:spacing w:val="-2"/>
          <w:sz w:val="20"/>
          <w:szCs w:val="22"/>
        </w:rPr>
        <w:t>zm</w:t>
      </w:r>
      <w:proofErr w:type="gramEnd"/>
      <w:r w:rsidRPr="000D16A9">
        <w:rPr>
          <w:rFonts w:ascii="Verdana" w:eastAsia="Times New Roman" w:hAnsi="Verdana"/>
          <w:color w:val="000000"/>
          <w:spacing w:val="-2"/>
          <w:sz w:val="20"/>
          <w:szCs w:val="22"/>
        </w:rPr>
        <w:t>.).</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w:t>
      </w:r>
      <w:proofErr w:type="gramStart"/>
      <w:r w:rsidRPr="000D16A9">
        <w:rPr>
          <w:rFonts w:ascii="Verdana" w:eastAsia="Times New Roman" w:hAnsi="Verdana"/>
          <w:color w:val="000000"/>
          <w:spacing w:val="2"/>
          <w:sz w:val="20"/>
          <w:szCs w:val="22"/>
        </w:rPr>
        <w:t>ustawy     z</w:t>
      </w:r>
      <w:proofErr w:type="gramEnd"/>
      <w:r w:rsidRPr="000D16A9">
        <w:rPr>
          <w:rFonts w:ascii="Verdana" w:eastAsia="Times New Roman" w:hAnsi="Verdana"/>
          <w:color w:val="000000"/>
          <w:spacing w:val="2"/>
          <w:sz w:val="20"/>
          <w:szCs w:val="22"/>
        </w:rPr>
        <w:t xml:space="preserve"> dnia 16 lutego 2007 r. o </w:t>
      </w:r>
      <w:r w:rsidRPr="000D16A9">
        <w:rPr>
          <w:rFonts w:ascii="Verdana" w:eastAsia="Times New Roman" w:hAnsi="Verdana"/>
          <w:color w:val="000000"/>
          <w:spacing w:val="-1"/>
          <w:sz w:val="20"/>
          <w:szCs w:val="22"/>
        </w:rPr>
        <w:t xml:space="preserve">ochronie konkurencji i konsumentów (Dz. U. Nr 50, </w:t>
      </w:r>
      <w:proofErr w:type="gramStart"/>
      <w:r w:rsidRPr="000D16A9">
        <w:rPr>
          <w:rFonts w:ascii="Verdana" w:eastAsia="Times New Roman" w:hAnsi="Verdana"/>
          <w:color w:val="000000"/>
          <w:spacing w:val="-1"/>
          <w:sz w:val="20"/>
          <w:szCs w:val="22"/>
        </w:rPr>
        <w:t>poz. 331,     z</w:t>
      </w:r>
      <w:proofErr w:type="gramEnd"/>
      <w:r w:rsidRPr="000D16A9">
        <w:rPr>
          <w:rFonts w:ascii="Verdana" w:eastAsia="Times New Roman" w:hAnsi="Verdana"/>
          <w:color w:val="000000"/>
          <w:spacing w:val="-1"/>
          <w:sz w:val="20"/>
          <w:szCs w:val="22"/>
        </w:rPr>
        <w:t xml:space="preserve">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w:t>
      </w:r>
      <w:proofErr w:type="gramStart"/>
      <w:r w:rsidRPr="000D16A9">
        <w:rPr>
          <w:rFonts w:ascii="Verdana" w:eastAsia="Times New Roman" w:hAnsi="Verdana"/>
          <w:color w:val="000000"/>
          <w:spacing w:val="-1"/>
          <w:sz w:val="20"/>
          <w:szCs w:val="22"/>
        </w:rPr>
        <w:t>zm</w:t>
      </w:r>
      <w:proofErr w:type="gramEnd"/>
      <w:r w:rsidRPr="000D16A9">
        <w:rPr>
          <w:rFonts w:ascii="Verdana" w:eastAsia="Times New Roman" w:hAnsi="Verdana"/>
          <w:color w:val="000000"/>
          <w:spacing w:val="-1"/>
          <w:sz w:val="20"/>
          <w:szCs w:val="22"/>
        </w:rPr>
        <w:t xml:space="preserve">.),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 xml:space="preserve">2014 </w:t>
      </w:r>
      <w:proofErr w:type="gramStart"/>
      <w:r w:rsidRPr="00A9589F">
        <w:rPr>
          <w:rFonts w:ascii="Verdana" w:hAnsi="Verdana"/>
          <w:sz w:val="20"/>
        </w:rPr>
        <w:t>r</w:t>
      </w:r>
      <w:proofErr w:type="gramEnd"/>
      <w:r w:rsidRPr="00A9589F">
        <w:rPr>
          <w:rFonts w:ascii="Verdana" w:hAnsi="Verdana"/>
          <w:sz w:val="20"/>
        </w:rPr>
        <w:t>.</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w:t>
      </w:r>
      <w:proofErr w:type="gramStart"/>
      <w:r w:rsidRPr="000D16A9">
        <w:rPr>
          <w:rFonts w:ascii="Verdana" w:hAnsi="Verdana"/>
          <w:color w:val="000000"/>
          <w:spacing w:val="-3"/>
          <w:sz w:val="16"/>
          <w:szCs w:val="16"/>
        </w:rPr>
        <w:t>dnia                                            (podpis</w:t>
      </w:r>
      <w:proofErr w:type="gramEnd"/>
      <w:r w:rsidRPr="000D16A9">
        <w:rPr>
          <w:rFonts w:ascii="Verdana" w:hAnsi="Verdana"/>
          <w:color w:val="000000"/>
          <w:spacing w:val="-3"/>
          <w:sz w:val="16"/>
          <w:szCs w:val="16"/>
        </w:rPr>
        <w:t xml:space="preserve">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t>
      </w:r>
      <w:proofErr w:type="gramStart"/>
      <w:r w:rsidRPr="000D16A9">
        <w:rPr>
          <w:rFonts w:ascii="Verdana" w:hAnsi="Verdana"/>
          <w:color w:val="000000"/>
          <w:spacing w:val="-3"/>
          <w:sz w:val="16"/>
          <w:szCs w:val="16"/>
        </w:rPr>
        <w:t>wykonawcy</w:t>
      </w:r>
      <w:proofErr w:type="gramEnd"/>
      <w:r w:rsidRPr="000D16A9">
        <w:rPr>
          <w:rFonts w:ascii="Verdana" w:hAnsi="Verdana"/>
          <w:color w:val="000000"/>
          <w:spacing w:val="-3"/>
          <w:sz w:val="16"/>
          <w:szCs w:val="16"/>
        </w:rPr>
        <w:t>/wykonawc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4A100A">
        <w:rPr>
          <w:rFonts w:ascii="Verdana" w:hAnsi="Verdana"/>
          <w:b/>
          <w:i/>
          <w:color w:val="auto"/>
          <w:sz w:val="20"/>
          <w:szCs w:val="20"/>
        </w:rPr>
        <w:t>9</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D16A9">
        <w:rPr>
          <w:rFonts w:ascii="Verdana" w:hAnsi="Verdana"/>
          <w:b/>
          <w:color w:val="auto"/>
          <w:sz w:val="20"/>
          <w:szCs w:val="20"/>
        </w:rPr>
        <w:t xml:space="preserve">UMOWA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o</w:t>
      </w:r>
      <w:proofErr w:type="gramEnd"/>
      <w:r w:rsidRPr="00543A8D">
        <w:rPr>
          <w:rFonts w:ascii="Verdana" w:hAnsi="Verdana"/>
          <w:sz w:val="20"/>
          <w:szCs w:val="20"/>
        </w:rPr>
        <w:t xml:space="preserve"> wykonanie robót budowlanych zawarta w dniu …………2014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a</w:t>
      </w:r>
      <w:proofErr w:type="gramEnd"/>
      <w:r w:rsidRPr="00543A8D">
        <w:rPr>
          <w:rFonts w:ascii="Verdana" w:hAnsi="Verdana"/>
          <w:sz w:val="20"/>
          <w:szCs w:val="20"/>
        </w:rPr>
        <w:t xml:space="preserve">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proofErr w:type="gramStart"/>
      <w:r w:rsidRPr="00543A8D">
        <w:rPr>
          <w:rFonts w:ascii="Verdana" w:hAnsi="Verdana"/>
          <w:sz w:val="20"/>
          <w:szCs w:val="20"/>
        </w:rPr>
        <w:t>zwanym</w:t>
      </w:r>
      <w:proofErr w:type="gramEnd"/>
      <w:r w:rsidRPr="00543A8D">
        <w:rPr>
          <w:rFonts w:ascii="Verdana" w:hAnsi="Verdana"/>
          <w:sz w:val="20"/>
          <w:szCs w:val="20"/>
        </w:rPr>
        <w:t xml:space="preserve">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W wyniku rozstrzygniętego w dniu ……..2014 </w:t>
      </w:r>
      <w:proofErr w:type="gramStart"/>
      <w:r w:rsidRPr="00543A8D">
        <w:rPr>
          <w:rFonts w:ascii="Verdana" w:hAnsi="Verdana"/>
          <w:sz w:val="20"/>
          <w:szCs w:val="20"/>
        </w:rPr>
        <w:t>r</w:t>
      </w:r>
      <w:proofErr w:type="gramEnd"/>
      <w:r w:rsidRPr="00543A8D">
        <w:rPr>
          <w:rFonts w:ascii="Verdana" w:hAnsi="Verdana"/>
          <w:sz w:val="20"/>
          <w:szCs w:val="20"/>
        </w:rPr>
        <w:t>.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EC7D57" w:rsidRPr="00543A8D" w:rsidRDefault="00EC7D57" w:rsidP="00543A8D">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9B4D66" w:rsidRPr="00543A8D" w:rsidRDefault="00EC7D57" w:rsidP="0067094B">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 xml:space="preserve">Zamawiający zamawia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którego przedmiotem jest wykonanie zadania: „</w:t>
      </w:r>
      <w:r w:rsidR="009B4D66" w:rsidRPr="00543A8D">
        <w:rPr>
          <w:rFonts w:ascii="Verdana" w:hAnsi="Verdana" w:cs="Tahoma"/>
          <w:b/>
          <w:bCs/>
          <w:sz w:val="20"/>
          <w:szCs w:val="20"/>
        </w:rPr>
        <w:t>Budowa drogi gminnej - ul. Górnej wraz z przepustem Ø1200mm w miejscowości Ustronie Morskie, działka numer 363, 444, 361/1, 446/6, 446/15, 446/16, obręb Ustronie Morskie, gmina Ustronie Morskie</w:t>
      </w:r>
      <w:r w:rsidR="009B4D66" w:rsidRPr="00543A8D">
        <w:rPr>
          <w:rFonts w:ascii="Verdana" w:eastAsiaTheme="minorHAnsi" w:hAnsi="Verdana" w:cs="Helvetica"/>
          <w:sz w:val="20"/>
          <w:szCs w:val="20"/>
          <w:lang w:eastAsia="en-US"/>
        </w:rPr>
        <w:t xml:space="preserve">. </w:t>
      </w:r>
    </w:p>
    <w:p w:rsidR="00543A8D" w:rsidRPr="00543A8D" w:rsidRDefault="009B4D66" w:rsidP="0067094B">
      <w:pPr>
        <w:pStyle w:val="Akapitzlist"/>
        <w:numPr>
          <w:ilvl w:val="1"/>
          <w:numId w:val="62"/>
        </w:numPr>
        <w:ind w:left="284" w:hanging="284"/>
        <w:jc w:val="both"/>
        <w:rPr>
          <w:rFonts w:ascii="Verdana" w:hAnsi="Verdana"/>
          <w:sz w:val="20"/>
          <w:szCs w:val="20"/>
        </w:rPr>
      </w:pPr>
      <w:r w:rsidRPr="00543A8D">
        <w:rPr>
          <w:rFonts w:ascii="Verdana" w:hAnsi="Verdana"/>
          <w:sz w:val="20"/>
          <w:szCs w:val="20"/>
        </w:rPr>
        <w:t>Przedmiotem zamówienia jest r</w:t>
      </w:r>
      <w:r w:rsidRPr="00543A8D">
        <w:rPr>
          <w:rFonts w:ascii="Verdana" w:eastAsiaTheme="minorHAnsi" w:hAnsi="Verdana" w:cs="Helvetica"/>
          <w:sz w:val="20"/>
          <w:szCs w:val="20"/>
          <w:lang w:eastAsia="en-US"/>
        </w:rPr>
        <w:t xml:space="preserve">ealizacja budowy drogi gminnej </w:t>
      </w:r>
      <w:r w:rsidRPr="00543A8D">
        <w:rPr>
          <w:rFonts w:ascii="Verdana" w:hAnsi="Verdana"/>
          <w:sz w:val="20"/>
          <w:szCs w:val="20"/>
        </w:rPr>
        <w:t>o długości</w:t>
      </w:r>
      <w:proofErr w:type="gramStart"/>
      <w:r w:rsidRPr="00543A8D">
        <w:rPr>
          <w:rFonts w:ascii="Verdana" w:hAnsi="Verdana"/>
          <w:sz w:val="20"/>
          <w:szCs w:val="20"/>
        </w:rPr>
        <w:t xml:space="preserve"> 511,80 mb</w:t>
      </w:r>
      <w:proofErr w:type="gramEnd"/>
      <w:r w:rsidRPr="00543A8D">
        <w:rPr>
          <w:rFonts w:ascii="Verdana" w:hAnsi="Verdana"/>
          <w:sz w:val="20"/>
          <w:szCs w:val="20"/>
        </w:rPr>
        <w:t xml:space="preserve">, łączącej ulicę Polną z urządzoną jezdnią ulicy Górnej. Projekt obejmuje wykonanie jezdni gruntowej z kruszywa łamanego #0/31, 5 mm stabilizowanego mechanicznie o szerokości 5, 0 m z obustronnymi poboczami gruntowymi o szerokości zmiennej od 0,5 do 2,0 </w:t>
      </w:r>
      <w:proofErr w:type="gramStart"/>
      <w:r w:rsidRPr="00543A8D">
        <w:rPr>
          <w:rFonts w:ascii="Verdana" w:hAnsi="Verdana"/>
          <w:sz w:val="20"/>
          <w:szCs w:val="20"/>
        </w:rPr>
        <w:t>m.  Przedmiot</w:t>
      </w:r>
      <w:proofErr w:type="gramEnd"/>
      <w:r w:rsidRPr="00543A8D">
        <w:rPr>
          <w:rFonts w:ascii="Verdana" w:hAnsi="Verdana"/>
          <w:sz w:val="20"/>
          <w:szCs w:val="20"/>
        </w:rPr>
        <w:t xml:space="preserve"> zamówienia obejmuje także wykonanie przepustu na rowie melioracyjnym z rury grubościennej PVC Ø 1200 mm długości 22,0 </w:t>
      </w:r>
      <w:proofErr w:type="spellStart"/>
      <w:r w:rsidRPr="00543A8D">
        <w:rPr>
          <w:rFonts w:ascii="Verdana" w:hAnsi="Verdana"/>
          <w:sz w:val="20"/>
          <w:szCs w:val="20"/>
        </w:rPr>
        <w:t>mb</w:t>
      </w:r>
      <w:proofErr w:type="spellEnd"/>
      <w:r w:rsidRPr="00543A8D">
        <w:rPr>
          <w:rFonts w:ascii="Verdana" w:hAnsi="Verdana"/>
          <w:sz w:val="20"/>
          <w:szCs w:val="20"/>
        </w:rPr>
        <w:t xml:space="preserve">. Przecięcie osi drogi z osią przepustu następuje pod kątem 77,54°. Przepust obustronnie zwieńczony będzie prefabrykowanymi wylotami żelbetonowymi. </w:t>
      </w:r>
    </w:p>
    <w:p w:rsidR="00543A8D" w:rsidRPr="00543A8D" w:rsidRDefault="00543A8D" w:rsidP="0067094B">
      <w:pPr>
        <w:pStyle w:val="Akapitzlist"/>
        <w:numPr>
          <w:ilvl w:val="1"/>
          <w:numId w:val="62"/>
        </w:numPr>
        <w:ind w:left="284" w:hanging="284"/>
        <w:jc w:val="both"/>
        <w:rPr>
          <w:rFonts w:ascii="Verdana" w:hAnsi="Verdana"/>
          <w:sz w:val="20"/>
          <w:szCs w:val="20"/>
        </w:rPr>
      </w:pPr>
      <w:r w:rsidRPr="00543A8D">
        <w:rPr>
          <w:rFonts w:ascii="Verdana" w:hAnsi="Verdana"/>
          <w:sz w:val="20"/>
          <w:szCs w:val="20"/>
        </w:rPr>
        <w:t xml:space="preserve">Szczegółowo przedmiot zamówienia określony został w Załączniku nr </w:t>
      </w:r>
      <w:r w:rsidR="00BB21AC">
        <w:rPr>
          <w:rFonts w:ascii="Verdana" w:hAnsi="Verdana"/>
          <w:sz w:val="20"/>
          <w:szCs w:val="20"/>
        </w:rPr>
        <w:t>9</w:t>
      </w:r>
      <w:r w:rsidRPr="00543A8D">
        <w:rPr>
          <w:rFonts w:ascii="Verdana" w:hAnsi="Verdana"/>
          <w:sz w:val="20"/>
          <w:szCs w:val="20"/>
        </w:rPr>
        <w:t xml:space="preserve"> </w:t>
      </w:r>
      <w:r w:rsidR="00BB21AC">
        <w:rPr>
          <w:rFonts w:ascii="Verdana" w:hAnsi="Verdana"/>
          <w:sz w:val="20"/>
          <w:szCs w:val="20"/>
        </w:rPr>
        <w:t xml:space="preserve">do </w:t>
      </w:r>
      <w:r w:rsidRPr="00543A8D">
        <w:rPr>
          <w:rFonts w:ascii="Verdana" w:hAnsi="Verdana"/>
          <w:sz w:val="20"/>
          <w:szCs w:val="20"/>
        </w:rPr>
        <w:t xml:space="preserve">niniejszej Specyfikacji Istotnych Warunków Zamówienia – Dokumentacja Projektowa.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 xml:space="preserve">Wykonawca oświadcza, że przedmiot umowy wykonany zostanie zgodnie z zasadami współczesnej wiedzy technicznej, z zachowaniem należytej staranności, </w:t>
      </w:r>
      <w:proofErr w:type="gramStart"/>
      <w:r w:rsidRPr="00543A8D">
        <w:rPr>
          <w:rFonts w:ascii="Verdana" w:hAnsi="Verdana" w:cs="Arial"/>
          <w:sz w:val="20"/>
          <w:szCs w:val="20"/>
        </w:rPr>
        <w:t>wysokiej jakości</w:t>
      </w:r>
      <w:proofErr w:type="gramEnd"/>
      <w:r w:rsidRPr="00543A8D">
        <w:rPr>
          <w:rFonts w:ascii="Verdana" w:hAnsi="Verdana" w:cs="Arial"/>
          <w:sz w:val="20"/>
          <w:szCs w:val="20"/>
        </w:rPr>
        <w:t xml:space="preserve">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Pr="00501073">
        <w:rPr>
          <w:rFonts w:ascii="Verdana" w:hAnsi="Verdana" w:cs="Arial"/>
          <w:b/>
          <w:color w:val="auto"/>
          <w:sz w:val="20"/>
          <w:szCs w:val="20"/>
        </w:rPr>
        <w:t>31 października</w:t>
      </w:r>
      <w:r w:rsidRPr="00501073">
        <w:rPr>
          <w:rFonts w:ascii="Verdana" w:hAnsi="Verdana" w:cs="Arial"/>
          <w:color w:val="auto"/>
          <w:sz w:val="20"/>
          <w:szCs w:val="20"/>
        </w:rPr>
        <w:t xml:space="preserve"> </w:t>
      </w:r>
      <w:r w:rsidRPr="00501073">
        <w:rPr>
          <w:rFonts w:ascii="Verdana" w:hAnsi="Verdana" w:cs="Arial"/>
          <w:b/>
          <w:color w:val="auto"/>
          <w:sz w:val="20"/>
          <w:szCs w:val="20"/>
        </w:rPr>
        <w:t xml:space="preserve">2014r.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lastRenderedPageBreak/>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w:t>
      </w:r>
      <w:proofErr w:type="gramEnd"/>
      <w:r w:rsidRPr="00501073">
        <w:rPr>
          <w:rFonts w:ascii="Verdana" w:hAnsi="Verdana" w:cs="Arial"/>
          <w:color w:val="auto"/>
          <w:sz w:val="20"/>
          <w:szCs w:val="20"/>
        </w:rPr>
        <w:t xml:space="preserv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sz w:val="20"/>
          <w:szCs w:val="20"/>
        </w:rPr>
        <w:t>przekazanie</w:t>
      </w:r>
      <w:proofErr w:type="gramEnd"/>
      <w:r w:rsidRPr="00501073">
        <w:rPr>
          <w:rFonts w:ascii="Verdana" w:hAnsi="Verdana" w:cs="Arial"/>
          <w:sz w:val="20"/>
          <w:szCs w:val="20"/>
        </w:rPr>
        <w:t xml:space="preserv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przystąpienie</w:t>
      </w:r>
      <w:proofErr w:type="gramEnd"/>
      <w:r w:rsidRPr="00501073">
        <w:rPr>
          <w:rFonts w:ascii="Verdana" w:hAnsi="Verdana" w:cs="Arial"/>
          <w:color w:val="auto"/>
          <w:sz w:val="20"/>
          <w:szCs w:val="20"/>
        </w:rPr>
        <w:t xml:space="preserv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odbioru końcowego zgodnie z § 11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bCs/>
          <w:sz w:val="20"/>
          <w:szCs w:val="20"/>
        </w:rPr>
        <w:t>zapewnienie</w:t>
      </w:r>
      <w:proofErr w:type="gramEnd"/>
      <w:r w:rsidRPr="00501073">
        <w:rPr>
          <w:rFonts w:ascii="Verdana" w:hAnsi="Verdana" w:cs="Arial"/>
          <w:bCs/>
          <w:sz w:val="20"/>
          <w:szCs w:val="20"/>
        </w:rPr>
        <w:t xml:space="preserve"> nadzoru inwestorskiego i autorskiego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ustanowienie</w:t>
      </w:r>
      <w:proofErr w:type="gramEnd"/>
      <w:r w:rsidRPr="00501073">
        <w:rPr>
          <w:rFonts w:ascii="Verdana" w:hAnsi="Verdana" w:cs="Arial"/>
          <w:sz w:val="20"/>
          <w:szCs w:val="20"/>
        </w:rPr>
        <w:t xml:space="preserve"> kierownika budowy, który ponosi odpowiedzialność za realizacje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opracowanie</w:t>
      </w:r>
      <w:proofErr w:type="gramEnd"/>
      <w:r w:rsidRPr="00501073">
        <w:rPr>
          <w:rFonts w:ascii="Verdana" w:hAnsi="Verdana" w:cs="Arial"/>
          <w:sz w:val="20"/>
          <w:szCs w:val="20"/>
        </w:rPr>
        <w:t xml:space="preserv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przedłożenie</w:t>
      </w:r>
      <w:proofErr w:type="gramEnd"/>
      <w:r w:rsidRPr="00501073">
        <w:rPr>
          <w:rFonts w:ascii="Verdana" w:hAnsi="Verdana" w:cs="Arial"/>
          <w:sz w:val="20"/>
          <w:szCs w:val="20"/>
        </w:rPr>
        <w:t xml:space="preserv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protokolarne</w:t>
      </w:r>
      <w:proofErr w:type="gramEnd"/>
      <w:r w:rsidRPr="00501073">
        <w:rPr>
          <w:rFonts w:ascii="Verdana" w:hAnsi="Verdana" w:cs="Arial"/>
          <w:sz w:val="20"/>
          <w:szCs w:val="20"/>
        </w:rPr>
        <w:t xml:space="preserv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oznaczenie</w:t>
      </w:r>
      <w:proofErr w:type="gramEnd"/>
      <w:r w:rsidRPr="00501073">
        <w:rPr>
          <w:rFonts w:ascii="Verdana" w:hAnsi="Verdana" w:cs="Arial"/>
          <w:sz w:val="20"/>
          <w:szCs w:val="20"/>
        </w:rPr>
        <w:t xml:space="preserv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przeprowadzenie</w:t>
      </w:r>
      <w:proofErr w:type="gramEnd"/>
      <w:r w:rsidRPr="00501073">
        <w:rPr>
          <w:rFonts w:ascii="Verdana" w:hAnsi="Verdana" w:cs="Arial"/>
          <w:sz w:val="20"/>
          <w:szCs w:val="20"/>
        </w:rPr>
        <w:t xml:space="preserv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zapewnienie</w:t>
      </w:r>
      <w:proofErr w:type="gramEnd"/>
      <w:r w:rsidRPr="00501073">
        <w:rPr>
          <w:rFonts w:ascii="Verdana" w:hAnsi="Verdana" w:cs="Arial"/>
          <w:sz w:val="20"/>
          <w:szCs w:val="20"/>
        </w:rPr>
        <w:t xml:space="preserv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dostarczenie</w:t>
      </w:r>
      <w:proofErr w:type="gramEnd"/>
      <w:r w:rsidRPr="00501073">
        <w:rPr>
          <w:rFonts w:ascii="Verdana" w:hAnsi="Verdana" w:cs="Arial"/>
          <w:sz w:val="20"/>
          <w:szCs w:val="20"/>
        </w:rPr>
        <w:t xml:space="preserv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prowadzenie</w:t>
      </w:r>
      <w:proofErr w:type="gramEnd"/>
      <w:r w:rsidRPr="00501073">
        <w:rPr>
          <w:rFonts w:ascii="Verdana" w:hAnsi="Verdana" w:cs="Arial"/>
          <w:color w:val="auto"/>
          <w:sz w:val="20"/>
          <w:szCs w:val="20"/>
        </w:rPr>
        <w:t xml:space="preserv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wykonanie</w:t>
      </w:r>
      <w:proofErr w:type="gramEnd"/>
      <w:r w:rsidRPr="00501073">
        <w:rPr>
          <w:rFonts w:ascii="Verdana" w:hAnsi="Verdana" w:cs="Arial"/>
          <w:color w:val="auto"/>
          <w:sz w:val="20"/>
          <w:szCs w:val="20"/>
        </w:rPr>
        <w:t xml:space="preserv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utrzymanie</w:t>
      </w:r>
      <w:proofErr w:type="gramEnd"/>
      <w:r w:rsidRPr="00501073">
        <w:rPr>
          <w:rFonts w:ascii="Verdana" w:hAnsi="Verdana" w:cs="Arial"/>
          <w:color w:val="auto"/>
          <w:sz w:val="20"/>
          <w:szCs w:val="20"/>
        </w:rPr>
        <w:t xml:space="preserv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zabezpieczenie</w:t>
      </w:r>
      <w:proofErr w:type="gramEnd"/>
      <w:r w:rsidRPr="00501073">
        <w:rPr>
          <w:rFonts w:ascii="Verdana" w:hAnsi="Verdana" w:cs="Arial"/>
          <w:color w:val="auto"/>
          <w:sz w:val="20"/>
          <w:szCs w:val="20"/>
        </w:rPr>
        <w:t xml:space="preserv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uzgodnienie z Zamawiającym kolejności wykonywania robót objętych umową, </w:t>
      </w:r>
      <w:proofErr w:type="gramStart"/>
      <w:r w:rsidRPr="00501073">
        <w:rPr>
          <w:rFonts w:ascii="Verdana" w:hAnsi="Verdana" w:cs="Arial"/>
          <w:color w:val="auto"/>
          <w:sz w:val="20"/>
          <w:szCs w:val="20"/>
        </w:rPr>
        <w:t>chyba że</w:t>
      </w:r>
      <w:proofErr w:type="gramEnd"/>
      <w:r w:rsidRPr="00501073">
        <w:rPr>
          <w:rFonts w:ascii="Verdana" w:hAnsi="Verdana" w:cs="Arial"/>
          <w:color w:val="auto"/>
          <w:sz w:val="20"/>
          <w:szCs w:val="20"/>
        </w:rPr>
        <w:t xml:space="preserv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sz w:val="20"/>
          <w:szCs w:val="20"/>
        </w:rPr>
        <w:t>zgłoszenie</w:t>
      </w:r>
      <w:proofErr w:type="gramEnd"/>
      <w:r w:rsidRPr="00501073">
        <w:rPr>
          <w:rFonts w:ascii="Verdana" w:hAnsi="Verdana" w:cs="Arial"/>
          <w:sz w:val="20"/>
          <w:szCs w:val="20"/>
        </w:rPr>
        <w:t xml:space="preserv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 xml:space="preserve">ci w celu </w:t>
      </w:r>
      <w:proofErr w:type="gramStart"/>
      <w:r w:rsidRPr="00501073">
        <w:rPr>
          <w:rFonts w:ascii="Verdana" w:hAnsi="Verdana" w:cs="Arial"/>
          <w:sz w:val="20"/>
          <w:szCs w:val="20"/>
        </w:rPr>
        <w:t>sprawdzenia jako</w:t>
      </w:r>
      <w:r w:rsidRPr="00501073">
        <w:rPr>
          <w:rFonts w:ascii="Verdana" w:eastAsia="TimesNewRoman" w:hAnsi="Verdana" w:cs="Arial"/>
          <w:sz w:val="20"/>
          <w:szCs w:val="20"/>
        </w:rPr>
        <w:t>ś</w:t>
      </w:r>
      <w:r w:rsidRPr="00501073">
        <w:rPr>
          <w:rFonts w:ascii="Verdana" w:hAnsi="Verdana" w:cs="Arial"/>
          <w:sz w:val="20"/>
          <w:szCs w:val="20"/>
        </w:rPr>
        <w:t>ci</w:t>
      </w:r>
      <w:proofErr w:type="gramEnd"/>
      <w:r w:rsidRPr="00501073">
        <w:rPr>
          <w:rFonts w:ascii="Verdana" w:hAnsi="Verdana" w:cs="Arial"/>
          <w:sz w:val="20"/>
          <w:szCs w:val="20"/>
        </w:rPr>
        <w:t xml:space="preserve">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po</w:t>
      </w:r>
      <w:proofErr w:type="gramEnd"/>
      <w:r w:rsidRPr="00501073">
        <w:rPr>
          <w:rFonts w:ascii="Verdana" w:hAnsi="Verdana" w:cs="Arial"/>
          <w:color w:val="auto"/>
          <w:sz w:val="20"/>
          <w:szCs w:val="20"/>
        </w:rPr>
        <w:t xml:space="preserve">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pełnienie</w:t>
      </w:r>
      <w:proofErr w:type="gramEnd"/>
      <w:r w:rsidRPr="00501073">
        <w:rPr>
          <w:rFonts w:ascii="Verdana" w:hAnsi="Verdana" w:cs="Arial"/>
          <w:color w:val="auto"/>
          <w:sz w:val="20"/>
          <w:szCs w:val="20"/>
        </w:rPr>
        <w:t xml:space="preserv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lastRenderedPageBreak/>
        <w:t>zapewnienie</w:t>
      </w:r>
      <w:proofErr w:type="gramEnd"/>
      <w:r w:rsidRPr="00501073">
        <w:rPr>
          <w:rFonts w:ascii="Verdana" w:hAnsi="Verdana" w:cs="Arial"/>
          <w:color w:val="auto"/>
          <w:sz w:val="20"/>
          <w:szCs w:val="20"/>
        </w:rPr>
        <w:t xml:space="preserv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uczestniczenie</w:t>
      </w:r>
      <w:proofErr w:type="gramEnd"/>
      <w:r w:rsidRPr="00501073">
        <w:rPr>
          <w:rFonts w:ascii="Verdana" w:hAnsi="Verdana" w:cs="Arial"/>
          <w:color w:val="auto"/>
          <w:sz w:val="20"/>
          <w:szCs w:val="20"/>
        </w:rPr>
        <w:t xml:space="preserv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naprawienie</w:t>
      </w:r>
      <w:proofErr w:type="gramEnd"/>
      <w:r w:rsidRPr="00501073">
        <w:rPr>
          <w:rFonts w:ascii="Verdana" w:hAnsi="Verdana" w:cs="Arial"/>
          <w:color w:val="auto"/>
          <w:sz w:val="20"/>
          <w:szCs w:val="20"/>
        </w:rPr>
        <w:t xml:space="preserv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udział</w:t>
      </w:r>
      <w:proofErr w:type="gramEnd"/>
      <w:r w:rsidRPr="00501073">
        <w:rPr>
          <w:rFonts w:ascii="Verdana" w:hAnsi="Verdana" w:cs="Arial"/>
          <w:color w:val="auto"/>
          <w:sz w:val="20"/>
          <w:szCs w:val="20"/>
        </w:rPr>
        <w:t xml:space="preserve">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EC7D57" w:rsidRPr="00501073" w:rsidRDefault="00EC7D57" w:rsidP="00501073">
      <w:pPr>
        <w:pStyle w:val="Tekstpodstawowy"/>
        <w:ind w:right="-142"/>
        <w:jc w:val="center"/>
        <w:rPr>
          <w:rFonts w:ascii="Verdana" w:hAnsi="Verdana" w:cs="Arial"/>
          <w:b/>
          <w:color w:val="auto"/>
          <w:sz w:val="20"/>
          <w:szCs w:val="20"/>
        </w:rPr>
      </w:pPr>
      <w:r w:rsidRPr="00501073">
        <w:rPr>
          <w:rFonts w:ascii="Verdana" w:hAnsi="Verdana" w:cs="Arial"/>
          <w:b/>
          <w:color w:val="auto"/>
          <w:sz w:val="20"/>
          <w:szCs w:val="20"/>
        </w:rPr>
        <w:t>UBEZPIECZENIE</w:t>
      </w:r>
    </w:p>
    <w:p w:rsidR="00EC7D57" w:rsidRPr="00BB21AC" w:rsidRDefault="00EC7D57" w:rsidP="00501073">
      <w:pPr>
        <w:pStyle w:val="Tekstpodstawowy"/>
        <w:ind w:right="-142"/>
        <w:jc w:val="center"/>
        <w:rPr>
          <w:rFonts w:ascii="Verdana" w:hAnsi="Verdana" w:cs="Arial"/>
          <w:b/>
          <w:color w:val="auto"/>
          <w:sz w:val="20"/>
          <w:szCs w:val="20"/>
        </w:rPr>
      </w:pPr>
      <w:r w:rsidRPr="00BB21AC">
        <w:rPr>
          <w:rFonts w:ascii="Verdana" w:hAnsi="Verdana" w:cs="Arial"/>
          <w:b/>
          <w:color w:val="auto"/>
          <w:sz w:val="20"/>
          <w:szCs w:val="20"/>
        </w:rPr>
        <w:t>§ 5</w:t>
      </w:r>
    </w:p>
    <w:p w:rsidR="00EC7D57" w:rsidRPr="00BB21AC" w:rsidRDefault="00EC7D57"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sidRPr="00BB21AC">
        <w:rPr>
          <w:rFonts w:ascii="Verdana" w:hAnsi="Verdana" w:cs="Arial"/>
          <w:color w:val="auto"/>
          <w:sz w:val="20"/>
          <w:szCs w:val="20"/>
        </w:rPr>
        <w:t>Wykonawca przedstawił opłaconą polisę nr ………………………………….. ubezpieczenia budowy od wszystkich ryzyk – CAR z sumą ubezpieczenia do pełnej wysokości wartości kontraktu, z okresem ubezpieczenia na czas realizacji kontraktu.</w:t>
      </w:r>
    </w:p>
    <w:p w:rsidR="00EC7D57" w:rsidRPr="00BB21AC" w:rsidRDefault="00EC7D57"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sidRPr="00BB21AC">
        <w:rPr>
          <w:rFonts w:ascii="Verdana" w:hAnsi="Verdana" w:cs="Arial"/>
          <w:color w:val="auto"/>
          <w:sz w:val="20"/>
          <w:szCs w:val="20"/>
        </w:rPr>
        <w:t>Wykonawca przedstawił również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w:t>
      </w:r>
      <w:r w:rsidR="00BB21AC" w:rsidRPr="00BB21AC">
        <w:rPr>
          <w:rFonts w:ascii="Verdana" w:hAnsi="Verdana" w:cs="Arial"/>
          <w:color w:val="auto"/>
          <w:sz w:val="20"/>
          <w:szCs w:val="20"/>
        </w:rPr>
        <w:t>arancyjnej nie mniejszej niż</w:t>
      </w:r>
      <w:proofErr w:type="gramStart"/>
      <w:r w:rsidR="00BB21AC" w:rsidRPr="00BB21AC">
        <w:rPr>
          <w:rFonts w:ascii="Verdana" w:hAnsi="Verdana" w:cs="Arial"/>
          <w:color w:val="auto"/>
          <w:sz w:val="20"/>
          <w:szCs w:val="20"/>
        </w:rPr>
        <w:t xml:space="preserve"> 5</w:t>
      </w:r>
      <w:r w:rsidRPr="00BB21AC">
        <w:rPr>
          <w:rFonts w:ascii="Verdana" w:hAnsi="Verdana" w:cs="Arial"/>
          <w:color w:val="auto"/>
          <w:sz w:val="20"/>
          <w:szCs w:val="20"/>
        </w:rPr>
        <w:t>00’000,00 PLN</w:t>
      </w:r>
      <w:proofErr w:type="gramEnd"/>
      <w:r w:rsidRPr="00BB21AC">
        <w:rPr>
          <w:rFonts w:ascii="Verdana" w:hAnsi="Verdana" w:cs="Arial"/>
          <w:color w:val="auto"/>
          <w:sz w:val="20"/>
          <w:szCs w:val="20"/>
        </w:rPr>
        <w:t xml:space="preserve"> na jedno i wszystkie zdarzenia w okresie ubezpieczenia oraz za szkody wyrządzone pracownikom ubezpieczonego powstałe w następstwie wypadku przy pracy, przy sumie gwarancyjnej nie mniejszej niż 500’000,00 PLN na jedno i wszystkie zdarzenia w okresie ubezpieczenia</w:t>
      </w:r>
    </w:p>
    <w:p w:rsidR="00EC7D57" w:rsidRPr="00BB21AC" w:rsidRDefault="00EC7D57"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sidRPr="00BB21AC">
        <w:rPr>
          <w:rFonts w:ascii="Verdana" w:hAnsi="Verdana" w:cs="Arial"/>
          <w:color w:val="auto"/>
          <w:sz w:val="20"/>
          <w:szCs w:val="20"/>
        </w:rPr>
        <w:t xml:space="preserve">Obie wyszczególnione powyżej polisy, tj. polisa ubezpieczenia budowy od wszystkich ryzyk – CAR oraz polisa ubezpieczenia odpowiedzialności cywilnej muszą być dedykowane do prowadzonej inwestycji, zgodnie z zakresem realizowanego kontraktu, z okresem ubezpieczenia na pełny okres realizacji kontraktu. </w:t>
      </w: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6</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proofErr w:type="gramStart"/>
      <w:r w:rsidRPr="00501073">
        <w:rPr>
          <w:rFonts w:ascii="Verdana" w:hAnsi="Verdana" w:cs="Arial"/>
          <w:color w:val="auto"/>
          <w:sz w:val="20"/>
          <w:szCs w:val="20"/>
        </w:rPr>
        <w:t>r  Prawo</w:t>
      </w:r>
      <w:proofErr w:type="gramEnd"/>
      <w:r w:rsidRPr="00501073">
        <w:rPr>
          <w:rFonts w:ascii="Verdana" w:hAnsi="Verdana" w:cs="Arial"/>
          <w:color w:val="auto"/>
          <w:sz w:val="20"/>
          <w:szCs w:val="20"/>
        </w:rPr>
        <w:t xml:space="preserve"> Budowlane (</w:t>
      </w:r>
      <w:r w:rsidRPr="00501073">
        <w:rPr>
          <w:rFonts w:ascii="Verdana" w:hAnsi="Verdana" w:cs="Arial"/>
          <w:i/>
          <w:sz w:val="20"/>
          <w:szCs w:val="20"/>
        </w:rPr>
        <w:t xml:space="preserve">Dz. U. </w:t>
      </w:r>
      <w:proofErr w:type="gramStart"/>
      <w:r w:rsidRPr="00501073">
        <w:rPr>
          <w:rFonts w:ascii="Verdana" w:hAnsi="Verdana" w:cs="Arial"/>
          <w:i/>
          <w:sz w:val="20"/>
          <w:szCs w:val="20"/>
        </w:rPr>
        <w:t>z</w:t>
      </w:r>
      <w:proofErr w:type="gramEnd"/>
      <w:r w:rsidRPr="00501073">
        <w:rPr>
          <w:rFonts w:ascii="Verdana" w:hAnsi="Verdana" w:cs="Arial"/>
          <w:i/>
          <w:sz w:val="20"/>
          <w:szCs w:val="20"/>
        </w:rPr>
        <w:t xml:space="preserve">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xml:space="preserve">) oraz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jakości wymogom </w:t>
      </w:r>
      <w:proofErr w:type="spellStart"/>
      <w:r w:rsidRPr="00501073">
        <w:rPr>
          <w:rFonts w:ascii="Verdana" w:hAnsi="Verdana" w:cs="Arial"/>
          <w:color w:val="auto"/>
          <w:sz w:val="20"/>
          <w:szCs w:val="20"/>
        </w:rPr>
        <w:t>okreslonym</w:t>
      </w:r>
      <w:proofErr w:type="spellEnd"/>
      <w:r w:rsidRPr="00501073">
        <w:rPr>
          <w:rFonts w:ascii="Verdana" w:hAnsi="Verdana" w:cs="Arial"/>
          <w:color w:val="auto"/>
          <w:sz w:val="20"/>
          <w:szCs w:val="20"/>
        </w:rPr>
        <w:t xml:space="preserve"> w ustawie z dnia 16 kwietnia 2004r. O wyrobach budowlanych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2004r. Nr 92 poz. 881 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proofErr w:type="gramStart"/>
      <w:r w:rsidRPr="00501073">
        <w:rPr>
          <w:rFonts w:ascii="Verdana" w:hAnsi="Verdana" w:cs="Arial"/>
          <w:i/>
          <w:color w:val="auto"/>
          <w:sz w:val="20"/>
          <w:szCs w:val="20"/>
        </w:rPr>
        <w:t>.).</w:t>
      </w:r>
      <w:r w:rsidRPr="00501073">
        <w:rPr>
          <w:rFonts w:ascii="Verdana" w:hAnsi="Verdana" w:cs="Arial"/>
          <w:color w:val="auto"/>
          <w:sz w:val="20"/>
          <w:szCs w:val="20"/>
        </w:rPr>
        <w:t xml:space="preserve"> Wszystkie</w:t>
      </w:r>
      <w:proofErr w:type="gramEnd"/>
      <w:r w:rsidRPr="00501073">
        <w:rPr>
          <w:rFonts w:ascii="Verdana" w:hAnsi="Verdana" w:cs="Arial"/>
          <w:color w:val="auto"/>
          <w:sz w:val="20"/>
          <w:szCs w:val="20"/>
        </w:rPr>
        <w:t xml:space="preserv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zapewni potrzebne oprzyrządowanie, potencjał ludzki oraz materiały wymagane do zbadania na żądanie </w:t>
      </w:r>
      <w:proofErr w:type="gramStart"/>
      <w:r w:rsidRPr="00501073">
        <w:rPr>
          <w:rFonts w:ascii="Verdana" w:hAnsi="Verdana" w:cs="Arial"/>
          <w:color w:val="auto"/>
          <w:sz w:val="20"/>
          <w:szCs w:val="20"/>
        </w:rPr>
        <w:t>Zamawiającego jakości</w:t>
      </w:r>
      <w:proofErr w:type="gramEnd"/>
      <w:r w:rsidRPr="00501073">
        <w:rPr>
          <w:rFonts w:ascii="Verdana" w:hAnsi="Verdana" w:cs="Arial"/>
          <w:color w:val="auto"/>
          <w:sz w:val="20"/>
          <w:szCs w:val="20"/>
        </w:rPr>
        <w:t xml:space="preserve">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Zamawiający może zażądać wykonania badań w celu </w:t>
      </w:r>
      <w:proofErr w:type="gramStart"/>
      <w:r w:rsidRPr="00501073">
        <w:rPr>
          <w:rFonts w:ascii="Verdana" w:hAnsi="Verdana" w:cs="Arial"/>
          <w:color w:val="auto"/>
          <w:sz w:val="20"/>
          <w:szCs w:val="20"/>
        </w:rPr>
        <w:t>sprawdzenia jakości</w:t>
      </w:r>
      <w:proofErr w:type="gramEnd"/>
      <w:r w:rsidRPr="00501073">
        <w:rPr>
          <w:rFonts w:ascii="Verdana" w:hAnsi="Verdana" w:cs="Arial"/>
          <w:color w:val="auto"/>
          <w:sz w:val="20"/>
          <w:szCs w:val="20"/>
        </w:rPr>
        <w:t xml:space="preserve">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Jeżeli w rezultacie przeprowadzonych badań okaże się, że zastosowane materiały, urządzenia bądź wykonanie robót jest niezgodne z umową to koszty badań obciążają Wykonawcę, </w:t>
      </w:r>
      <w:proofErr w:type="gramStart"/>
      <w:r w:rsidRPr="00501073">
        <w:rPr>
          <w:rFonts w:ascii="Verdana" w:hAnsi="Verdana" w:cs="Arial"/>
          <w:color w:val="auto"/>
          <w:sz w:val="20"/>
          <w:szCs w:val="20"/>
        </w:rPr>
        <w:t>zaś gdy</w:t>
      </w:r>
      <w:proofErr w:type="gramEnd"/>
      <w:r w:rsidRPr="00501073">
        <w:rPr>
          <w:rFonts w:ascii="Verdana" w:hAnsi="Verdana" w:cs="Arial"/>
          <w:color w:val="auto"/>
          <w:sz w:val="20"/>
          <w:szCs w:val="20"/>
        </w:rPr>
        <w:t xml:space="preserve">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Wszystkie materiały </w:t>
      </w:r>
      <w:proofErr w:type="gramStart"/>
      <w:r w:rsidRPr="00501073">
        <w:rPr>
          <w:rFonts w:ascii="Verdana" w:hAnsi="Verdana" w:cs="Arial"/>
          <w:sz w:val="20"/>
          <w:szCs w:val="20"/>
        </w:rPr>
        <w:t>nie nadaj</w:t>
      </w:r>
      <w:r w:rsidRPr="00501073">
        <w:rPr>
          <w:rFonts w:ascii="Verdana" w:eastAsia="TimesNewRoman" w:hAnsi="Verdana" w:cs="Arial"/>
          <w:sz w:val="20"/>
          <w:szCs w:val="20"/>
        </w:rPr>
        <w:t>ą</w:t>
      </w:r>
      <w:r w:rsidRPr="00501073">
        <w:rPr>
          <w:rFonts w:ascii="Verdana" w:hAnsi="Verdana" w:cs="Arial"/>
          <w:sz w:val="20"/>
          <w:szCs w:val="20"/>
        </w:rPr>
        <w:t>ce</w:t>
      </w:r>
      <w:proofErr w:type="gramEnd"/>
      <w:r w:rsidRPr="00501073">
        <w:rPr>
          <w:rFonts w:ascii="Verdana" w:hAnsi="Verdana" w:cs="Arial"/>
          <w:sz w:val="20"/>
          <w:szCs w:val="20"/>
        </w:rPr>
        <w:t xml:space="preserv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1C1ECE" w:rsidRDefault="001C1ECE"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lastRenderedPageBreak/>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7</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1) Siłami </w:t>
      </w:r>
      <w:proofErr w:type="gramStart"/>
      <w:r w:rsidRPr="00501073">
        <w:rPr>
          <w:rFonts w:ascii="Verdana" w:hAnsi="Verdana" w:cs="Arial"/>
          <w:color w:val="auto"/>
          <w:sz w:val="20"/>
          <w:szCs w:val="20"/>
        </w:rPr>
        <w:t>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roofErr w:type="gramEnd"/>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2) Siłami </w:t>
      </w:r>
      <w:proofErr w:type="gramStart"/>
      <w:r w:rsidRPr="00501073">
        <w:rPr>
          <w:rFonts w:ascii="Verdana" w:hAnsi="Verdana" w:cs="Arial"/>
          <w:color w:val="auto"/>
          <w:sz w:val="20"/>
          <w:szCs w:val="20"/>
        </w:rPr>
        <w:t>podwykonawców</w:t>
      </w:r>
      <w:r w:rsidRPr="00501073">
        <w:rPr>
          <w:rFonts w:ascii="Verdana" w:hAnsi="Verdana" w:cs="Arial"/>
          <w:color w:val="auto"/>
          <w:sz w:val="20"/>
          <w:szCs w:val="20"/>
        </w:rPr>
        <w:tab/>
        <w:t xml:space="preserve"> – ............%. </w:t>
      </w:r>
      <w:proofErr w:type="gramEnd"/>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Podwykonawca wykona część zamówienia w </w:t>
      </w:r>
      <w:proofErr w:type="gramStart"/>
      <w:r w:rsidRPr="00501073">
        <w:rPr>
          <w:rFonts w:ascii="Verdana" w:hAnsi="Verdana" w:cs="Arial"/>
          <w:color w:val="auto"/>
          <w:sz w:val="20"/>
          <w:szCs w:val="20"/>
        </w:rPr>
        <w:t>zakresie .................................................</w:t>
      </w:r>
      <w:proofErr w:type="gramEnd"/>
      <w:r w:rsidRPr="00501073">
        <w:rPr>
          <w:rFonts w:ascii="Verdana" w:hAnsi="Verdana" w:cs="Arial"/>
          <w:color w:val="auto"/>
          <w:sz w:val="20"/>
          <w:szCs w:val="20"/>
        </w:rPr>
        <w:t>..........................................................................................................................................</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01073">
        <w:rPr>
          <w:rFonts w:ascii="Verdana" w:hAnsi="Verdana" w:cs="Arial"/>
          <w:sz w:val="20"/>
          <w:szCs w:val="20"/>
        </w:rPr>
        <w:t xml:space="preserve"> 0,5% wartości</w:t>
      </w:r>
      <w:proofErr w:type="gramEnd"/>
      <w:r w:rsidRPr="00501073">
        <w:rPr>
          <w:rFonts w:ascii="Verdana" w:hAnsi="Verdana" w:cs="Arial"/>
          <w:sz w:val="20"/>
          <w:szCs w:val="20"/>
        </w:rPr>
        <w:t xml:space="preserve">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t>ZABEZPIECZENIE NALEŻYTEGO WYKONANIA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8</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Pr="00501073">
        <w:rPr>
          <w:rFonts w:ascii="Verdana" w:hAnsi="Verdana" w:cs="Arial"/>
          <w:b/>
          <w:bCs/>
          <w:color w:val="auto"/>
          <w:sz w:val="20"/>
          <w:szCs w:val="20"/>
        </w:rPr>
        <w:t>10</w:t>
      </w:r>
      <w:r w:rsidRPr="00501073">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w:t>
      </w:r>
      <w:proofErr w:type="gramStart"/>
      <w:r w:rsidRPr="00501073">
        <w:rPr>
          <w:rFonts w:ascii="Verdana" w:hAnsi="Verdana" w:cs="Arial"/>
          <w:b/>
          <w:bCs/>
          <w:color w:val="auto"/>
          <w:sz w:val="20"/>
          <w:szCs w:val="20"/>
        </w:rPr>
        <w:t>zł</w:t>
      </w:r>
      <w:proofErr w:type="gramEnd"/>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w:t>
      </w:r>
      <w:r w:rsidRPr="00501073">
        <w:rPr>
          <w:rFonts w:ascii="Verdana" w:hAnsi="Verdana" w:cs="Arial"/>
          <w:color w:val="auto"/>
          <w:sz w:val="20"/>
          <w:szCs w:val="20"/>
        </w:rPr>
        <w:lastRenderedPageBreak/>
        <w:t>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 xml:space="preserve">Zabezpieczenie, służy pokryciu roszczeń z tytułu niewykonania lub nienależytego wykonania umowy (w tym kar umownych).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9</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t>
      </w:r>
      <w:proofErr w:type="gramStart"/>
      <w:r w:rsidRPr="00501073">
        <w:rPr>
          <w:rFonts w:ascii="Verdana" w:hAnsi="Verdana"/>
          <w:sz w:val="20"/>
          <w:szCs w:val="20"/>
        </w:rPr>
        <w:t xml:space="preserve">wynosi: </w:t>
      </w:r>
      <w:r w:rsidRPr="00501073">
        <w:rPr>
          <w:rFonts w:ascii="Verdana" w:hAnsi="Verdana"/>
          <w:b/>
          <w:sz w:val="20"/>
          <w:szCs w:val="20"/>
        </w:rPr>
        <w:t>........................... zł</w:t>
      </w:r>
      <w:proofErr w:type="gramEnd"/>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t>
      </w:r>
      <w:proofErr w:type="gramStart"/>
      <w:r w:rsidRPr="00501073">
        <w:rPr>
          <w:rFonts w:ascii="Verdana" w:hAnsi="Verdana"/>
          <w:sz w:val="20"/>
          <w:szCs w:val="20"/>
        </w:rPr>
        <w:t>w</w:t>
      </w:r>
      <w:proofErr w:type="gramEnd"/>
      <w:r w:rsidRPr="00501073">
        <w:rPr>
          <w:rFonts w:ascii="Verdana" w:hAnsi="Verdana"/>
          <w:sz w:val="20"/>
          <w:szCs w:val="20"/>
        </w:rPr>
        <w:t xml:space="preserve">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10</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nieterminowe wykonanie robót budowlanych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 xml:space="preserve">0,05% </w:t>
      </w:r>
      <w:r w:rsidRPr="00501073">
        <w:rPr>
          <w:rFonts w:ascii="Verdana" w:hAnsi="Verdana" w:cs="Arial"/>
          <w:color w:val="auto"/>
          <w:sz w:val="20"/>
          <w:szCs w:val="20"/>
        </w:rPr>
        <w:t>wynagrodzenia</w:t>
      </w:r>
      <w:proofErr w:type="gramEnd"/>
      <w:r w:rsidRPr="00501073">
        <w:rPr>
          <w:rFonts w:ascii="Verdana" w:hAnsi="Verdana" w:cs="Arial"/>
          <w:color w:val="auto"/>
          <w:sz w:val="20"/>
          <w:szCs w:val="20"/>
        </w:rPr>
        <w:t xml:space="preserve"> brutto ustalonego w § 9 umowy ust. 3 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proofErr w:type="gramStart"/>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501073">
        <w:rPr>
          <w:rFonts w:ascii="Verdana" w:hAnsi="Verdana" w:cs="Arial"/>
          <w:color w:val="auto"/>
          <w:sz w:val="20"/>
          <w:szCs w:val="20"/>
        </w:rPr>
        <w:t>tego</w:t>
      </w:r>
      <w:proofErr w:type="gramEnd"/>
      <w:r w:rsidRPr="00501073">
        <w:rPr>
          <w:rFonts w:ascii="Verdana" w:hAnsi="Verdana" w:cs="Arial"/>
          <w:color w:val="auto"/>
          <w:sz w:val="20"/>
          <w:szCs w:val="20"/>
        </w:rPr>
        <w:t xml:space="preserve"> wynagrodzenia 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przekroczenie terminu w usunięciu wad stwierdzonych przy odbiorze lub w okresie rękojmi za wady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9 umowy ust. 3 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Zamawiający płaci Wykonawcy kary </w:t>
      </w:r>
      <w:proofErr w:type="gramStart"/>
      <w:r w:rsidRPr="00501073">
        <w:rPr>
          <w:rFonts w:ascii="Verdana" w:hAnsi="Verdana" w:cs="Arial"/>
          <w:color w:val="auto"/>
          <w:sz w:val="20"/>
          <w:szCs w:val="20"/>
        </w:rPr>
        <w:t>umowne :</w:t>
      </w:r>
      <w:proofErr w:type="gramEnd"/>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nieuzasadnione przekroczenie terminu w przeprowadzeniu odbioru końcowego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9 umowy ust. 3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lastRenderedPageBreak/>
        <w:t xml:space="preserve">z tytułu odstąpienia od umowy z przyczyn zależnych od Zamawiającego w wysokości </w:t>
      </w:r>
      <w:r w:rsidRPr="00501073">
        <w:rPr>
          <w:rFonts w:ascii="Verdana" w:hAnsi="Verdana" w:cs="Arial"/>
          <w:b/>
          <w:color w:val="auto"/>
          <w:sz w:val="20"/>
          <w:szCs w:val="20"/>
        </w:rPr>
        <w:t xml:space="preserve">10% </w:t>
      </w:r>
      <w:proofErr w:type="gramStart"/>
      <w:r w:rsidRPr="00501073">
        <w:rPr>
          <w:rFonts w:ascii="Verdana" w:hAnsi="Verdana" w:cs="Arial"/>
          <w:color w:val="auto"/>
          <w:sz w:val="20"/>
          <w:szCs w:val="20"/>
        </w:rPr>
        <w:t>wynagrodzenia  brutto</w:t>
      </w:r>
      <w:proofErr w:type="gramEnd"/>
      <w:r w:rsidRPr="00501073">
        <w:rPr>
          <w:rFonts w:ascii="Verdana" w:hAnsi="Verdana" w:cs="Arial"/>
          <w:color w:val="auto"/>
          <w:sz w:val="20"/>
          <w:szCs w:val="20"/>
        </w:rPr>
        <w:t xml:space="preserve"> ustalonego w § 9 umowy ust. 3.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11</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oświadczenie</w:t>
      </w:r>
      <w:proofErr w:type="gramEnd"/>
      <w:r w:rsidRPr="00501073">
        <w:rPr>
          <w:rFonts w:ascii="Verdana" w:hAnsi="Verdana" w:cs="Arial"/>
          <w:color w:val="auto"/>
          <w:sz w:val="20"/>
          <w:szCs w:val="20"/>
        </w:rPr>
        <w:t xml:space="preserv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kompletną</w:t>
      </w:r>
      <w:proofErr w:type="gramEnd"/>
      <w:r w:rsidRPr="00501073">
        <w:rPr>
          <w:rFonts w:ascii="Verdana" w:hAnsi="Verdana" w:cs="Arial"/>
          <w:color w:val="auto"/>
          <w:sz w:val="20"/>
          <w:szCs w:val="20"/>
        </w:rPr>
        <w:t xml:space="preserve">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dokumenty</w:t>
      </w:r>
      <w:proofErr w:type="gramEnd"/>
      <w:r w:rsidRPr="00501073">
        <w:rPr>
          <w:rFonts w:ascii="Verdana" w:hAnsi="Verdana" w:cs="Arial"/>
          <w:color w:val="auto"/>
          <w:sz w:val="20"/>
          <w:szCs w:val="20"/>
        </w:rPr>
        <w:t xml:space="preserve">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w:t>
      </w:r>
      <w:proofErr w:type="gramStart"/>
      <w:r w:rsidRPr="00501073">
        <w:rPr>
          <w:rFonts w:ascii="Verdana" w:hAnsi="Verdana" w:cs="Arial"/>
          <w:bCs/>
          <w:sz w:val="20"/>
          <w:szCs w:val="20"/>
        </w:rPr>
        <w:t>z</w:t>
      </w:r>
      <w:proofErr w:type="gramEnd"/>
      <w:r w:rsidRPr="00501073">
        <w:rPr>
          <w:rFonts w:ascii="Verdana" w:hAnsi="Verdana" w:cs="Arial"/>
          <w:bCs/>
          <w:sz w:val="20"/>
          <w:szCs w:val="20"/>
        </w:rPr>
        <w:t xml:space="preserve">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xml:space="preserve">. </w:t>
      </w:r>
      <w:proofErr w:type="gramStart"/>
      <w:r w:rsidRPr="00501073">
        <w:rPr>
          <w:rFonts w:ascii="Verdana" w:hAnsi="Verdana" w:cs="Arial"/>
          <w:bCs/>
          <w:sz w:val="20"/>
          <w:szCs w:val="20"/>
        </w:rPr>
        <w:t>zm</w:t>
      </w:r>
      <w:proofErr w:type="gramEnd"/>
      <w:r w:rsidRPr="00501073">
        <w:rPr>
          <w:rFonts w:ascii="Verdana" w:hAnsi="Verdana" w:cs="Arial"/>
          <w:bCs/>
          <w:sz w:val="20"/>
          <w:szCs w:val="20"/>
        </w:rPr>
        <w:t>.)</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r w:rsidRPr="00BC1BBA">
        <w:rPr>
          <w:rFonts w:ascii="Verdana" w:hAnsi="Verdana" w:cs="Arial"/>
          <w:sz w:val="20"/>
          <w:szCs w:val="20"/>
        </w:rPr>
        <w:t>jeżeli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na</w:t>
      </w:r>
      <w:proofErr w:type="gramEnd"/>
      <w:r w:rsidRPr="00501073">
        <w:rPr>
          <w:rFonts w:ascii="Verdana" w:hAnsi="Verdana" w:cs="Arial"/>
          <w:color w:val="auto"/>
          <w:sz w:val="20"/>
          <w:szCs w:val="20"/>
        </w:rPr>
        <w:t xml:space="preserve">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w:t>
      </w:r>
      <w:proofErr w:type="gramStart"/>
      <w:r w:rsidRPr="00501073">
        <w:rPr>
          <w:rFonts w:ascii="Verdana" w:hAnsi="Verdana" w:cs="Arial"/>
          <w:color w:val="auto"/>
          <w:sz w:val="20"/>
          <w:szCs w:val="20"/>
        </w:rPr>
        <w:t>Nadzoru .</w:t>
      </w:r>
      <w:proofErr w:type="gramEnd"/>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color w:val="auto"/>
          <w:sz w:val="20"/>
          <w:szCs w:val="20"/>
        </w:rPr>
        <w:t>robót jako</w:t>
      </w:r>
      <w:proofErr w:type="gramEnd"/>
      <w:r w:rsidRPr="00501073">
        <w:rPr>
          <w:rFonts w:ascii="Verdana" w:hAnsi="Verdana" w:cs="Arial"/>
          <w:color w:val="auto"/>
          <w:sz w:val="20"/>
          <w:szCs w:val="20"/>
        </w:rPr>
        <w:t xml:space="preserve">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w:t>
      </w:r>
      <w:proofErr w:type="gramStart"/>
      <w:r w:rsidRPr="00501073">
        <w:rPr>
          <w:rFonts w:ascii="Verdana" w:hAnsi="Verdana" w:cs="Arial"/>
          <w:color w:val="auto"/>
          <w:sz w:val="20"/>
          <w:szCs w:val="20"/>
        </w:rPr>
        <w:t>będzie .................................................</w:t>
      </w:r>
      <w:proofErr w:type="gramEnd"/>
      <w:r w:rsidRPr="00501073">
        <w:rPr>
          <w:rFonts w:ascii="Verdana" w:hAnsi="Verdana" w:cs="Arial"/>
          <w:color w:val="auto"/>
          <w:sz w:val="20"/>
          <w:szCs w:val="20"/>
        </w:rPr>
        <w:t>.........................................................</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 xml:space="preserve">Koordynatorem Zamawiającego w zakresie obowiązków wynikających z niniejszej umowy </w:t>
      </w:r>
      <w:proofErr w:type="gramStart"/>
      <w:r w:rsidRPr="00501073">
        <w:rPr>
          <w:rFonts w:ascii="Verdana" w:hAnsi="Verdana" w:cs="Arial"/>
          <w:color w:val="auto"/>
          <w:sz w:val="20"/>
          <w:szCs w:val="20"/>
        </w:rPr>
        <w:t>jest</w:t>
      </w:r>
      <w:r w:rsidR="0000034D">
        <w:rPr>
          <w:rFonts w:ascii="Verdana" w:hAnsi="Verdana" w:cs="Arial"/>
          <w:color w:val="auto"/>
          <w:sz w:val="20"/>
          <w:szCs w:val="20"/>
        </w:rPr>
        <w:t xml:space="preserve"> .......................</w:t>
      </w:r>
      <w:proofErr w:type="gramEnd"/>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lastRenderedPageBreak/>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12</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E705C6">
        <w:rPr>
          <w:rFonts w:ascii="Verdana" w:hAnsi="Verdana" w:cs="Arial"/>
          <w:sz w:val="20"/>
          <w:szCs w:val="20"/>
        </w:rPr>
        <w:t xml:space="preserve">3 </w:t>
      </w:r>
      <w:r w:rsidRPr="00501073">
        <w:rPr>
          <w:rFonts w:ascii="Verdana" w:hAnsi="Verdana" w:cs="Arial"/>
          <w:sz w:val="20"/>
          <w:szCs w:val="20"/>
        </w:rPr>
        <w:t xml:space="preserve">lat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2014r. poz. 121)</w:t>
      </w:r>
      <w:r w:rsidRPr="00501073">
        <w:rPr>
          <w:rFonts w:ascii="Verdana" w:hAnsi="Verdana" w:cs="Arial"/>
          <w:color w:val="auto"/>
          <w:sz w:val="20"/>
          <w:szCs w:val="20"/>
        </w:rPr>
        <w:t xml:space="preserve"> rozszerza się odpowiedzialność z tytułu rękojmi na okres gwarancji.</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okresie gwarancji Wykonawca zobowiązany jest do bezpłatnego usunięcia wszelkich usterek i wad w terminie 14 dni roboczych od dnia powiadomienia Wykonawcy o ich powstaniu. Powiadomienie o stwierdzeniu usterki (wady) może być przekazane faksem. Wykonawca jest zobowiązany do potwierdzenia przyjęcia powiadomienia o zgłoszeniu w czasie nie dłuższym niż 12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sz w:val="20"/>
          <w:szCs w:val="20"/>
        </w:rPr>
        <w:t>praw</w:t>
      </w:r>
      <w:proofErr w:type="gramEnd"/>
      <w:r w:rsidRPr="00501073">
        <w:rPr>
          <w:rFonts w:ascii="Verdana" w:hAnsi="Verdana" w:cs="Arial"/>
          <w:sz w:val="20"/>
          <w:szCs w:val="20"/>
        </w:rPr>
        <w:t xml:space="preserve">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oświadcza, że jest jedynym zobowiązanym do wykonywania zobowiązań z tytułu </w:t>
      </w:r>
      <w:proofErr w:type="gramStart"/>
      <w:r w:rsidRPr="00501073">
        <w:rPr>
          <w:rFonts w:ascii="Verdana" w:hAnsi="Verdana" w:cs="Arial"/>
          <w:sz w:val="20"/>
          <w:szCs w:val="20"/>
        </w:rPr>
        <w:t>gwarancji jakości</w:t>
      </w:r>
      <w:proofErr w:type="gramEnd"/>
      <w:r w:rsidRPr="00501073">
        <w:rPr>
          <w:rFonts w:ascii="Verdana" w:hAnsi="Verdana" w:cs="Arial"/>
          <w:sz w:val="20"/>
          <w:szCs w:val="20"/>
        </w:rPr>
        <w:t xml:space="preserve">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13</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Wykonawca zobowiązany jest do wystawienia faktury VAT w terminie 7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nie może przenieść wierzytelności lub </w:t>
      </w:r>
      <w:proofErr w:type="gramStart"/>
      <w:r w:rsidRPr="00501073">
        <w:rPr>
          <w:rFonts w:ascii="Verdana" w:hAnsi="Verdana" w:cs="Arial"/>
          <w:color w:val="auto"/>
          <w:sz w:val="20"/>
          <w:szCs w:val="20"/>
        </w:rPr>
        <w:t>praw</w:t>
      </w:r>
      <w:proofErr w:type="gramEnd"/>
      <w:r w:rsidRPr="00501073">
        <w:rPr>
          <w:rFonts w:ascii="Verdana" w:hAnsi="Verdana" w:cs="Arial"/>
          <w:color w:val="auto"/>
          <w:sz w:val="20"/>
          <w:szCs w:val="20"/>
        </w:rPr>
        <w:t xml:space="preserve">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14</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do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5E6752" w:rsidRDefault="005E6752"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15</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16</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wypadków wymienionych w treści tytułu XV kodeksu </w:t>
      </w:r>
      <w:proofErr w:type="gramStart"/>
      <w:r w:rsidRPr="00501073">
        <w:rPr>
          <w:rFonts w:ascii="Verdana" w:hAnsi="Verdana" w:cs="Arial"/>
          <w:color w:val="auto"/>
          <w:sz w:val="20"/>
          <w:szCs w:val="20"/>
        </w:rPr>
        <w:t>cywilnego,  Zamawiającemu</w:t>
      </w:r>
      <w:proofErr w:type="gramEnd"/>
      <w:r w:rsidRPr="00501073">
        <w:rPr>
          <w:rFonts w:ascii="Verdana" w:hAnsi="Verdana" w:cs="Arial"/>
          <w:color w:val="auto"/>
          <w:sz w:val="20"/>
          <w:szCs w:val="20"/>
        </w:rPr>
        <w:t xml:space="preserve">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zostanie</w:t>
      </w:r>
      <w:proofErr w:type="gramEnd"/>
      <w:r w:rsidRPr="00501073">
        <w:rPr>
          <w:rFonts w:ascii="Verdana" w:hAnsi="Verdana" w:cs="Arial"/>
          <w:color w:val="auto"/>
          <w:sz w:val="20"/>
          <w:szCs w:val="20"/>
        </w:rPr>
        <w:t xml:space="preserv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zajdzie</w:t>
      </w:r>
      <w:proofErr w:type="gramEnd"/>
      <w:r w:rsidRPr="00501073">
        <w:rPr>
          <w:rFonts w:ascii="Verdana" w:hAnsi="Verdana" w:cs="Arial"/>
          <w:color w:val="auto"/>
          <w:sz w:val="20"/>
          <w:szCs w:val="20"/>
        </w:rPr>
        <w:t xml:space="preserve"> konieczność dokonania więcej niż dwóch bezpośrednich zapłat podwykonawcy lub konieczność dokonania bezpośrednich zapłat przekroczy kwotę 5% wartości Zamówienia</w:t>
      </w:r>
    </w:p>
    <w:p w:rsidR="00EC7D57" w:rsidRPr="00501073" w:rsidRDefault="00EC7D57" w:rsidP="0067094B">
      <w:pPr>
        <w:pStyle w:val="Tekstpodstawowy"/>
        <w:widowControl/>
        <w:numPr>
          <w:ilvl w:val="0"/>
          <w:numId w:val="42"/>
        </w:numPr>
        <w:suppressAutoHyphens w:val="0"/>
        <w:jc w:val="both"/>
        <w:rPr>
          <w:rFonts w:ascii="Verdana" w:hAnsi="Verdana" w:cs="Arial"/>
          <w:color w:val="auto"/>
          <w:sz w:val="20"/>
          <w:szCs w:val="20"/>
        </w:rPr>
      </w:pPr>
      <w:r w:rsidRPr="00501073">
        <w:rPr>
          <w:rFonts w:ascii="Verdana" w:hAnsi="Verdana" w:cs="Arial"/>
          <w:color w:val="auto"/>
          <w:sz w:val="20"/>
          <w:szCs w:val="20"/>
        </w:rPr>
        <w:t>Oprócz wypadków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jeżeli</w:t>
      </w:r>
      <w:proofErr w:type="gramEnd"/>
      <w:r w:rsidRPr="00501073">
        <w:rPr>
          <w:rFonts w:ascii="Verdana" w:hAnsi="Verdana" w:cs="Arial"/>
          <w:sz w:val="20"/>
          <w:szCs w:val="20"/>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protokół</w:t>
      </w:r>
      <w:proofErr w:type="gramEnd"/>
      <w:r w:rsidRPr="00501073">
        <w:rPr>
          <w:rFonts w:ascii="Verdana" w:hAnsi="Verdana" w:cs="Arial"/>
          <w:sz w:val="20"/>
          <w:szCs w:val="20"/>
        </w:rPr>
        <w:t xml:space="preserve">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w:t>
      </w:r>
      <w:proofErr w:type="gramStart"/>
      <w:r w:rsidRPr="00501073">
        <w:rPr>
          <w:rFonts w:ascii="Verdana" w:hAnsi="Verdana" w:cs="Arial"/>
          <w:color w:val="auto"/>
          <w:sz w:val="20"/>
          <w:szCs w:val="20"/>
        </w:rPr>
        <w:t>strony która</w:t>
      </w:r>
      <w:proofErr w:type="gramEnd"/>
      <w:r w:rsidRPr="00501073">
        <w:rPr>
          <w:rFonts w:ascii="Verdana" w:hAnsi="Verdana" w:cs="Arial"/>
          <w:color w:val="auto"/>
          <w:sz w:val="20"/>
          <w:szCs w:val="20"/>
        </w:rPr>
        <w:t xml:space="preserve">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w:t>
      </w:r>
      <w:proofErr w:type="gramStart"/>
      <w:r w:rsidRPr="00501073">
        <w:rPr>
          <w:rFonts w:ascii="Verdana" w:hAnsi="Verdana" w:cs="Arial"/>
          <w:color w:val="auto"/>
          <w:sz w:val="20"/>
          <w:szCs w:val="20"/>
        </w:rPr>
        <w:t>przyczyn za które</w:t>
      </w:r>
      <w:proofErr w:type="gramEnd"/>
      <w:r w:rsidRPr="00501073">
        <w:rPr>
          <w:rFonts w:ascii="Verdana" w:hAnsi="Verdana" w:cs="Arial"/>
          <w:color w:val="auto"/>
          <w:sz w:val="20"/>
          <w:szCs w:val="20"/>
        </w:rPr>
        <w:t xml:space="preserv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lastRenderedPageBreak/>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BB21AC">
        <w:rPr>
          <w:rFonts w:ascii="Verdana" w:hAnsi="Verdana" w:cs="Arial"/>
          <w:color w:val="auto"/>
          <w:sz w:val="20"/>
          <w:szCs w:val="20"/>
        </w:rPr>
        <w:t>w</w:t>
      </w:r>
      <w:proofErr w:type="gramEnd"/>
      <w:r w:rsidRPr="00BB21AC">
        <w:rPr>
          <w:rFonts w:ascii="Verdana" w:hAnsi="Verdana" w:cs="Arial"/>
          <w:color w:val="auto"/>
          <w:sz w:val="20"/>
          <w:szCs w:val="20"/>
        </w:rPr>
        <w:t xml:space="preserve">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17</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t>
      </w:r>
      <w:proofErr w:type="gramStart"/>
      <w:r w:rsidRPr="00501073">
        <w:rPr>
          <w:rFonts w:ascii="Verdana" w:hAnsi="Verdana" w:cs="Arial"/>
          <w:color w:val="auto"/>
          <w:sz w:val="20"/>
          <w:szCs w:val="20"/>
        </w:rPr>
        <w:t>Wykonawcę  roszczenia</w:t>
      </w:r>
      <w:proofErr w:type="gramEnd"/>
      <w:r w:rsidRPr="00501073">
        <w:rPr>
          <w:rFonts w:ascii="Verdana" w:hAnsi="Verdana" w:cs="Arial"/>
          <w:color w:val="auto"/>
          <w:sz w:val="20"/>
          <w:szCs w:val="20"/>
        </w:rPr>
        <w:t xml:space="preserve">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18</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W razie odmowy przez Zamawiającego uznania roszczenia Wykonawcy, względnie nie udzielenia odpowiedzi na roszczenie w terminie, o którym mowa w § 17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19</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4 jednobrzmiących </w:t>
      </w:r>
      <w:proofErr w:type="gramStart"/>
      <w:r w:rsidRPr="00501073">
        <w:rPr>
          <w:rFonts w:ascii="Verdana" w:hAnsi="Verdana" w:cs="Arial"/>
          <w:color w:val="auto"/>
          <w:sz w:val="20"/>
          <w:szCs w:val="20"/>
        </w:rPr>
        <w:t>egzemplarzach z czego</w:t>
      </w:r>
      <w:proofErr w:type="gramEnd"/>
      <w:r w:rsidRPr="00501073">
        <w:rPr>
          <w:rFonts w:ascii="Verdana" w:hAnsi="Verdana" w:cs="Arial"/>
          <w:color w:val="auto"/>
          <w:sz w:val="20"/>
          <w:szCs w:val="20"/>
        </w:rPr>
        <w:t xml:space="preserve"> 3 egzemplarze otrzymuje Zamawiający a 1 egzemplarz Wykonawca.</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10"/>
      <w:footerReference w:type="default" r:id="rId1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30" w:rsidRDefault="00572F30" w:rsidP="00456978">
      <w:r>
        <w:separator/>
      </w:r>
    </w:p>
  </w:endnote>
  <w:endnote w:type="continuationSeparator" w:id="0">
    <w:p w:rsidR="00572F30" w:rsidRDefault="00572F30"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Calibri,Bold">
    <w:altName w:val="Arial"/>
    <w:panose1 w:val="00000000000000000000"/>
    <w:charset w:val="00"/>
    <w:family w:val="swiss"/>
    <w:notTrueType/>
    <w:pitch w:val="default"/>
    <w:sig w:usb0="00000007" w:usb1="00000000" w:usb2="00000000" w:usb3="00000000" w:csb0="00000003" w:csb1="00000000"/>
  </w:font>
  <w:font w:name="Times-Bold">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EA59CD" w:rsidRDefault="00EA59CD">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EA59CD" w:rsidRPr="00FE3230" w:rsidRDefault="00EA59CD" w:rsidP="00FE3230">
        <w:pPr>
          <w:tabs>
            <w:tab w:val="center" w:pos="6201"/>
            <w:tab w:val="right" w:pos="10737"/>
          </w:tabs>
          <w:autoSpaceDE w:val="0"/>
          <w:spacing w:line="276" w:lineRule="auto"/>
          <w:jc w:val="center"/>
          <w:rPr>
            <w:rFonts w:ascii="Verdana" w:hAnsi="Verdana" w:cs="Tahoma"/>
            <w:b/>
            <w:bCs/>
            <w:sz w:val="12"/>
            <w:szCs w:val="16"/>
          </w:rPr>
        </w:pPr>
        <w:r w:rsidRPr="00C945F6">
          <w:rPr>
            <w:rFonts w:ascii="Verdana" w:hAnsi="Verdana"/>
            <w:sz w:val="12"/>
            <w:szCs w:val="16"/>
          </w:rPr>
          <w:t xml:space="preserve">SIWZ - </w:t>
        </w:r>
        <w:r w:rsidRPr="00C945F6">
          <w:rPr>
            <w:rFonts w:ascii="Verdana" w:hAnsi="Verdana" w:cs="Tahoma"/>
            <w:bCs/>
            <w:sz w:val="12"/>
            <w:szCs w:val="16"/>
          </w:rPr>
          <w:t xml:space="preserve">„Budowa </w:t>
        </w:r>
        <w:r>
          <w:rPr>
            <w:rFonts w:ascii="Verdana" w:hAnsi="Verdana" w:cs="Tahoma"/>
            <w:bCs/>
            <w:sz w:val="12"/>
            <w:szCs w:val="16"/>
          </w:rPr>
          <w:t xml:space="preserve">drogi gminnej - ul. Górnej wraz z przepustem Ø 1200mm w miejscowości Ustronie Morskie, działka numer 363, 444, 361/1, 446/6, 446/15, 446/16, </w:t>
        </w:r>
        <w:r w:rsidRPr="00C945F6">
          <w:rPr>
            <w:rFonts w:ascii="Verdana" w:hAnsi="Verdana" w:cs="Tahoma"/>
            <w:bCs/>
            <w:sz w:val="12"/>
            <w:szCs w:val="16"/>
          </w:rPr>
          <w:t>obręb Ustronie Morskie</w:t>
        </w:r>
        <w:r>
          <w:rPr>
            <w:rFonts w:ascii="Verdana" w:hAnsi="Verdana" w:cs="Tahoma"/>
            <w:bCs/>
            <w:sz w:val="12"/>
            <w:szCs w:val="16"/>
          </w:rPr>
          <w:t>, gmina Ustronie Morskie</w:t>
        </w:r>
        <w:r w:rsidRPr="00C945F6">
          <w:rPr>
            <w:rFonts w:ascii="Verdana" w:eastAsia="Arial" w:hAnsi="Verdana" w:cs="Arial"/>
            <w:bCs/>
            <w:sz w:val="12"/>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30" w:rsidRDefault="00572F30" w:rsidP="00456978">
      <w:r>
        <w:separator/>
      </w:r>
    </w:p>
  </w:footnote>
  <w:footnote w:type="continuationSeparator" w:id="0">
    <w:p w:rsidR="00572F30" w:rsidRDefault="00572F30"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EA59CD" w:rsidRPr="00B30F62" w:rsidRDefault="00EA59CD">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8C6281">
          <w:rPr>
            <w:rFonts w:ascii="Verdana" w:hAnsi="Verdana"/>
            <w:noProof/>
            <w:sz w:val="16"/>
            <w:szCs w:val="16"/>
          </w:rPr>
          <w:t>8</w:t>
        </w:r>
        <w:r w:rsidRPr="00B30F62">
          <w:rPr>
            <w:rFonts w:ascii="Verdana" w:hAnsi="Verdana"/>
            <w:sz w:val="16"/>
            <w:szCs w:val="16"/>
          </w:rPr>
          <w:fldChar w:fldCharType="end"/>
        </w:r>
      </w:p>
    </w:sdtContent>
  </w:sdt>
  <w:p w:rsidR="00EA59CD" w:rsidRPr="00C722EC" w:rsidRDefault="00EA59CD" w:rsidP="00C722EC">
    <w:pPr>
      <w:spacing w:line="276" w:lineRule="auto"/>
      <w:jc w:val="both"/>
      <w:rPr>
        <w:rFonts w:ascii="Verdana" w:hAnsi="Verdana" w:cs="Tahoma"/>
        <w:sz w:val="20"/>
        <w:szCs w:val="20"/>
      </w:rPr>
    </w:pPr>
    <w:r>
      <w:rPr>
        <w:rFonts w:ascii="Verdana" w:hAnsi="Verdana" w:cs="Tahoma"/>
        <w:sz w:val="20"/>
        <w:szCs w:val="20"/>
      </w:rPr>
      <w:t>IK.271.5.2014.IK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4F53DB"/>
    <w:multiLevelType w:val="singleLevel"/>
    <w:tmpl w:val="04150017"/>
    <w:lvl w:ilvl="0">
      <w:start w:val="1"/>
      <w:numFmt w:val="lowerLetter"/>
      <w:lvlText w:val="%1)"/>
      <w:lvlJc w:val="left"/>
      <w:pPr>
        <w:ind w:left="720" w:hanging="360"/>
      </w:pPr>
    </w:lvl>
  </w:abstractNum>
  <w:abstractNum w:abstractNumId="2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1">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5">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918197B"/>
    <w:multiLevelType w:val="hybridMultilevel"/>
    <w:tmpl w:val="237822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5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2">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1"/>
  </w:num>
  <w:num w:numId="13">
    <w:abstractNumId w:val="61"/>
  </w:num>
  <w:num w:numId="14">
    <w:abstractNumId w:val="30"/>
  </w:num>
  <w:num w:numId="15">
    <w:abstractNumId w:val="54"/>
  </w:num>
  <w:num w:numId="16">
    <w:abstractNumId w:val="62"/>
  </w:num>
  <w:num w:numId="17">
    <w:abstractNumId w:val="39"/>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21"/>
  </w:num>
  <w:num w:numId="23">
    <w:abstractNumId w:val="12"/>
  </w:num>
  <w:num w:numId="24">
    <w:abstractNumId w:val="44"/>
  </w:num>
  <w:num w:numId="25">
    <w:abstractNumId w:val="26"/>
  </w:num>
  <w:num w:numId="26">
    <w:abstractNumId w:val="57"/>
  </w:num>
  <w:num w:numId="27">
    <w:abstractNumId w:val="37"/>
  </w:num>
  <w:num w:numId="28">
    <w:abstractNumId w:val="35"/>
  </w:num>
  <w:num w:numId="29">
    <w:abstractNumId w:val="38"/>
  </w:num>
  <w:num w:numId="30">
    <w:abstractNumId w:val="43"/>
  </w:num>
  <w:num w:numId="31">
    <w:abstractNumId w:val="64"/>
  </w:num>
  <w:num w:numId="32">
    <w:abstractNumId w:val="34"/>
  </w:num>
  <w:num w:numId="33">
    <w:abstractNumId w:val="18"/>
  </w:num>
  <w:num w:numId="34">
    <w:abstractNumId w:val="46"/>
  </w:num>
  <w:num w:numId="35">
    <w:abstractNumId w:val="14"/>
  </w:num>
  <w:num w:numId="36">
    <w:abstractNumId w:val="51"/>
  </w:num>
  <w:num w:numId="37">
    <w:abstractNumId w:val="47"/>
  </w:num>
  <w:num w:numId="38">
    <w:abstractNumId w:val="25"/>
  </w:num>
  <w:num w:numId="39">
    <w:abstractNumId w:val="65"/>
  </w:num>
  <w:num w:numId="40">
    <w:abstractNumId w:val="15"/>
  </w:num>
  <w:num w:numId="41">
    <w:abstractNumId w:val="32"/>
  </w:num>
  <w:num w:numId="42">
    <w:abstractNumId w:val="66"/>
  </w:num>
  <w:num w:numId="43">
    <w:abstractNumId w:val="16"/>
  </w:num>
  <w:num w:numId="44">
    <w:abstractNumId w:val="17"/>
  </w:num>
  <w:num w:numId="45">
    <w:abstractNumId w:val="63"/>
  </w:num>
  <w:num w:numId="46">
    <w:abstractNumId w:val="22"/>
  </w:num>
  <w:num w:numId="47">
    <w:abstractNumId w:val="50"/>
  </w:num>
  <w:num w:numId="48">
    <w:abstractNumId w:val="0"/>
  </w:num>
  <w:num w:numId="49">
    <w:abstractNumId w:val="52"/>
  </w:num>
  <w:num w:numId="50">
    <w:abstractNumId w:val="53"/>
  </w:num>
  <w:num w:numId="51">
    <w:abstractNumId w:val="27"/>
  </w:num>
  <w:num w:numId="52">
    <w:abstractNumId w:val="4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33"/>
  </w:num>
  <w:num w:numId="56">
    <w:abstractNumId w:val="60"/>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56"/>
  </w:num>
  <w:num w:numId="64">
    <w:abstractNumId w:val="29"/>
  </w:num>
  <w:num w:numId="65">
    <w:abstractNumId w:val="42"/>
  </w:num>
  <w:num w:numId="66">
    <w:abstractNumId w:val="31"/>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rawingGridHorizontalSpacing w:val="120"/>
  <w:displayHorizontalDrawingGridEvery w:val="2"/>
  <w:characterSpacingControl w:val="doNotCompress"/>
  <w:hdrShapeDefaults>
    <o:shapedefaults v:ext="edit" spidmax="14338"/>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240A"/>
    <w:rsid w:val="000850AB"/>
    <w:rsid w:val="00095735"/>
    <w:rsid w:val="000A21BB"/>
    <w:rsid w:val="000B5F73"/>
    <w:rsid w:val="000C4349"/>
    <w:rsid w:val="000D16A9"/>
    <w:rsid w:val="000D59B1"/>
    <w:rsid w:val="000F17FF"/>
    <w:rsid w:val="00104A2D"/>
    <w:rsid w:val="001221F1"/>
    <w:rsid w:val="00134068"/>
    <w:rsid w:val="00142D21"/>
    <w:rsid w:val="001440CC"/>
    <w:rsid w:val="0016347D"/>
    <w:rsid w:val="00177814"/>
    <w:rsid w:val="00184967"/>
    <w:rsid w:val="00193922"/>
    <w:rsid w:val="00196489"/>
    <w:rsid w:val="00196A5E"/>
    <w:rsid w:val="001A5123"/>
    <w:rsid w:val="001A7164"/>
    <w:rsid w:val="001C1ECE"/>
    <w:rsid w:val="001C78C6"/>
    <w:rsid w:val="001D1E58"/>
    <w:rsid w:val="001D36F0"/>
    <w:rsid w:val="001E251D"/>
    <w:rsid w:val="001E792C"/>
    <w:rsid w:val="001F58D1"/>
    <w:rsid w:val="002270B7"/>
    <w:rsid w:val="00230D82"/>
    <w:rsid w:val="00243C84"/>
    <w:rsid w:val="00246472"/>
    <w:rsid w:val="00264B36"/>
    <w:rsid w:val="00264FDA"/>
    <w:rsid w:val="0027051B"/>
    <w:rsid w:val="0028159D"/>
    <w:rsid w:val="002A016E"/>
    <w:rsid w:val="002A225F"/>
    <w:rsid w:val="002B14FE"/>
    <w:rsid w:val="002B1DCE"/>
    <w:rsid w:val="002D1101"/>
    <w:rsid w:val="002D5897"/>
    <w:rsid w:val="002E2732"/>
    <w:rsid w:val="002E512A"/>
    <w:rsid w:val="002E58B1"/>
    <w:rsid w:val="00317E71"/>
    <w:rsid w:val="00342183"/>
    <w:rsid w:val="003461F5"/>
    <w:rsid w:val="00391DD7"/>
    <w:rsid w:val="00393F96"/>
    <w:rsid w:val="003A504A"/>
    <w:rsid w:val="003A5E0D"/>
    <w:rsid w:val="003E49D5"/>
    <w:rsid w:val="003E5811"/>
    <w:rsid w:val="004170B7"/>
    <w:rsid w:val="004226D9"/>
    <w:rsid w:val="00450781"/>
    <w:rsid w:val="00456978"/>
    <w:rsid w:val="00467A0A"/>
    <w:rsid w:val="00473CBA"/>
    <w:rsid w:val="00486020"/>
    <w:rsid w:val="004935D8"/>
    <w:rsid w:val="00495BDE"/>
    <w:rsid w:val="004A100A"/>
    <w:rsid w:val="004A6C9A"/>
    <w:rsid w:val="004C3F5F"/>
    <w:rsid w:val="004F1F1F"/>
    <w:rsid w:val="00501073"/>
    <w:rsid w:val="0050471F"/>
    <w:rsid w:val="00524AED"/>
    <w:rsid w:val="00531472"/>
    <w:rsid w:val="005429A1"/>
    <w:rsid w:val="00543A8D"/>
    <w:rsid w:val="005458E4"/>
    <w:rsid w:val="00554EA1"/>
    <w:rsid w:val="00561D9B"/>
    <w:rsid w:val="00572F30"/>
    <w:rsid w:val="0058144B"/>
    <w:rsid w:val="005A2884"/>
    <w:rsid w:val="005B1A42"/>
    <w:rsid w:val="005B5879"/>
    <w:rsid w:val="005C79F4"/>
    <w:rsid w:val="005E0947"/>
    <w:rsid w:val="005E6752"/>
    <w:rsid w:val="005F0C1D"/>
    <w:rsid w:val="005F3B94"/>
    <w:rsid w:val="006005E7"/>
    <w:rsid w:val="006035A9"/>
    <w:rsid w:val="00605FA6"/>
    <w:rsid w:val="0060650F"/>
    <w:rsid w:val="006071B1"/>
    <w:rsid w:val="006120B7"/>
    <w:rsid w:val="00631765"/>
    <w:rsid w:val="00650C74"/>
    <w:rsid w:val="0066077F"/>
    <w:rsid w:val="0067094B"/>
    <w:rsid w:val="00672D0C"/>
    <w:rsid w:val="006804F7"/>
    <w:rsid w:val="0068254C"/>
    <w:rsid w:val="00693A08"/>
    <w:rsid w:val="006A5B52"/>
    <w:rsid w:val="006B5DEB"/>
    <w:rsid w:val="006D1844"/>
    <w:rsid w:val="006E177F"/>
    <w:rsid w:val="006F54C1"/>
    <w:rsid w:val="007032E7"/>
    <w:rsid w:val="00724290"/>
    <w:rsid w:val="00730553"/>
    <w:rsid w:val="00731C19"/>
    <w:rsid w:val="00740BA7"/>
    <w:rsid w:val="00753F2B"/>
    <w:rsid w:val="00756FF5"/>
    <w:rsid w:val="007B1A86"/>
    <w:rsid w:val="007B3362"/>
    <w:rsid w:val="007C779A"/>
    <w:rsid w:val="007D64EE"/>
    <w:rsid w:val="007F220D"/>
    <w:rsid w:val="007F57EC"/>
    <w:rsid w:val="008114DE"/>
    <w:rsid w:val="00824CF2"/>
    <w:rsid w:val="008279D0"/>
    <w:rsid w:val="008370C6"/>
    <w:rsid w:val="008376AF"/>
    <w:rsid w:val="008437ED"/>
    <w:rsid w:val="008668A4"/>
    <w:rsid w:val="008709C2"/>
    <w:rsid w:val="008718F1"/>
    <w:rsid w:val="00874646"/>
    <w:rsid w:val="0088548B"/>
    <w:rsid w:val="00893332"/>
    <w:rsid w:val="0089458E"/>
    <w:rsid w:val="0089664F"/>
    <w:rsid w:val="008C4BFE"/>
    <w:rsid w:val="008C6281"/>
    <w:rsid w:val="008C6B04"/>
    <w:rsid w:val="008C71B4"/>
    <w:rsid w:val="008D13FB"/>
    <w:rsid w:val="008D4509"/>
    <w:rsid w:val="008E2ED4"/>
    <w:rsid w:val="008E5918"/>
    <w:rsid w:val="008F2F55"/>
    <w:rsid w:val="00902D50"/>
    <w:rsid w:val="0090585F"/>
    <w:rsid w:val="00905F8C"/>
    <w:rsid w:val="009157D5"/>
    <w:rsid w:val="00933B82"/>
    <w:rsid w:val="009474B4"/>
    <w:rsid w:val="009566C5"/>
    <w:rsid w:val="00962B2F"/>
    <w:rsid w:val="00966714"/>
    <w:rsid w:val="00966C46"/>
    <w:rsid w:val="00975E52"/>
    <w:rsid w:val="009870A6"/>
    <w:rsid w:val="00994827"/>
    <w:rsid w:val="00995F99"/>
    <w:rsid w:val="00997E5B"/>
    <w:rsid w:val="009A6EB6"/>
    <w:rsid w:val="009B4D66"/>
    <w:rsid w:val="009B7F3A"/>
    <w:rsid w:val="009D1B7D"/>
    <w:rsid w:val="009D23C8"/>
    <w:rsid w:val="009E2056"/>
    <w:rsid w:val="00A04382"/>
    <w:rsid w:val="00A3045C"/>
    <w:rsid w:val="00A306E4"/>
    <w:rsid w:val="00A46F66"/>
    <w:rsid w:val="00A50827"/>
    <w:rsid w:val="00A5466E"/>
    <w:rsid w:val="00A65C66"/>
    <w:rsid w:val="00A677CF"/>
    <w:rsid w:val="00A73CE7"/>
    <w:rsid w:val="00A746A4"/>
    <w:rsid w:val="00A774D3"/>
    <w:rsid w:val="00A7796F"/>
    <w:rsid w:val="00A82F93"/>
    <w:rsid w:val="00A85B27"/>
    <w:rsid w:val="00A85DF1"/>
    <w:rsid w:val="00A932DC"/>
    <w:rsid w:val="00A9589F"/>
    <w:rsid w:val="00AB0428"/>
    <w:rsid w:val="00AC5F74"/>
    <w:rsid w:val="00AC6E1C"/>
    <w:rsid w:val="00AD13CE"/>
    <w:rsid w:val="00AD1527"/>
    <w:rsid w:val="00AE00C7"/>
    <w:rsid w:val="00AE2B1C"/>
    <w:rsid w:val="00AE5FA9"/>
    <w:rsid w:val="00AF5173"/>
    <w:rsid w:val="00B03F45"/>
    <w:rsid w:val="00B0472C"/>
    <w:rsid w:val="00B0588D"/>
    <w:rsid w:val="00B106E8"/>
    <w:rsid w:val="00B237A8"/>
    <w:rsid w:val="00B30F62"/>
    <w:rsid w:val="00B31D15"/>
    <w:rsid w:val="00B46B1C"/>
    <w:rsid w:val="00B527BA"/>
    <w:rsid w:val="00B55AAB"/>
    <w:rsid w:val="00B6610B"/>
    <w:rsid w:val="00B71E36"/>
    <w:rsid w:val="00B723DE"/>
    <w:rsid w:val="00B74AB4"/>
    <w:rsid w:val="00B75FDA"/>
    <w:rsid w:val="00B92753"/>
    <w:rsid w:val="00B95EDA"/>
    <w:rsid w:val="00BB21AC"/>
    <w:rsid w:val="00BC1BBA"/>
    <w:rsid w:val="00BD535A"/>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E5BF7"/>
    <w:rsid w:val="00CF380A"/>
    <w:rsid w:val="00D056E8"/>
    <w:rsid w:val="00D06985"/>
    <w:rsid w:val="00D14A52"/>
    <w:rsid w:val="00D16097"/>
    <w:rsid w:val="00D259CC"/>
    <w:rsid w:val="00D27611"/>
    <w:rsid w:val="00D3793A"/>
    <w:rsid w:val="00D472EF"/>
    <w:rsid w:val="00D6090E"/>
    <w:rsid w:val="00D74753"/>
    <w:rsid w:val="00DA780F"/>
    <w:rsid w:val="00DB2A58"/>
    <w:rsid w:val="00DB76A4"/>
    <w:rsid w:val="00DC3953"/>
    <w:rsid w:val="00DD07AE"/>
    <w:rsid w:val="00DD3C27"/>
    <w:rsid w:val="00DD72E8"/>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D62"/>
    <w:rsid w:val="00EC610D"/>
    <w:rsid w:val="00EC7D57"/>
    <w:rsid w:val="00ED272C"/>
    <w:rsid w:val="00ED7C0E"/>
    <w:rsid w:val="00EE66C0"/>
    <w:rsid w:val="00EE7B81"/>
    <w:rsid w:val="00F12A67"/>
    <w:rsid w:val="00F345D7"/>
    <w:rsid w:val="00F3650B"/>
    <w:rsid w:val="00F430B5"/>
    <w:rsid w:val="00F940E9"/>
    <w:rsid w:val="00FA63B9"/>
    <w:rsid w:val="00FB14E7"/>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drog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Roboty-w-zakresie-budowy-dro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890D4-CE81-4753-B5F5-FE590DFE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29</Pages>
  <Words>10620</Words>
  <Characters>63720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PR</cp:lastModifiedBy>
  <cp:revision>20</cp:revision>
  <cp:lastPrinted>2014-07-30T11:06:00Z</cp:lastPrinted>
  <dcterms:created xsi:type="dcterms:W3CDTF">2014-07-22T12:46:00Z</dcterms:created>
  <dcterms:modified xsi:type="dcterms:W3CDTF">2014-07-31T11:20:00Z</dcterms:modified>
</cp:coreProperties>
</file>