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C" w:rsidRPr="008A1B62" w:rsidRDefault="004D147C" w:rsidP="004D147C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POSIEDZENIE KOMISJI BUDŻETU</w:t>
      </w:r>
    </w:p>
    <w:p w:rsidR="004D147C" w:rsidRPr="008A1B62" w:rsidRDefault="004D147C" w:rsidP="004D147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A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ROZWOJU GOSPODARCZEGO</w:t>
      </w:r>
    </w:p>
    <w:p w:rsidR="004D147C" w:rsidRPr="008A1B62" w:rsidRDefault="004D147C" w:rsidP="004D147C">
      <w:pPr>
        <w:spacing w:after="10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147C" w:rsidRPr="008A1B62" w:rsidRDefault="004D147C" w:rsidP="004D147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147C" w:rsidRPr="008A1B62" w:rsidRDefault="004D147C" w:rsidP="004D147C">
      <w:pPr>
        <w:spacing w:after="1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Termin: </w:t>
      </w: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D147C" w:rsidRPr="008A1B62" w:rsidRDefault="004D147C" w:rsidP="004D147C">
      <w:pPr>
        <w:spacing w:after="10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14.04.2016 </w:t>
      </w:r>
      <w:r w:rsidRPr="008A1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(czwartek) – 14:00</w:t>
      </w:r>
    </w:p>
    <w:p w:rsidR="004D147C" w:rsidRPr="008A1B62" w:rsidRDefault="004D147C" w:rsidP="004D147C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Miejsce: sala konferencyjna przy Urzędzie Gminy</w:t>
      </w: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D147C" w:rsidRPr="008A1B62" w:rsidRDefault="004D147C" w:rsidP="004D147C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Tematyka: </w:t>
      </w: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protokołów nr:</w:t>
      </w:r>
    </w:p>
    <w:p w:rsidR="004D147C" w:rsidRPr="008A1B62" w:rsidRDefault="004D147C" w:rsidP="004D147C">
      <w:pPr>
        <w:numPr>
          <w:ilvl w:val="0"/>
          <w:numId w:val="3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16/2015 z dnia 19 październik 2015 roku</w:t>
      </w:r>
    </w:p>
    <w:p w:rsidR="004D147C" w:rsidRPr="008A1B62" w:rsidRDefault="004D147C" w:rsidP="004D147C">
      <w:pPr>
        <w:numPr>
          <w:ilvl w:val="0"/>
          <w:numId w:val="3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17/2015 z dnia 16 grudzień 2015 roku</w:t>
      </w:r>
    </w:p>
    <w:p w:rsidR="004D147C" w:rsidRPr="008A1B62" w:rsidRDefault="004D147C" w:rsidP="004D147C">
      <w:pPr>
        <w:numPr>
          <w:ilvl w:val="0"/>
          <w:numId w:val="3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18/2016 z dnia 20 stycznia 2016 roku</w:t>
      </w: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Zespołu Tańca FLOU o dofinansowanie na 2016 rok.</w:t>
      </w: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dofinansowanie wyhaftowania herbu Gminy Ustronie Morskie na sztandarze koła Nr 20 Związku Żołnierzy Wojska Polskiego.</w:t>
      </w: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ujęcie w planach inwestycyjnych i wybudowanie ciągu pieszo – jezdnego.</w:t>
      </w: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Modernizacja ulicy Sztormowej w Sianożętach. </w:t>
      </w: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zwiększenie limitu na alkohol.</w:t>
      </w:r>
    </w:p>
    <w:p w:rsidR="004D147C" w:rsidRPr="008A1B62" w:rsidRDefault="004D147C" w:rsidP="004D147C">
      <w:pPr>
        <w:spacing w:after="1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Referat Gospodarki Nieruchomościami, Zagospodarowanie Przestrzennego i Rolnictwa: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 xml:space="preserve">Zmiana </w:t>
      </w:r>
      <w:proofErr w:type="spellStart"/>
      <w:r w:rsidRPr="008A1B62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8A1B62">
        <w:rPr>
          <w:rFonts w:ascii="Times New Roman" w:hAnsi="Times New Roman" w:cs="Times New Roman"/>
          <w:sz w:val="24"/>
          <w:szCs w:val="24"/>
        </w:rPr>
        <w:t xml:space="preserve"> „Ustronie Centrum”.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>Sprzedaż w drodze przetargowej działki oznaczonej numerem 1084 o powierzchni</w:t>
      </w:r>
      <w:r w:rsidRPr="008A1B62">
        <w:rPr>
          <w:rFonts w:ascii="Times New Roman" w:hAnsi="Times New Roman" w:cs="Times New Roman"/>
          <w:sz w:val="24"/>
          <w:szCs w:val="24"/>
        </w:rPr>
        <w:br/>
        <w:t>0, 6638ha położonej w obrębie ewidencyjnym Ustronie Morskie przy ulicy Sosnowej.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 xml:space="preserve">Wyrażenie opinii w sprawie przejęcia gruntów w zamian za należną gminie opłatę </w:t>
      </w:r>
      <w:proofErr w:type="spellStart"/>
      <w:r w:rsidRPr="008A1B62">
        <w:rPr>
          <w:rFonts w:ascii="Times New Roman" w:hAnsi="Times New Roman" w:cs="Times New Roman"/>
          <w:sz w:val="24"/>
          <w:szCs w:val="24"/>
        </w:rPr>
        <w:t>adiacencką</w:t>
      </w:r>
      <w:proofErr w:type="spellEnd"/>
      <w:r w:rsidRPr="008A1B62">
        <w:rPr>
          <w:rFonts w:ascii="Times New Roman" w:hAnsi="Times New Roman" w:cs="Times New Roman"/>
          <w:sz w:val="24"/>
          <w:szCs w:val="24"/>
        </w:rPr>
        <w:t>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>Wniosek spółki Phoenix w sprawie sprzedaży części gminnej działki Nr 259/22 położonej w Ustroniu Morskim przy ulicy Stefana Okrzei wraz z pismem mieszkańców budynku ul. Bolesława Chrobrego 75.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>Przeznaczenie do sprzedaży w drodze przetargowej działki Nr 98/2 o powierzchni</w:t>
      </w:r>
      <w:r w:rsidRPr="008A1B62">
        <w:rPr>
          <w:rFonts w:ascii="Times New Roman" w:hAnsi="Times New Roman" w:cs="Times New Roman"/>
          <w:sz w:val="24"/>
          <w:szCs w:val="24"/>
        </w:rPr>
        <w:br/>
        <w:t>0, 1394 ha położonej w obrębie ewidencyjnym Sianożęty (Olszyna).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 xml:space="preserve">Nabycie działki Nr 574/4 o powierzchni 0,1498 ha położonej w obrębie ewidencyjnym Ustronie Morskie przeznaczonej w </w:t>
      </w:r>
      <w:proofErr w:type="spellStart"/>
      <w:r w:rsidRPr="008A1B62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8A1B62">
        <w:rPr>
          <w:rFonts w:ascii="Times New Roman" w:hAnsi="Times New Roman" w:cs="Times New Roman"/>
          <w:sz w:val="24"/>
          <w:szCs w:val="24"/>
        </w:rPr>
        <w:t xml:space="preserve"> pod drogę publiczną od Państwa</w:t>
      </w:r>
      <w:r w:rsidR="004232F8">
        <w:rPr>
          <w:rFonts w:ascii="Times New Roman" w:hAnsi="Times New Roman" w:cs="Times New Roman"/>
          <w:sz w:val="24"/>
          <w:szCs w:val="24"/>
        </w:rPr>
        <w:t xml:space="preserve"> </w:t>
      </w:r>
      <w:r w:rsidRPr="008A1B62">
        <w:rPr>
          <w:rFonts w:ascii="Times New Roman" w:hAnsi="Times New Roman" w:cs="Times New Roman"/>
          <w:sz w:val="24"/>
          <w:szCs w:val="24"/>
        </w:rPr>
        <w:t>Barbary</w:t>
      </w:r>
      <w:r w:rsidR="004232F8">
        <w:rPr>
          <w:rFonts w:ascii="Times New Roman" w:hAnsi="Times New Roman" w:cs="Times New Roman"/>
          <w:sz w:val="24"/>
          <w:szCs w:val="24"/>
        </w:rPr>
        <w:t xml:space="preserve"> </w:t>
      </w:r>
      <w:r w:rsidRPr="008A1B62">
        <w:rPr>
          <w:rFonts w:ascii="Times New Roman" w:hAnsi="Times New Roman" w:cs="Times New Roman"/>
          <w:sz w:val="24"/>
          <w:szCs w:val="24"/>
        </w:rPr>
        <w:t xml:space="preserve">i Bogdana </w:t>
      </w:r>
      <w:proofErr w:type="spellStart"/>
      <w:r w:rsidRPr="008A1B62">
        <w:rPr>
          <w:rFonts w:ascii="Times New Roman" w:hAnsi="Times New Roman" w:cs="Times New Roman"/>
          <w:sz w:val="24"/>
          <w:szCs w:val="24"/>
        </w:rPr>
        <w:t>Czepukojć</w:t>
      </w:r>
      <w:proofErr w:type="spellEnd"/>
      <w:r w:rsidRPr="008A1B62">
        <w:rPr>
          <w:rFonts w:ascii="Times New Roman" w:hAnsi="Times New Roman" w:cs="Times New Roman"/>
          <w:sz w:val="24"/>
          <w:szCs w:val="24"/>
        </w:rPr>
        <w:t>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lastRenderedPageBreak/>
        <w:t>Opinia w sprawie nabycia przez Gminę od Skarbu Państwa części działki numer 354/1 w obrębie ewidencyjnym Ustronie Morskie (rów za szkołą).</w:t>
      </w:r>
    </w:p>
    <w:p w:rsidR="004D147C" w:rsidRPr="008A1B62" w:rsidRDefault="004D147C" w:rsidP="004D147C">
      <w:pPr>
        <w:numPr>
          <w:ilvl w:val="0"/>
          <w:numId w:val="4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hAnsi="Times New Roman" w:cs="Times New Roman"/>
          <w:sz w:val="24"/>
          <w:szCs w:val="24"/>
        </w:rPr>
        <w:t>Przedłużenie umów dzierżawy gruntów przy ulicy Osiedlowej.</w:t>
      </w:r>
    </w:p>
    <w:p w:rsidR="008A1B62" w:rsidRDefault="008A1B62" w:rsidP="008A1B62">
      <w:pPr>
        <w:spacing w:after="10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D147C" w:rsidRPr="008A1B62" w:rsidRDefault="004D147C" w:rsidP="004D147C">
      <w:pPr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A1B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Referat Budżetu i Finansów:</w:t>
      </w:r>
    </w:p>
    <w:p w:rsidR="004D147C" w:rsidRPr="008A1B62" w:rsidRDefault="004D147C" w:rsidP="004D147C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Zmiany w budżecie. </w:t>
      </w:r>
    </w:p>
    <w:p w:rsidR="004D147C" w:rsidRPr="008A1B62" w:rsidRDefault="004D147C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7C" w:rsidRPr="008A1B62" w:rsidRDefault="004D147C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7C" w:rsidRPr="008A1B62" w:rsidRDefault="004D147C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7C" w:rsidRPr="008A1B62" w:rsidRDefault="004D147C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8A1B62" w:rsidRDefault="009B1666" w:rsidP="009B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62">
        <w:rPr>
          <w:rFonts w:ascii="Times New Roman" w:hAnsi="Times New Roman" w:cs="Times New Roman"/>
          <w:b/>
          <w:sz w:val="28"/>
          <w:szCs w:val="28"/>
        </w:rPr>
        <w:t>POSIEDZENIE KOMISJI OCHRONY ŚRDOWISKA</w:t>
      </w:r>
    </w:p>
    <w:p w:rsidR="00920255" w:rsidRPr="008A1B62" w:rsidRDefault="009B1666" w:rsidP="009B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62">
        <w:rPr>
          <w:rFonts w:ascii="Times New Roman" w:hAnsi="Times New Roman" w:cs="Times New Roman"/>
          <w:b/>
          <w:sz w:val="28"/>
          <w:szCs w:val="28"/>
        </w:rPr>
        <w:t>I GOSPODARKI KOMUNALNEJ</w:t>
      </w:r>
    </w:p>
    <w:p w:rsidR="009B1666" w:rsidRPr="008A1B62" w:rsidRDefault="009B1666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8A1B62" w:rsidRDefault="009B1666" w:rsidP="009B1666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8A1B62">
        <w:rPr>
          <w:rFonts w:ascii="Times New Roman" w:hAnsi="Times New Roman" w:cs="Times New Roman"/>
          <w:sz w:val="24"/>
          <w:szCs w:val="24"/>
        </w:rPr>
        <w:t>Termin:</w:t>
      </w:r>
      <w:r w:rsidR="000D6341" w:rsidRPr="008A1B62">
        <w:rPr>
          <w:rFonts w:ascii="Times New Roman" w:hAnsi="Times New Roman" w:cs="Times New Roman"/>
          <w:sz w:val="24"/>
          <w:szCs w:val="24"/>
        </w:rPr>
        <w:t xml:space="preserve"> </w:t>
      </w:r>
      <w:r w:rsidR="009313EA" w:rsidRPr="008A1B62">
        <w:rPr>
          <w:rFonts w:ascii="Times New Roman" w:hAnsi="Times New Roman" w:cs="Times New Roman"/>
          <w:sz w:val="24"/>
          <w:szCs w:val="24"/>
        </w:rPr>
        <w:t>07.04.2016</w:t>
      </w:r>
      <w:r w:rsidR="000D6341" w:rsidRPr="008A1B62">
        <w:rPr>
          <w:rFonts w:ascii="Times New Roman" w:hAnsi="Times New Roman" w:cs="Times New Roman"/>
          <w:sz w:val="24"/>
          <w:szCs w:val="24"/>
        </w:rPr>
        <w:t xml:space="preserve"> – </w:t>
      </w:r>
      <w:r w:rsidR="009313EA" w:rsidRPr="008A1B62">
        <w:rPr>
          <w:rFonts w:ascii="Times New Roman" w:hAnsi="Times New Roman" w:cs="Times New Roman"/>
          <w:sz w:val="24"/>
          <w:szCs w:val="24"/>
        </w:rPr>
        <w:t>11:00</w:t>
      </w:r>
      <w:r w:rsidR="00B1068F" w:rsidRPr="008A1B62">
        <w:rPr>
          <w:rFonts w:ascii="Times New Roman" w:hAnsi="Times New Roman" w:cs="Times New Roman"/>
          <w:sz w:val="24"/>
          <w:szCs w:val="24"/>
        </w:rPr>
        <w:t xml:space="preserve"> </w:t>
      </w:r>
      <w:r w:rsidR="00B1068F" w:rsidRPr="008A1B62">
        <w:rPr>
          <w:rFonts w:ascii="Times New Roman" w:hAnsi="Times New Roman" w:cs="Times New Roman"/>
          <w:color w:val="FF0000"/>
          <w:sz w:val="24"/>
          <w:szCs w:val="24"/>
        </w:rPr>
        <w:t xml:space="preserve">zmiana terminu na </w:t>
      </w:r>
      <w:r w:rsidR="00B1068F" w:rsidRPr="008A1B62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08.04.2016 r. godzina 10:00</w:t>
      </w:r>
    </w:p>
    <w:p w:rsidR="009B1666" w:rsidRPr="008A1B62" w:rsidRDefault="009B1666" w:rsidP="009B1666">
      <w:pPr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 xml:space="preserve">Miejsce: </w:t>
      </w:r>
      <w:r w:rsidR="009869BF" w:rsidRPr="008A1B62">
        <w:rPr>
          <w:rFonts w:ascii="Times New Roman" w:hAnsi="Times New Roman" w:cs="Times New Roman"/>
          <w:sz w:val="24"/>
          <w:szCs w:val="24"/>
        </w:rPr>
        <w:t>sala konferencyjna.</w:t>
      </w:r>
    </w:p>
    <w:p w:rsidR="00E57098" w:rsidRPr="008A1B62" w:rsidRDefault="00E57098" w:rsidP="009B1666">
      <w:pPr>
        <w:rPr>
          <w:rFonts w:ascii="Times New Roman" w:hAnsi="Times New Roman" w:cs="Times New Roman"/>
          <w:sz w:val="24"/>
          <w:szCs w:val="24"/>
        </w:rPr>
      </w:pPr>
    </w:p>
    <w:p w:rsidR="009B1666" w:rsidRPr="008A1B62" w:rsidRDefault="009B1666" w:rsidP="009B1666">
      <w:pPr>
        <w:rPr>
          <w:rFonts w:ascii="Times New Roman" w:hAnsi="Times New Roman" w:cs="Times New Roman"/>
          <w:b/>
          <w:sz w:val="24"/>
          <w:szCs w:val="24"/>
        </w:rPr>
      </w:pPr>
      <w:r w:rsidRPr="008A1B62">
        <w:rPr>
          <w:rFonts w:ascii="Times New Roman" w:hAnsi="Times New Roman" w:cs="Times New Roman"/>
          <w:b/>
          <w:sz w:val="24"/>
          <w:szCs w:val="24"/>
        </w:rPr>
        <w:t xml:space="preserve">Tematyka: </w:t>
      </w:r>
    </w:p>
    <w:p w:rsidR="000D6341" w:rsidRPr="008A1B62" w:rsidRDefault="000D6341" w:rsidP="000D6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>Przegląd dróg</w:t>
      </w:r>
      <w:r w:rsidR="00C34119" w:rsidRPr="008A1B62">
        <w:rPr>
          <w:rFonts w:ascii="Times New Roman" w:hAnsi="Times New Roman" w:cs="Times New Roman"/>
          <w:sz w:val="24"/>
          <w:szCs w:val="24"/>
        </w:rPr>
        <w:t xml:space="preserve"> gminnych;</w:t>
      </w:r>
    </w:p>
    <w:p w:rsidR="000D6341" w:rsidRPr="008A1B62" w:rsidRDefault="000D6341" w:rsidP="000D6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>Przegląd obiektów komunalnych (place zabaw, zejścia na plażę itp.)</w:t>
      </w:r>
    </w:p>
    <w:p w:rsidR="000D6341" w:rsidRPr="008A1B62" w:rsidRDefault="000D6341" w:rsidP="000D6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>Omówienie planowanych inwestycji na 2016.</w:t>
      </w:r>
    </w:p>
    <w:p w:rsidR="009313EA" w:rsidRPr="008A1B62" w:rsidRDefault="00BB40AF" w:rsidP="000D6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>Lokalizacja p</w:t>
      </w:r>
      <w:r w:rsidR="00DE4DB7" w:rsidRPr="008A1B62">
        <w:rPr>
          <w:rFonts w:ascii="Times New Roman" w:hAnsi="Times New Roman" w:cs="Times New Roman"/>
          <w:sz w:val="24"/>
          <w:szCs w:val="24"/>
        </w:rPr>
        <w:t>unktu selektywnej zbiórki odpadów (PSZOK)</w:t>
      </w:r>
      <w:r w:rsidR="007D2B02" w:rsidRPr="008A1B62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DE4DB7" w:rsidRPr="008A1B62">
        <w:rPr>
          <w:rFonts w:ascii="Times New Roman" w:hAnsi="Times New Roman" w:cs="Times New Roman"/>
          <w:sz w:val="24"/>
          <w:szCs w:val="24"/>
        </w:rPr>
        <w:t>.</w:t>
      </w:r>
    </w:p>
    <w:p w:rsidR="007D2B02" w:rsidRPr="008A1B62" w:rsidRDefault="005D5067" w:rsidP="000D6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>R</w:t>
      </w:r>
      <w:r w:rsidR="007D2B02" w:rsidRPr="008A1B62">
        <w:rPr>
          <w:rFonts w:ascii="Times New Roman" w:hAnsi="Times New Roman" w:cs="Times New Roman"/>
          <w:sz w:val="24"/>
          <w:szCs w:val="24"/>
        </w:rPr>
        <w:t xml:space="preserve">egulamin </w:t>
      </w:r>
      <w:r w:rsidR="00185B29" w:rsidRPr="008A1B62">
        <w:rPr>
          <w:rFonts w:ascii="Times New Roman" w:hAnsi="Times New Roman" w:cs="Times New Roman"/>
          <w:sz w:val="24"/>
          <w:szCs w:val="24"/>
        </w:rPr>
        <w:t xml:space="preserve">utrzymania czystości i porządku </w:t>
      </w:r>
      <w:r w:rsidRPr="008A1B62">
        <w:rPr>
          <w:rFonts w:ascii="Times New Roman" w:hAnsi="Times New Roman" w:cs="Times New Roman"/>
          <w:sz w:val="24"/>
          <w:szCs w:val="24"/>
        </w:rPr>
        <w:t>na terenie Gminy Ustronie Morskie w związku z nowelizacją ustawy.</w:t>
      </w:r>
    </w:p>
    <w:p w:rsidR="007D2B02" w:rsidRPr="008A1B62" w:rsidRDefault="007D2B02" w:rsidP="000D6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2">
        <w:rPr>
          <w:rFonts w:ascii="Times New Roman" w:hAnsi="Times New Roman" w:cs="Times New Roman"/>
          <w:sz w:val="24"/>
          <w:szCs w:val="24"/>
        </w:rPr>
        <w:t>Roczny plan pracy komisji Ochrony Środowiska i Gospodarki Komunalnej.</w:t>
      </w:r>
    </w:p>
    <w:p w:rsidR="00E57098" w:rsidRPr="008A1B62" w:rsidRDefault="00E57098" w:rsidP="00E570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098" w:rsidRPr="008A1B62" w:rsidRDefault="00E57098" w:rsidP="00E570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098" w:rsidRPr="008A1B62" w:rsidRDefault="00E57098" w:rsidP="00E57098">
      <w:pPr>
        <w:pStyle w:val="Stopka"/>
        <w:spacing w:after="0"/>
        <w:rPr>
          <w:rFonts w:ascii="Times New Roman" w:hAnsi="Times New Roman"/>
          <w:sz w:val="24"/>
          <w:szCs w:val="24"/>
        </w:rPr>
      </w:pPr>
      <w:r w:rsidRPr="008A1B62">
        <w:rPr>
          <w:rFonts w:ascii="Times New Roman" w:hAnsi="Times New Roman"/>
          <w:sz w:val="24"/>
          <w:szCs w:val="24"/>
        </w:rPr>
        <w:t>Sporządziła:</w:t>
      </w:r>
    </w:p>
    <w:p w:rsidR="00E57098" w:rsidRPr="008A1B62" w:rsidRDefault="00E57098" w:rsidP="00E57098">
      <w:pPr>
        <w:pStyle w:val="Stopka"/>
        <w:spacing w:after="0"/>
        <w:rPr>
          <w:rFonts w:ascii="Times New Roman" w:hAnsi="Times New Roman"/>
          <w:sz w:val="24"/>
          <w:szCs w:val="24"/>
        </w:rPr>
      </w:pPr>
      <w:r w:rsidRPr="008A1B62">
        <w:rPr>
          <w:rFonts w:ascii="Times New Roman" w:hAnsi="Times New Roman"/>
          <w:sz w:val="24"/>
          <w:szCs w:val="24"/>
        </w:rPr>
        <w:t xml:space="preserve">Joanna </w:t>
      </w:r>
      <w:r w:rsidR="0024245E" w:rsidRPr="008A1B62">
        <w:rPr>
          <w:rFonts w:ascii="Times New Roman" w:hAnsi="Times New Roman"/>
          <w:sz w:val="24"/>
          <w:szCs w:val="24"/>
        </w:rPr>
        <w:t>Korczyk</w:t>
      </w:r>
      <w:r w:rsidRPr="008A1B62">
        <w:rPr>
          <w:rFonts w:ascii="Times New Roman" w:hAnsi="Times New Roman"/>
          <w:sz w:val="24"/>
          <w:szCs w:val="24"/>
        </w:rPr>
        <w:t>- Sekretarka ds. obsługi Rady Gminy</w:t>
      </w:r>
    </w:p>
    <w:p w:rsidR="00E57098" w:rsidRPr="008A1B62" w:rsidRDefault="00E57098" w:rsidP="00E57098">
      <w:pPr>
        <w:pStyle w:val="Stopka"/>
        <w:spacing w:after="0"/>
        <w:rPr>
          <w:rFonts w:ascii="Times New Roman" w:hAnsi="Times New Roman"/>
          <w:sz w:val="24"/>
          <w:szCs w:val="24"/>
        </w:rPr>
      </w:pPr>
      <w:r w:rsidRPr="008A1B62">
        <w:rPr>
          <w:rFonts w:ascii="Times New Roman" w:hAnsi="Times New Roman"/>
          <w:sz w:val="24"/>
          <w:szCs w:val="24"/>
        </w:rPr>
        <w:t>Pok. nr 2, tel.: 94/35 14 192</w:t>
      </w:r>
    </w:p>
    <w:p w:rsidR="009B1666" w:rsidRPr="008A1B62" w:rsidRDefault="009B1666" w:rsidP="009B1666">
      <w:pPr>
        <w:rPr>
          <w:rFonts w:ascii="Times New Roman" w:hAnsi="Times New Roman" w:cs="Times New Roman"/>
          <w:sz w:val="24"/>
          <w:szCs w:val="24"/>
        </w:rPr>
      </w:pPr>
    </w:p>
    <w:sectPr w:rsidR="009B1666" w:rsidRPr="008A1B62" w:rsidSect="008A1B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EB" w:rsidRDefault="008133EB" w:rsidP="009B1666">
      <w:pPr>
        <w:spacing w:after="0" w:line="240" w:lineRule="auto"/>
      </w:pPr>
      <w:r>
        <w:separator/>
      </w:r>
    </w:p>
  </w:endnote>
  <w:endnote w:type="continuationSeparator" w:id="0">
    <w:p w:rsidR="008133EB" w:rsidRDefault="008133EB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Default="009B1666" w:rsidP="009B166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EB" w:rsidRDefault="008133EB" w:rsidP="009B1666">
      <w:pPr>
        <w:spacing w:after="0" w:line="240" w:lineRule="auto"/>
      </w:pPr>
      <w:r>
        <w:separator/>
      </w:r>
    </w:p>
  </w:footnote>
  <w:footnote w:type="continuationSeparator" w:id="0">
    <w:p w:rsidR="008133EB" w:rsidRDefault="008133EB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97"/>
    <w:multiLevelType w:val="hybridMultilevel"/>
    <w:tmpl w:val="BC86E934"/>
    <w:lvl w:ilvl="0" w:tplc="224AB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10FD"/>
    <w:multiLevelType w:val="hybridMultilevel"/>
    <w:tmpl w:val="31AE3714"/>
    <w:lvl w:ilvl="0" w:tplc="499AE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120B5"/>
    <w:multiLevelType w:val="hybridMultilevel"/>
    <w:tmpl w:val="D3447CB6"/>
    <w:lvl w:ilvl="0" w:tplc="EAA4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799E"/>
    <w:multiLevelType w:val="hybridMultilevel"/>
    <w:tmpl w:val="3FA4F042"/>
    <w:lvl w:ilvl="0" w:tplc="CB867A4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10646"/>
    <w:rsid w:val="000907C9"/>
    <w:rsid w:val="000D29EE"/>
    <w:rsid w:val="000D6341"/>
    <w:rsid w:val="000E7B8F"/>
    <w:rsid w:val="00185B29"/>
    <w:rsid w:val="001B3718"/>
    <w:rsid w:val="0024245E"/>
    <w:rsid w:val="002D3CF9"/>
    <w:rsid w:val="003113ED"/>
    <w:rsid w:val="003F0005"/>
    <w:rsid w:val="0040356A"/>
    <w:rsid w:val="004232F8"/>
    <w:rsid w:val="00445C48"/>
    <w:rsid w:val="004D147C"/>
    <w:rsid w:val="004E770F"/>
    <w:rsid w:val="00545F02"/>
    <w:rsid w:val="00553565"/>
    <w:rsid w:val="005C6FFC"/>
    <w:rsid w:val="005D5067"/>
    <w:rsid w:val="00630D73"/>
    <w:rsid w:val="00641D8E"/>
    <w:rsid w:val="006C090B"/>
    <w:rsid w:val="007D2B02"/>
    <w:rsid w:val="00807293"/>
    <w:rsid w:val="008133EB"/>
    <w:rsid w:val="00894D6E"/>
    <w:rsid w:val="008A1B62"/>
    <w:rsid w:val="0090716A"/>
    <w:rsid w:val="00920255"/>
    <w:rsid w:val="009313EA"/>
    <w:rsid w:val="00957D89"/>
    <w:rsid w:val="009869BF"/>
    <w:rsid w:val="00993711"/>
    <w:rsid w:val="009B1666"/>
    <w:rsid w:val="009E564F"/>
    <w:rsid w:val="00A4710A"/>
    <w:rsid w:val="00A93D94"/>
    <w:rsid w:val="00AC685C"/>
    <w:rsid w:val="00B1068F"/>
    <w:rsid w:val="00B74F41"/>
    <w:rsid w:val="00BB40AF"/>
    <w:rsid w:val="00C34119"/>
    <w:rsid w:val="00CB6F2C"/>
    <w:rsid w:val="00D10D79"/>
    <w:rsid w:val="00D71784"/>
    <w:rsid w:val="00DE4DB7"/>
    <w:rsid w:val="00E57098"/>
    <w:rsid w:val="00E722FE"/>
    <w:rsid w:val="00F4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7FE3B-12A6-416C-B605-3FCCA8D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Kabat</cp:lastModifiedBy>
  <cp:revision>4</cp:revision>
  <cp:lastPrinted>2016-04-04T08:38:00Z</cp:lastPrinted>
  <dcterms:created xsi:type="dcterms:W3CDTF">2016-04-04T09:12:00Z</dcterms:created>
  <dcterms:modified xsi:type="dcterms:W3CDTF">2016-04-14T09:49:00Z</dcterms:modified>
</cp:coreProperties>
</file>