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Default="00486020" w:rsidP="00486020">
      <w:pPr>
        <w:jc w:val="both"/>
        <w:rPr>
          <w:rFonts w:ascii="Verdana" w:hAnsi="Verdana" w:cs="Tahoma"/>
          <w:sz w:val="26"/>
        </w:rPr>
      </w:pPr>
      <w:r>
        <w:rPr>
          <w:rFonts w:ascii="Verdana" w:hAnsi="Verdana" w:cs="Tahoma"/>
        </w:rPr>
        <w:t xml:space="preserve">     </w:t>
      </w:r>
      <w:r w:rsidR="000040D2">
        <w:rPr>
          <w:rFonts w:ascii="Verdana" w:hAnsi="Verdana" w:cs="Tahoma"/>
          <w:sz w:val="22"/>
        </w:rPr>
        <w:t>PR.271.17</w:t>
      </w:r>
      <w:r>
        <w:rPr>
          <w:rFonts w:ascii="Verdana" w:hAnsi="Verdana" w:cs="Tahoma"/>
          <w:sz w:val="22"/>
        </w:rPr>
        <w:t>.2012.PRI</w:t>
      </w:r>
    </w:p>
    <w:p w:rsidR="00486020" w:rsidRDefault="00486020" w:rsidP="00486020">
      <w:pPr>
        <w:rPr>
          <w:rFonts w:ascii="Verdana" w:hAnsi="Verdana" w:cs="Tahoma"/>
          <w:sz w:val="26"/>
        </w:rPr>
      </w:pPr>
    </w:p>
    <w:p w:rsidR="00486020" w:rsidRDefault="00486020" w:rsidP="00486020">
      <w:pPr>
        <w:jc w:val="center"/>
        <w:rPr>
          <w:rFonts w:ascii="Verdana" w:hAnsi="Verdana" w:cs="Tahoma"/>
          <w:sz w:val="26"/>
        </w:rPr>
      </w:pPr>
      <w:r>
        <w:rPr>
          <w:rFonts w:ascii="Verdana" w:hAnsi="Verdana" w:cs="Tahoma"/>
          <w:sz w:val="26"/>
        </w:rPr>
        <w:t xml:space="preserve">Urząd Gminy w Ustroniu Morskim </w:t>
      </w:r>
    </w:p>
    <w:p w:rsidR="00486020" w:rsidRDefault="00486020" w:rsidP="00486020">
      <w:pPr>
        <w:jc w:val="center"/>
        <w:rPr>
          <w:rFonts w:ascii="Verdana" w:hAnsi="Verdana" w:cs="Tahoma"/>
          <w:sz w:val="26"/>
        </w:rPr>
      </w:pPr>
      <w:r>
        <w:rPr>
          <w:rFonts w:ascii="Verdana" w:hAnsi="Verdana" w:cs="Tahoma"/>
          <w:sz w:val="26"/>
        </w:rPr>
        <w:t xml:space="preserve">ul. Rolna 2 </w:t>
      </w:r>
    </w:p>
    <w:p w:rsidR="00486020" w:rsidRDefault="00486020" w:rsidP="00486020">
      <w:pPr>
        <w:jc w:val="center"/>
        <w:rPr>
          <w:rFonts w:ascii="Verdana" w:hAnsi="Verdana" w:cs="Tahoma"/>
          <w:sz w:val="26"/>
        </w:rPr>
      </w:pPr>
      <w:r>
        <w:rPr>
          <w:rFonts w:ascii="Verdana" w:hAnsi="Verdana" w:cs="Tahoma"/>
          <w:sz w:val="26"/>
        </w:rPr>
        <w:t xml:space="preserve">78-111 Ustronie Morskie </w:t>
      </w:r>
    </w:p>
    <w:p w:rsidR="00486020" w:rsidRDefault="00486020" w:rsidP="00486020">
      <w:pPr>
        <w:jc w:val="center"/>
        <w:rPr>
          <w:rFonts w:ascii="Verdana" w:hAnsi="Verdana" w:cs="Tahoma"/>
          <w:sz w:val="26"/>
        </w:rPr>
      </w:pPr>
      <w:r>
        <w:rPr>
          <w:rFonts w:ascii="Verdana" w:hAnsi="Verdana" w:cs="Tahoma"/>
          <w:sz w:val="26"/>
        </w:rPr>
        <w:t>tel. 094 35-14-190</w:t>
      </w:r>
    </w:p>
    <w:p w:rsidR="00486020" w:rsidRDefault="00486020" w:rsidP="00486020">
      <w:pPr>
        <w:jc w:val="center"/>
        <w:rPr>
          <w:rFonts w:ascii="Verdana" w:hAnsi="Verdana" w:cs="Tahoma"/>
          <w:sz w:val="28"/>
        </w:rPr>
      </w:pPr>
    </w:p>
    <w:p w:rsidR="00486020" w:rsidRDefault="00486020" w:rsidP="00486020">
      <w:pPr>
        <w:jc w:val="center"/>
        <w:rPr>
          <w:rFonts w:ascii="Verdana" w:hAnsi="Verdana" w:cs="Tahoma"/>
          <w:sz w:val="32"/>
        </w:rPr>
      </w:pPr>
    </w:p>
    <w:p w:rsidR="00486020" w:rsidRDefault="00486020" w:rsidP="00486020">
      <w:pPr>
        <w:jc w:val="center"/>
        <w:rPr>
          <w:rFonts w:ascii="Verdana" w:hAnsi="Verdana" w:cs="Tahoma"/>
          <w:sz w:val="32"/>
        </w:rPr>
      </w:pPr>
    </w:p>
    <w:p w:rsidR="00486020" w:rsidRDefault="00486020" w:rsidP="00486020">
      <w:pPr>
        <w:jc w:val="center"/>
        <w:rPr>
          <w:rFonts w:ascii="Verdana" w:hAnsi="Verdana" w:cs="Tahoma"/>
          <w:sz w:val="32"/>
        </w:rPr>
      </w:pPr>
      <w:r>
        <w:rPr>
          <w:rFonts w:ascii="Verdana" w:hAnsi="Verdana" w:cs="Tahoma"/>
          <w:sz w:val="32"/>
        </w:rPr>
        <w:t xml:space="preserve">SPECYFIKACJA ISTOTNYCH </w:t>
      </w:r>
    </w:p>
    <w:p w:rsidR="00486020" w:rsidRDefault="00486020" w:rsidP="00486020">
      <w:pPr>
        <w:jc w:val="center"/>
        <w:rPr>
          <w:rFonts w:ascii="Verdana" w:hAnsi="Verdana" w:cs="Tahoma"/>
          <w:sz w:val="32"/>
        </w:rPr>
      </w:pPr>
      <w:r>
        <w:rPr>
          <w:rFonts w:ascii="Verdana" w:hAnsi="Verdana" w:cs="Tahoma"/>
          <w:sz w:val="32"/>
        </w:rPr>
        <w:t xml:space="preserve">WARUNKÓW ZAMÓWIENIA </w:t>
      </w:r>
    </w:p>
    <w:p w:rsidR="00486020" w:rsidRDefault="00486020" w:rsidP="00486020">
      <w:pPr>
        <w:jc w:val="center"/>
        <w:rPr>
          <w:rFonts w:ascii="Verdana" w:hAnsi="Verdana" w:cs="Tahoma"/>
          <w:sz w:val="32"/>
        </w:rPr>
      </w:pPr>
      <w:r>
        <w:rPr>
          <w:rFonts w:ascii="Verdana" w:hAnsi="Verdana" w:cs="Tahoma"/>
          <w:sz w:val="32"/>
        </w:rPr>
        <w:t>S I W Z</w:t>
      </w:r>
    </w:p>
    <w:p w:rsidR="00486020" w:rsidRDefault="00486020" w:rsidP="00486020">
      <w:pPr>
        <w:spacing w:line="100" w:lineRule="atLeast"/>
        <w:jc w:val="center"/>
        <w:rPr>
          <w:rFonts w:ascii="Verdana" w:hAnsi="Verdana" w:cs="Tahoma"/>
          <w:sz w:val="32"/>
        </w:rPr>
      </w:pPr>
      <w:r>
        <w:rPr>
          <w:rFonts w:ascii="Verdana" w:hAnsi="Verdana" w:cs="Tahoma"/>
          <w:sz w:val="32"/>
        </w:rPr>
        <w:t>na</w:t>
      </w:r>
    </w:p>
    <w:p w:rsidR="00486020" w:rsidRDefault="00486020" w:rsidP="00486020">
      <w:pPr>
        <w:spacing w:line="100" w:lineRule="atLeast"/>
        <w:jc w:val="center"/>
        <w:rPr>
          <w:rFonts w:ascii="Verdana" w:hAnsi="Verdana"/>
          <w:sz w:val="22"/>
          <w:szCs w:val="22"/>
        </w:rPr>
      </w:pPr>
    </w:p>
    <w:p w:rsidR="00486020" w:rsidRDefault="00486020" w:rsidP="00486020">
      <w:pPr>
        <w:pStyle w:val="Zawartotabeli"/>
        <w:ind w:left="-540"/>
        <w:jc w:val="center"/>
        <w:rPr>
          <w:rFonts w:ascii="Verdana" w:hAnsi="Verdana" w:cs="Tahoma"/>
          <w:b/>
          <w:bCs/>
          <w:szCs w:val="22"/>
        </w:rPr>
      </w:pPr>
      <w:r>
        <w:rPr>
          <w:rFonts w:ascii="Verdana" w:hAnsi="Verdana" w:cs="Tahoma"/>
          <w:b/>
          <w:bCs/>
          <w:szCs w:val="22"/>
        </w:rPr>
        <w:t xml:space="preserve">        </w:t>
      </w:r>
    </w:p>
    <w:p w:rsidR="00486020" w:rsidRDefault="00486020" w:rsidP="00486020">
      <w:pPr>
        <w:tabs>
          <w:tab w:val="center" w:pos="6201"/>
          <w:tab w:val="right" w:pos="10737"/>
        </w:tabs>
        <w:autoSpaceDE w:val="0"/>
        <w:ind w:left="435"/>
        <w:jc w:val="center"/>
        <w:rPr>
          <w:rFonts w:ascii="Verdana" w:hAnsi="Verdana" w:cs="Tahoma"/>
          <w:b/>
          <w:bCs/>
          <w:sz w:val="30"/>
          <w:szCs w:val="30"/>
        </w:rPr>
      </w:pPr>
      <w:r>
        <w:rPr>
          <w:rFonts w:ascii="Verdana" w:hAnsi="Verdana" w:cs="Tahoma"/>
          <w:b/>
          <w:bCs/>
          <w:sz w:val="30"/>
          <w:szCs w:val="30"/>
        </w:rPr>
        <w:t>„Bieżące utrzymanie dróg gminnych z wykorzystaniem równiarki samojezdnej</w:t>
      </w:r>
      <w:r>
        <w:rPr>
          <w:rFonts w:ascii="Verdana" w:eastAsia="Arial" w:hAnsi="Verdana" w:cs="Arial"/>
          <w:b/>
          <w:bCs/>
          <w:sz w:val="30"/>
          <w:szCs w:val="30"/>
        </w:rPr>
        <w:t xml:space="preserve"> w Gminie Ustronie Morskie”</w:t>
      </w:r>
    </w:p>
    <w:p w:rsidR="00486020" w:rsidRDefault="00486020" w:rsidP="00486020">
      <w:pPr>
        <w:tabs>
          <w:tab w:val="center" w:pos="6636"/>
          <w:tab w:val="right" w:pos="11172"/>
        </w:tabs>
        <w:autoSpaceDE w:val="0"/>
        <w:ind w:left="435"/>
        <w:jc w:val="center"/>
        <w:rPr>
          <w:rFonts w:ascii="Verdana" w:hAnsi="Verdana" w:cs="Tahoma"/>
          <w:sz w:val="22"/>
          <w:szCs w:val="22"/>
        </w:rPr>
      </w:pPr>
    </w:p>
    <w:p w:rsidR="00486020" w:rsidRDefault="00486020" w:rsidP="00486020">
      <w:pPr>
        <w:spacing w:line="100" w:lineRule="atLeast"/>
        <w:jc w:val="center"/>
        <w:rPr>
          <w:rFonts w:ascii="Verdana" w:hAnsi="Verdana"/>
          <w:sz w:val="26"/>
          <w:szCs w:val="26"/>
        </w:rPr>
      </w:pPr>
      <w:r>
        <w:rPr>
          <w:rFonts w:ascii="Verdana" w:hAnsi="Verdana"/>
          <w:sz w:val="26"/>
          <w:szCs w:val="26"/>
        </w:rPr>
        <w:t>PRZETARG  NIEOGRANICZONY</w:t>
      </w:r>
    </w:p>
    <w:p w:rsidR="00486020" w:rsidRDefault="00486020" w:rsidP="00486020">
      <w:pPr>
        <w:spacing w:line="100" w:lineRule="atLeast"/>
        <w:jc w:val="center"/>
        <w:rPr>
          <w:rFonts w:ascii="Verdana" w:hAnsi="Verdana"/>
          <w:sz w:val="26"/>
          <w:szCs w:val="26"/>
        </w:rPr>
      </w:pPr>
      <w:r>
        <w:rPr>
          <w:rFonts w:ascii="Verdana" w:hAnsi="Verdana"/>
          <w:sz w:val="26"/>
          <w:szCs w:val="26"/>
        </w:rPr>
        <w:t>o wartości szacunkowej poniżej progu unijnego określonego w art. 11 ust.8</w:t>
      </w:r>
    </w:p>
    <w:p w:rsidR="00486020" w:rsidRDefault="00486020" w:rsidP="00486020">
      <w:pPr>
        <w:spacing w:line="100" w:lineRule="atLeast"/>
        <w:jc w:val="center"/>
        <w:rPr>
          <w:rFonts w:ascii="Verdana" w:hAnsi="Verdana"/>
          <w:sz w:val="12"/>
        </w:rPr>
      </w:pPr>
    </w:p>
    <w:p w:rsidR="00486020" w:rsidRDefault="00486020" w:rsidP="00486020">
      <w:pPr>
        <w:spacing w:line="100" w:lineRule="atLeast"/>
        <w:jc w:val="center"/>
        <w:rPr>
          <w:rFonts w:ascii="Verdana" w:hAnsi="Verdana"/>
          <w:sz w:val="12"/>
        </w:rPr>
      </w:pPr>
    </w:p>
    <w:p w:rsidR="00486020" w:rsidRDefault="00486020" w:rsidP="00486020">
      <w:pPr>
        <w:spacing w:line="100" w:lineRule="atLeast"/>
        <w:jc w:val="center"/>
        <w:rPr>
          <w:rFonts w:ascii="Verdana" w:hAnsi="Verdana"/>
          <w:sz w:val="12"/>
        </w:rPr>
      </w:pPr>
    </w:p>
    <w:p w:rsidR="00486020" w:rsidRDefault="00486020" w:rsidP="00486020">
      <w:pPr>
        <w:spacing w:line="100" w:lineRule="atLeast"/>
        <w:jc w:val="center"/>
        <w:rPr>
          <w:rFonts w:ascii="Verdana" w:hAnsi="Verdana"/>
          <w:sz w:val="22"/>
          <w:szCs w:val="22"/>
        </w:rPr>
      </w:pPr>
    </w:p>
    <w:p w:rsidR="00486020" w:rsidRDefault="00486020" w:rsidP="00486020">
      <w:pPr>
        <w:pStyle w:val="Zawartotabeli"/>
        <w:ind w:left="-540"/>
        <w:jc w:val="center"/>
        <w:rPr>
          <w:rFonts w:ascii="Verdana" w:hAnsi="Verdana" w:cs="Tahoma"/>
          <w:b/>
          <w:bCs/>
        </w:rPr>
      </w:pPr>
    </w:p>
    <w:p w:rsidR="00486020" w:rsidRDefault="00486020" w:rsidP="00486020">
      <w:pPr>
        <w:jc w:val="both"/>
        <w:rPr>
          <w:rFonts w:ascii="Verdana" w:hAnsi="Verdana" w:cs="Tahoma"/>
          <w:b/>
          <w:bCs/>
          <w:sz w:val="26"/>
          <w:szCs w:val="26"/>
        </w:rPr>
      </w:pPr>
    </w:p>
    <w:p w:rsidR="00486020" w:rsidRDefault="00486020" w:rsidP="00486020">
      <w:pPr>
        <w:pStyle w:val="Zawartotabeli"/>
        <w:snapToGrid w:val="0"/>
        <w:ind w:left="-540"/>
        <w:jc w:val="center"/>
        <w:rPr>
          <w:rFonts w:ascii="Verdana" w:hAnsi="Verdana" w:cs="Tahoma"/>
          <w:sz w:val="20"/>
          <w:szCs w:val="20"/>
        </w:rPr>
      </w:pPr>
      <w:r>
        <w:rPr>
          <w:rFonts w:ascii="Verdana" w:hAnsi="Verdana" w:cs="Tahoma"/>
          <w:sz w:val="20"/>
          <w:szCs w:val="20"/>
        </w:rPr>
        <w:t xml:space="preserve">działając na podstawie ustawy z dnia 29 stycznia 2004 r. Prawo zamówień publicznych </w:t>
      </w:r>
    </w:p>
    <w:p w:rsidR="00486020" w:rsidRDefault="00486020" w:rsidP="00486020">
      <w:pPr>
        <w:spacing w:line="100" w:lineRule="atLeast"/>
        <w:ind w:left="255"/>
        <w:jc w:val="center"/>
        <w:rPr>
          <w:rFonts w:ascii="Verdana" w:eastAsia="Times New Roman" w:hAnsi="Verdana"/>
          <w:bCs/>
          <w:color w:val="000000"/>
          <w:sz w:val="20"/>
          <w:szCs w:val="20"/>
        </w:rPr>
      </w:pPr>
      <w:r>
        <w:rPr>
          <w:rFonts w:ascii="Verdana" w:eastAsia="Times New Roman" w:hAnsi="Verdana"/>
          <w:bCs/>
          <w:color w:val="000000"/>
          <w:sz w:val="20"/>
          <w:szCs w:val="20"/>
        </w:rPr>
        <w:t xml:space="preserve">(Dz. U. z 2010r. Nr 113, poz. 759 z </w:t>
      </w:r>
      <w:proofErr w:type="spellStart"/>
      <w:r>
        <w:rPr>
          <w:rFonts w:ascii="Verdana" w:eastAsia="Times New Roman" w:hAnsi="Verdana"/>
          <w:bCs/>
          <w:color w:val="000000"/>
          <w:sz w:val="20"/>
          <w:szCs w:val="20"/>
        </w:rPr>
        <w:t>późn</w:t>
      </w:r>
      <w:proofErr w:type="spellEnd"/>
      <w:r>
        <w:rPr>
          <w:rFonts w:ascii="Verdana" w:eastAsia="Times New Roman" w:hAnsi="Verdana"/>
          <w:bCs/>
          <w:color w:val="000000"/>
          <w:sz w:val="20"/>
          <w:szCs w:val="20"/>
        </w:rPr>
        <w:t xml:space="preserve">. </w:t>
      </w:r>
      <w:proofErr w:type="spellStart"/>
      <w:r>
        <w:rPr>
          <w:rFonts w:ascii="Verdana" w:eastAsia="Times New Roman" w:hAnsi="Verdana"/>
          <w:bCs/>
          <w:color w:val="000000"/>
          <w:sz w:val="20"/>
          <w:szCs w:val="20"/>
        </w:rPr>
        <w:t>zm</w:t>
      </w:r>
      <w:proofErr w:type="spellEnd"/>
      <w:r>
        <w:rPr>
          <w:rFonts w:ascii="Verdana" w:eastAsia="Times New Roman" w:hAnsi="Verdana"/>
          <w:bCs/>
          <w:color w:val="000000"/>
          <w:sz w:val="20"/>
          <w:szCs w:val="20"/>
        </w:rPr>
        <w:t>)</w:t>
      </w: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jc w:val="both"/>
        <w:rPr>
          <w:rFonts w:ascii="Verdana" w:hAnsi="Verdana" w:cs="Tahoma"/>
          <w:sz w:val="28"/>
        </w:rPr>
      </w:pPr>
    </w:p>
    <w:p w:rsidR="00486020" w:rsidRDefault="00486020" w:rsidP="00486020">
      <w:pPr>
        <w:numPr>
          <w:ilvl w:val="0"/>
          <w:numId w:val="1"/>
        </w:numPr>
        <w:tabs>
          <w:tab w:val="left" w:pos="1132"/>
        </w:tabs>
        <w:spacing w:line="100" w:lineRule="atLeast"/>
        <w:rPr>
          <w:rFonts w:ascii="Verdana" w:hAnsi="Verdana" w:cs="Tahoma"/>
          <w:b/>
          <w:sz w:val="20"/>
          <w:szCs w:val="20"/>
          <w:u w:val="single"/>
        </w:rPr>
      </w:pPr>
      <w:r>
        <w:rPr>
          <w:rFonts w:ascii="Verdana" w:hAnsi="Verdana" w:cs="Tahoma"/>
          <w:b/>
          <w:sz w:val="20"/>
          <w:szCs w:val="20"/>
          <w:u w:val="single"/>
        </w:rPr>
        <w:lastRenderedPageBreak/>
        <w:t>Zamawiający.</w:t>
      </w:r>
    </w:p>
    <w:p w:rsidR="00486020" w:rsidRDefault="00486020" w:rsidP="00486020">
      <w:pPr>
        <w:spacing w:line="100" w:lineRule="atLeast"/>
        <w:ind w:left="283"/>
        <w:rPr>
          <w:rFonts w:ascii="Verdana" w:hAnsi="Verdana" w:cs="Tahoma"/>
          <w:sz w:val="20"/>
          <w:szCs w:val="20"/>
        </w:rPr>
      </w:pPr>
      <w:r>
        <w:rPr>
          <w:rFonts w:ascii="Verdana" w:hAnsi="Verdana" w:cs="Tahoma"/>
          <w:sz w:val="20"/>
          <w:szCs w:val="20"/>
        </w:rPr>
        <w:t>Gmina Ustronie Morskie</w:t>
      </w:r>
    </w:p>
    <w:p w:rsidR="00486020" w:rsidRDefault="00486020" w:rsidP="00486020">
      <w:pPr>
        <w:spacing w:line="100" w:lineRule="atLeast"/>
        <w:ind w:left="283"/>
        <w:rPr>
          <w:rFonts w:ascii="Verdana" w:hAnsi="Verdana" w:cs="Tahoma"/>
          <w:sz w:val="20"/>
          <w:szCs w:val="20"/>
        </w:rPr>
      </w:pPr>
      <w:r>
        <w:rPr>
          <w:rFonts w:ascii="Verdana" w:hAnsi="Verdana" w:cs="Tahoma"/>
          <w:sz w:val="20"/>
          <w:szCs w:val="20"/>
        </w:rPr>
        <w:t xml:space="preserve">ul. Rolna 2 </w:t>
      </w:r>
    </w:p>
    <w:p w:rsidR="00486020" w:rsidRDefault="00486020" w:rsidP="00486020">
      <w:pPr>
        <w:spacing w:line="100" w:lineRule="atLeast"/>
        <w:ind w:left="283"/>
        <w:rPr>
          <w:rFonts w:ascii="Verdana" w:hAnsi="Verdana" w:cs="Tahoma"/>
          <w:sz w:val="20"/>
          <w:szCs w:val="20"/>
        </w:rPr>
      </w:pPr>
      <w:r>
        <w:rPr>
          <w:rFonts w:ascii="Verdana" w:hAnsi="Verdana" w:cs="Tahoma"/>
          <w:sz w:val="20"/>
          <w:szCs w:val="20"/>
        </w:rPr>
        <w:t xml:space="preserve">78-111 Ustronie Morskie </w:t>
      </w:r>
    </w:p>
    <w:p w:rsidR="00486020" w:rsidRDefault="00486020" w:rsidP="00486020">
      <w:pPr>
        <w:pStyle w:val="Default"/>
        <w:jc w:val="both"/>
        <w:rPr>
          <w:rFonts w:ascii="Verdana" w:hAnsi="Verdana"/>
          <w:sz w:val="20"/>
          <w:szCs w:val="20"/>
        </w:rPr>
      </w:pPr>
      <w:r>
        <w:rPr>
          <w:rFonts w:ascii="Verdana" w:hAnsi="Verdana"/>
          <w:sz w:val="20"/>
          <w:szCs w:val="20"/>
        </w:rPr>
        <w:t xml:space="preserve">TEL.(94) 35 15 535 </w:t>
      </w:r>
    </w:p>
    <w:p w:rsidR="00486020" w:rsidRDefault="00486020" w:rsidP="00486020">
      <w:pPr>
        <w:pStyle w:val="Default"/>
        <w:jc w:val="both"/>
        <w:rPr>
          <w:rFonts w:ascii="Verdana" w:hAnsi="Verdana"/>
          <w:sz w:val="20"/>
          <w:szCs w:val="20"/>
        </w:rPr>
      </w:pPr>
      <w:r>
        <w:rPr>
          <w:rFonts w:ascii="Verdana" w:hAnsi="Verdana"/>
          <w:sz w:val="20"/>
          <w:szCs w:val="20"/>
        </w:rPr>
        <w:t>FAX. (94) 35 15 597</w:t>
      </w:r>
    </w:p>
    <w:p w:rsidR="00486020" w:rsidRDefault="00486020" w:rsidP="00486020">
      <w:pPr>
        <w:pStyle w:val="Default"/>
        <w:jc w:val="both"/>
        <w:rPr>
          <w:rFonts w:ascii="Verdana" w:hAnsi="Verdana" w:cs="Arial"/>
          <w:sz w:val="20"/>
          <w:szCs w:val="20"/>
        </w:rPr>
      </w:pPr>
      <w:r>
        <w:rPr>
          <w:rFonts w:ascii="Verdana" w:hAnsi="Verdana"/>
          <w:sz w:val="20"/>
          <w:szCs w:val="20"/>
        </w:rPr>
        <w:t xml:space="preserve">E-mail: </w:t>
      </w:r>
      <w:r w:rsidR="00FE5B63">
        <w:rPr>
          <w:rFonts w:ascii="Verdana" w:hAnsi="Verdana" w:cs="Arial"/>
          <w:sz w:val="20"/>
          <w:szCs w:val="20"/>
        </w:rPr>
        <w:t>sekretariat@ustronie-morskie.pl</w:t>
      </w:r>
    </w:p>
    <w:p w:rsidR="00486020" w:rsidRDefault="00486020" w:rsidP="00486020">
      <w:pPr>
        <w:spacing w:line="100" w:lineRule="atLeast"/>
        <w:ind w:left="283"/>
        <w:rPr>
          <w:rFonts w:ascii="Verdana" w:hAnsi="Verdana" w:cs="Tahoma"/>
          <w:sz w:val="20"/>
          <w:szCs w:val="20"/>
        </w:rPr>
      </w:pPr>
    </w:p>
    <w:p w:rsidR="00486020" w:rsidRDefault="00486020" w:rsidP="00486020">
      <w:pPr>
        <w:numPr>
          <w:ilvl w:val="0"/>
          <w:numId w:val="1"/>
        </w:numPr>
        <w:tabs>
          <w:tab w:val="left" w:pos="1132"/>
        </w:tabs>
        <w:spacing w:line="100" w:lineRule="atLeast"/>
        <w:rPr>
          <w:rFonts w:ascii="Verdana" w:hAnsi="Verdana" w:cs="Tahoma"/>
          <w:b/>
          <w:sz w:val="20"/>
          <w:szCs w:val="20"/>
          <w:u w:val="single"/>
        </w:rPr>
      </w:pPr>
      <w:r>
        <w:rPr>
          <w:rFonts w:ascii="Verdana" w:hAnsi="Verdana" w:cs="Tahoma"/>
          <w:b/>
          <w:sz w:val="20"/>
          <w:szCs w:val="20"/>
          <w:u w:val="single"/>
        </w:rPr>
        <w:t>Tryb udzielenia zamówienia</w:t>
      </w:r>
    </w:p>
    <w:p w:rsidR="00486020" w:rsidRDefault="00486020" w:rsidP="00486020">
      <w:pPr>
        <w:tabs>
          <w:tab w:val="left" w:pos="1132"/>
        </w:tabs>
        <w:spacing w:line="100" w:lineRule="atLeast"/>
        <w:ind w:left="283"/>
        <w:rPr>
          <w:rFonts w:ascii="Verdana" w:hAnsi="Verdana" w:cs="Tahoma"/>
          <w:b/>
          <w:sz w:val="20"/>
          <w:szCs w:val="20"/>
          <w:u w:val="single"/>
        </w:rPr>
      </w:pPr>
    </w:p>
    <w:p w:rsidR="00486020" w:rsidRDefault="00486020" w:rsidP="00486020">
      <w:pPr>
        <w:spacing w:line="100" w:lineRule="atLeast"/>
        <w:ind w:left="283"/>
        <w:rPr>
          <w:rFonts w:ascii="Verdana" w:hAnsi="Verdana" w:cs="Tahoma"/>
          <w:sz w:val="20"/>
          <w:szCs w:val="20"/>
        </w:rPr>
      </w:pPr>
      <w:r>
        <w:rPr>
          <w:rFonts w:ascii="Verdana" w:hAnsi="Verdana" w:cs="Tahoma"/>
          <w:sz w:val="20"/>
          <w:szCs w:val="20"/>
        </w:rPr>
        <w:t>Przetarg nieograniczony  o wartości szacunkowej poniżej progu unijnego określonego w art. 11 ust.8</w:t>
      </w:r>
    </w:p>
    <w:p w:rsidR="00486020" w:rsidRDefault="00486020" w:rsidP="00486020">
      <w:pPr>
        <w:spacing w:line="100" w:lineRule="atLeast"/>
        <w:ind w:left="283"/>
        <w:rPr>
          <w:rFonts w:ascii="Verdana" w:hAnsi="Verdana" w:cs="Tahoma"/>
          <w:sz w:val="20"/>
          <w:szCs w:val="20"/>
        </w:rPr>
      </w:pPr>
    </w:p>
    <w:p w:rsidR="00486020" w:rsidRDefault="00486020" w:rsidP="00486020">
      <w:pPr>
        <w:numPr>
          <w:ilvl w:val="0"/>
          <w:numId w:val="1"/>
        </w:numPr>
        <w:tabs>
          <w:tab w:val="left" w:pos="1132"/>
        </w:tabs>
        <w:spacing w:line="100" w:lineRule="atLeast"/>
        <w:rPr>
          <w:rFonts w:ascii="Verdana" w:hAnsi="Verdana" w:cs="Tahoma"/>
          <w:b/>
          <w:sz w:val="20"/>
          <w:szCs w:val="20"/>
          <w:u w:val="single"/>
        </w:rPr>
      </w:pPr>
      <w:r>
        <w:rPr>
          <w:rFonts w:ascii="Verdana" w:hAnsi="Verdana" w:cs="Tahoma"/>
          <w:b/>
          <w:sz w:val="20"/>
          <w:szCs w:val="20"/>
          <w:u w:val="single"/>
        </w:rPr>
        <w:t xml:space="preserve">Opis przedmiotu zamówienia. </w:t>
      </w:r>
    </w:p>
    <w:p w:rsidR="00486020" w:rsidRDefault="00486020" w:rsidP="00486020">
      <w:pPr>
        <w:tabs>
          <w:tab w:val="left" w:pos="1132"/>
        </w:tabs>
        <w:spacing w:line="100" w:lineRule="atLeast"/>
        <w:ind w:left="283"/>
        <w:rPr>
          <w:rFonts w:ascii="Verdana" w:hAnsi="Verdana" w:cs="Tahoma"/>
          <w:b/>
          <w:sz w:val="20"/>
          <w:szCs w:val="20"/>
          <w:u w:val="single"/>
        </w:rPr>
      </w:pPr>
    </w:p>
    <w:p w:rsidR="00486020" w:rsidRDefault="00486020" w:rsidP="00486020">
      <w:pPr>
        <w:tabs>
          <w:tab w:val="left" w:pos="515"/>
          <w:tab w:val="center" w:pos="5128"/>
          <w:tab w:val="right" w:pos="9664"/>
        </w:tabs>
        <w:autoSpaceDE w:val="0"/>
        <w:spacing w:line="100" w:lineRule="atLeast"/>
        <w:ind w:left="58"/>
        <w:jc w:val="both"/>
        <w:rPr>
          <w:rFonts w:ascii="Verdana" w:eastAsia="Arial" w:hAnsi="Verdana" w:cs="Arial"/>
          <w:b/>
          <w:bCs/>
          <w:sz w:val="20"/>
          <w:szCs w:val="20"/>
        </w:rPr>
      </w:pPr>
      <w:r>
        <w:rPr>
          <w:rFonts w:ascii="Verdana" w:eastAsia="Arial" w:hAnsi="Verdana" w:cs="Arial"/>
          <w:sz w:val="20"/>
          <w:szCs w:val="20"/>
        </w:rPr>
        <w:t>Przedmiotem zamówienia jest</w:t>
      </w:r>
      <w:r>
        <w:rPr>
          <w:rFonts w:ascii="Verdana" w:eastAsia="Arial" w:hAnsi="Verdana" w:cs="Arial"/>
          <w:b/>
          <w:bCs/>
          <w:sz w:val="20"/>
          <w:szCs w:val="20"/>
        </w:rPr>
        <w:t xml:space="preserve"> :</w:t>
      </w:r>
    </w:p>
    <w:p w:rsidR="00486020" w:rsidRDefault="00486020" w:rsidP="00486020">
      <w:pPr>
        <w:tabs>
          <w:tab w:val="left" w:pos="515"/>
          <w:tab w:val="center" w:pos="5128"/>
          <w:tab w:val="right" w:pos="9664"/>
        </w:tabs>
        <w:autoSpaceDE w:val="0"/>
        <w:spacing w:line="100" w:lineRule="atLeast"/>
        <w:ind w:left="58"/>
        <w:jc w:val="both"/>
        <w:rPr>
          <w:rFonts w:ascii="Verdana" w:eastAsia="Arial" w:hAnsi="Verdana" w:cs="Arial"/>
          <w:b/>
          <w:bCs/>
          <w:sz w:val="20"/>
          <w:szCs w:val="20"/>
        </w:rPr>
      </w:pPr>
    </w:p>
    <w:p w:rsidR="00486020" w:rsidRDefault="00486020" w:rsidP="00486020">
      <w:pPr>
        <w:tabs>
          <w:tab w:val="left" w:pos="1710"/>
        </w:tabs>
        <w:autoSpaceDE w:val="0"/>
        <w:spacing w:line="100" w:lineRule="atLeast"/>
        <w:ind w:left="330"/>
        <w:jc w:val="both"/>
        <w:rPr>
          <w:rFonts w:ascii="Verdana" w:hAnsi="Verdana" w:cs="Tahoma"/>
          <w:b/>
          <w:bCs/>
          <w:sz w:val="20"/>
          <w:szCs w:val="20"/>
        </w:rPr>
      </w:pPr>
      <w:r>
        <w:rPr>
          <w:rFonts w:ascii="Verdana" w:hAnsi="Verdana" w:cs="Tahoma"/>
          <w:b/>
          <w:bCs/>
          <w:sz w:val="20"/>
          <w:szCs w:val="20"/>
        </w:rPr>
        <w:t>Bieżące utrzymanie dróg gminnych z wykorzystaniem równiarki drogowej samojezdnej o mocy minimum 120 KW. Prace będą wykonywane wg ustaleń zamawiającego. Zlecenia będą udzielane cząstkowo wybranemu Wykonawcy zgodnie z posiadanymi środkami w budżecie jednostki i jej potrzebami. Zakłada się, że  szacunkowa łączna wielkość roboczogodzin pr</w:t>
      </w:r>
      <w:r w:rsidR="002D1101">
        <w:rPr>
          <w:rFonts w:ascii="Verdana" w:hAnsi="Verdana" w:cs="Tahoma"/>
          <w:b/>
          <w:bCs/>
          <w:sz w:val="20"/>
          <w:szCs w:val="20"/>
        </w:rPr>
        <w:t>acy równiarki nie przekroczy 100</w:t>
      </w:r>
      <w:r>
        <w:rPr>
          <w:rFonts w:ascii="Verdana" w:hAnsi="Verdana" w:cs="Tahoma"/>
          <w:b/>
          <w:bCs/>
          <w:sz w:val="20"/>
          <w:szCs w:val="20"/>
        </w:rPr>
        <w:t xml:space="preserve">, natomiast długość dróg gminnych wynosi 97,2 </w:t>
      </w:r>
      <w:proofErr w:type="spellStart"/>
      <w:r>
        <w:rPr>
          <w:rFonts w:ascii="Verdana" w:hAnsi="Verdana" w:cs="Tahoma"/>
          <w:b/>
          <w:bCs/>
          <w:sz w:val="20"/>
          <w:szCs w:val="20"/>
        </w:rPr>
        <w:t>km</w:t>
      </w:r>
      <w:proofErr w:type="spellEnd"/>
      <w:r>
        <w:rPr>
          <w:rFonts w:ascii="Verdana" w:hAnsi="Verdana" w:cs="Tahoma"/>
          <w:b/>
          <w:bCs/>
          <w:sz w:val="20"/>
          <w:szCs w:val="20"/>
        </w:rPr>
        <w:t>. Zakres prac będzie obejmował naprawę bieżącą (cząstkową) dróg o nawierzchni nieutwardzonej na terenie Gminy Ustronie Morskie w 2012 r. polegającą na:</w:t>
      </w:r>
    </w:p>
    <w:p w:rsidR="00486020" w:rsidRDefault="00486020" w:rsidP="00486020">
      <w:pPr>
        <w:pStyle w:val="Akapitzlist"/>
        <w:numPr>
          <w:ilvl w:val="1"/>
          <w:numId w:val="1"/>
        </w:numPr>
        <w:tabs>
          <w:tab w:val="left" w:pos="1710"/>
        </w:tabs>
        <w:autoSpaceDE w:val="0"/>
        <w:spacing w:line="100" w:lineRule="atLeast"/>
        <w:jc w:val="both"/>
        <w:rPr>
          <w:rFonts w:ascii="Verdana" w:hAnsi="Verdana" w:cs="Tahoma"/>
          <w:b/>
          <w:bCs/>
          <w:sz w:val="20"/>
          <w:szCs w:val="20"/>
        </w:rPr>
      </w:pPr>
      <w:r>
        <w:rPr>
          <w:rFonts w:ascii="Verdana" w:hAnsi="Verdana" w:cs="Tahoma"/>
          <w:b/>
          <w:bCs/>
          <w:sz w:val="20"/>
          <w:szCs w:val="20"/>
        </w:rPr>
        <w:t xml:space="preserve">Wbudowaniu w nawierzchnię dróg – położonych na terenie miejscowości Rusowo, Kukinka, Kukinia, Sianożęty, Ustronie Morskie, Gwizd, Bagicz </w:t>
      </w:r>
    </w:p>
    <w:p w:rsidR="00486020" w:rsidRDefault="00A85DF1" w:rsidP="00486020">
      <w:pPr>
        <w:pStyle w:val="Akapitzlist"/>
        <w:numPr>
          <w:ilvl w:val="0"/>
          <w:numId w:val="2"/>
        </w:numPr>
        <w:tabs>
          <w:tab w:val="left" w:pos="1710"/>
        </w:tabs>
        <w:autoSpaceDE w:val="0"/>
        <w:spacing w:line="100" w:lineRule="atLeast"/>
        <w:jc w:val="both"/>
        <w:rPr>
          <w:rFonts w:ascii="Verdana" w:hAnsi="Verdana" w:cs="Tahoma"/>
          <w:b/>
          <w:bCs/>
          <w:sz w:val="20"/>
          <w:szCs w:val="20"/>
        </w:rPr>
      </w:pPr>
      <w:r>
        <w:rPr>
          <w:rFonts w:ascii="Verdana" w:hAnsi="Verdana" w:cs="Tahoma"/>
          <w:b/>
          <w:bCs/>
          <w:sz w:val="20"/>
          <w:szCs w:val="20"/>
        </w:rPr>
        <w:t>Żużla (szacunkowa ilość ca 100</w:t>
      </w:r>
      <w:r w:rsidR="00486020">
        <w:rPr>
          <w:rFonts w:ascii="Verdana" w:hAnsi="Verdana" w:cs="Tahoma"/>
          <w:b/>
          <w:bCs/>
          <w:sz w:val="20"/>
          <w:szCs w:val="20"/>
        </w:rPr>
        <w:t xml:space="preserve"> t w skali roku)</w:t>
      </w:r>
    </w:p>
    <w:p w:rsidR="00486020" w:rsidRDefault="00486020" w:rsidP="00486020">
      <w:pPr>
        <w:pStyle w:val="Akapitzlist"/>
        <w:numPr>
          <w:ilvl w:val="0"/>
          <w:numId w:val="2"/>
        </w:numPr>
        <w:tabs>
          <w:tab w:val="left" w:pos="1710"/>
        </w:tabs>
        <w:autoSpaceDE w:val="0"/>
        <w:spacing w:line="100" w:lineRule="atLeast"/>
        <w:jc w:val="both"/>
        <w:rPr>
          <w:rFonts w:ascii="Verdana" w:hAnsi="Verdana" w:cs="Tahoma"/>
          <w:b/>
          <w:bCs/>
          <w:sz w:val="20"/>
          <w:szCs w:val="20"/>
        </w:rPr>
      </w:pPr>
      <w:r>
        <w:rPr>
          <w:rFonts w:ascii="Verdana" w:hAnsi="Verdana" w:cs="Tahoma"/>
          <w:b/>
          <w:bCs/>
          <w:sz w:val="20"/>
          <w:szCs w:val="20"/>
        </w:rPr>
        <w:t xml:space="preserve">Kruszonego gruzu betonowego frakcji </w:t>
      </w:r>
      <w:r w:rsidR="00A85DF1">
        <w:rPr>
          <w:rFonts w:ascii="Verdana" w:hAnsi="Verdana" w:cs="Tahoma"/>
          <w:b/>
          <w:bCs/>
          <w:sz w:val="20"/>
          <w:szCs w:val="20"/>
        </w:rPr>
        <w:t>0-63 mm (szacunkowa ilość ca 100</w:t>
      </w:r>
      <w:r>
        <w:rPr>
          <w:rFonts w:ascii="Verdana" w:hAnsi="Verdana" w:cs="Tahoma"/>
          <w:b/>
          <w:bCs/>
          <w:sz w:val="20"/>
          <w:szCs w:val="20"/>
        </w:rPr>
        <w:t xml:space="preserve"> t w skali roku)</w:t>
      </w:r>
    </w:p>
    <w:p w:rsidR="00486020" w:rsidRDefault="00486020" w:rsidP="00486020">
      <w:pPr>
        <w:pStyle w:val="Akapitzlist"/>
        <w:numPr>
          <w:ilvl w:val="0"/>
          <w:numId w:val="2"/>
        </w:numPr>
        <w:tabs>
          <w:tab w:val="left" w:pos="1710"/>
        </w:tabs>
        <w:autoSpaceDE w:val="0"/>
        <w:spacing w:line="100" w:lineRule="atLeast"/>
        <w:jc w:val="both"/>
        <w:rPr>
          <w:rFonts w:ascii="Verdana" w:hAnsi="Verdana" w:cs="Tahoma"/>
          <w:b/>
          <w:bCs/>
          <w:sz w:val="20"/>
          <w:szCs w:val="20"/>
        </w:rPr>
      </w:pPr>
      <w:r>
        <w:rPr>
          <w:rFonts w:ascii="Verdana" w:hAnsi="Verdana" w:cs="Tahoma"/>
          <w:b/>
          <w:bCs/>
          <w:sz w:val="20"/>
          <w:szCs w:val="20"/>
        </w:rPr>
        <w:t>Mieszanki kruszywa do stabilizacji mechanicznej frakcji 0-</w:t>
      </w:r>
      <w:r w:rsidR="00A85DF1">
        <w:rPr>
          <w:rFonts w:ascii="Verdana" w:hAnsi="Verdana" w:cs="Tahoma"/>
          <w:b/>
          <w:bCs/>
          <w:sz w:val="20"/>
          <w:szCs w:val="20"/>
        </w:rPr>
        <w:t>31,5 mm (szacunkowa ilość ca 100</w:t>
      </w:r>
      <w:r>
        <w:rPr>
          <w:rFonts w:ascii="Verdana" w:hAnsi="Verdana" w:cs="Tahoma"/>
          <w:b/>
          <w:bCs/>
          <w:sz w:val="20"/>
          <w:szCs w:val="20"/>
        </w:rPr>
        <w:t xml:space="preserve"> t w skali roku)</w:t>
      </w:r>
    </w:p>
    <w:p w:rsidR="00486020" w:rsidRDefault="00486020" w:rsidP="00486020">
      <w:pPr>
        <w:pStyle w:val="Akapitzlist"/>
        <w:numPr>
          <w:ilvl w:val="1"/>
          <w:numId w:val="1"/>
        </w:numPr>
        <w:tabs>
          <w:tab w:val="left" w:pos="1710"/>
        </w:tabs>
        <w:autoSpaceDE w:val="0"/>
        <w:spacing w:line="100" w:lineRule="atLeast"/>
        <w:jc w:val="both"/>
        <w:rPr>
          <w:rFonts w:ascii="Verdana" w:hAnsi="Verdana" w:cs="Tahoma"/>
          <w:b/>
          <w:bCs/>
          <w:sz w:val="20"/>
          <w:szCs w:val="20"/>
        </w:rPr>
      </w:pPr>
      <w:r>
        <w:rPr>
          <w:rFonts w:ascii="Verdana" w:hAnsi="Verdana" w:cs="Tahoma"/>
          <w:b/>
          <w:bCs/>
          <w:sz w:val="20"/>
          <w:szCs w:val="20"/>
        </w:rPr>
        <w:t>Profilowaniu z zagęszczeniem nawierzchni równiarką (szacunkowa powierzchnia</w:t>
      </w:r>
      <w:r w:rsidR="002D1101">
        <w:rPr>
          <w:rFonts w:ascii="Verdana" w:hAnsi="Verdana" w:cs="Tahoma"/>
          <w:b/>
          <w:bCs/>
          <w:sz w:val="20"/>
          <w:szCs w:val="20"/>
        </w:rPr>
        <w:t>: 100</w:t>
      </w:r>
      <w:r>
        <w:rPr>
          <w:rFonts w:ascii="Verdana" w:hAnsi="Verdana" w:cs="Tahoma"/>
          <w:b/>
          <w:bCs/>
          <w:sz w:val="20"/>
          <w:szCs w:val="20"/>
        </w:rPr>
        <w:t xml:space="preserve"> roboczogodzin)</w:t>
      </w:r>
    </w:p>
    <w:p w:rsidR="00486020" w:rsidRDefault="00486020" w:rsidP="00486020">
      <w:pPr>
        <w:tabs>
          <w:tab w:val="left" w:pos="1710"/>
        </w:tabs>
        <w:autoSpaceDE w:val="0"/>
        <w:spacing w:line="100" w:lineRule="atLeast"/>
        <w:jc w:val="both"/>
        <w:rPr>
          <w:rFonts w:ascii="Verdana" w:hAnsi="Verdana" w:cs="Tahoma"/>
          <w:b/>
          <w:bCs/>
          <w:sz w:val="20"/>
          <w:szCs w:val="20"/>
        </w:rPr>
      </w:pPr>
    </w:p>
    <w:p w:rsidR="00486020" w:rsidRDefault="00486020" w:rsidP="00486020">
      <w:pPr>
        <w:tabs>
          <w:tab w:val="left" w:pos="1710"/>
        </w:tabs>
        <w:autoSpaceDE w:val="0"/>
        <w:spacing w:line="100" w:lineRule="atLeast"/>
        <w:jc w:val="both"/>
        <w:rPr>
          <w:rFonts w:ascii="Verdana" w:hAnsi="Verdana" w:cs="Tahoma"/>
          <w:b/>
          <w:bCs/>
          <w:sz w:val="20"/>
          <w:szCs w:val="20"/>
        </w:rPr>
      </w:pPr>
      <w:r>
        <w:rPr>
          <w:rFonts w:ascii="Verdana" w:hAnsi="Verdana" w:cs="Tahoma"/>
          <w:b/>
          <w:bCs/>
          <w:sz w:val="20"/>
          <w:szCs w:val="20"/>
        </w:rPr>
        <w:t>Kod CPV: 98300000-6</w:t>
      </w:r>
    </w:p>
    <w:p w:rsidR="00486020" w:rsidRDefault="00486020" w:rsidP="00486020">
      <w:pPr>
        <w:tabs>
          <w:tab w:val="left" w:pos="1710"/>
        </w:tabs>
        <w:autoSpaceDE w:val="0"/>
        <w:spacing w:line="100" w:lineRule="atLeast"/>
        <w:jc w:val="both"/>
        <w:rPr>
          <w:rFonts w:ascii="Verdana" w:hAnsi="Verdana" w:cs="Tahoma"/>
          <w:b/>
          <w:bCs/>
          <w:sz w:val="20"/>
          <w:szCs w:val="20"/>
        </w:rPr>
      </w:pPr>
      <w:r>
        <w:rPr>
          <w:rFonts w:ascii="Verdana" w:hAnsi="Verdana" w:cs="Tahoma"/>
          <w:b/>
          <w:bCs/>
          <w:sz w:val="20"/>
          <w:szCs w:val="20"/>
        </w:rPr>
        <w:t xml:space="preserve">                45.23.31.42-6 </w:t>
      </w:r>
    </w:p>
    <w:p w:rsidR="00486020" w:rsidRDefault="00486020" w:rsidP="00486020">
      <w:pPr>
        <w:pStyle w:val="Akapitzlist"/>
        <w:tabs>
          <w:tab w:val="left" w:pos="1710"/>
        </w:tabs>
        <w:autoSpaceDE w:val="0"/>
        <w:spacing w:line="100" w:lineRule="atLeast"/>
        <w:ind w:left="567"/>
        <w:jc w:val="both"/>
        <w:rPr>
          <w:rFonts w:ascii="Verdana" w:hAnsi="Verdana" w:cs="Tahoma"/>
          <w:b/>
          <w:bCs/>
          <w:sz w:val="20"/>
          <w:szCs w:val="20"/>
        </w:rPr>
      </w:pPr>
      <w:r>
        <w:rPr>
          <w:rFonts w:ascii="Verdana" w:hAnsi="Verdana" w:cs="Tahoma"/>
          <w:b/>
          <w:bCs/>
          <w:sz w:val="20"/>
          <w:szCs w:val="20"/>
        </w:rPr>
        <w:t xml:space="preserve">          </w:t>
      </w:r>
    </w:p>
    <w:p w:rsidR="00486020" w:rsidRDefault="00486020" w:rsidP="00486020">
      <w:pPr>
        <w:tabs>
          <w:tab w:val="left" w:pos="1710"/>
        </w:tabs>
        <w:autoSpaceDE w:val="0"/>
        <w:spacing w:line="100" w:lineRule="atLeast"/>
        <w:ind w:left="567"/>
        <w:jc w:val="both"/>
        <w:rPr>
          <w:rFonts w:ascii="Verdana" w:hAnsi="Verdana" w:cs="Tahoma"/>
          <w:b/>
          <w:bCs/>
          <w:sz w:val="20"/>
          <w:szCs w:val="20"/>
        </w:rPr>
      </w:pPr>
    </w:p>
    <w:p w:rsidR="00486020" w:rsidRDefault="00486020" w:rsidP="00486020">
      <w:pPr>
        <w:tabs>
          <w:tab w:val="left" w:pos="515"/>
          <w:tab w:val="center" w:pos="5128"/>
          <w:tab w:val="right" w:pos="9664"/>
        </w:tabs>
        <w:autoSpaceDE w:val="0"/>
        <w:spacing w:line="100" w:lineRule="atLeast"/>
        <w:ind w:left="58"/>
        <w:jc w:val="both"/>
        <w:rPr>
          <w:rFonts w:ascii="Verdana" w:eastAsia="Arial" w:hAnsi="Verdana" w:cs="Arial"/>
          <w:sz w:val="20"/>
          <w:szCs w:val="20"/>
        </w:rPr>
      </w:pPr>
      <w:r>
        <w:rPr>
          <w:rFonts w:ascii="Verdana" w:eastAsia="Arial" w:hAnsi="Verdana" w:cs="Arial"/>
          <w:sz w:val="20"/>
          <w:szCs w:val="20"/>
          <w:u w:val="single"/>
        </w:rPr>
        <w:t>Zamawiający zastrzega sobie zwiększenie lub zmniejszenie powyższych wielkości stosownie do posiadanych środków w budżecie. Szczegółowy opis wykonania przedmiotu umowy zawiera Instrukcja załączona do SIWZ i będącą załącznikiem do niniejszej umowy.</w:t>
      </w:r>
      <w:r>
        <w:rPr>
          <w:rFonts w:ascii="Verdana" w:eastAsia="Arial" w:hAnsi="Verdana" w:cs="Arial"/>
          <w:sz w:val="20"/>
          <w:szCs w:val="20"/>
        </w:rPr>
        <w:t xml:space="preserve"> </w:t>
      </w:r>
    </w:p>
    <w:p w:rsidR="00486020" w:rsidRDefault="00486020" w:rsidP="00486020">
      <w:pPr>
        <w:tabs>
          <w:tab w:val="center" w:pos="6636"/>
          <w:tab w:val="right" w:pos="11172"/>
        </w:tabs>
        <w:autoSpaceDE w:val="0"/>
        <w:spacing w:line="100" w:lineRule="atLeast"/>
        <w:ind w:left="435"/>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Opis części zamówienia, jeżeli zamawiający dopuszcza składanie ofert częściowych.</w:t>
      </w:r>
    </w:p>
    <w:p w:rsidR="00486020" w:rsidRDefault="00486020" w:rsidP="00486020">
      <w:pPr>
        <w:spacing w:line="100" w:lineRule="atLeast"/>
        <w:ind w:left="283"/>
        <w:jc w:val="both"/>
        <w:rPr>
          <w:rFonts w:ascii="Verdana" w:hAnsi="Verdana" w:cs="Tahoma"/>
          <w:sz w:val="20"/>
          <w:szCs w:val="20"/>
        </w:rPr>
      </w:pPr>
      <w:r>
        <w:rPr>
          <w:rFonts w:ascii="Verdana" w:hAnsi="Verdana" w:cs="Tahoma"/>
          <w:sz w:val="20"/>
          <w:szCs w:val="20"/>
        </w:rPr>
        <w:t>Zamawiający nie dopuszcza składania ofert częściowych.</w:t>
      </w:r>
    </w:p>
    <w:p w:rsidR="00486020" w:rsidRDefault="00486020" w:rsidP="00486020">
      <w:pPr>
        <w:spacing w:line="100" w:lineRule="atLeast"/>
        <w:ind w:left="283"/>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Informacje o przewidywanych zamówieniach uzupełniających.</w:t>
      </w:r>
    </w:p>
    <w:p w:rsidR="00486020" w:rsidRDefault="00486020" w:rsidP="00486020">
      <w:pPr>
        <w:spacing w:line="100" w:lineRule="atLeast"/>
        <w:ind w:left="283"/>
        <w:jc w:val="both"/>
        <w:rPr>
          <w:rFonts w:ascii="Verdana" w:hAnsi="Verdana" w:cs="Tahoma"/>
          <w:sz w:val="20"/>
          <w:szCs w:val="20"/>
        </w:rPr>
      </w:pPr>
      <w:r>
        <w:rPr>
          <w:rFonts w:ascii="Verdana" w:hAnsi="Verdana" w:cs="Tahoma"/>
          <w:sz w:val="20"/>
          <w:szCs w:val="20"/>
        </w:rPr>
        <w:t>Zamawiający nie przewiduje udzielania zamówień uzupełniających.</w:t>
      </w:r>
    </w:p>
    <w:p w:rsidR="00486020" w:rsidRDefault="00486020" w:rsidP="00486020">
      <w:pPr>
        <w:spacing w:line="100" w:lineRule="atLeast"/>
        <w:ind w:left="283"/>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Default="00486020" w:rsidP="00486020">
      <w:pPr>
        <w:spacing w:line="100" w:lineRule="atLeast"/>
        <w:ind w:left="283"/>
        <w:jc w:val="both"/>
        <w:rPr>
          <w:rFonts w:ascii="Verdana" w:hAnsi="Verdana" w:cs="Tahoma"/>
          <w:sz w:val="20"/>
          <w:szCs w:val="20"/>
        </w:rPr>
      </w:pPr>
      <w:r>
        <w:rPr>
          <w:rFonts w:ascii="Verdana" w:hAnsi="Verdana" w:cs="Tahoma"/>
          <w:sz w:val="20"/>
          <w:szCs w:val="20"/>
        </w:rPr>
        <w:t>Zamawiający nie dopuszcza możliwości składania ofert wariantowych.</w:t>
      </w:r>
    </w:p>
    <w:p w:rsidR="00486020" w:rsidRDefault="00486020" w:rsidP="00486020">
      <w:pPr>
        <w:spacing w:line="100" w:lineRule="atLeast"/>
        <w:ind w:left="283"/>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lastRenderedPageBreak/>
        <w:t>Termin wykonania zamówienia.</w:t>
      </w:r>
    </w:p>
    <w:p w:rsidR="00486020" w:rsidRDefault="00486020" w:rsidP="00486020">
      <w:pPr>
        <w:spacing w:line="100" w:lineRule="atLeast"/>
        <w:jc w:val="both"/>
        <w:rPr>
          <w:rFonts w:ascii="Verdana" w:hAnsi="Verdana" w:cs="Tahoma"/>
          <w:sz w:val="20"/>
          <w:szCs w:val="20"/>
        </w:rPr>
      </w:pPr>
      <w:r>
        <w:rPr>
          <w:rFonts w:ascii="Verdana" w:hAnsi="Verdana" w:cs="Tahoma"/>
          <w:sz w:val="20"/>
          <w:szCs w:val="20"/>
        </w:rPr>
        <w:t xml:space="preserve">   </w:t>
      </w:r>
    </w:p>
    <w:p w:rsidR="00486020" w:rsidRDefault="00486020" w:rsidP="00486020">
      <w:pPr>
        <w:tabs>
          <w:tab w:val="left" w:pos="283"/>
        </w:tabs>
        <w:spacing w:line="100" w:lineRule="atLeast"/>
        <w:jc w:val="both"/>
        <w:rPr>
          <w:rFonts w:ascii="Verdana" w:eastAsia="Arial" w:hAnsi="Verdana" w:cs="Arial"/>
          <w:sz w:val="20"/>
          <w:szCs w:val="20"/>
        </w:rPr>
      </w:pPr>
      <w:r>
        <w:rPr>
          <w:rFonts w:ascii="Verdana" w:eastAsia="Arial" w:hAnsi="Verdana" w:cs="Arial"/>
          <w:sz w:val="20"/>
          <w:szCs w:val="20"/>
        </w:rPr>
        <w:t xml:space="preserve">Prace będą wykonywane w roku 2012, maksymalnie do 31 grudnia 2012 r. wg ustaleń zamawiającego z uwzględnieniem możliwości budżetowych jednostki oraz jej potrzeb. Wykonawca musi przystąpić do zleconych prac </w:t>
      </w:r>
      <w:r>
        <w:rPr>
          <w:rFonts w:ascii="Verdana" w:eastAsia="Arial" w:hAnsi="Verdana" w:cs="Arial"/>
          <w:b/>
          <w:bCs/>
          <w:sz w:val="20"/>
          <w:szCs w:val="20"/>
        </w:rPr>
        <w:t>w ciągu pięciu dni</w:t>
      </w:r>
      <w:r>
        <w:rPr>
          <w:rFonts w:ascii="Verdana" w:eastAsia="Arial" w:hAnsi="Verdana" w:cs="Arial"/>
          <w:sz w:val="20"/>
          <w:szCs w:val="20"/>
        </w:rPr>
        <w:t xml:space="preserve"> od dnia otrzymania zlecenia w taki sposób, że mógł on zapoznać się z jego treścią.</w:t>
      </w:r>
    </w:p>
    <w:p w:rsidR="00486020" w:rsidRDefault="00486020" w:rsidP="00486020">
      <w:pPr>
        <w:spacing w:line="100" w:lineRule="atLeast"/>
        <w:jc w:val="both"/>
        <w:rPr>
          <w:rFonts w:ascii="Verdana" w:hAnsi="Verdana" w:cs="Tahoma"/>
          <w:b/>
          <w:sz w:val="20"/>
          <w:szCs w:val="20"/>
          <w:u w:val="single"/>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Opis warunków udziału w postępowaniu oraz sposobu dokonywania oceny spełniania tych warunków.</w:t>
      </w:r>
    </w:p>
    <w:p w:rsidR="00486020" w:rsidRDefault="00486020" w:rsidP="00486020">
      <w:pPr>
        <w:tabs>
          <w:tab w:val="left" w:pos="1132"/>
        </w:tabs>
        <w:spacing w:line="100" w:lineRule="atLeast"/>
        <w:ind w:left="283"/>
        <w:jc w:val="both"/>
        <w:rPr>
          <w:rFonts w:ascii="Verdana" w:hAnsi="Verdana" w:cs="Tahoma"/>
          <w:b/>
          <w:sz w:val="20"/>
          <w:szCs w:val="20"/>
          <w:u w:val="single"/>
        </w:rPr>
      </w:pPr>
    </w:p>
    <w:p w:rsidR="00486020" w:rsidRDefault="00486020" w:rsidP="00486020">
      <w:pPr>
        <w:pStyle w:val="NormalnyWeb"/>
        <w:spacing w:before="0" w:beforeAutospacing="0" w:after="0" w:afterAutospacing="0"/>
        <w:jc w:val="both"/>
        <w:rPr>
          <w:rStyle w:val="Pogrubienie"/>
        </w:rPr>
      </w:pPr>
      <w:r>
        <w:rPr>
          <w:rStyle w:val="Pogrubienie"/>
          <w:rFonts w:ascii="Verdana" w:hAnsi="Verdana"/>
          <w:sz w:val="20"/>
          <w:szCs w:val="20"/>
        </w:rPr>
        <w:t xml:space="preserve">1. O udzielenie zamówienia publicznego mogą ubiegać się wykonawcy, którzy spełniają warunki udziału w postępowaniu, w szczególności dotyczące: </w:t>
      </w:r>
    </w:p>
    <w:p w:rsidR="00486020" w:rsidRDefault="00486020" w:rsidP="00486020">
      <w:pPr>
        <w:pStyle w:val="NormalnyWeb"/>
        <w:spacing w:before="0" w:beforeAutospacing="0" w:after="0" w:afterAutospacing="0"/>
        <w:ind w:left="283"/>
        <w:jc w:val="both"/>
        <w:rPr>
          <w:rStyle w:val="Pogrubienie"/>
          <w:rFonts w:ascii="Verdana" w:hAnsi="Verdana"/>
          <w:b w:val="0"/>
          <w:sz w:val="20"/>
          <w:szCs w:val="20"/>
        </w:rPr>
      </w:pPr>
      <w:r>
        <w:rPr>
          <w:rStyle w:val="Pogrubienie"/>
          <w:rFonts w:ascii="Verdana" w:hAnsi="Verdana"/>
          <w:sz w:val="20"/>
          <w:szCs w:val="20"/>
        </w:rPr>
        <w:t xml:space="preserve">a) posiadania uprawnień do wykonywania określonej działalności lub czynności, jeżeli przepisy prawa nakładają ich obowiązek: </w:t>
      </w:r>
    </w:p>
    <w:p w:rsidR="00486020" w:rsidRDefault="00486020" w:rsidP="00486020">
      <w:pPr>
        <w:pStyle w:val="NormalnyWeb"/>
        <w:spacing w:before="0" w:beforeAutospacing="0" w:after="0" w:afterAutospacing="0"/>
        <w:jc w:val="both"/>
        <w:rPr>
          <w:rStyle w:val="Pogrubienie"/>
          <w:rFonts w:ascii="Verdana" w:hAnsi="Verdana"/>
          <w:b w:val="0"/>
          <w:sz w:val="20"/>
          <w:szCs w:val="20"/>
        </w:rPr>
      </w:pPr>
      <w:r>
        <w:rPr>
          <w:rStyle w:val="Pogrubienie"/>
          <w:rFonts w:ascii="Verdana" w:hAnsi="Verdana"/>
          <w:sz w:val="20"/>
          <w:szCs w:val="20"/>
        </w:rPr>
        <w:t>W zakresie warunku posiadania uprawnień zamawiający informuje, że wykonawca składa oświadczenie o spełnianiu warunku zgodnie z załącznikiem nr 3 do SIWZ.</w:t>
      </w:r>
    </w:p>
    <w:p w:rsidR="00486020" w:rsidRDefault="00486020" w:rsidP="00486020">
      <w:pPr>
        <w:pStyle w:val="NormalnyWeb"/>
        <w:spacing w:before="0" w:beforeAutospacing="0" w:after="0" w:afterAutospacing="0"/>
        <w:ind w:left="283"/>
        <w:jc w:val="both"/>
        <w:rPr>
          <w:rStyle w:val="Pogrubienie"/>
          <w:rFonts w:ascii="Verdana" w:hAnsi="Verdana"/>
          <w:b w:val="0"/>
          <w:sz w:val="20"/>
          <w:szCs w:val="20"/>
        </w:rPr>
      </w:pPr>
      <w:r>
        <w:rPr>
          <w:rStyle w:val="Pogrubienie"/>
          <w:rFonts w:ascii="Verdana" w:hAnsi="Verdana"/>
          <w:sz w:val="20"/>
          <w:szCs w:val="20"/>
        </w:rPr>
        <w:t>b) posiadania wiedzy i doświadczenia:</w:t>
      </w:r>
    </w:p>
    <w:p w:rsidR="00486020" w:rsidRDefault="00486020" w:rsidP="00486020">
      <w:pPr>
        <w:pStyle w:val="NormalnyWeb"/>
        <w:spacing w:before="0" w:beforeAutospacing="0" w:after="0" w:afterAutospacing="0"/>
        <w:jc w:val="both"/>
        <w:rPr>
          <w:rStyle w:val="Pogrubienie"/>
          <w:rFonts w:ascii="Verdana" w:hAnsi="Verdana"/>
          <w:b w:val="0"/>
          <w:sz w:val="20"/>
          <w:szCs w:val="20"/>
        </w:rPr>
      </w:pPr>
      <w:r>
        <w:rPr>
          <w:rStyle w:val="Pogrubienie"/>
          <w:rFonts w:ascii="Verdana" w:hAnsi="Verdana"/>
          <w:sz w:val="20"/>
          <w:szCs w:val="20"/>
        </w:rPr>
        <w:t xml:space="preserve">Zamawiający uzna, że warunek posiadania wiedzy i doświadczenia jest spełniony, jeżeli wykonawca wykaże, że wykonał co najmniej 2 (dwie) prace w zakresie profilowania dróg gruntowych przy użyciu równiarki </w:t>
      </w:r>
      <w:r>
        <w:rPr>
          <w:rFonts w:ascii="Verdana" w:hAnsi="Verdana" w:cs="Tahoma"/>
          <w:sz w:val="20"/>
          <w:szCs w:val="20"/>
        </w:rPr>
        <w:t xml:space="preserve">o wartości minimum </w:t>
      </w:r>
      <w:r w:rsidR="00FE5B63">
        <w:rPr>
          <w:rFonts w:ascii="Verdana" w:hAnsi="Verdana" w:cs="Tahoma"/>
          <w:sz w:val="20"/>
          <w:szCs w:val="20"/>
        </w:rPr>
        <w:t>1</w:t>
      </w:r>
      <w:r>
        <w:rPr>
          <w:rFonts w:ascii="Verdana" w:hAnsi="Verdana" w:cs="Tahoma"/>
          <w:sz w:val="20"/>
          <w:szCs w:val="20"/>
        </w:rPr>
        <w:t>5.000,00 zł /brutto/ każda.</w:t>
      </w:r>
    </w:p>
    <w:p w:rsidR="00486020" w:rsidRDefault="00486020" w:rsidP="00486020">
      <w:pPr>
        <w:pStyle w:val="NormalnyWeb"/>
        <w:spacing w:before="0" w:beforeAutospacing="0" w:after="0" w:afterAutospacing="0"/>
        <w:ind w:left="283"/>
        <w:jc w:val="both"/>
        <w:rPr>
          <w:rStyle w:val="Pogrubienie"/>
          <w:rFonts w:ascii="Verdana" w:hAnsi="Verdana"/>
          <w:b w:val="0"/>
          <w:sz w:val="20"/>
          <w:szCs w:val="20"/>
        </w:rPr>
      </w:pPr>
      <w:r>
        <w:rPr>
          <w:rStyle w:val="Pogrubienie"/>
          <w:rFonts w:ascii="Verdana" w:hAnsi="Verdana"/>
          <w:sz w:val="20"/>
          <w:szCs w:val="20"/>
        </w:rPr>
        <w:t xml:space="preserve">c) dysponowania odpowiednim potencjałem technicznym oraz osobami zdolnymi do wykonania zamówienia: </w:t>
      </w:r>
    </w:p>
    <w:p w:rsidR="00486020" w:rsidRDefault="00486020" w:rsidP="00486020">
      <w:pPr>
        <w:pStyle w:val="NormalnyWeb"/>
        <w:spacing w:before="0" w:beforeAutospacing="0" w:after="0" w:afterAutospacing="0"/>
        <w:jc w:val="both"/>
        <w:rPr>
          <w:rStyle w:val="Pogrubienie"/>
          <w:rFonts w:ascii="Verdana" w:hAnsi="Verdana"/>
          <w:b w:val="0"/>
          <w:sz w:val="20"/>
          <w:szCs w:val="20"/>
        </w:rPr>
      </w:pPr>
      <w:r>
        <w:rPr>
          <w:rStyle w:val="Pogrubienie"/>
          <w:rFonts w:ascii="Verdana" w:hAnsi="Verdana"/>
          <w:sz w:val="20"/>
          <w:szCs w:val="20"/>
        </w:rPr>
        <w:t xml:space="preserve">Zamawiający uzna, że warunek dysponowania odpowiednim potencjałem technicznym jest spełniony, jeżeli wykonawca wykaże, że posiada: </w:t>
      </w:r>
    </w:p>
    <w:p w:rsidR="00486020" w:rsidRDefault="00486020" w:rsidP="00486020">
      <w:pPr>
        <w:pStyle w:val="Akapitzlist"/>
        <w:numPr>
          <w:ilvl w:val="0"/>
          <w:numId w:val="4"/>
        </w:numPr>
        <w:jc w:val="both"/>
        <w:rPr>
          <w:rFonts w:cs="Tahoma"/>
        </w:rPr>
      </w:pPr>
      <w:r>
        <w:rPr>
          <w:rFonts w:ascii="Verdana" w:hAnsi="Verdana" w:cs="Tahoma"/>
          <w:sz w:val="20"/>
          <w:szCs w:val="20"/>
        </w:rPr>
        <w:t>równiarkę drogową – min 1 jednostka o mocy min 120 KW</w:t>
      </w:r>
    </w:p>
    <w:p w:rsidR="00486020" w:rsidRDefault="00486020" w:rsidP="00486020">
      <w:pPr>
        <w:pStyle w:val="Akapitzlist"/>
        <w:numPr>
          <w:ilvl w:val="0"/>
          <w:numId w:val="4"/>
        </w:numPr>
        <w:jc w:val="both"/>
        <w:rPr>
          <w:rFonts w:ascii="Verdana" w:hAnsi="Verdana" w:cs="Tahoma"/>
          <w:sz w:val="20"/>
          <w:szCs w:val="20"/>
        </w:rPr>
      </w:pPr>
      <w:r>
        <w:rPr>
          <w:rFonts w:ascii="Verdana" w:hAnsi="Verdana" w:cs="Tahoma"/>
          <w:sz w:val="20"/>
          <w:szCs w:val="20"/>
        </w:rPr>
        <w:t>ładowarkę lub koparko-ładowarkę – min 1 jednostka</w:t>
      </w:r>
    </w:p>
    <w:p w:rsidR="00486020" w:rsidRDefault="00486020" w:rsidP="00486020">
      <w:pPr>
        <w:pStyle w:val="Akapitzlist"/>
        <w:numPr>
          <w:ilvl w:val="0"/>
          <w:numId w:val="4"/>
        </w:numPr>
        <w:jc w:val="both"/>
        <w:rPr>
          <w:rFonts w:ascii="Verdana" w:hAnsi="Verdana" w:cs="Tahoma"/>
          <w:sz w:val="20"/>
          <w:szCs w:val="20"/>
        </w:rPr>
      </w:pPr>
      <w:r>
        <w:rPr>
          <w:rFonts w:ascii="Verdana" w:hAnsi="Verdana" w:cs="Tahoma"/>
          <w:sz w:val="20"/>
          <w:szCs w:val="20"/>
        </w:rPr>
        <w:t>środki transportowe o ładowności min 8 t. – min 1 jednostka</w:t>
      </w:r>
    </w:p>
    <w:p w:rsidR="00486020" w:rsidRDefault="00486020" w:rsidP="00486020">
      <w:pPr>
        <w:pStyle w:val="NormalnyWeb"/>
        <w:spacing w:before="0" w:beforeAutospacing="0" w:after="0" w:afterAutospacing="0"/>
        <w:jc w:val="both"/>
        <w:rPr>
          <w:rStyle w:val="Pogrubienie"/>
          <w:b w:val="0"/>
        </w:rPr>
      </w:pPr>
      <w:r>
        <w:rPr>
          <w:rStyle w:val="Pogrubienie"/>
          <w:rFonts w:ascii="Verdana" w:hAnsi="Verdana"/>
          <w:sz w:val="20"/>
          <w:szCs w:val="20"/>
        </w:rPr>
        <w:t>W zakresie warunku dysponowania osobami zdolnymi do wykonania zamówienia zamawiający informuje, że wykonawca składa oświadczenie o spełnianiu warunku zgodnie z załącznikiem nr 3 do SIWZ.</w:t>
      </w:r>
    </w:p>
    <w:p w:rsidR="00486020" w:rsidRDefault="00486020" w:rsidP="00486020">
      <w:pPr>
        <w:pStyle w:val="NormalnyWeb"/>
        <w:spacing w:before="0" w:beforeAutospacing="0" w:after="0" w:afterAutospacing="0"/>
        <w:ind w:left="283"/>
        <w:jc w:val="both"/>
        <w:rPr>
          <w:rStyle w:val="Pogrubienie"/>
          <w:rFonts w:ascii="Verdana" w:hAnsi="Verdana"/>
          <w:b w:val="0"/>
          <w:sz w:val="20"/>
          <w:szCs w:val="20"/>
        </w:rPr>
      </w:pPr>
      <w:r>
        <w:rPr>
          <w:rStyle w:val="Pogrubienie"/>
          <w:rFonts w:ascii="Verdana" w:hAnsi="Verdana"/>
          <w:sz w:val="20"/>
          <w:szCs w:val="20"/>
        </w:rPr>
        <w:t>d) sytuacji ekonomicznej i finansowej:</w:t>
      </w:r>
    </w:p>
    <w:p w:rsidR="00486020" w:rsidRDefault="00486020" w:rsidP="00486020">
      <w:pPr>
        <w:tabs>
          <w:tab w:val="left" w:pos="17280"/>
        </w:tabs>
        <w:autoSpaceDE w:val="0"/>
        <w:spacing w:line="200" w:lineRule="atLeast"/>
        <w:jc w:val="both"/>
        <w:rPr>
          <w:rStyle w:val="Pogrubienie"/>
          <w:rFonts w:ascii="Verdana" w:hAnsi="Verdana"/>
          <w:b w:val="0"/>
          <w:sz w:val="20"/>
          <w:szCs w:val="20"/>
        </w:rPr>
      </w:pPr>
      <w:r>
        <w:rPr>
          <w:rStyle w:val="Pogrubienie"/>
          <w:rFonts w:ascii="Verdana" w:hAnsi="Verdana"/>
          <w:sz w:val="20"/>
          <w:szCs w:val="20"/>
        </w:rPr>
        <w:t xml:space="preserve">Zamawiający uzna, że warunek dotyczący sytuacji ekonomicznej i finansowej jest spełniony, jeżeli wykonawca wykaże, że posiada ubezpieczenie od odpowiedzialności cywilnej w zakresie prowadzonej działalności związanej z przedmiotem zamówienia </w:t>
      </w:r>
      <w:r>
        <w:rPr>
          <w:rFonts w:ascii="Verdana" w:eastAsia="Times-Roman" w:hAnsi="Verdana" w:cs="Times-Roman"/>
          <w:color w:val="000000"/>
          <w:sz w:val="20"/>
          <w:szCs w:val="20"/>
          <w:shd w:val="clear" w:color="auto" w:fill="FFFFFF"/>
          <w:lang w:eastAsia="en-US" w:bidi="en-US"/>
        </w:rPr>
        <w:t xml:space="preserve">na sumę ubezpieczenia co najmniej </w:t>
      </w:r>
      <w:r>
        <w:rPr>
          <w:rStyle w:val="Pogrubienie"/>
          <w:rFonts w:ascii="Verdana" w:hAnsi="Verdana"/>
          <w:sz w:val="20"/>
          <w:szCs w:val="20"/>
        </w:rPr>
        <w:t>50.000,00 zł /brutto/.</w:t>
      </w:r>
    </w:p>
    <w:p w:rsidR="00486020" w:rsidRDefault="00486020" w:rsidP="00486020">
      <w:pPr>
        <w:pStyle w:val="NormalnyWeb"/>
        <w:spacing w:before="0" w:beforeAutospacing="0" w:after="0" w:afterAutospacing="0"/>
        <w:ind w:left="283"/>
        <w:jc w:val="both"/>
        <w:rPr>
          <w:rStyle w:val="Pogrubienie"/>
          <w:rFonts w:ascii="Verdana" w:hAnsi="Verdana"/>
          <w:b w:val="0"/>
          <w:sz w:val="20"/>
          <w:szCs w:val="20"/>
        </w:rPr>
      </w:pPr>
    </w:p>
    <w:p w:rsidR="00486020" w:rsidRDefault="00486020" w:rsidP="00486020">
      <w:pPr>
        <w:pStyle w:val="NormalnyWeb"/>
        <w:spacing w:before="0" w:beforeAutospacing="0" w:after="0" w:afterAutospacing="0"/>
        <w:jc w:val="both"/>
        <w:rPr>
          <w:rStyle w:val="Pogrubienie"/>
          <w:rFonts w:ascii="Verdana" w:hAnsi="Verdana"/>
          <w:b w:val="0"/>
          <w:sz w:val="20"/>
          <w:szCs w:val="20"/>
        </w:rPr>
      </w:pPr>
      <w:r>
        <w:rPr>
          <w:rStyle w:val="Pogrubienie"/>
          <w:rFonts w:ascii="Verdana" w:hAnsi="Verdana"/>
          <w:sz w:val="20"/>
          <w:szCs w:val="20"/>
        </w:rPr>
        <w:t>2.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Default="00486020" w:rsidP="00486020">
      <w:pPr>
        <w:pStyle w:val="NormalnyWeb"/>
        <w:spacing w:before="0" w:beforeAutospacing="0" w:after="0" w:afterAutospacing="0"/>
        <w:jc w:val="both"/>
        <w:rPr>
          <w:rStyle w:val="Pogrubienie"/>
          <w:rFonts w:ascii="Verdana" w:hAnsi="Verdana"/>
          <w:b w:val="0"/>
          <w:sz w:val="20"/>
          <w:szCs w:val="20"/>
        </w:rPr>
      </w:pPr>
    </w:p>
    <w:p w:rsidR="00486020" w:rsidRDefault="00486020" w:rsidP="00486020">
      <w:pPr>
        <w:numPr>
          <w:ilvl w:val="0"/>
          <w:numId w:val="3"/>
        </w:numPr>
        <w:tabs>
          <w:tab w:val="left" w:pos="1132"/>
        </w:tabs>
        <w:spacing w:line="100" w:lineRule="atLeast"/>
        <w:jc w:val="both"/>
        <w:rPr>
          <w:rFonts w:cs="Tahoma"/>
          <w:b/>
          <w:u w:val="single"/>
        </w:rPr>
      </w:pPr>
      <w:r>
        <w:rPr>
          <w:rFonts w:ascii="Verdana" w:hAnsi="Verdana" w:cs="Tahoma"/>
          <w:b/>
          <w:sz w:val="20"/>
          <w:szCs w:val="20"/>
          <w:u w:val="single"/>
        </w:rPr>
        <w:t>Informacje o oświadczeniach i dokumentach, jakie mają dostarczyć wykonawcy w celu potwierdzenia spełnienia warunków udziału w postępowaniu.</w:t>
      </w:r>
    </w:p>
    <w:p w:rsidR="00486020" w:rsidRDefault="00486020" w:rsidP="00486020">
      <w:pPr>
        <w:tabs>
          <w:tab w:val="left" w:pos="1132"/>
        </w:tabs>
        <w:spacing w:line="100" w:lineRule="atLeast"/>
        <w:ind w:left="283"/>
        <w:jc w:val="both"/>
        <w:rPr>
          <w:rFonts w:ascii="Verdana" w:hAnsi="Verdana" w:cs="Tahoma"/>
          <w:b/>
          <w:sz w:val="20"/>
          <w:szCs w:val="20"/>
          <w:u w:val="single"/>
        </w:rPr>
      </w:pPr>
    </w:p>
    <w:p w:rsidR="00486020" w:rsidRDefault="00486020" w:rsidP="00486020">
      <w:pPr>
        <w:autoSpaceDE w:val="0"/>
        <w:spacing w:line="200" w:lineRule="atLeast"/>
        <w:jc w:val="both"/>
        <w:rPr>
          <w:rFonts w:ascii="Verdana" w:eastAsia="Arial" w:hAnsi="Verdana" w:cs="Arial"/>
          <w:sz w:val="20"/>
          <w:szCs w:val="20"/>
        </w:rPr>
      </w:pPr>
      <w:r>
        <w:rPr>
          <w:rFonts w:ascii="Verdana" w:eastAsia="Arial" w:hAnsi="Verdana" w:cs="Arial"/>
          <w:sz w:val="20"/>
          <w:szCs w:val="20"/>
        </w:rPr>
        <w:t>1. Na ofertę składają się następujące dokumenty i załączniki:</w:t>
      </w:r>
    </w:p>
    <w:p w:rsidR="00486020" w:rsidRDefault="00486020" w:rsidP="00486020">
      <w:pPr>
        <w:pStyle w:val="Akapitzlist"/>
        <w:numPr>
          <w:ilvl w:val="0"/>
          <w:numId w:val="5"/>
        </w:numPr>
        <w:autoSpaceDE w:val="0"/>
        <w:spacing w:line="200" w:lineRule="atLeast"/>
        <w:ind w:left="641" w:hanging="284"/>
        <w:jc w:val="both"/>
        <w:rPr>
          <w:rFonts w:ascii="Verdana" w:eastAsia="Arial" w:hAnsi="Verdana" w:cs="Arial"/>
          <w:sz w:val="20"/>
          <w:szCs w:val="20"/>
          <w:u w:val="single"/>
        </w:rPr>
      </w:pPr>
      <w:r>
        <w:rPr>
          <w:rFonts w:ascii="Verdana" w:eastAsia="Arial" w:hAnsi="Verdana" w:cs="Arial"/>
          <w:sz w:val="20"/>
          <w:szCs w:val="20"/>
        </w:rPr>
        <w:t xml:space="preserve">Wypełniony ,,Formularz oferty” z wykorzystaniem wzoru – </w:t>
      </w:r>
      <w:r>
        <w:rPr>
          <w:rFonts w:ascii="Verdana" w:eastAsia="Arial" w:hAnsi="Verdana" w:cs="Arial"/>
          <w:sz w:val="20"/>
          <w:szCs w:val="20"/>
          <w:u w:val="single"/>
        </w:rPr>
        <w:t>załącznik nr 1 do SIWZ.</w:t>
      </w:r>
    </w:p>
    <w:p w:rsidR="00486020" w:rsidRDefault="00486020" w:rsidP="00486020">
      <w:pPr>
        <w:pStyle w:val="Akapitzlist"/>
        <w:numPr>
          <w:ilvl w:val="0"/>
          <w:numId w:val="5"/>
        </w:numPr>
        <w:autoSpaceDE w:val="0"/>
        <w:spacing w:line="200" w:lineRule="atLeast"/>
        <w:ind w:left="641" w:hanging="284"/>
        <w:jc w:val="both"/>
        <w:rPr>
          <w:rFonts w:ascii="Verdana" w:eastAsia="Arial" w:hAnsi="Verdana" w:cs="Arial"/>
          <w:sz w:val="20"/>
          <w:szCs w:val="20"/>
          <w:u w:val="single"/>
        </w:rPr>
      </w:pPr>
      <w:r>
        <w:rPr>
          <w:rFonts w:ascii="Verdana" w:eastAsia="Arial" w:hAnsi="Verdana" w:cs="Arial"/>
          <w:sz w:val="20"/>
          <w:szCs w:val="20"/>
        </w:rPr>
        <w:t xml:space="preserve">Wypełniony ,,Formularz oferty cenowej” z wykorzystaniem wzoru – </w:t>
      </w:r>
      <w:r>
        <w:rPr>
          <w:rFonts w:ascii="Verdana" w:eastAsia="Arial" w:hAnsi="Verdana" w:cs="Arial"/>
          <w:sz w:val="20"/>
          <w:szCs w:val="20"/>
          <w:u w:val="single"/>
        </w:rPr>
        <w:t>załącznik nr 2 do SIWZ.</w:t>
      </w:r>
    </w:p>
    <w:p w:rsidR="00486020" w:rsidRDefault="00486020" w:rsidP="00486020">
      <w:pPr>
        <w:pStyle w:val="Akapitzlist"/>
        <w:numPr>
          <w:ilvl w:val="0"/>
          <w:numId w:val="5"/>
        </w:numPr>
        <w:autoSpaceDE w:val="0"/>
        <w:spacing w:line="200" w:lineRule="atLeast"/>
        <w:ind w:left="641" w:hanging="284"/>
        <w:jc w:val="both"/>
        <w:rPr>
          <w:rFonts w:ascii="Verdana" w:eastAsia="Arial" w:hAnsi="Verdana" w:cs="Arial"/>
          <w:sz w:val="20"/>
          <w:szCs w:val="20"/>
        </w:rPr>
      </w:pPr>
      <w:r>
        <w:rPr>
          <w:rFonts w:ascii="Verdana" w:eastAsia="Arial" w:hAnsi="Verdana" w:cs="Arial"/>
          <w:sz w:val="20"/>
          <w:szCs w:val="20"/>
        </w:rPr>
        <w:t xml:space="preserve">Podpisane oświadczenie z wykorzystaniem wzoru – </w:t>
      </w:r>
      <w:r>
        <w:rPr>
          <w:rFonts w:ascii="Verdana" w:eastAsia="Arial" w:hAnsi="Verdana" w:cs="Arial"/>
          <w:sz w:val="20"/>
          <w:szCs w:val="20"/>
          <w:u w:val="single"/>
        </w:rPr>
        <w:t>załącznik nr 3 do SIWZ</w:t>
      </w:r>
      <w:r>
        <w:rPr>
          <w:rFonts w:ascii="Verdana" w:eastAsia="Arial" w:hAnsi="Verdana" w:cs="Arial"/>
          <w:sz w:val="20"/>
          <w:szCs w:val="20"/>
        </w:rPr>
        <w:t xml:space="preserve">. </w:t>
      </w:r>
    </w:p>
    <w:p w:rsidR="00486020" w:rsidRDefault="00486020" w:rsidP="00486020">
      <w:pPr>
        <w:autoSpaceDE w:val="0"/>
        <w:spacing w:line="200" w:lineRule="atLeast"/>
        <w:jc w:val="both"/>
        <w:rPr>
          <w:rFonts w:ascii="Verdana" w:eastAsia="Arial" w:hAnsi="Verdana" w:cs="Arial"/>
          <w:sz w:val="20"/>
          <w:szCs w:val="20"/>
        </w:rPr>
      </w:pPr>
      <w:r>
        <w:rPr>
          <w:rFonts w:ascii="Verdana" w:eastAsia="Arial" w:hAnsi="Verdana" w:cs="Arial"/>
          <w:sz w:val="20"/>
          <w:szCs w:val="20"/>
        </w:rPr>
        <w:lastRenderedPageBreak/>
        <w:t>2. W celu wykazania spełnia przez wykon</w:t>
      </w:r>
      <w:r w:rsidR="00CB6279">
        <w:rPr>
          <w:rFonts w:ascii="Verdana" w:eastAsia="Arial" w:hAnsi="Verdana" w:cs="Arial"/>
          <w:sz w:val="20"/>
          <w:szCs w:val="20"/>
        </w:rPr>
        <w:t xml:space="preserve">awcę warunków, o których mowa w </w:t>
      </w:r>
      <w:r>
        <w:rPr>
          <w:rFonts w:ascii="Verdana" w:eastAsia="Arial" w:hAnsi="Verdana" w:cs="Arial"/>
          <w:sz w:val="20"/>
          <w:szCs w:val="20"/>
        </w:rPr>
        <w:t xml:space="preserve">art. 22 ust. </w:t>
      </w:r>
      <w:r w:rsidR="00CB6279">
        <w:rPr>
          <w:rFonts w:ascii="Verdana" w:eastAsia="Arial" w:hAnsi="Verdana" w:cs="Arial"/>
          <w:sz w:val="20"/>
          <w:szCs w:val="20"/>
        </w:rPr>
        <w:br/>
        <w:t xml:space="preserve">          </w:t>
      </w:r>
      <w:r>
        <w:rPr>
          <w:rFonts w:ascii="Verdana" w:eastAsia="Arial" w:hAnsi="Verdana" w:cs="Arial"/>
          <w:sz w:val="20"/>
          <w:szCs w:val="20"/>
        </w:rPr>
        <w:t>1 ustawy należy przedłożyć:</w:t>
      </w:r>
    </w:p>
    <w:p w:rsidR="00486020" w:rsidRDefault="00486020" w:rsidP="00486020">
      <w:pPr>
        <w:numPr>
          <w:ilvl w:val="0"/>
          <w:numId w:val="6"/>
        </w:numPr>
        <w:autoSpaceDE w:val="0"/>
        <w:spacing w:line="200" w:lineRule="atLeast"/>
        <w:jc w:val="both"/>
        <w:rPr>
          <w:rFonts w:ascii="Verdana" w:eastAsia="Arial" w:hAnsi="Verdana" w:cs="Arial"/>
          <w:sz w:val="18"/>
          <w:szCs w:val="18"/>
          <w:u w:val="single"/>
        </w:rPr>
      </w:pPr>
      <w:r>
        <w:rPr>
          <w:rFonts w:ascii="Verdana" w:eastAsia="Arial" w:hAnsi="Verdana" w:cs="Arial"/>
          <w:sz w:val="18"/>
          <w:szCs w:val="18"/>
        </w:rPr>
        <w:t xml:space="preserve">wykaz wykonanych usług (prac podobnych) w zakresie niezbędnym do wykazania spełniania warunku wiedzy i doświadczenia, wykonanych w okresie ostatnich trzech lat przed dniem wszczęcia postępowania o udzielenie zamówienia publicznego, a jeżeli okres prowadzenia działalności jest krótszy – w tym okresie, z podaniem ich rodzaju i wartości, daty i miejsca wykonania oraz załączeniem dokumentu potwierdzającego, że prace zostały wykonane należycie, według wzoru stanowiącego </w:t>
      </w:r>
      <w:r>
        <w:rPr>
          <w:rFonts w:ascii="Verdana" w:eastAsia="Arial" w:hAnsi="Verdana" w:cs="Arial"/>
          <w:sz w:val="18"/>
          <w:szCs w:val="18"/>
          <w:u w:val="single"/>
        </w:rPr>
        <w:t>załącznik nr 4 do SIWZ.</w:t>
      </w:r>
    </w:p>
    <w:p w:rsidR="00486020" w:rsidRDefault="00486020" w:rsidP="00486020">
      <w:pPr>
        <w:numPr>
          <w:ilvl w:val="0"/>
          <w:numId w:val="6"/>
        </w:numPr>
        <w:autoSpaceDE w:val="0"/>
        <w:spacing w:line="200" w:lineRule="atLeast"/>
        <w:jc w:val="both"/>
        <w:rPr>
          <w:rFonts w:ascii="Verdana" w:eastAsia="Arial" w:hAnsi="Verdana" w:cs="Arial"/>
          <w:color w:val="000000"/>
          <w:sz w:val="20"/>
          <w:szCs w:val="20"/>
          <w:u w:val="single"/>
          <w:lang w:eastAsia="en-US" w:bidi="en-US"/>
        </w:rPr>
      </w:pPr>
      <w:r>
        <w:rPr>
          <w:rFonts w:ascii="Verdana" w:eastAsia="Arial" w:hAnsi="Verdana" w:cs="Arial"/>
          <w:color w:val="000000"/>
          <w:sz w:val="20"/>
          <w:szCs w:val="20"/>
          <w:lang w:eastAsia="en-US" w:bidi="en-US"/>
        </w:rPr>
        <w:t xml:space="preserve">Wykaz urządzeń technicznych dostępnych wykonawcy usług w celu realizacji zamówienia wraz z informacją o podstawie dysponowania tymi zasobami – z wykorzystaniem wzoru – </w:t>
      </w:r>
      <w:r>
        <w:rPr>
          <w:rFonts w:ascii="Verdana" w:eastAsia="Arial" w:hAnsi="Verdana" w:cs="Arial"/>
          <w:color w:val="000000"/>
          <w:sz w:val="20"/>
          <w:szCs w:val="20"/>
          <w:u w:val="single"/>
          <w:lang w:eastAsia="en-US" w:bidi="en-US"/>
        </w:rPr>
        <w:t>załącznik nr 6 do SIWZ.</w:t>
      </w:r>
    </w:p>
    <w:p w:rsidR="00486020" w:rsidRDefault="00486020" w:rsidP="00486020">
      <w:pPr>
        <w:numPr>
          <w:ilvl w:val="0"/>
          <w:numId w:val="6"/>
        </w:numPr>
        <w:autoSpaceDE w:val="0"/>
        <w:spacing w:line="200" w:lineRule="atLeast"/>
        <w:jc w:val="both"/>
        <w:rPr>
          <w:rFonts w:ascii="Verdana" w:eastAsia="Arial" w:hAnsi="Verdana" w:cs="Arial"/>
          <w:color w:val="000000"/>
          <w:sz w:val="20"/>
          <w:szCs w:val="20"/>
          <w:lang w:eastAsia="en-US" w:bidi="en-US"/>
        </w:rPr>
      </w:pPr>
      <w:r>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Default="00486020" w:rsidP="00486020">
      <w:pPr>
        <w:tabs>
          <w:tab w:val="left" w:pos="21600"/>
        </w:tabs>
        <w:autoSpaceDE w:val="0"/>
        <w:spacing w:line="200" w:lineRule="atLeast"/>
        <w:jc w:val="both"/>
        <w:rPr>
          <w:rFonts w:ascii="Verdana" w:eastAsia="Arial" w:hAnsi="Verdana" w:cs="Arial"/>
          <w:sz w:val="20"/>
          <w:szCs w:val="20"/>
        </w:rPr>
      </w:pPr>
      <w:r>
        <w:rPr>
          <w:rFonts w:ascii="Verdana" w:eastAsia="Arial" w:hAnsi="Verdana" w:cs="Arial"/>
          <w:sz w:val="20"/>
          <w:szCs w:val="20"/>
        </w:rPr>
        <w:t xml:space="preserve">3. W celu potwierdzenia niepodlegania wykluczeniu na podstawie art. 24 ust. 1 ustawy </w:t>
      </w:r>
      <w:r w:rsidR="00CB6279">
        <w:rPr>
          <w:rFonts w:ascii="Verdana" w:eastAsia="Arial" w:hAnsi="Verdana" w:cs="Arial"/>
          <w:sz w:val="20"/>
          <w:szCs w:val="20"/>
        </w:rPr>
        <w:br/>
        <w:t xml:space="preserve">          </w:t>
      </w:r>
      <w:r>
        <w:rPr>
          <w:rFonts w:ascii="Verdana" w:eastAsia="Arial" w:hAnsi="Verdana" w:cs="Arial"/>
          <w:sz w:val="20"/>
          <w:szCs w:val="20"/>
        </w:rPr>
        <w:t xml:space="preserve">należy przedłożyć: </w:t>
      </w:r>
    </w:p>
    <w:p w:rsidR="00486020" w:rsidRDefault="00486020" w:rsidP="00486020">
      <w:pPr>
        <w:numPr>
          <w:ilvl w:val="0"/>
          <w:numId w:val="7"/>
        </w:numPr>
        <w:autoSpaceDE w:val="0"/>
        <w:spacing w:line="200" w:lineRule="atLeast"/>
        <w:jc w:val="both"/>
        <w:rPr>
          <w:rFonts w:ascii="Verdana" w:eastAsia="Arial" w:hAnsi="Verdana" w:cs="Arial"/>
          <w:sz w:val="20"/>
          <w:szCs w:val="20"/>
        </w:rPr>
      </w:pPr>
      <w:r>
        <w:rPr>
          <w:rFonts w:ascii="Verdana" w:eastAsia="Arial" w:hAnsi="Verdana" w:cs="Arial"/>
          <w:sz w:val="20"/>
          <w:szCs w:val="20"/>
        </w:rPr>
        <w:t xml:space="preserve">Podpisane oświadczenie o braku podstaw do wykluczenia z wykorzystaniem wzoru – </w:t>
      </w:r>
      <w:r>
        <w:rPr>
          <w:rFonts w:ascii="Verdana" w:eastAsia="Arial" w:hAnsi="Verdana" w:cs="Arial"/>
          <w:sz w:val="20"/>
          <w:szCs w:val="20"/>
          <w:u w:val="single"/>
        </w:rPr>
        <w:t>załącznik nr 4 do SIWZ</w:t>
      </w:r>
      <w:r>
        <w:rPr>
          <w:rFonts w:ascii="Verdana" w:eastAsia="Arial" w:hAnsi="Verdana" w:cs="Arial"/>
          <w:sz w:val="20"/>
          <w:szCs w:val="20"/>
        </w:rPr>
        <w:t xml:space="preserve">. </w:t>
      </w:r>
    </w:p>
    <w:p w:rsidR="00486020" w:rsidRDefault="00486020" w:rsidP="00486020">
      <w:pPr>
        <w:numPr>
          <w:ilvl w:val="0"/>
          <w:numId w:val="7"/>
        </w:numPr>
        <w:autoSpaceDE w:val="0"/>
        <w:spacing w:line="200" w:lineRule="atLeast"/>
        <w:jc w:val="both"/>
        <w:rPr>
          <w:rFonts w:ascii="Verdana" w:eastAsia="SimSun" w:hAnsi="Verdana" w:cs="Arial"/>
          <w:color w:val="000000"/>
          <w:sz w:val="20"/>
          <w:szCs w:val="20"/>
          <w:shd w:val="clear" w:color="auto" w:fill="FFFFFF"/>
          <w:lang w:eastAsia="en-US" w:bidi="en-US"/>
        </w:rPr>
      </w:pPr>
      <w:r>
        <w:rPr>
          <w:rFonts w:ascii="Verdana" w:eastAsia="Arial" w:hAnsi="Verdana" w:cs="Arial"/>
          <w:sz w:val="20"/>
          <w:szCs w:val="20"/>
        </w:rPr>
        <w:t xml:space="preserve">Aktualny (wystawiony nie wcześniej niż 6 miesięcy przed upływem terminu składania ofert) odpis z właściwego rejestru, jeżeli odrębne przepisy wymagają wpisu do rejestru, w celu wykazania braku podstaw do wykluczenia w oparciu o art. 24 ust. 1 </w:t>
      </w:r>
      <w:proofErr w:type="spellStart"/>
      <w:r>
        <w:rPr>
          <w:rFonts w:ascii="Verdana" w:eastAsia="Arial" w:hAnsi="Verdana" w:cs="Arial"/>
          <w:sz w:val="20"/>
          <w:szCs w:val="20"/>
        </w:rPr>
        <w:t>pkt</w:t>
      </w:r>
      <w:proofErr w:type="spellEnd"/>
      <w:r>
        <w:rPr>
          <w:rFonts w:ascii="Verdana" w:eastAsia="Arial" w:hAnsi="Verdana" w:cs="Arial"/>
          <w:sz w:val="20"/>
          <w:szCs w:val="20"/>
        </w:rPr>
        <w:t xml:space="preserve"> 2 ustawy, a w stosunku do osób fizycznych oświadczenia w zakresie art. 24 ust. 1 </w:t>
      </w:r>
      <w:proofErr w:type="spellStart"/>
      <w:r>
        <w:rPr>
          <w:rFonts w:ascii="Verdana" w:eastAsia="Arial" w:hAnsi="Verdana" w:cs="Arial"/>
          <w:sz w:val="20"/>
          <w:szCs w:val="20"/>
        </w:rPr>
        <w:t>pkt</w:t>
      </w:r>
      <w:proofErr w:type="spellEnd"/>
      <w:r>
        <w:rPr>
          <w:rFonts w:ascii="Verdana" w:eastAsia="Arial" w:hAnsi="Verdana" w:cs="Arial"/>
          <w:sz w:val="20"/>
          <w:szCs w:val="20"/>
        </w:rPr>
        <w:t xml:space="preserve"> 2 ustawy.</w:t>
      </w:r>
      <w:r>
        <w:rPr>
          <w:rFonts w:ascii="Verdana" w:eastAsia="Arial" w:hAnsi="Verdana" w:cs="Arial"/>
          <w:color w:val="000000"/>
          <w:sz w:val="20"/>
          <w:szCs w:val="20"/>
          <w:lang w:eastAsia="en-US" w:bidi="en-US"/>
        </w:rPr>
        <w:t xml:space="preserve"> </w:t>
      </w:r>
    </w:p>
    <w:p w:rsidR="00486020" w:rsidRDefault="00486020" w:rsidP="00486020">
      <w:pPr>
        <w:numPr>
          <w:ilvl w:val="0"/>
          <w:numId w:val="7"/>
        </w:numPr>
        <w:autoSpaceDE w:val="0"/>
        <w:spacing w:line="200" w:lineRule="atLeast"/>
        <w:jc w:val="both"/>
        <w:rPr>
          <w:rFonts w:ascii="Verdana" w:eastAsia="SimSun" w:hAnsi="Verdana" w:cs="Arial"/>
          <w:color w:val="000000"/>
          <w:sz w:val="20"/>
          <w:szCs w:val="20"/>
          <w:shd w:val="clear" w:color="auto" w:fill="FFFFFF"/>
          <w:lang w:eastAsia="en-US" w:bidi="en-US"/>
        </w:rPr>
      </w:pPr>
      <w:r>
        <w:rPr>
          <w:rFonts w:ascii="Verdana" w:eastAsia="Arial" w:hAnsi="Verdana" w:cs="Arial"/>
          <w:color w:val="000000"/>
          <w:sz w:val="20"/>
          <w:szCs w:val="20"/>
          <w:lang w:eastAsia="en-US" w:bidi="en-US"/>
        </w:rPr>
        <w:t xml:space="preserve">Aktualne </w:t>
      </w:r>
      <w:r>
        <w:rPr>
          <w:rFonts w:ascii="Verdana" w:eastAsia="SimSun" w:hAnsi="Verdana" w:cs="Arial"/>
          <w:color w:val="000000"/>
          <w:sz w:val="20"/>
          <w:szCs w:val="20"/>
          <w:shd w:val="clear" w:color="auto" w:fill="FFFFFF"/>
          <w:lang w:eastAsia="en-US" w:bidi="en-US"/>
        </w:rPr>
        <w:t xml:space="preserve">(wystawione nie wcześniej niż 3 miesiące przed upływem terminu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t>
      </w:r>
    </w:p>
    <w:p w:rsidR="00486020" w:rsidRDefault="00486020" w:rsidP="00486020">
      <w:pPr>
        <w:numPr>
          <w:ilvl w:val="0"/>
          <w:numId w:val="7"/>
        </w:numPr>
        <w:autoSpaceDE w:val="0"/>
        <w:spacing w:line="200" w:lineRule="atLeast"/>
        <w:jc w:val="both"/>
        <w:rPr>
          <w:rFonts w:ascii="Verdana" w:eastAsia="SimSun" w:hAnsi="Verdana" w:cs="Arial"/>
          <w:color w:val="000000"/>
          <w:sz w:val="20"/>
          <w:szCs w:val="20"/>
          <w:shd w:val="clear" w:color="auto" w:fill="FFFFFF"/>
          <w:lang w:eastAsia="en-US" w:bidi="en-US"/>
        </w:rPr>
      </w:pPr>
      <w:r>
        <w:rPr>
          <w:rFonts w:ascii="Verdana" w:eastAsia="SimSun" w:hAnsi="Verdana" w:cs="Arial"/>
          <w:color w:val="000000"/>
          <w:sz w:val="20"/>
          <w:szCs w:val="20"/>
          <w:shd w:val="clear" w:color="auto" w:fill="FFFFFF"/>
          <w:lang w:eastAsia="en-US" w:bidi="en-US"/>
        </w:rPr>
        <w:t xml:space="preserve">Aktualne (wystawione nie wcześniej niż 3 miesiące przed upływem terminu składania  ofert)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p>
    <w:p w:rsidR="00486020" w:rsidRDefault="00486020" w:rsidP="00486020">
      <w:pPr>
        <w:autoSpaceDE w:val="0"/>
        <w:spacing w:line="200" w:lineRule="atLeast"/>
        <w:jc w:val="both"/>
        <w:rPr>
          <w:rFonts w:ascii="Verdana" w:eastAsia="Calibri" w:hAnsi="Verdana" w:cs="Calibri"/>
          <w:sz w:val="20"/>
          <w:szCs w:val="20"/>
        </w:rPr>
      </w:pPr>
      <w:r>
        <w:rPr>
          <w:rFonts w:ascii="Verdana" w:eastAsia="Calibri" w:hAnsi="Verdana" w:cs="Calibri"/>
          <w:sz w:val="20"/>
          <w:szCs w:val="20"/>
        </w:rPr>
        <w:t>4. Jeżeli Wykonawca ma siedzibę lub miejsce zamieszkania poza terytorium Rzeczypospolitej Polskiej:</w:t>
      </w:r>
    </w:p>
    <w:p w:rsidR="00486020" w:rsidRDefault="00486020" w:rsidP="00486020">
      <w:pPr>
        <w:numPr>
          <w:ilvl w:val="0"/>
          <w:numId w:val="8"/>
        </w:numPr>
        <w:autoSpaceDE w:val="0"/>
        <w:jc w:val="both"/>
        <w:rPr>
          <w:rFonts w:ascii="Verdana" w:eastAsia="Calibri" w:hAnsi="Verdana" w:cs="Calibri"/>
          <w:sz w:val="20"/>
          <w:szCs w:val="20"/>
        </w:rPr>
      </w:pPr>
      <w:r>
        <w:rPr>
          <w:rFonts w:ascii="Verdana" w:eastAsia="Calibri" w:hAnsi="Verdana" w:cs="Calibri"/>
          <w:sz w:val="20"/>
          <w:szCs w:val="20"/>
        </w:rPr>
        <w:t xml:space="preserve">Zamiast dokumentów, o których mowa w </w:t>
      </w:r>
      <w:proofErr w:type="spellStart"/>
      <w:r>
        <w:rPr>
          <w:rFonts w:ascii="Verdana" w:eastAsia="Calibri" w:hAnsi="Verdana" w:cs="Calibri"/>
          <w:sz w:val="20"/>
          <w:szCs w:val="20"/>
        </w:rPr>
        <w:t>pkt</w:t>
      </w:r>
      <w:proofErr w:type="spellEnd"/>
      <w:r>
        <w:rPr>
          <w:rFonts w:ascii="Verdana" w:eastAsia="Calibri" w:hAnsi="Verdana" w:cs="Calibri"/>
          <w:sz w:val="20"/>
          <w:szCs w:val="20"/>
        </w:rPr>
        <w:t xml:space="preserve"> 3 </w:t>
      </w:r>
      <w:proofErr w:type="spellStart"/>
      <w:r>
        <w:rPr>
          <w:rFonts w:ascii="Verdana" w:eastAsia="Calibri" w:hAnsi="Verdana" w:cs="Calibri"/>
          <w:sz w:val="20"/>
          <w:szCs w:val="20"/>
        </w:rPr>
        <w:t>ppkt</w:t>
      </w:r>
      <w:proofErr w:type="spellEnd"/>
      <w:r>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Default="00486020" w:rsidP="00486020">
      <w:pPr>
        <w:numPr>
          <w:ilvl w:val="0"/>
          <w:numId w:val="9"/>
        </w:numPr>
        <w:autoSpaceDE w:val="0"/>
        <w:jc w:val="both"/>
        <w:rPr>
          <w:rFonts w:ascii="Verdana" w:eastAsia="Calibri" w:hAnsi="Verdana" w:cs="Calibri"/>
          <w:sz w:val="20"/>
          <w:szCs w:val="20"/>
        </w:rPr>
      </w:pPr>
      <w:r>
        <w:rPr>
          <w:rFonts w:ascii="Verdana" w:eastAsia="Calibri" w:hAnsi="Verdana" w:cs="Calibri"/>
          <w:sz w:val="20"/>
          <w:szCs w:val="20"/>
        </w:rPr>
        <w:t>nie otwarto jego likwidacji ani nie ogłoszono upadłości (</w:t>
      </w:r>
      <w:r>
        <w:rPr>
          <w:rFonts w:ascii="Verdana" w:eastAsia="Calibri-Italic" w:hAnsi="Verdana" w:cs="Calibri-Italic"/>
          <w:i/>
          <w:iCs/>
          <w:sz w:val="20"/>
          <w:szCs w:val="20"/>
        </w:rPr>
        <w:t>dokument powinien być wystawione nie wcześniej niż 6 miesięcy przed upływem terminu składania ofert</w:t>
      </w:r>
      <w:r>
        <w:rPr>
          <w:rFonts w:ascii="Verdana" w:eastAsia="Calibri" w:hAnsi="Verdana" w:cs="Calibri"/>
          <w:sz w:val="20"/>
          <w:szCs w:val="20"/>
        </w:rPr>
        <w:t>),</w:t>
      </w:r>
    </w:p>
    <w:p w:rsidR="00486020" w:rsidRDefault="00486020" w:rsidP="00486020">
      <w:pPr>
        <w:spacing w:line="100" w:lineRule="atLeast"/>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Informacje o sposobie porozumiewania się zamawiającego z wykonawcami oraz przekazywanie oświadczeń i dokumentów, z podaniem adresu poczty elektronicznej lub strony internetowej zamawiającego, jeżeli zamawiający dopuszcza porozumiewanie się drogą elektroniczną.</w:t>
      </w:r>
    </w:p>
    <w:p w:rsidR="00486020" w:rsidRDefault="00486020" w:rsidP="00486020">
      <w:pPr>
        <w:tabs>
          <w:tab w:val="left" w:pos="1132"/>
        </w:tabs>
        <w:spacing w:line="100" w:lineRule="atLeast"/>
        <w:ind w:left="283"/>
        <w:jc w:val="both"/>
        <w:rPr>
          <w:rFonts w:ascii="Verdana" w:hAnsi="Verdana" w:cs="Tahoma"/>
          <w:b/>
          <w:sz w:val="20"/>
          <w:szCs w:val="20"/>
          <w:u w:val="single"/>
        </w:rPr>
      </w:pPr>
    </w:p>
    <w:p w:rsidR="00486020" w:rsidRDefault="00486020" w:rsidP="00486020">
      <w:pPr>
        <w:pStyle w:val="Akapitzlist"/>
        <w:numPr>
          <w:ilvl w:val="1"/>
          <w:numId w:val="3"/>
        </w:numPr>
        <w:autoSpaceDE w:val="0"/>
        <w:spacing w:line="200" w:lineRule="atLeast"/>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Wszelkie oświadczenia, wnioski, zawiadomienia oraz inne informacje zamawiający i wykonawcy przekazują pisemnie, faksem lub drogą elektroniczną (poczta elektroniczna). </w:t>
      </w:r>
    </w:p>
    <w:p w:rsidR="00486020" w:rsidRDefault="00486020" w:rsidP="00486020">
      <w:pPr>
        <w:pStyle w:val="Akapitzlist"/>
        <w:numPr>
          <w:ilvl w:val="1"/>
          <w:numId w:val="3"/>
        </w:numPr>
        <w:autoSpaceDE w:val="0"/>
        <w:spacing w:line="200" w:lineRule="atLeast"/>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Oświadczenia, wnioski, zawiadomienia inne informacje oraz pytania kierowane do zamawiającego przekazywane z zachowaniem formy pisemnej należy kierować na adres zamawiającego podany w </w:t>
      </w:r>
      <w:proofErr w:type="spellStart"/>
      <w:r>
        <w:rPr>
          <w:rFonts w:ascii="Verdana" w:eastAsia="Times-Roman" w:hAnsi="Verdana" w:cs="Times-Roman"/>
          <w:color w:val="000000"/>
          <w:sz w:val="20"/>
          <w:szCs w:val="20"/>
          <w:lang w:eastAsia="en-US" w:bidi="en-US"/>
        </w:rPr>
        <w:t>pkt</w:t>
      </w:r>
      <w:proofErr w:type="spellEnd"/>
      <w:r>
        <w:rPr>
          <w:rFonts w:ascii="Verdana" w:eastAsia="Times-Roman" w:hAnsi="Verdana" w:cs="Times-Roman"/>
          <w:color w:val="000000"/>
          <w:sz w:val="20"/>
          <w:szCs w:val="20"/>
          <w:lang w:eastAsia="en-US" w:bidi="en-US"/>
        </w:rPr>
        <w:t xml:space="preserve"> 1 niniejszej specyfikacji. </w:t>
      </w:r>
    </w:p>
    <w:p w:rsidR="00486020" w:rsidRDefault="00486020" w:rsidP="00486020">
      <w:pPr>
        <w:pStyle w:val="Akapitzlist"/>
        <w:numPr>
          <w:ilvl w:val="1"/>
          <w:numId w:val="3"/>
        </w:numPr>
        <w:autoSpaceDE w:val="0"/>
        <w:spacing w:line="200" w:lineRule="atLeast"/>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Oświadczenia, wnioski, zawiadomienia inne informacje oraz pytania kierowane do zamawiającego przekazywane za pomocą faksu należy kierować na numer faksu zamawiającego lub za pomocą poczty elektronicznej na adres poczty elektronicznej </w:t>
      </w:r>
      <w:r>
        <w:rPr>
          <w:rFonts w:ascii="Verdana" w:eastAsia="Times-Roman" w:hAnsi="Verdana" w:cs="Times-Roman"/>
          <w:color w:val="000000"/>
          <w:sz w:val="20"/>
          <w:szCs w:val="20"/>
          <w:lang w:eastAsia="en-US" w:bidi="en-US"/>
        </w:rPr>
        <w:lastRenderedPageBreak/>
        <w:t xml:space="preserve">zamawiającego podany w </w:t>
      </w:r>
      <w:proofErr w:type="spellStart"/>
      <w:r>
        <w:rPr>
          <w:rFonts w:ascii="Verdana" w:eastAsia="Times-Roman" w:hAnsi="Verdana" w:cs="Times-Roman"/>
          <w:color w:val="000000"/>
          <w:sz w:val="20"/>
          <w:szCs w:val="20"/>
          <w:lang w:eastAsia="en-US" w:bidi="en-US"/>
        </w:rPr>
        <w:t>pkt</w:t>
      </w:r>
      <w:proofErr w:type="spellEnd"/>
      <w:r>
        <w:rPr>
          <w:rFonts w:ascii="Verdana" w:eastAsia="Times-Roman" w:hAnsi="Verdana" w:cs="Times-Roman"/>
          <w:color w:val="000000"/>
          <w:sz w:val="20"/>
          <w:szCs w:val="20"/>
          <w:lang w:eastAsia="en-US" w:bidi="en-US"/>
        </w:rPr>
        <w:t xml:space="preserve"> 1 niniejszej specyfikacji. </w:t>
      </w:r>
    </w:p>
    <w:p w:rsidR="00486020" w:rsidRDefault="00486020" w:rsidP="00486020">
      <w:pPr>
        <w:pStyle w:val="Akapitzlist"/>
        <w:numPr>
          <w:ilvl w:val="1"/>
          <w:numId w:val="3"/>
        </w:numPr>
        <w:autoSpaceDE w:val="0"/>
        <w:spacing w:line="200" w:lineRule="atLeast"/>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Każda ze stron na </w:t>
      </w:r>
      <w:r>
        <w:rPr>
          <w:rFonts w:ascii="Verdana" w:eastAsia="TTE4AEC408t00" w:hAnsi="Verdana" w:cs="TTE4AEC408t00"/>
          <w:color w:val="000000"/>
          <w:sz w:val="20"/>
          <w:szCs w:val="20"/>
          <w:lang w:eastAsia="en-US" w:bidi="en-US"/>
        </w:rPr>
        <w:t>żą</w:t>
      </w:r>
      <w:r>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 faksu lub pocztą elektroniczną.</w:t>
      </w:r>
    </w:p>
    <w:p w:rsidR="00486020" w:rsidRDefault="00486020" w:rsidP="00486020">
      <w:pPr>
        <w:pStyle w:val="Akapitzlist"/>
        <w:numPr>
          <w:ilvl w:val="1"/>
          <w:numId w:val="3"/>
        </w:numPr>
        <w:autoSpaceDE w:val="0"/>
        <w:spacing w:line="200" w:lineRule="atLeast"/>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Wyjaśnienie treści SIWZ:</w:t>
      </w:r>
    </w:p>
    <w:p w:rsidR="00486020" w:rsidRDefault="00486020" w:rsidP="00486020">
      <w:pPr>
        <w:numPr>
          <w:ilvl w:val="0"/>
          <w:numId w:val="10"/>
        </w:numPr>
        <w:tabs>
          <w:tab w:val="clear" w:pos="399"/>
          <w:tab w:val="num" w:pos="720"/>
        </w:tabs>
        <w:autoSpaceDE w:val="0"/>
        <w:spacing w:line="200" w:lineRule="atLeast"/>
        <w:ind w:left="720"/>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Wykonawca może zwrócić się do zamawiającego o wyjaśnienie treści niniejszej specyfikacji istotnych warunków zamówienia. Zamawiający dzieli wyjaśnień niezwłocznie wszystkim wykonawcom, którym przekazał </w:t>
      </w:r>
      <w:proofErr w:type="spellStart"/>
      <w:r>
        <w:rPr>
          <w:rFonts w:ascii="Verdana" w:eastAsia="Times-Roman" w:hAnsi="Verdana" w:cs="Times-Roman"/>
          <w:color w:val="000000"/>
          <w:sz w:val="20"/>
          <w:szCs w:val="20"/>
          <w:lang w:eastAsia="en-US" w:bidi="en-US"/>
        </w:rPr>
        <w:t>siwz</w:t>
      </w:r>
      <w:proofErr w:type="spellEnd"/>
      <w:r>
        <w:rPr>
          <w:rFonts w:ascii="Verdana" w:eastAsia="Times-Roman" w:hAnsi="Verdana" w:cs="Times-Roman"/>
          <w:color w:val="000000"/>
          <w:sz w:val="20"/>
          <w:szCs w:val="20"/>
          <w:lang w:eastAsia="en-US" w:bidi="en-US"/>
        </w:rPr>
        <w:t xml:space="preserve"> nie późnie</w:t>
      </w:r>
      <w:r w:rsidR="005E0947">
        <w:rPr>
          <w:rFonts w:ascii="Verdana" w:eastAsia="Times-Roman" w:hAnsi="Verdana" w:cs="Times-Roman"/>
          <w:color w:val="000000"/>
          <w:sz w:val="20"/>
          <w:szCs w:val="20"/>
          <w:lang w:eastAsia="en-US" w:bidi="en-US"/>
        </w:rPr>
        <w:t>j niż na 2</w:t>
      </w:r>
      <w:r>
        <w:rPr>
          <w:rFonts w:ascii="Verdana" w:eastAsia="Times-Roman" w:hAnsi="Verdana" w:cs="Times-Roman"/>
          <w:color w:val="000000"/>
          <w:sz w:val="20"/>
          <w:szCs w:val="20"/>
          <w:lang w:eastAsia="en-US" w:bidi="en-US"/>
        </w:rPr>
        <w:t xml:space="preserve"> dni przed upływem terminu składania ofert, z zastrzeżeniem </w:t>
      </w:r>
      <w:proofErr w:type="spellStart"/>
      <w:r>
        <w:rPr>
          <w:rFonts w:ascii="Verdana" w:eastAsia="Times-Roman" w:hAnsi="Verdana" w:cs="Times-Roman"/>
          <w:color w:val="000000"/>
          <w:sz w:val="20"/>
          <w:szCs w:val="20"/>
          <w:lang w:eastAsia="en-US" w:bidi="en-US"/>
        </w:rPr>
        <w:t>pkt</w:t>
      </w:r>
      <w:proofErr w:type="spellEnd"/>
      <w:r>
        <w:rPr>
          <w:rFonts w:ascii="Verdana" w:eastAsia="Times-Roman" w:hAnsi="Verdana" w:cs="Times-Roman"/>
          <w:color w:val="000000"/>
          <w:sz w:val="20"/>
          <w:szCs w:val="20"/>
          <w:lang w:eastAsia="en-US" w:bidi="en-US"/>
        </w:rPr>
        <w:t xml:space="preserve"> 10.5.2).</w:t>
      </w:r>
    </w:p>
    <w:p w:rsidR="00486020" w:rsidRDefault="00486020" w:rsidP="00486020">
      <w:pPr>
        <w:numPr>
          <w:ilvl w:val="0"/>
          <w:numId w:val="10"/>
        </w:numPr>
        <w:tabs>
          <w:tab w:val="clear" w:pos="399"/>
          <w:tab w:val="num" w:pos="720"/>
        </w:tabs>
        <w:autoSpaceDE w:val="0"/>
        <w:spacing w:line="200" w:lineRule="atLeast"/>
        <w:ind w:left="720"/>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Jeżeli wniosek o wyjaśnienie treści </w:t>
      </w:r>
      <w:proofErr w:type="spellStart"/>
      <w:r>
        <w:rPr>
          <w:rFonts w:ascii="Verdana" w:eastAsia="Times-Roman" w:hAnsi="Verdana" w:cs="Times-Roman"/>
          <w:color w:val="000000"/>
          <w:sz w:val="20"/>
          <w:szCs w:val="20"/>
          <w:lang w:eastAsia="en-US" w:bidi="en-US"/>
        </w:rPr>
        <w:t>siw</w:t>
      </w:r>
      <w:r w:rsidR="005E0947">
        <w:rPr>
          <w:rFonts w:ascii="Verdana" w:eastAsia="Times-Roman" w:hAnsi="Verdana" w:cs="Times-Roman"/>
          <w:color w:val="000000"/>
          <w:sz w:val="20"/>
          <w:szCs w:val="20"/>
          <w:lang w:eastAsia="en-US" w:bidi="en-US"/>
        </w:rPr>
        <w:t>z</w:t>
      </w:r>
      <w:proofErr w:type="spellEnd"/>
      <w:r w:rsidR="005E0947">
        <w:rPr>
          <w:rFonts w:ascii="Verdana" w:eastAsia="Times-Roman" w:hAnsi="Verdana" w:cs="Times-Roman"/>
          <w:color w:val="000000"/>
          <w:sz w:val="20"/>
          <w:szCs w:val="20"/>
          <w:lang w:eastAsia="en-US" w:bidi="en-US"/>
        </w:rPr>
        <w:t xml:space="preserve"> wpłynie do zamawiającego po 31.03</w:t>
      </w:r>
      <w:r w:rsidR="00196A5E">
        <w:rPr>
          <w:rFonts w:ascii="Verdana" w:eastAsia="Times-Roman" w:hAnsi="Verdana" w:cs="Times-Roman"/>
          <w:color w:val="000000"/>
          <w:sz w:val="20"/>
          <w:szCs w:val="20"/>
          <w:lang w:eastAsia="en-US" w:bidi="en-US"/>
        </w:rPr>
        <w:t>.2012</w:t>
      </w:r>
      <w:r>
        <w:rPr>
          <w:rFonts w:ascii="Verdana" w:eastAsia="Times-Roman" w:hAnsi="Verdana" w:cs="Times-Roman"/>
          <w:color w:val="000000"/>
          <w:sz w:val="20"/>
          <w:szCs w:val="20"/>
          <w:lang w:eastAsia="en-US" w:bidi="en-US"/>
        </w:rPr>
        <w:t xml:space="preserve">r., zamawiający może udzielić wyjaśnień lub pozostawić wniosek bez rozpoznania. </w:t>
      </w:r>
    </w:p>
    <w:p w:rsidR="00486020" w:rsidRDefault="00486020" w:rsidP="00486020">
      <w:pPr>
        <w:numPr>
          <w:ilvl w:val="0"/>
          <w:numId w:val="10"/>
        </w:numPr>
        <w:tabs>
          <w:tab w:val="clear" w:pos="399"/>
          <w:tab w:val="num" w:pos="720"/>
        </w:tabs>
        <w:autoSpaceDE w:val="0"/>
        <w:spacing w:line="200" w:lineRule="atLeast"/>
        <w:ind w:left="720"/>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Ewentualna zmiana terminu składania ofert nie powoduje przesunięcia terminu, o którym w </w:t>
      </w:r>
      <w:proofErr w:type="spellStart"/>
      <w:r>
        <w:rPr>
          <w:rFonts w:ascii="Verdana" w:eastAsia="Times-Roman" w:hAnsi="Verdana" w:cs="Times-Roman"/>
          <w:color w:val="000000"/>
          <w:sz w:val="20"/>
          <w:szCs w:val="20"/>
          <w:lang w:eastAsia="en-US" w:bidi="en-US"/>
        </w:rPr>
        <w:t>pkt</w:t>
      </w:r>
      <w:proofErr w:type="spellEnd"/>
      <w:r>
        <w:rPr>
          <w:rFonts w:ascii="Verdana" w:eastAsia="Times-Roman" w:hAnsi="Verdana" w:cs="Times-Roman"/>
          <w:color w:val="000000"/>
          <w:sz w:val="20"/>
          <w:szCs w:val="20"/>
          <w:lang w:eastAsia="en-US" w:bidi="en-US"/>
        </w:rPr>
        <w:t xml:space="preserve"> 10.5.2), po upływie którego zamawiający może pozostawić wniosek o wyjaśnienie treści </w:t>
      </w:r>
      <w:proofErr w:type="spellStart"/>
      <w:r>
        <w:rPr>
          <w:rFonts w:ascii="Verdana" w:eastAsia="Times-Roman" w:hAnsi="Verdana" w:cs="Times-Roman"/>
          <w:color w:val="000000"/>
          <w:sz w:val="20"/>
          <w:szCs w:val="20"/>
          <w:lang w:eastAsia="en-US" w:bidi="en-US"/>
        </w:rPr>
        <w:t>siwz</w:t>
      </w:r>
      <w:proofErr w:type="spellEnd"/>
      <w:r>
        <w:rPr>
          <w:rFonts w:ascii="Verdana" w:eastAsia="Times-Roman" w:hAnsi="Verdana" w:cs="Times-Roman"/>
          <w:color w:val="000000"/>
          <w:sz w:val="20"/>
          <w:szCs w:val="20"/>
          <w:lang w:eastAsia="en-US" w:bidi="en-US"/>
        </w:rPr>
        <w:t xml:space="preserve"> bez rozpoznania.</w:t>
      </w:r>
    </w:p>
    <w:p w:rsidR="00486020" w:rsidRDefault="00486020" w:rsidP="00486020">
      <w:pPr>
        <w:numPr>
          <w:ilvl w:val="0"/>
          <w:numId w:val="10"/>
        </w:numPr>
        <w:tabs>
          <w:tab w:val="clear" w:pos="399"/>
          <w:tab w:val="num" w:pos="720"/>
        </w:tabs>
        <w:autoSpaceDE w:val="0"/>
        <w:spacing w:line="200" w:lineRule="atLeast"/>
        <w:ind w:left="720"/>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Treść zapytań oraz udzielone wyjaśnienia zostaną jednocześnie przekazane wszystkim wykonawcom, którym przekazano specyfikację istotnych warunków zamówienia, beż ujawniania źródła zapytania oraz zamieszczone na stronie internetowej określonej w </w:t>
      </w:r>
      <w:proofErr w:type="spellStart"/>
      <w:r>
        <w:rPr>
          <w:rFonts w:ascii="Verdana" w:eastAsia="Times-Roman" w:hAnsi="Verdana" w:cs="Times-Roman"/>
          <w:color w:val="000000"/>
          <w:sz w:val="20"/>
          <w:szCs w:val="20"/>
          <w:lang w:eastAsia="en-US" w:bidi="en-US"/>
        </w:rPr>
        <w:t>pkt</w:t>
      </w:r>
      <w:proofErr w:type="spellEnd"/>
      <w:r>
        <w:rPr>
          <w:rFonts w:ascii="Verdana" w:eastAsia="Times-Roman" w:hAnsi="Verdana" w:cs="Times-Roman"/>
          <w:color w:val="000000"/>
          <w:sz w:val="20"/>
          <w:szCs w:val="20"/>
          <w:lang w:eastAsia="en-US" w:bidi="en-US"/>
        </w:rPr>
        <w:t xml:space="preserve"> 1 niniejszej specyfikacji.</w:t>
      </w:r>
    </w:p>
    <w:p w:rsidR="00486020" w:rsidRDefault="00486020" w:rsidP="00486020">
      <w:pPr>
        <w:numPr>
          <w:ilvl w:val="0"/>
          <w:numId w:val="10"/>
        </w:numPr>
        <w:tabs>
          <w:tab w:val="clear" w:pos="399"/>
          <w:tab w:val="num" w:pos="720"/>
        </w:tabs>
        <w:autoSpaceDE w:val="0"/>
        <w:spacing w:line="200" w:lineRule="atLeast"/>
        <w:ind w:left="720"/>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Nie udziela się żadnych ustnych i telefonicznych informacji, wyjaśnień czy odpowiedzi na kierowane do zamawiającego zapytania w sprawach wymagających zachowania pisemności postępowania. </w:t>
      </w:r>
    </w:p>
    <w:p w:rsidR="00486020" w:rsidRDefault="00486020" w:rsidP="00486020">
      <w:pPr>
        <w:numPr>
          <w:ilvl w:val="0"/>
          <w:numId w:val="10"/>
        </w:numPr>
        <w:tabs>
          <w:tab w:val="clear" w:pos="399"/>
          <w:tab w:val="num" w:pos="720"/>
        </w:tabs>
        <w:autoSpaceDE w:val="0"/>
        <w:spacing w:line="200" w:lineRule="atLeast"/>
        <w:ind w:left="720"/>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Zamawiający nie przewiduje zorganizowania zebrania z wykonawcami. </w:t>
      </w:r>
    </w:p>
    <w:p w:rsidR="00486020" w:rsidRDefault="00486020" w:rsidP="00486020">
      <w:pPr>
        <w:spacing w:line="100" w:lineRule="atLeast"/>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Wskazanie osób uprawnionych do porozumiewania się z wykonawcami.</w:t>
      </w:r>
    </w:p>
    <w:p w:rsidR="00486020" w:rsidRDefault="00486020" w:rsidP="00486020">
      <w:pPr>
        <w:tabs>
          <w:tab w:val="left" w:pos="1132"/>
        </w:tabs>
        <w:spacing w:line="100" w:lineRule="atLeast"/>
        <w:ind w:left="283"/>
        <w:jc w:val="both"/>
        <w:rPr>
          <w:rFonts w:ascii="Verdana" w:hAnsi="Verdana" w:cs="Tahoma"/>
          <w:b/>
          <w:sz w:val="20"/>
          <w:szCs w:val="20"/>
          <w:u w:val="single"/>
        </w:rPr>
      </w:pPr>
    </w:p>
    <w:p w:rsidR="00486020" w:rsidRDefault="00486020" w:rsidP="00486020">
      <w:pPr>
        <w:spacing w:line="100" w:lineRule="atLeast"/>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Osobami upoważnionymi do kontaktowania się z wykonawcami jest:</w:t>
      </w:r>
    </w:p>
    <w:p w:rsidR="00486020" w:rsidRDefault="00486020" w:rsidP="00486020">
      <w:pPr>
        <w:spacing w:line="100" w:lineRule="atLeast"/>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Grzegorz Czachorowski, tel. 94/35 14 180</w:t>
      </w:r>
    </w:p>
    <w:p w:rsidR="00486020" w:rsidRDefault="00486020" w:rsidP="00486020">
      <w:pPr>
        <w:spacing w:line="100" w:lineRule="atLeast"/>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Wymagania dotyczące wadium.</w:t>
      </w:r>
    </w:p>
    <w:p w:rsidR="00486020" w:rsidRDefault="00486020" w:rsidP="00486020">
      <w:pPr>
        <w:spacing w:line="100" w:lineRule="atLeast"/>
        <w:jc w:val="both"/>
        <w:rPr>
          <w:rFonts w:ascii="Verdana" w:hAnsi="Verdana" w:cs="Tahoma"/>
          <w:sz w:val="20"/>
          <w:szCs w:val="20"/>
        </w:rPr>
      </w:pPr>
      <w:r>
        <w:rPr>
          <w:rFonts w:ascii="Verdana" w:hAnsi="Verdana" w:cs="Tahoma"/>
          <w:sz w:val="20"/>
          <w:szCs w:val="20"/>
        </w:rPr>
        <w:t>Zamawiający nie żąda od wykonawców wniesienia wadium</w:t>
      </w:r>
    </w:p>
    <w:p w:rsidR="00486020" w:rsidRDefault="00486020" w:rsidP="00486020">
      <w:pPr>
        <w:spacing w:line="100" w:lineRule="atLeast"/>
        <w:ind w:left="315" w:hanging="45"/>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Termin związania ofertą.</w:t>
      </w:r>
    </w:p>
    <w:p w:rsidR="00486020" w:rsidRDefault="00486020" w:rsidP="00486020">
      <w:pPr>
        <w:spacing w:line="100" w:lineRule="atLeast"/>
        <w:jc w:val="both"/>
        <w:rPr>
          <w:rFonts w:ascii="Verdana" w:hAnsi="Verdana" w:cs="Tahoma"/>
          <w:sz w:val="20"/>
          <w:szCs w:val="20"/>
        </w:rPr>
      </w:pPr>
      <w:r>
        <w:rPr>
          <w:rFonts w:ascii="Verdana" w:hAnsi="Verdana" w:cs="Tahoma"/>
          <w:sz w:val="20"/>
          <w:szCs w:val="20"/>
        </w:rPr>
        <w:t>Okres związania ofertą wynosi 30 dni. Bieg terminu rozpoczyna się wraz z upływem terminu składania ofert.</w:t>
      </w:r>
    </w:p>
    <w:p w:rsidR="00486020" w:rsidRDefault="00486020" w:rsidP="00486020">
      <w:pPr>
        <w:spacing w:line="100" w:lineRule="atLeast"/>
        <w:ind w:left="283"/>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Opis sposobu przygotowania oferty.</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lang w:eastAsia="en-US" w:bidi="en-US"/>
        </w:rPr>
        <w:t xml:space="preserve">1. Cenę ofertową należy podać na formularzu ofertowym </w:t>
      </w:r>
      <w:proofErr w:type="spellStart"/>
      <w:r>
        <w:rPr>
          <w:rFonts w:ascii="Verdana" w:eastAsia="Calibri" w:hAnsi="Verdana" w:cs="Calibri"/>
          <w:color w:val="000000"/>
          <w:sz w:val="20"/>
          <w:szCs w:val="20"/>
          <w:lang w:eastAsia="en-US" w:bidi="en-US"/>
        </w:rPr>
        <w:t>wg</w:t>
      </w:r>
      <w:proofErr w:type="spellEnd"/>
      <w:r>
        <w:rPr>
          <w:rFonts w:ascii="Verdana" w:eastAsia="Calibri" w:hAnsi="Verdana" w:cs="Calibri"/>
          <w:color w:val="000000"/>
          <w:sz w:val="20"/>
          <w:szCs w:val="20"/>
          <w:lang w:eastAsia="en-US" w:bidi="en-US"/>
        </w:rPr>
        <w:t xml:space="preserve">. załącznika nr 1 do SIWZ, </w:t>
      </w:r>
      <w:r>
        <w:rPr>
          <w:rFonts w:ascii="Verdana" w:eastAsia="Calibri" w:hAnsi="Verdana" w:cs="Calibri"/>
          <w:color w:val="000000"/>
          <w:sz w:val="20"/>
          <w:szCs w:val="20"/>
        </w:rPr>
        <w:t>podpisanym przez upełnomocnionego przedstawiciela Wykonawcy. Oferta powinna zawierać pełną nazwę i adres Wykonawcy i datę sporządzenia oferty oraz informację o korzystaniu z zasobów innych podmiotów.</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2.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 xml:space="preserve">3. Do oferty należy załączyć dokumenty i oświadczenia, o których mowa w </w:t>
      </w:r>
      <w:proofErr w:type="spellStart"/>
      <w:r>
        <w:rPr>
          <w:rFonts w:ascii="Verdana" w:eastAsia="Calibri" w:hAnsi="Verdana" w:cs="Calibri"/>
          <w:color w:val="000000"/>
          <w:sz w:val="20"/>
          <w:szCs w:val="20"/>
        </w:rPr>
        <w:t>pkt</w:t>
      </w:r>
      <w:proofErr w:type="spellEnd"/>
      <w:r>
        <w:rPr>
          <w:rFonts w:ascii="Verdana" w:eastAsia="Calibri" w:hAnsi="Verdana" w:cs="Calibri"/>
          <w:color w:val="000000"/>
          <w:sz w:val="20"/>
          <w:szCs w:val="20"/>
        </w:rPr>
        <w:t xml:space="preserve"> 9 SIWZ. </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 xml:space="preserve">4. W przypadku reprezentowania Wykonawcy przez osobę, której upoważnienie nie wynika bezpośrednio z dokumentów, o których mowa w </w:t>
      </w:r>
      <w:proofErr w:type="spellStart"/>
      <w:r>
        <w:rPr>
          <w:rFonts w:ascii="Verdana" w:eastAsia="Calibri" w:hAnsi="Verdana" w:cs="Calibri"/>
          <w:color w:val="000000"/>
          <w:sz w:val="20"/>
          <w:szCs w:val="20"/>
        </w:rPr>
        <w:t>pkt</w:t>
      </w:r>
      <w:proofErr w:type="spellEnd"/>
      <w:r>
        <w:rPr>
          <w:rFonts w:ascii="Verdana" w:eastAsia="Calibri" w:hAnsi="Verdana" w:cs="Calibri"/>
          <w:color w:val="000000"/>
          <w:sz w:val="20"/>
          <w:szCs w:val="20"/>
        </w:rPr>
        <w:t xml:space="preserve">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 xml:space="preserve">5. W przypadku Wykonawców występujących wspólnie należy podać dane wszystkich Wykonawców występujących wspólnie oraz wskazać reprezentanta i załączyć do oferty </w:t>
      </w:r>
      <w:r>
        <w:rPr>
          <w:rFonts w:ascii="Verdana" w:eastAsia="Calibri" w:hAnsi="Verdana" w:cs="Calibri"/>
          <w:color w:val="000000"/>
          <w:sz w:val="20"/>
          <w:szCs w:val="20"/>
        </w:rPr>
        <w:lastRenderedPageBreak/>
        <w:t>dokument, z którego wynikać będzie upoważnienie do reprezentowania Wykonawców występujących wspólnie.</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6. Ofertę należy sporządzić w języku polskim, czytelnie. Zaleca się, aby oferta była spięta, miała ponumerowane wszystkie strony i podaną ilość stron. Oferta musi być podpisana przez upełnomocnionego przedstawiciela Wykonawcy.</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 xml:space="preserve">7. Wszystkie dokumenty powinny być złożone w formie oryginału lub kopii poświadczonej za zgodność z oryginałem przez upełnomocnionego przedstawiciela Wykonawcy, z zastrzeżeniem </w:t>
      </w:r>
      <w:proofErr w:type="spellStart"/>
      <w:r>
        <w:rPr>
          <w:rFonts w:ascii="Verdana" w:eastAsia="Calibri" w:hAnsi="Verdana" w:cs="Calibri"/>
          <w:color w:val="000000"/>
          <w:sz w:val="20"/>
          <w:szCs w:val="20"/>
        </w:rPr>
        <w:t>pkt</w:t>
      </w:r>
      <w:proofErr w:type="spellEnd"/>
      <w:r>
        <w:rPr>
          <w:rFonts w:ascii="Verdana" w:eastAsia="Calibri" w:hAnsi="Verdana" w:cs="Calibri"/>
          <w:color w:val="000000"/>
          <w:sz w:val="20"/>
          <w:szCs w:val="20"/>
        </w:rPr>
        <w:t xml:space="preserve"> 14.4. W przypadku składania dokumentów w języku obcym, należy je złożyć wraz z tłumaczeniem na język polski.</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8.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9. Oferty należy składać opakowane w dwie koperty. Koperty powinny uniemożliwiać odczytanie zawartości bez uszkodzenia opakowania i pozostawienia śladów otwierania.</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10. Na kopercie zewnętrznej należy umieścić napis:</w:t>
      </w:r>
    </w:p>
    <w:p w:rsidR="00486020" w:rsidRDefault="00486020" w:rsidP="00486020">
      <w:pPr>
        <w:autoSpaceDE w:val="0"/>
        <w:jc w:val="both"/>
        <w:rPr>
          <w:rFonts w:ascii="Verdana" w:eastAsia="Calibri" w:hAnsi="Verdana" w:cs="Calibri"/>
          <w:color w:val="000000"/>
          <w:sz w:val="20"/>
          <w:szCs w:val="20"/>
        </w:rPr>
      </w:pPr>
    </w:p>
    <w:p w:rsidR="00486020" w:rsidRDefault="00486020" w:rsidP="00486020">
      <w:pPr>
        <w:pStyle w:val="Akapitzlist"/>
        <w:autoSpaceDE w:val="0"/>
        <w:ind w:left="283"/>
        <w:jc w:val="center"/>
        <w:rPr>
          <w:rFonts w:ascii="Verdana" w:eastAsia="Calibri-Italic" w:hAnsi="Verdana" w:cs="Calibri-Italic"/>
          <w:i/>
          <w:iCs/>
          <w:color w:val="000000"/>
          <w:sz w:val="20"/>
          <w:szCs w:val="20"/>
        </w:rPr>
      </w:pPr>
      <w:r>
        <w:rPr>
          <w:rFonts w:ascii="Verdana" w:eastAsia="Calibri-Italic" w:hAnsi="Verdana" w:cs="Calibri-Italic"/>
          <w:i/>
          <w:iCs/>
          <w:color w:val="000000"/>
          <w:sz w:val="20"/>
          <w:szCs w:val="20"/>
        </w:rPr>
        <w:t>„Oferta na przetarg pn.</w:t>
      </w:r>
    </w:p>
    <w:p w:rsidR="00486020" w:rsidRDefault="00486020" w:rsidP="00486020">
      <w:pPr>
        <w:pStyle w:val="Akapitzlist"/>
        <w:autoSpaceDE w:val="0"/>
        <w:ind w:left="283"/>
        <w:jc w:val="center"/>
        <w:rPr>
          <w:rFonts w:ascii="Verdana" w:eastAsia="Calibri-Italic" w:hAnsi="Verdana" w:cs="Calibri-Italic"/>
          <w:i/>
          <w:iCs/>
          <w:color w:val="000000"/>
          <w:sz w:val="20"/>
          <w:szCs w:val="20"/>
        </w:rPr>
      </w:pPr>
      <w:r>
        <w:rPr>
          <w:rFonts w:ascii="Verdana" w:hAnsi="Verdana" w:cs="Tahoma"/>
          <w:bCs/>
          <w:sz w:val="20"/>
          <w:szCs w:val="20"/>
        </w:rPr>
        <w:t xml:space="preserve">Bieżące utrzymanie dróg gminnych z wykorzystaniem równiarki </w:t>
      </w:r>
      <w:r>
        <w:rPr>
          <w:rFonts w:ascii="Verdana" w:hAnsi="Verdana" w:cs="Tahoma"/>
          <w:bCs/>
          <w:sz w:val="20"/>
          <w:szCs w:val="20"/>
        </w:rPr>
        <w:br/>
        <w:t xml:space="preserve">         samojezdnej</w:t>
      </w:r>
      <w:r>
        <w:rPr>
          <w:rFonts w:ascii="Verdana" w:eastAsia="Arial" w:hAnsi="Verdana" w:cs="Arial"/>
          <w:bCs/>
          <w:sz w:val="20"/>
          <w:szCs w:val="20"/>
        </w:rPr>
        <w:t xml:space="preserve"> w Gminie Ustronie Morskie</w:t>
      </w:r>
    </w:p>
    <w:p w:rsidR="00486020" w:rsidRDefault="00486020" w:rsidP="00486020">
      <w:pPr>
        <w:pStyle w:val="Akapitzlist"/>
        <w:autoSpaceDE w:val="0"/>
        <w:ind w:left="283"/>
        <w:jc w:val="center"/>
        <w:rPr>
          <w:rFonts w:ascii="Verdana" w:eastAsia="Calibri-Italic" w:hAnsi="Verdana" w:cs="Calibri-Italic"/>
          <w:i/>
          <w:iCs/>
          <w:color w:val="000000"/>
          <w:sz w:val="20"/>
          <w:szCs w:val="20"/>
        </w:rPr>
      </w:pPr>
      <w:r>
        <w:rPr>
          <w:rFonts w:ascii="Verdana" w:eastAsia="Calibri-Italic" w:hAnsi="Verdana" w:cs="Calibri-Italic"/>
          <w:i/>
          <w:iCs/>
          <w:color w:val="000000"/>
          <w:sz w:val="20"/>
          <w:szCs w:val="20"/>
        </w:rPr>
        <w:t>Nie otwierać przed dniem</w:t>
      </w:r>
      <w:r w:rsidR="00B0588D">
        <w:rPr>
          <w:rFonts w:ascii="Verdana" w:eastAsia="Calibri-BoldItalic" w:hAnsi="Verdana" w:cs="Calibri-BoldItalic"/>
          <w:i/>
          <w:iCs/>
          <w:color w:val="000000"/>
          <w:sz w:val="20"/>
          <w:szCs w:val="20"/>
        </w:rPr>
        <w:t xml:space="preserve"> 05.04</w:t>
      </w:r>
      <w:r w:rsidR="00196A5E">
        <w:rPr>
          <w:rFonts w:ascii="Verdana" w:eastAsia="Calibri-BoldItalic" w:hAnsi="Verdana" w:cs="Calibri-BoldItalic"/>
          <w:i/>
          <w:iCs/>
          <w:color w:val="000000"/>
          <w:sz w:val="20"/>
          <w:szCs w:val="20"/>
        </w:rPr>
        <w:t>.2012</w:t>
      </w:r>
      <w:r>
        <w:rPr>
          <w:rFonts w:ascii="Verdana" w:eastAsia="Calibri-BoldItalic" w:hAnsi="Verdana" w:cs="Calibri-BoldItalic"/>
          <w:i/>
          <w:iCs/>
          <w:color w:val="000000"/>
          <w:sz w:val="20"/>
          <w:szCs w:val="20"/>
        </w:rPr>
        <w:t>r.</w:t>
      </w:r>
      <w:r>
        <w:rPr>
          <w:rFonts w:ascii="Verdana" w:eastAsia="Calibri-Italic" w:hAnsi="Verdana" w:cs="Calibri-Italic"/>
          <w:i/>
          <w:iCs/>
          <w:color w:val="000000"/>
          <w:sz w:val="20"/>
          <w:szCs w:val="20"/>
        </w:rPr>
        <w:t>, godz.10:00”.</w:t>
      </w:r>
    </w:p>
    <w:p w:rsidR="00486020" w:rsidRDefault="00486020" w:rsidP="00486020">
      <w:pPr>
        <w:pStyle w:val="Akapitzlist"/>
        <w:autoSpaceDE w:val="0"/>
        <w:ind w:left="283"/>
        <w:jc w:val="both"/>
        <w:rPr>
          <w:rFonts w:ascii="Verdana" w:eastAsia="Calibri-Italic" w:hAnsi="Verdana" w:cs="Calibri-Italic"/>
          <w:i/>
          <w:iCs/>
          <w:color w:val="000000"/>
          <w:sz w:val="20"/>
          <w:szCs w:val="20"/>
        </w:rPr>
      </w:pP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11. Na kopercie wewnętrznej należy umieścić napis jak wyżej oraz podać nazwę i adres Wykonawcy.</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12.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486020" w:rsidRDefault="00486020" w:rsidP="00486020">
      <w:pPr>
        <w:autoSpaceDE w:val="0"/>
        <w:jc w:val="both"/>
        <w:rPr>
          <w:rFonts w:ascii="Verdana" w:eastAsia="Calibri" w:hAnsi="Verdana" w:cs="Calibri"/>
          <w:color w:val="000000"/>
          <w:sz w:val="20"/>
          <w:szCs w:val="20"/>
        </w:rPr>
      </w:pPr>
      <w:r>
        <w:rPr>
          <w:rFonts w:ascii="Verdana" w:eastAsia="Calibri" w:hAnsi="Verdana" w:cs="Calibri"/>
          <w:color w:val="000000"/>
          <w:sz w:val="20"/>
          <w:szCs w:val="20"/>
        </w:rPr>
        <w:t>13.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486020" w:rsidRDefault="00486020" w:rsidP="00486020">
      <w:pPr>
        <w:spacing w:line="100" w:lineRule="atLeast"/>
        <w:jc w:val="both"/>
        <w:rPr>
          <w:rFonts w:ascii="Verdana" w:hAnsi="Verdana" w:cs="Tahoma"/>
          <w:sz w:val="20"/>
          <w:szCs w:val="20"/>
        </w:rPr>
      </w:pPr>
    </w:p>
    <w:p w:rsidR="00486020" w:rsidRDefault="00486020" w:rsidP="00486020">
      <w:pPr>
        <w:numPr>
          <w:ilvl w:val="0"/>
          <w:numId w:val="3"/>
        </w:num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Miejsce oraz termin składania i otwarcia ofert.</w:t>
      </w:r>
    </w:p>
    <w:p w:rsidR="00486020" w:rsidRDefault="00486020" w:rsidP="00486020">
      <w:pPr>
        <w:spacing w:line="100" w:lineRule="atLeast"/>
        <w:jc w:val="both"/>
        <w:rPr>
          <w:rFonts w:ascii="Verdana" w:hAnsi="Verdana" w:cs="Tahoma"/>
          <w:b/>
          <w:bCs/>
          <w:sz w:val="20"/>
          <w:szCs w:val="20"/>
        </w:rPr>
      </w:pPr>
      <w:r>
        <w:rPr>
          <w:rFonts w:ascii="Verdana" w:hAnsi="Verdana" w:cs="Tahoma"/>
          <w:sz w:val="20"/>
          <w:szCs w:val="20"/>
        </w:rPr>
        <w:t xml:space="preserve">Oferty należy składać w siedzibie </w:t>
      </w:r>
      <w:r>
        <w:rPr>
          <w:rFonts w:ascii="Verdana" w:hAnsi="Verdana" w:cs="Tahoma"/>
          <w:b/>
          <w:bCs/>
          <w:sz w:val="20"/>
          <w:szCs w:val="20"/>
        </w:rPr>
        <w:t>Urzędu Gminy w Ustroniu Morskie ul. Rolna 2</w:t>
      </w:r>
      <w:r>
        <w:rPr>
          <w:rFonts w:ascii="Verdana" w:hAnsi="Verdana" w:cs="Tahoma"/>
          <w:sz w:val="20"/>
          <w:szCs w:val="20"/>
        </w:rPr>
        <w:t xml:space="preserve">  78-111 Ustronie Morskie w sekretariacie nie później ni</w:t>
      </w:r>
      <w:r>
        <w:rPr>
          <w:rFonts w:ascii="Verdana" w:hAnsi="Verdana" w:cs="Tahoma"/>
          <w:bCs/>
          <w:sz w:val="20"/>
          <w:szCs w:val="20"/>
        </w:rPr>
        <w:t xml:space="preserve">ż </w:t>
      </w:r>
      <w:r w:rsidR="00B0588D">
        <w:rPr>
          <w:rFonts w:ascii="Verdana" w:hAnsi="Verdana" w:cs="Tahoma"/>
          <w:b/>
          <w:bCs/>
          <w:sz w:val="20"/>
          <w:szCs w:val="20"/>
        </w:rPr>
        <w:t>05.04</w:t>
      </w:r>
      <w:r w:rsidR="00EE7B81">
        <w:rPr>
          <w:rFonts w:ascii="Verdana" w:hAnsi="Verdana" w:cs="Tahoma"/>
          <w:b/>
          <w:bCs/>
          <w:sz w:val="20"/>
          <w:szCs w:val="20"/>
        </w:rPr>
        <w:t>.2012</w:t>
      </w:r>
      <w:r>
        <w:rPr>
          <w:rFonts w:ascii="Verdana" w:hAnsi="Verdana" w:cs="Tahoma"/>
          <w:b/>
          <w:sz w:val="20"/>
          <w:szCs w:val="20"/>
        </w:rPr>
        <w:t>r.</w:t>
      </w:r>
      <w:r>
        <w:rPr>
          <w:rFonts w:ascii="Verdana" w:hAnsi="Verdana" w:cs="Tahoma"/>
          <w:b/>
          <w:bCs/>
          <w:sz w:val="20"/>
          <w:szCs w:val="20"/>
        </w:rPr>
        <w:t xml:space="preserve"> do godziny  10</w:t>
      </w:r>
      <w:r>
        <w:rPr>
          <w:rFonts w:ascii="Verdana" w:hAnsi="Verdana" w:cs="Tahoma"/>
          <w:b/>
          <w:bCs/>
          <w:sz w:val="20"/>
          <w:szCs w:val="20"/>
          <w:vertAlign w:val="superscript"/>
        </w:rPr>
        <w:t>00</w:t>
      </w:r>
      <w:r>
        <w:rPr>
          <w:rFonts w:ascii="Verdana" w:hAnsi="Verdana" w:cs="Tahoma"/>
          <w:b/>
          <w:bCs/>
          <w:sz w:val="20"/>
          <w:szCs w:val="20"/>
        </w:rPr>
        <w:t>.</w:t>
      </w:r>
      <w:r>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B0588D">
        <w:rPr>
          <w:rFonts w:ascii="Verdana" w:hAnsi="Verdana" w:cs="Tahoma"/>
          <w:b/>
          <w:sz w:val="20"/>
          <w:szCs w:val="20"/>
        </w:rPr>
        <w:t>05.04</w:t>
      </w:r>
      <w:r w:rsidR="00EE7B81">
        <w:rPr>
          <w:rFonts w:ascii="Verdana" w:hAnsi="Verdana" w:cs="Tahoma"/>
          <w:b/>
          <w:sz w:val="20"/>
          <w:szCs w:val="20"/>
        </w:rPr>
        <w:t>.2012</w:t>
      </w:r>
      <w:r>
        <w:rPr>
          <w:rFonts w:ascii="Verdana" w:hAnsi="Verdana" w:cs="Tahoma"/>
          <w:b/>
          <w:sz w:val="20"/>
          <w:szCs w:val="20"/>
        </w:rPr>
        <w:t>r.</w:t>
      </w:r>
      <w:r>
        <w:rPr>
          <w:rFonts w:ascii="Verdana" w:hAnsi="Verdana" w:cs="Tahoma"/>
          <w:sz w:val="20"/>
          <w:szCs w:val="20"/>
        </w:rPr>
        <w:t xml:space="preserve"> w siedzibie zamawiającego na ulicy Rolnej 2, 78-111 Ustronie Morskie w pokoju nr 11 </w:t>
      </w:r>
      <w:r>
        <w:rPr>
          <w:rFonts w:ascii="Verdana" w:hAnsi="Verdana" w:cs="Tahoma"/>
          <w:b/>
          <w:bCs/>
          <w:sz w:val="20"/>
          <w:szCs w:val="20"/>
        </w:rPr>
        <w:t>o godzinie  10</w:t>
      </w:r>
      <w:r>
        <w:rPr>
          <w:rFonts w:ascii="Verdana" w:hAnsi="Verdana" w:cs="Tahoma"/>
          <w:b/>
          <w:bCs/>
          <w:sz w:val="20"/>
          <w:szCs w:val="20"/>
          <w:vertAlign w:val="superscript"/>
        </w:rPr>
        <w:t>30</w:t>
      </w:r>
      <w:r>
        <w:rPr>
          <w:rFonts w:ascii="Verdana" w:hAnsi="Verdana" w:cs="Tahoma"/>
          <w:b/>
          <w:bCs/>
          <w:sz w:val="20"/>
          <w:szCs w:val="20"/>
        </w:rPr>
        <w:t>.</w:t>
      </w:r>
    </w:p>
    <w:p w:rsidR="00486020" w:rsidRDefault="00486020" w:rsidP="00486020">
      <w:pPr>
        <w:spacing w:line="100" w:lineRule="atLeast"/>
        <w:ind w:left="283"/>
        <w:jc w:val="both"/>
        <w:rPr>
          <w:rFonts w:ascii="Verdana" w:hAnsi="Verdana" w:cs="Tahoma"/>
          <w:sz w:val="20"/>
          <w:szCs w:val="20"/>
        </w:rPr>
      </w:pPr>
    </w:p>
    <w:p w:rsidR="00486020" w:rsidRDefault="00486020" w:rsidP="00486020">
      <w:pPr>
        <w:numPr>
          <w:ilvl w:val="0"/>
          <w:numId w:val="3"/>
        </w:numPr>
        <w:tabs>
          <w:tab w:val="clear" w:pos="283"/>
          <w:tab w:val="left" w:pos="284"/>
        </w:tabs>
        <w:spacing w:line="100" w:lineRule="atLeast"/>
        <w:jc w:val="both"/>
        <w:rPr>
          <w:rFonts w:ascii="Verdana" w:hAnsi="Verdana" w:cs="Tahoma"/>
          <w:b/>
          <w:sz w:val="20"/>
          <w:szCs w:val="20"/>
          <w:u w:val="single"/>
        </w:rPr>
      </w:pPr>
      <w:r>
        <w:rPr>
          <w:rFonts w:ascii="Verdana" w:hAnsi="Verdana" w:cs="Tahoma"/>
          <w:b/>
          <w:sz w:val="20"/>
          <w:szCs w:val="20"/>
          <w:u w:val="single"/>
        </w:rPr>
        <w:t>Opis sposobu obliczania ceny.</w:t>
      </w:r>
    </w:p>
    <w:p w:rsidR="00486020" w:rsidRDefault="00486020" w:rsidP="00486020">
      <w:pPr>
        <w:spacing w:line="100" w:lineRule="atLeast"/>
        <w:jc w:val="both"/>
        <w:rPr>
          <w:rFonts w:ascii="Verdana" w:hAnsi="Verdana"/>
          <w:sz w:val="20"/>
          <w:szCs w:val="20"/>
        </w:rPr>
      </w:pPr>
      <w:r>
        <w:rPr>
          <w:rFonts w:ascii="Verdana" w:hAnsi="Verdana"/>
          <w:sz w:val="20"/>
          <w:szCs w:val="20"/>
        </w:rPr>
        <w:t xml:space="preserve">Podana w ofercie cena musi być wyrażona w PLN. Cena musi uwzględniać wszystkie wymagania niniejszej SIWZ (w tym koszty transportu) oraz obejmować koszty, jakie poniesie Wykonawca z tytułu należytej oraz zgodnej z obowiązującymi przepisami realizacji przedmiotu zamówienia. </w:t>
      </w:r>
    </w:p>
    <w:p w:rsidR="00486020" w:rsidRDefault="00486020" w:rsidP="00486020">
      <w:pPr>
        <w:tabs>
          <w:tab w:val="left" w:pos="283"/>
        </w:tabs>
        <w:jc w:val="both"/>
        <w:rPr>
          <w:rFonts w:ascii="Verdana" w:hAnsi="Verdana" w:cs="Tahoma"/>
          <w:b/>
          <w:bCs/>
          <w:sz w:val="20"/>
          <w:szCs w:val="20"/>
        </w:rPr>
      </w:pPr>
      <w:r>
        <w:rPr>
          <w:rFonts w:ascii="Verdana" w:hAnsi="Verdana" w:cs="Tahoma"/>
          <w:b/>
          <w:bCs/>
          <w:sz w:val="20"/>
          <w:szCs w:val="20"/>
        </w:rPr>
        <w:t xml:space="preserve">Sposób obliczenia ceny: </w:t>
      </w:r>
    </w:p>
    <w:p w:rsidR="00486020" w:rsidRDefault="00486020" w:rsidP="00486020">
      <w:pPr>
        <w:tabs>
          <w:tab w:val="left" w:pos="1080"/>
        </w:tabs>
        <w:jc w:val="both"/>
        <w:rPr>
          <w:rFonts w:ascii="Verdana" w:hAnsi="Verdana" w:cs="Tahoma"/>
          <w:sz w:val="20"/>
          <w:szCs w:val="20"/>
        </w:rPr>
      </w:pPr>
      <w:r>
        <w:rPr>
          <w:rFonts w:ascii="Verdana" w:hAnsi="Verdana" w:cs="Tahoma"/>
          <w:sz w:val="20"/>
          <w:szCs w:val="20"/>
        </w:rPr>
        <w:t>Maksymalna wartość nominalna zobowiązania obliczona przez pomnożenie cen jednostkowych przez przewidywaną ilość zamówień służy wyłącznie do porównania złożonych ofert i wyboru oferty najkorzystniejszej.</w:t>
      </w:r>
    </w:p>
    <w:p w:rsidR="00486020" w:rsidRDefault="00486020" w:rsidP="00486020">
      <w:pPr>
        <w:tabs>
          <w:tab w:val="left" w:pos="1080"/>
        </w:tabs>
        <w:jc w:val="both"/>
        <w:rPr>
          <w:rFonts w:ascii="Verdana" w:hAnsi="Verdana" w:cs="Tahoma"/>
          <w:b/>
          <w:bCs/>
          <w:sz w:val="20"/>
          <w:szCs w:val="20"/>
        </w:rPr>
      </w:pPr>
      <w:r>
        <w:rPr>
          <w:rFonts w:ascii="Verdana" w:hAnsi="Verdana" w:cs="Tahoma"/>
          <w:sz w:val="20"/>
          <w:szCs w:val="20"/>
        </w:rPr>
        <w:t xml:space="preserve">Wykonawca jest zobowiązany uwzględnić wszystkie koszty związane z realizacją zamówienia. </w:t>
      </w:r>
    </w:p>
    <w:p w:rsidR="00486020" w:rsidRDefault="00486020" w:rsidP="00486020">
      <w:pPr>
        <w:tabs>
          <w:tab w:val="left" w:pos="849"/>
        </w:tabs>
        <w:spacing w:line="100" w:lineRule="atLeast"/>
        <w:ind w:left="283"/>
        <w:jc w:val="both"/>
        <w:rPr>
          <w:rFonts w:ascii="Verdana" w:hAnsi="Verdana" w:cs="Tahoma"/>
          <w:sz w:val="20"/>
          <w:szCs w:val="20"/>
        </w:rPr>
      </w:pPr>
    </w:p>
    <w:p w:rsidR="00486020" w:rsidRDefault="00486020" w:rsidP="00486020">
      <w:pPr>
        <w:numPr>
          <w:ilvl w:val="0"/>
          <w:numId w:val="11"/>
        </w:numPr>
        <w:tabs>
          <w:tab w:val="clear" w:pos="283"/>
          <w:tab w:val="left" w:pos="284"/>
        </w:tabs>
        <w:spacing w:line="100" w:lineRule="atLeast"/>
        <w:jc w:val="both"/>
        <w:rPr>
          <w:rFonts w:ascii="Verdana" w:hAnsi="Verdana" w:cs="Tahoma"/>
          <w:b/>
          <w:sz w:val="20"/>
          <w:szCs w:val="20"/>
          <w:u w:val="single"/>
        </w:rPr>
      </w:pPr>
      <w:r>
        <w:rPr>
          <w:rFonts w:ascii="Verdana" w:hAnsi="Verdana" w:cs="Tahoma"/>
          <w:b/>
          <w:sz w:val="20"/>
          <w:szCs w:val="20"/>
          <w:u w:val="single"/>
        </w:rPr>
        <w:t xml:space="preserve">Informacje dotyczące walut obcych, w jakich mogą być prowadzone </w:t>
      </w:r>
      <w:r>
        <w:rPr>
          <w:rFonts w:ascii="Verdana" w:hAnsi="Verdana" w:cs="Tahoma"/>
          <w:b/>
          <w:sz w:val="20"/>
          <w:szCs w:val="20"/>
          <w:u w:val="single"/>
        </w:rPr>
        <w:lastRenderedPageBreak/>
        <w:t>rozliczenia między zamawiającym a wykonawcą.</w:t>
      </w:r>
    </w:p>
    <w:p w:rsidR="00486020" w:rsidRDefault="00486020" w:rsidP="00486020">
      <w:pPr>
        <w:spacing w:line="100" w:lineRule="atLeast"/>
        <w:jc w:val="both"/>
        <w:rPr>
          <w:rFonts w:ascii="Verdana" w:hAnsi="Verdana" w:cs="Tahoma"/>
          <w:sz w:val="20"/>
          <w:szCs w:val="20"/>
        </w:rPr>
      </w:pPr>
      <w:r>
        <w:rPr>
          <w:rFonts w:ascii="Verdana" w:hAnsi="Verdana" w:cs="Tahoma"/>
          <w:sz w:val="20"/>
          <w:szCs w:val="20"/>
        </w:rPr>
        <w:t>Rozliczenia między zamawiającym a wykonawcą będą dokonywane w złotych.</w:t>
      </w:r>
    </w:p>
    <w:p w:rsidR="00486020" w:rsidRDefault="00486020" w:rsidP="00486020">
      <w:pPr>
        <w:spacing w:line="100" w:lineRule="atLeast"/>
        <w:ind w:left="283"/>
        <w:jc w:val="both"/>
        <w:rPr>
          <w:rFonts w:ascii="Verdana" w:hAnsi="Verdana" w:cs="Tahoma"/>
          <w:sz w:val="20"/>
          <w:szCs w:val="20"/>
        </w:rPr>
      </w:pPr>
    </w:p>
    <w:p w:rsidR="00486020" w:rsidRDefault="00486020" w:rsidP="00486020">
      <w:pPr>
        <w:numPr>
          <w:ilvl w:val="0"/>
          <w:numId w:val="11"/>
        </w:numPr>
        <w:tabs>
          <w:tab w:val="clear" w:pos="283"/>
          <w:tab w:val="left" w:pos="284"/>
        </w:tabs>
        <w:spacing w:line="100" w:lineRule="atLeast"/>
        <w:jc w:val="both"/>
        <w:rPr>
          <w:rFonts w:ascii="Verdana" w:hAnsi="Verdana" w:cs="Tahoma"/>
          <w:b/>
          <w:sz w:val="20"/>
          <w:szCs w:val="20"/>
          <w:u w:val="single"/>
        </w:rPr>
      </w:pPr>
      <w:r>
        <w:rPr>
          <w:rFonts w:ascii="Verdana" w:hAnsi="Verdana" w:cs="Tahoma"/>
          <w:b/>
          <w:sz w:val="20"/>
          <w:szCs w:val="20"/>
          <w:u w:val="single"/>
        </w:rPr>
        <w:t>Opis kryteriów, którymi zamawiający będzie się kierował przy wyborze oferty, wraz   z podaniem znaczenia tych kryteriów oraz sposobu oceny ofert.</w:t>
      </w:r>
    </w:p>
    <w:p w:rsidR="00486020" w:rsidRDefault="00486020" w:rsidP="00486020">
      <w:pPr>
        <w:autoSpaceDE w:val="0"/>
        <w:jc w:val="both"/>
        <w:rPr>
          <w:rFonts w:ascii="Verdana" w:eastAsia="TTE4AEC408t00" w:hAnsi="Verdana" w:cs="TTE4AEC408t00"/>
          <w:color w:val="000000"/>
          <w:sz w:val="20"/>
          <w:szCs w:val="20"/>
          <w:lang w:eastAsia="en-US" w:bidi="en-US"/>
        </w:rPr>
      </w:pPr>
    </w:p>
    <w:p w:rsidR="00486020" w:rsidRDefault="00486020" w:rsidP="00486020">
      <w:pPr>
        <w:autoSpaceDE w:val="0"/>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 xml:space="preserve">Przy wyborze oferty zamawiający kierował się będzie następującym kryterium: </w:t>
      </w:r>
    </w:p>
    <w:p w:rsidR="00486020" w:rsidRDefault="00486020" w:rsidP="00486020">
      <w:pPr>
        <w:autoSpaceDE w:val="0"/>
        <w:jc w:val="both"/>
        <w:rPr>
          <w:rFonts w:ascii="Verdana" w:eastAsia="Times-Roman" w:hAnsi="Verdana" w:cs="Times-Roman"/>
          <w:color w:val="000000"/>
          <w:sz w:val="20"/>
          <w:szCs w:val="20"/>
          <w:lang w:eastAsia="en-US" w:bidi="en-US"/>
        </w:rPr>
      </w:pPr>
      <w:r>
        <w:rPr>
          <w:rFonts w:ascii="Verdana" w:eastAsia="Times-Roman" w:hAnsi="Verdana" w:cs="Times-Roman"/>
          <w:color w:val="000000"/>
          <w:sz w:val="20"/>
          <w:szCs w:val="20"/>
          <w:lang w:eastAsia="en-US" w:bidi="en-US"/>
        </w:rPr>
        <w:t>cena brutto – 100%</w:t>
      </w:r>
    </w:p>
    <w:p w:rsidR="00486020" w:rsidRDefault="00486020" w:rsidP="00486020">
      <w:pPr>
        <w:pStyle w:val="Tekstpodstawowy"/>
        <w:rPr>
          <w:rFonts w:ascii="Verdana" w:hAnsi="Verdana"/>
          <w:sz w:val="20"/>
          <w:szCs w:val="20"/>
        </w:rPr>
      </w:pPr>
      <w:r>
        <w:rPr>
          <w:rFonts w:ascii="Verdana" w:hAnsi="Verdana"/>
          <w:sz w:val="20"/>
          <w:szCs w:val="20"/>
        </w:rPr>
        <w:t>Najniższa oferowana cena /cena oferowana w badanej ofercie x 100 %</w:t>
      </w:r>
    </w:p>
    <w:p w:rsidR="00486020" w:rsidRDefault="00486020" w:rsidP="00486020">
      <w:pPr>
        <w:autoSpaceDE w:val="0"/>
        <w:jc w:val="both"/>
        <w:rPr>
          <w:rFonts w:ascii="Verdana" w:eastAsia="Times-Roman" w:hAnsi="Verdana" w:cs="Times-Roman"/>
          <w:color w:val="000000"/>
          <w:sz w:val="20"/>
          <w:szCs w:val="20"/>
          <w:lang w:eastAsia="en-US" w:bidi="en-US"/>
        </w:rPr>
      </w:pPr>
    </w:p>
    <w:p w:rsidR="00486020" w:rsidRDefault="00486020" w:rsidP="00486020">
      <w:pPr>
        <w:spacing w:line="100" w:lineRule="atLeast"/>
        <w:jc w:val="both"/>
        <w:rPr>
          <w:rFonts w:ascii="Verdana" w:hAnsi="Verdana" w:cs="Tahoma"/>
          <w:sz w:val="20"/>
          <w:szCs w:val="20"/>
        </w:rPr>
      </w:pPr>
    </w:p>
    <w:p w:rsidR="00486020" w:rsidRDefault="00486020" w:rsidP="00486020">
      <w:pPr>
        <w:numPr>
          <w:ilvl w:val="0"/>
          <w:numId w:val="11"/>
        </w:numPr>
        <w:tabs>
          <w:tab w:val="clear" w:pos="283"/>
          <w:tab w:val="left" w:pos="284"/>
        </w:tabs>
        <w:spacing w:line="100" w:lineRule="atLeast"/>
        <w:rPr>
          <w:rFonts w:ascii="Verdana" w:hAnsi="Verdana" w:cs="Tahoma"/>
          <w:b/>
          <w:sz w:val="20"/>
          <w:szCs w:val="20"/>
          <w:u w:val="single"/>
        </w:rPr>
      </w:pPr>
      <w:r>
        <w:rPr>
          <w:rFonts w:ascii="Verdana" w:hAnsi="Verdana" w:cs="Tahoma"/>
          <w:b/>
          <w:sz w:val="20"/>
          <w:szCs w:val="20"/>
          <w:u w:val="single"/>
        </w:rPr>
        <w:t>Informacje o formalnościach, jakie powinny zostać dopełnione po wyborze oferty   w celu zawarcia umowy w sprawie zamówienia publicznego.</w:t>
      </w:r>
    </w:p>
    <w:p w:rsidR="00486020" w:rsidRDefault="00486020" w:rsidP="00486020">
      <w:pPr>
        <w:autoSpaceDE w:val="0"/>
        <w:spacing w:line="200" w:lineRule="atLeast"/>
        <w:jc w:val="both"/>
        <w:rPr>
          <w:rFonts w:ascii="Verdana" w:eastAsia="Times-Roman" w:hAnsi="Verdana" w:cs="Times-Roman"/>
          <w:sz w:val="20"/>
          <w:szCs w:val="20"/>
        </w:rPr>
      </w:pPr>
      <w:r>
        <w:rPr>
          <w:rFonts w:ascii="Verdana" w:eastAsia="Times-Roman" w:hAnsi="Verdana" w:cs="Times-Roman"/>
          <w:sz w:val="20"/>
          <w:szCs w:val="20"/>
        </w:rPr>
        <w:t>1. Niezwłocznie po wyborze najkorzystniejszej oferty zamawiający zawiadamia wykonawców, którzy złożyli oferty, o:</w:t>
      </w:r>
    </w:p>
    <w:p w:rsidR="00486020" w:rsidRDefault="00486020" w:rsidP="00486020">
      <w:pPr>
        <w:autoSpaceDE w:val="0"/>
        <w:spacing w:line="200" w:lineRule="atLeast"/>
        <w:jc w:val="both"/>
        <w:rPr>
          <w:rFonts w:ascii="Verdana" w:eastAsia="Times-Roman" w:hAnsi="Verdana" w:cs="Times-Roman"/>
          <w:sz w:val="20"/>
          <w:szCs w:val="20"/>
        </w:rPr>
      </w:pPr>
      <w:r>
        <w:rPr>
          <w:rFonts w:ascii="Verdana" w:eastAsia="Times-Roman" w:hAnsi="Verdana" w:cs="Times-Roman"/>
          <w:sz w:val="20"/>
          <w:szCs w:val="20"/>
        </w:rPr>
        <w:t>– wyborze najkorzystniejszej oferty wraz z informacją o pozostałych ocenianych wykonawcach,</w:t>
      </w:r>
    </w:p>
    <w:p w:rsidR="00486020" w:rsidRDefault="00486020" w:rsidP="00486020">
      <w:pPr>
        <w:autoSpaceDE w:val="0"/>
        <w:spacing w:line="200" w:lineRule="atLeast"/>
        <w:jc w:val="both"/>
        <w:rPr>
          <w:rFonts w:ascii="Verdana" w:eastAsia="Times-Roman" w:hAnsi="Verdana" w:cs="Times-Roman"/>
          <w:sz w:val="20"/>
          <w:szCs w:val="20"/>
        </w:rPr>
      </w:pPr>
      <w:r>
        <w:rPr>
          <w:rFonts w:ascii="Verdana" w:eastAsia="Times-Roman" w:hAnsi="Verdana" w:cs="Times-Roman"/>
          <w:sz w:val="20"/>
          <w:szCs w:val="20"/>
        </w:rPr>
        <w:t>– wykonawcach, których oferty zostały odrzucone,</w:t>
      </w:r>
    </w:p>
    <w:p w:rsidR="00486020" w:rsidRDefault="00486020" w:rsidP="00486020">
      <w:pPr>
        <w:autoSpaceDE w:val="0"/>
        <w:spacing w:line="200" w:lineRule="atLeast"/>
        <w:jc w:val="both"/>
        <w:rPr>
          <w:rFonts w:ascii="Verdana" w:eastAsia="Times-Roman" w:hAnsi="Verdana" w:cs="Times-Roman"/>
          <w:sz w:val="20"/>
          <w:szCs w:val="20"/>
        </w:rPr>
      </w:pPr>
      <w:r>
        <w:rPr>
          <w:rFonts w:ascii="Verdana" w:eastAsia="Times-Roman" w:hAnsi="Verdana" w:cs="Times-Roman"/>
          <w:sz w:val="20"/>
          <w:szCs w:val="20"/>
        </w:rPr>
        <w:t>– wykonawcach, którzy zostali wykluczeni z postępowania o udzielenie zamówienia,</w:t>
      </w:r>
    </w:p>
    <w:p w:rsidR="00486020" w:rsidRDefault="00486020" w:rsidP="00486020">
      <w:pPr>
        <w:autoSpaceDE w:val="0"/>
        <w:spacing w:line="200" w:lineRule="atLeast"/>
        <w:jc w:val="both"/>
        <w:rPr>
          <w:rFonts w:ascii="Verdana" w:eastAsia="Times-Roman" w:hAnsi="Verdana" w:cs="Times-Roman"/>
          <w:sz w:val="20"/>
          <w:szCs w:val="20"/>
        </w:rPr>
      </w:pPr>
      <w:r>
        <w:rPr>
          <w:rFonts w:ascii="Verdana" w:eastAsia="Times-Roman" w:hAnsi="Verdana" w:cs="Times-Roman"/>
          <w:sz w:val="20"/>
          <w:szCs w:val="20"/>
        </w:rPr>
        <w:t xml:space="preserve">- terminie, po upływie którego możliwe będzie zawarcie umowy. </w:t>
      </w:r>
    </w:p>
    <w:p w:rsidR="00486020" w:rsidRDefault="00486020" w:rsidP="00486020">
      <w:pPr>
        <w:autoSpaceDE w:val="0"/>
        <w:spacing w:line="200" w:lineRule="atLeast"/>
        <w:jc w:val="both"/>
        <w:rPr>
          <w:rFonts w:ascii="Verdana" w:eastAsia="Times-Roman" w:hAnsi="Verdana" w:cs="Times-Roman"/>
          <w:sz w:val="20"/>
          <w:szCs w:val="20"/>
        </w:rPr>
      </w:pPr>
      <w:r>
        <w:rPr>
          <w:rFonts w:ascii="Verdana" w:eastAsia="Times-Roman" w:hAnsi="Verdana" w:cs="Times-Roman"/>
          <w:sz w:val="20"/>
          <w:szCs w:val="20"/>
        </w:rPr>
        <w:t>2. Miejsce i termin zawarcia umów zostaną uzgodnione z wyłonionym wykonawcą.</w:t>
      </w:r>
    </w:p>
    <w:p w:rsidR="00486020" w:rsidRDefault="00486020" w:rsidP="00486020">
      <w:pPr>
        <w:autoSpaceDE w:val="0"/>
        <w:spacing w:line="200" w:lineRule="atLeast"/>
        <w:jc w:val="both"/>
        <w:rPr>
          <w:rFonts w:ascii="Verdana" w:eastAsia="Times-Roman" w:hAnsi="Verdana" w:cs="Times-Roman"/>
          <w:sz w:val="20"/>
          <w:szCs w:val="20"/>
        </w:rPr>
      </w:pPr>
      <w:r>
        <w:rPr>
          <w:rFonts w:ascii="Verdana" w:eastAsia="Times-Roman" w:hAnsi="Verdana" w:cs="Times-Roman"/>
          <w:sz w:val="20"/>
          <w:szCs w:val="20"/>
        </w:rPr>
        <w:t>3. Zamawiający zawiera umowę</w:t>
      </w:r>
      <w:r>
        <w:rPr>
          <w:rFonts w:ascii="Verdana" w:eastAsia="TTE4AEC408t00" w:hAnsi="Verdana" w:cs="TTE4AEC408t00"/>
          <w:sz w:val="20"/>
          <w:szCs w:val="20"/>
        </w:rPr>
        <w:t xml:space="preserve"> </w:t>
      </w:r>
      <w:r>
        <w:rPr>
          <w:rFonts w:ascii="Verdana" w:eastAsia="Times-Roman" w:hAnsi="Verdana" w:cs="Times-Roman"/>
          <w:sz w:val="20"/>
          <w:szCs w:val="20"/>
        </w:rPr>
        <w:t xml:space="preserve">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zostanie złożona tylko jedną ofertę lub gdy nie odrzucono żadnej oferty oraz nie wykluczono żadnego wykonawcy możliwe jest zawarcie umowy przed upływem wyżej wymienionych terminów. </w:t>
      </w:r>
    </w:p>
    <w:p w:rsidR="00486020" w:rsidRDefault="00486020" w:rsidP="00486020">
      <w:pPr>
        <w:tabs>
          <w:tab w:val="left" w:pos="786"/>
          <w:tab w:val="left" w:pos="851"/>
        </w:tabs>
        <w:autoSpaceDE w:val="0"/>
        <w:spacing w:line="200" w:lineRule="atLeast"/>
        <w:jc w:val="both"/>
        <w:rPr>
          <w:rFonts w:ascii="Verdana" w:eastAsia="Times-Roman" w:hAnsi="Verdana" w:cs="Times-Roman"/>
          <w:sz w:val="20"/>
          <w:szCs w:val="20"/>
        </w:rPr>
      </w:pPr>
      <w:r>
        <w:rPr>
          <w:rFonts w:ascii="Verdana" w:eastAsia="Times-Roman" w:hAnsi="Verdana" w:cs="Times-Roman"/>
          <w:sz w:val="20"/>
          <w:szCs w:val="20"/>
        </w:rPr>
        <w:t>4. Jeżeli wykonawca, którego oferta została wybrana, uchyla się</w:t>
      </w:r>
      <w:r>
        <w:rPr>
          <w:rFonts w:ascii="Verdana" w:eastAsia="TTE4AEC408t00" w:hAnsi="Verdana" w:cs="TTE4AEC408t00"/>
          <w:sz w:val="20"/>
          <w:szCs w:val="20"/>
        </w:rPr>
        <w:t xml:space="preserve"> </w:t>
      </w:r>
      <w:r>
        <w:rPr>
          <w:rFonts w:ascii="Verdana" w:eastAsia="Times-Roman" w:hAnsi="Verdana" w:cs="Times-Roman"/>
          <w:sz w:val="20"/>
          <w:szCs w:val="20"/>
        </w:rPr>
        <w:t>od zawarcia umowy, zamawiający może wybrać</w:t>
      </w:r>
      <w:r>
        <w:rPr>
          <w:rFonts w:ascii="Verdana" w:eastAsia="TTE4AEC408t00" w:hAnsi="Verdana" w:cs="TTE4AEC408t00"/>
          <w:sz w:val="20"/>
          <w:szCs w:val="20"/>
        </w:rPr>
        <w:t xml:space="preserve"> ofertę </w:t>
      </w:r>
      <w:r>
        <w:rPr>
          <w:rFonts w:ascii="Verdana" w:eastAsia="Times-Roman" w:hAnsi="Verdana" w:cs="Times-Roman"/>
          <w:sz w:val="20"/>
          <w:szCs w:val="20"/>
        </w:rPr>
        <w:t>najkorzystniejszą</w:t>
      </w:r>
      <w:r>
        <w:rPr>
          <w:rFonts w:ascii="Verdana" w:eastAsia="TTE4AEC408t00" w:hAnsi="Verdana" w:cs="TTE4AEC408t00"/>
          <w:sz w:val="20"/>
          <w:szCs w:val="20"/>
        </w:rPr>
        <w:t xml:space="preserve"> spośród</w:t>
      </w:r>
      <w:r>
        <w:rPr>
          <w:rFonts w:ascii="Verdana" w:eastAsia="Times-Roman" w:hAnsi="Verdana" w:cs="Times-Roman"/>
          <w:sz w:val="20"/>
          <w:szCs w:val="20"/>
        </w:rPr>
        <w:t xml:space="preserve"> pozostałych ofert, bez przeprowadzenia ich ponownego badania i oceny, chyba że zachodzą przesłanki unieważnienia postępowania.</w:t>
      </w:r>
    </w:p>
    <w:p w:rsidR="00486020" w:rsidRDefault="00486020" w:rsidP="00486020">
      <w:pPr>
        <w:autoSpaceDE w:val="0"/>
        <w:jc w:val="both"/>
        <w:rPr>
          <w:rFonts w:ascii="Verdana" w:eastAsia="Times-Roman" w:hAnsi="Verdana" w:cs="Times-Roman"/>
          <w:sz w:val="20"/>
          <w:szCs w:val="20"/>
        </w:rPr>
      </w:pPr>
      <w:r>
        <w:rPr>
          <w:rFonts w:ascii="Verdana" w:eastAsia="Times-Roman" w:hAnsi="Verdana" w:cs="Times-Roman"/>
          <w:sz w:val="20"/>
          <w:szCs w:val="20"/>
        </w:rPr>
        <w:t>5. W przypadku wygrania postępowania przez Wykonawców składających ofertę wspólną  będą oni mieli obowiązek przedstawienia Zamawiającemu umowę konsorcjum zawierający co najmniej:</w:t>
      </w:r>
    </w:p>
    <w:p w:rsidR="00486020" w:rsidRDefault="00486020" w:rsidP="00486020">
      <w:pPr>
        <w:numPr>
          <w:ilvl w:val="0"/>
          <w:numId w:val="12"/>
        </w:numPr>
        <w:autoSpaceDE w:val="0"/>
        <w:jc w:val="both"/>
        <w:rPr>
          <w:rFonts w:ascii="Verdana" w:eastAsia="Times-Roman" w:hAnsi="Verdana" w:cs="Times-Roman"/>
          <w:sz w:val="20"/>
          <w:szCs w:val="20"/>
        </w:rPr>
      </w:pPr>
      <w:r>
        <w:rPr>
          <w:rFonts w:ascii="Verdana" w:eastAsia="Times-Roman" w:hAnsi="Verdana" w:cs="Times-Roman"/>
          <w:sz w:val="20"/>
          <w:szCs w:val="20"/>
        </w:rPr>
        <w:t>zobowiązanie do realizacji wspólnego przedsięwzięcia gospodarczego obejmującego swoim zakresem realizację przedmiotu zamówienia,</w:t>
      </w:r>
    </w:p>
    <w:p w:rsidR="00486020" w:rsidRDefault="00486020" w:rsidP="00486020">
      <w:pPr>
        <w:numPr>
          <w:ilvl w:val="0"/>
          <w:numId w:val="12"/>
        </w:numPr>
        <w:autoSpaceDE w:val="0"/>
        <w:jc w:val="both"/>
        <w:rPr>
          <w:rFonts w:ascii="Verdana" w:eastAsia="Times-Roman" w:hAnsi="Verdana" w:cs="Times-Roman"/>
          <w:sz w:val="20"/>
          <w:szCs w:val="20"/>
        </w:rPr>
      </w:pPr>
      <w:r>
        <w:rPr>
          <w:rFonts w:ascii="Verdana" w:eastAsia="Times-Roman" w:hAnsi="Verdana" w:cs="Times-Roman"/>
          <w:sz w:val="20"/>
          <w:szCs w:val="20"/>
        </w:rPr>
        <w:t>określenie zakresu działania poszczególnych stron umowy,</w:t>
      </w:r>
    </w:p>
    <w:p w:rsidR="00486020" w:rsidRDefault="00486020" w:rsidP="00486020">
      <w:pPr>
        <w:numPr>
          <w:ilvl w:val="0"/>
          <w:numId w:val="12"/>
        </w:numPr>
        <w:autoSpaceDE w:val="0"/>
        <w:jc w:val="both"/>
        <w:rPr>
          <w:rFonts w:ascii="Verdana" w:eastAsia="Times-Roman" w:hAnsi="Verdana" w:cs="Times-Roman"/>
          <w:sz w:val="20"/>
          <w:szCs w:val="20"/>
        </w:rPr>
      </w:pPr>
      <w:r>
        <w:rPr>
          <w:rFonts w:ascii="Verdana" w:eastAsia="Times-Roman" w:hAnsi="Verdana" w:cs="Times-Roman"/>
          <w:sz w:val="20"/>
          <w:szCs w:val="20"/>
        </w:rPr>
        <w:t xml:space="preserve">czas obowiązywania umowy, który nie będzie krótszy, niż okres obejmujący realizację     zamówienia oraz czas trwania gwarancji jakości. </w:t>
      </w:r>
    </w:p>
    <w:p w:rsidR="00486020" w:rsidRDefault="00486020" w:rsidP="00486020">
      <w:pPr>
        <w:tabs>
          <w:tab w:val="left" w:pos="786"/>
          <w:tab w:val="left" w:pos="851"/>
        </w:tabs>
        <w:autoSpaceDE w:val="0"/>
        <w:spacing w:line="200" w:lineRule="atLeast"/>
        <w:jc w:val="both"/>
        <w:rPr>
          <w:rFonts w:ascii="Verdana" w:hAnsi="Verdana" w:cs="Tahoma"/>
          <w:sz w:val="20"/>
          <w:szCs w:val="20"/>
        </w:rPr>
      </w:pPr>
      <w:r>
        <w:rPr>
          <w:rFonts w:ascii="Verdana" w:eastAsia="Times-Roman" w:hAnsi="Verdana" w:cs="Times-Roman"/>
          <w:sz w:val="20"/>
          <w:szCs w:val="20"/>
        </w:rPr>
        <w:t xml:space="preserve">6. </w:t>
      </w:r>
      <w:r>
        <w:rPr>
          <w:rFonts w:ascii="Verdana" w:hAnsi="Verdana" w:cs="Tahoma"/>
          <w:sz w:val="20"/>
          <w:szCs w:val="20"/>
        </w:rPr>
        <w:t>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Wykonawca przed podpisaniem umowy przedłoży zamawiającemu zawarte oryginały umowy ubezpieczenia w zakresie OC, gdzie suma ubezpieczenia z zakresie odpowiedzialności cywilnej nie będzie mniejsza niż</w:t>
      </w:r>
      <w:r>
        <w:rPr>
          <w:rFonts w:ascii="Verdana" w:hAnsi="Verdana" w:cs="Tahoma"/>
          <w:b/>
          <w:bCs/>
          <w:sz w:val="20"/>
          <w:szCs w:val="20"/>
        </w:rPr>
        <w:t xml:space="preserve"> 50 000,00 </w:t>
      </w:r>
      <w:r>
        <w:rPr>
          <w:rFonts w:ascii="Verdana" w:hAnsi="Verdana" w:cs="Tahoma"/>
          <w:sz w:val="20"/>
          <w:szCs w:val="20"/>
        </w:rPr>
        <w:t>złotych. O wyborze oferty zamawiający zawiadamia niezwłocznie wykonawców, którzy ubiegali się o zamówienie.</w:t>
      </w:r>
    </w:p>
    <w:p w:rsidR="00486020" w:rsidRDefault="00486020" w:rsidP="00486020">
      <w:pPr>
        <w:spacing w:line="100" w:lineRule="atLeast"/>
        <w:jc w:val="both"/>
        <w:rPr>
          <w:rFonts w:ascii="Verdana" w:hAnsi="Verdana" w:cs="Tahoma"/>
          <w:sz w:val="20"/>
          <w:szCs w:val="20"/>
        </w:rPr>
      </w:pPr>
    </w:p>
    <w:p w:rsidR="00486020" w:rsidRDefault="00486020" w:rsidP="00486020">
      <w:pPr>
        <w:tabs>
          <w:tab w:val="right" w:pos="146"/>
          <w:tab w:val="left" w:pos="375"/>
        </w:tabs>
        <w:ind w:left="30"/>
        <w:jc w:val="both"/>
        <w:rPr>
          <w:rFonts w:ascii="Verdana" w:eastAsia="Times New Roman" w:hAnsi="Verdana" w:cs="Arial"/>
          <w:b/>
          <w:bCs/>
          <w:sz w:val="20"/>
          <w:szCs w:val="20"/>
          <w:lang w:eastAsia="ar-SA"/>
        </w:rPr>
      </w:pPr>
      <w:r>
        <w:rPr>
          <w:rFonts w:ascii="Verdana" w:eastAsia="Times New Roman" w:hAnsi="Verdana" w:cs="Arial"/>
          <w:b/>
          <w:bCs/>
          <w:sz w:val="20"/>
          <w:szCs w:val="20"/>
          <w:lang w:eastAsia="ar-SA"/>
        </w:rPr>
        <w:t xml:space="preserve">20. </w:t>
      </w:r>
      <w:r>
        <w:rPr>
          <w:rFonts w:ascii="Verdana" w:eastAsia="Times New Roman" w:hAnsi="Verdana" w:cs="Arial"/>
          <w:b/>
          <w:bCs/>
          <w:sz w:val="20"/>
          <w:szCs w:val="20"/>
          <w:u w:val="single"/>
          <w:lang w:eastAsia="ar-SA"/>
        </w:rPr>
        <w:t>Wymagania dotyczące zabezpieczenia należytego wykonania umowy</w:t>
      </w:r>
      <w:r>
        <w:rPr>
          <w:rFonts w:ascii="Verdana" w:eastAsia="Times New Roman" w:hAnsi="Verdana" w:cs="Arial"/>
          <w:b/>
          <w:bCs/>
          <w:sz w:val="20"/>
          <w:szCs w:val="20"/>
          <w:lang w:eastAsia="ar-SA"/>
        </w:rPr>
        <w:t xml:space="preserve"> </w:t>
      </w:r>
    </w:p>
    <w:p w:rsidR="00486020" w:rsidRDefault="00486020" w:rsidP="00486020">
      <w:pPr>
        <w:tabs>
          <w:tab w:val="right" w:pos="146"/>
          <w:tab w:val="left" w:pos="375"/>
        </w:tabs>
        <w:ind w:left="30"/>
        <w:jc w:val="both"/>
        <w:rPr>
          <w:rFonts w:ascii="Verdana" w:hAnsi="Verdana"/>
          <w:sz w:val="20"/>
          <w:szCs w:val="20"/>
        </w:rPr>
      </w:pPr>
      <w:r>
        <w:rPr>
          <w:rFonts w:ascii="Verdana" w:hAnsi="Verdana"/>
          <w:sz w:val="20"/>
          <w:szCs w:val="20"/>
        </w:rPr>
        <w:t xml:space="preserve">Zamawiający nie przewiduje wniesienia zabezpieczenia należytego wykonania umowy. </w:t>
      </w:r>
    </w:p>
    <w:p w:rsidR="00486020" w:rsidRDefault="00486020" w:rsidP="00486020">
      <w:pPr>
        <w:spacing w:line="100" w:lineRule="atLeast"/>
        <w:jc w:val="both"/>
        <w:rPr>
          <w:rFonts w:ascii="Verdana" w:hAnsi="Verdana" w:cs="Tahoma"/>
          <w:sz w:val="20"/>
          <w:szCs w:val="20"/>
        </w:rPr>
      </w:pPr>
    </w:p>
    <w:p w:rsidR="00486020" w:rsidRDefault="00486020" w:rsidP="00486020">
      <w:pPr>
        <w:spacing w:line="100" w:lineRule="atLeast"/>
        <w:jc w:val="both"/>
        <w:rPr>
          <w:rFonts w:ascii="Verdana" w:hAnsi="Verdana" w:cs="Tahoma"/>
          <w:b/>
          <w:sz w:val="20"/>
          <w:szCs w:val="20"/>
          <w:u w:val="single"/>
        </w:rPr>
      </w:pPr>
      <w:r>
        <w:rPr>
          <w:rFonts w:ascii="Verdana" w:hAnsi="Verdana" w:cs="Tahoma"/>
          <w:b/>
          <w:sz w:val="20"/>
          <w:szCs w:val="20"/>
          <w:u w:val="single"/>
        </w:rPr>
        <w:t>21.Istotne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86020" w:rsidRDefault="00486020" w:rsidP="00486020">
      <w:pPr>
        <w:pStyle w:val="Akapitzlist"/>
        <w:spacing w:line="100" w:lineRule="atLeast"/>
        <w:ind w:left="283"/>
        <w:jc w:val="both"/>
        <w:rPr>
          <w:rFonts w:ascii="Verdana" w:hAnsi="Verdana" w:cs="Tahoma"/>
          <w:b/>
          <w:sz w:val="20"/>
          <w:szCs w:val="20"/>
          <w:u w:val="single"/>
        </w:rPr>
      </w:pPr>
    </w:p>
    <w:p w:rsidR="00486020" w:rsidRDefault="00486020" w:rsidP="00486020">
      <w:pPr>
        <w:pStyle w:val="Tekstpodstawowy"/>
        <w:jc w:val="both"/>
        <w:rPr>
          <w:rFonts w:ascii="Verdana" w:eastAsia="Times New Roman" w:hAnsi="Verdana" w:cs="Times New Roman"/>
          <w:sz w:val="18"/>
          <w:szCs w:val="18"/>
          <w:lang w:eastAsia="ar-SA" w:bidi="ar-SA"/>
        </w:rPr>
      </w:pPr>
      <w:r>
        <w:rPr>
          <w:rFonts w:ascii="Verdana" w:eastAsia="Times New Roman" w:hAnsi="Verdana" w:cs="Times New Roman"/>
          <w:sz w:val="18"/>
          <w:szCs w:val="18"/>
          <w:lang w:eastAsia="ar-SA" w:bidi="ar-SA"/>
        </w:rPr>
        <w:lastRenderedPageBreak/>
        <w:t>Projekt umowy stanowi integralną część niniejszej specyfikacji (załącznik nr 7 do SIWZ).</w:t>
      </w:r>
    </w:p>
    <w:p w:rsidR="00486020" w:rsidRDefault="00486020" w:rsidP="00486020">
      <w:pPr>
        <w:autoSpaceDE w:val="0"/>
        <w:jc w:val="both"/>
        <w:rPr>
          <w:rFonts w:ascii="Verdana" w:hAnsi="Verdana"/>
          <w:b/>
          <w:bCs/>
          <w:sz w:val="20"/>
          <w:szCs w:val="20"/>
        </w:rPr>
      </w:pPr>
      <w:r>
        <w:rPr>
          <w:rFonts w:ascii="Verdana" w:hAnsi="Verdana"/>
          <w:b/>
          <w:bCs/>
          <w:sz w:val="20"/>
          <w:szCs w:val="20"/>
        </w:rPr>
        <w:t>Dopuszczalne przyczyny zmian do umowy:</w:t>
      </w:r>
    </w:p>
    <w:p w:rsidR="00486020" w:rsidRDefault="00486020" w:rsidP="00486020">
      <w:pPr>
        <w:tabs>
          <w:tab w:val="left" w:pos="5760"/>
        </w:tabs>
        <w:autoSpaceDE w:val="0"/>
        <w:ind w:left="720" w:hanging="360"/>
        <w:jc w:val="both"/>
        <w:rPr>
          <w:rFonts w:ascii="Verdana" w:hAnsi="Verdana"/>
          <w:sz w:val="20"/>
          <w:szCs w:val="20"/>
        </w:rPr>
      </w:pPr>
      <w:r>
        <w:rPr>
          <w:rFonts w:ascii="Verdana" w:hAnsi="Verdana"/>
          <w:sz w:val="20"/>
          <w:szCs w:val="20"/>
        </w:rPr>
        <w:t xml:space="preserve"> - zmiana wielkości zamówienia</w:t>
      </w:r>
    </w:p>
    <w:p w:rsidR="00486020" w:rsidRDefault="00486020" w:rsidP="00486020">
      <w:pPr>
        <w:spacing w:line="100" w:lineRule="atLeast"/>
        <w:jc w:val="both"/>
        <w:rPr>
          <w:rFonts w:ascii="Verdana" w:hAnsi="Verdana" w:cs="Tahoma"/>
          <w:sz w:val="20"/>
          <w:szCs w:val="20"/>
        </w:rPr>
      </w:pPr>
    </w:p>
    <w:p w:rsidR="00486020" w:rsidRDefault="00486020" w:rsidP="00486020">
      <w:p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22. Pouczenie o środkach ochrony prawnej przysługujących wykonawcy w toku postępowania o udzielenie zamówienia.</w:t>
      </w:r>
    </w:p>
    <w:p w:rsidR="00486020" w:rsidRDefault="00486020" w:rsidP="00486020">
      <w:pPr>
        <w:autoSpaceDE w:val="0"/>
        <w:jc w:val="both"/>
        <w:rPr>
          <w:rFonts w:ascii="Verdana" w:eastAsia="PalatinoLinotype-Bold" w:hAnsi="Verdana" w:cs="PalatinoLinotype-Bold"/>
          <w:bCs/>
          <w:color w:val="000000"/>
          <w:sz w:val="20"/>
          <w:szCs w:val="20"/>
        </w:rPr>
      </w:pPr>
      <w:r>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Pr>
          <w:rFonts w:ascii="Verdana" w:eastAsia="PalatinoLinotype-Bold" w:hAnsi="Verdana" w:cs="PalatinoLinotype-Bold"/>
          <w:bCs/>
          <w:color w:val="000000"/>
          <w:sz w:val="20"/>
          <w:szCs w:val="20"/>
        </w:rPr>
        <w:t>Pzp</w:t>
      </w:r>
      <w:proofErr w:type="spellEnd"/>
      <w:r>
        <w:rPr>
          <w:rFonts w:ascii="Verdana" w:eastAsia="PalatinoLinotype-Bold" w:hAnsi="Verdana" w:cs="PalatinoLinotype-Bold"/>
          <w:bCs/>
          <w:color w:val="000000"/>
          <w:sz w:val="20"/>
          <w:szCs w:val="20"/>
        </w:rPr>
        <w:t>.</w:t>
      </w:r>
    </w:p>
    <w:p w:rsidR="00486020" w:rsidRDefault="00486020" w:rsidP="00486020">
      <w:pPr>
        <w:spacing w:line="100" w:lineRule="atLeast"/>
        <w:jc w:val="both"/>
        <w:rPr>
          <w:rFonts w:cs="Tahoma"/>
          <w:szCs w:val="20"/>
        </w:rPr>
      </w:pPr>
    </w:p>
    <w:p w:rsidR="00486020" w:rsidRDefault="00486020" w:rsidP="00486020">
      <w:pPr>
        <w:tabs>
          <w:tab w:val="left" w:pos="1132"/>
        </w:tabs>
        <w:spacing w:line="100" w:lineRule="atLeast"/>
        <w:jc w:val="both"/>
        <w:rPr>
          <w:rFonts w:ascii="Verdana" w:hAnsi="Verdana" w:cs="Tahoma"/>
          <w:b/>
          <w:sz w:val="20"/>
          <w:szCs w:val="20"/>
          <w:u w:val="single"/>
        </w:rPr>
      </w:pPr>
      <w:r>
        <w:rPr>
          <w:rFonts w:ascii="Verdana" w:hAnsi="Verdana" w:cs="Tahoma"/>
          <w:b/>
          <w:sz w:val="20"/>
          <w:szCs w:val="20"/>
          <w:u w:val="single"/>
        </w:rPr>
        <w:t>23. Udział podwykonawców.</w:t>
      </w:r>
    </w:p>
    <w:p w:rsidR="00486020" w:rsidRDefault="00486020" w:rsidP="00486020">
      <w:pPr>
        <w:spacing w:line="100" w:lineRule="atLeast"/>
        <w:jc w:val="both"/>
        <w:rPr>
          <w:rFonts w:ascii="Verdana" w:hAnsi="Verdana" w:cs="Tahoma"/>
          <w:sz w:val="20"/>
          <w:szCs w:val="20"/>
        </w:rPr>
      </w:pPr>
      <w:r>
        <w:rPr>
          <w:rFonts w:ascii="Verdana" w:hAnsi="Verdana" w:cs="Tahoma"/>
          <w:sz w:val="20"/>
          <w:szCs w:val="20"/>
        </w:rPr>
        <w:t xml:space="preserve">Główne roboty muszą być wykonywane przez Wykonawcę. </w:t>
      </w:r>
    </w:p>
    <w:p w:rsidR="00486020" w:rsidRDefault="00486020" w:rsidP="00486020">
      <w:pPr>
        <w:spacing w:line="100" w:lineRule="atLeast"/>
        <w:ind w:left="283"/>
        <w:jc w:val="both"/>
        <w:rPr>
          <w:rFonts w:ascii="Verdana" w:hAnsi="Verdana" w:cs="Tahoma"/>
          <w:sz w:val="20"/>
          <w:szCs w:val="20"/>
        </w:rPr>
      </w:pPr>
    </w:p>
    <w:p w:rsidR="00486020" w:rsidRDefault="00486020" w:rsidP="00486020">
      <w:pPr>
        <w:tabs>
          <w:tab w:val="left" w:pos="1132"/>
        </w:tabs>
        <w:spacing w:line="100" w:lineRule="atLeast"/>
        <w:jc w:val="both"/>
        <w:rPr>
          <w:rFonts w:ascii="Verdana" w:hAnsi="Verdana" w:cs="Tahoma"/>
          <w:b/>
          <w:bCs/>
          <w:sz w:val="20"/>
          <w:szCs w:val="20"/>
          <w:u w:val="single"/>
        </w:rPr>
      </w:pPr>
      <w:r>
        <w:rPr>
          <w:rFonts w:ascii="Verdana" w:hAnsi="Verdana" w:cs="Tahoma"/>
          <w:b/>
          <w:bCs/>
          <w:sz w:val="20"/>
          <w:szCs w:val="20"/>
          <w:u w:val="single"/>
        </w:rPr>
        <w:t xml:space="preserve">24. Rękojmia </w:t>
      </w:r>
    </w:p>
    <w:p w:rsidR="00486020" w:rsidRDefault="00486020" w:rsidP="00486020">
      <w:pPr>
        <w:spacing w:line="100" w:lineRule="atLeast"/>
        <w:jc w:val="both"/>
        <w:rPr>
          <w:rFonts w:ascii="Verdana" w:hAnsi="Verdana" w:cs="Tahoma"/>
          <w:sz w:val="20"/>
          <w:szCs w:val="20"/>
        </w:rPr>
      </w:pPr>
      <w:r>
        <w:rPr>
          <w:rFonts w:ascii="Verdana" w:hAnsi="Verdana" w:cs="Tahoma"/>
          <w:sz w:val="20"/>
          <w:szCs w:val="20"/>
        </w:rPr>
        <w:t xml:space="preserve">Strony rozszerzą uprawnienia przysługujące Zamawiającemu z tytułu rękojmi, m.in. przez przedłużenie czasu trwania rękojmi </w:t>
      </w:r>
      <w:r>
        <w:rPr>
          <w:rFonts w:ascii="Verdana" w:hAnsi="Verdana" w:cs="Tahoma"/>
          <w:b/>
          <w:bCs/>
          <w:sz w:val="20"/>
          <w:szCs w:val="20"/>
        </w:rPr>
        <w:t xml:space="preserve">do 12 miesięcy na wykonane </w:t>
      </w:r>
      <w:r>
        <w:rPr>
          <w:rFonts w:ascii="Verdana" w:hAnsi="Verdana" w:cs="Tahoma"/>
          <w:sz w:val="20"/>
          <w:szCs w:val="20"/>
        </w:rPr>
        <w:t>w ramach danego zamówienia. Szczegółowe postanowienia zawarte są w projekcie umowy.</w:t>
      </w:r>
    </w:p>
    <w:p w:rsidR="00486020" w:rsidRDefault="00486020" w:rsidP="00486020">
      <w:pPr>
        <w:spacing w:line="100" w:lineRule="atLeast"/>
        <w:jc w:val="right"/>
        <w:rPr>
          <w:rFonts w:ascii="Verdana" w:hAnsi="Verdana" w:cs="Tahoma"/>
          <w:sz w:val="20"/>
          <w:szCs w:val="20"/>
        </w:rPr>
      </w:pPr>
    </w:p>
    <w:p w:rsidR="00486020" w:rsidRDefault="00486020" w:rsidP="00486020">
      <w:pPr>
        <w:spacing w:line="100" w:lineRule="atLeast"/>
        <w:jc w:val="both"/>
        <w:rPr>
          <w:rFonts w:ascii="Verdana" w:hAnsi="Verdana" w:cs="Tahoma"/>
          <w:b/>
          <w:bCs/>
          <w:sz w:val="20"/>
          <w:szCs w:val="20"/>
          <w:u w:val="single"/>
        </w:rPr>
      </w:pPr>
      <w:r>
        <w:rPr>
          <w:rFonts w:ascii="Verdana" w:hAnsi="Verdana" w:cs="Tahoma"/>
          <w:b/>
          <w:bCs/>
          <w:sz w:val="20"/>
          <w:szCs w:val="20"/>
          <w:u w:val="single"/>
        </w:rPr>
        <w:t>25. Inne istotne warunki i postanowienia</w:t>
      </w:r>
    </w:p>
    <w:p w:rsidR="00486020" w:rsidRDefault="00486020" w:rsidP="00486020">
      <w:pPr>
        <w:spacing w:line="100" w:lineRule="atLeast"/>
        <w:jc w:val="both"/>
        <w:rPr>
          <w:rFonts w:ascii="Verdana" w:hAnsi="Verdana" w:cs="Tahoma"/>
          <w:sz w:val="20"/>
          <w:szCs w:val="20"/>
        </w:rPr>
      </w:pPr>
      <w:r>
        <w:rPr>
          <w:rFonts w:ascii="Verdana" w:hAnsi="Verdana" w:cs="Tahoma"/>
          <w:sz w:val="20"/>
          <w:szCs w:val="20"/>
        </w:rPr>
        <w:t xml:space="preserve">Zamawiający zastrzega, iż zakres robót może ulec zmianie w zależności od posiadanych środków w budżecie i faktycznych potrzeb. Określone w SIWZ i ogłoszeniu maksymalne liczby ton  i </w:t>
      </w:r>
      <w:proofErr w:type="spellStart"/>
      <w:r w:rsidR="00B0588D">
        <w:rPr>
          <w:rFonts w:ascii="Verdana" w:hAnsi="Verdana" w:cs="Tahoma"/>
          <w:sz w:val="20"/>
          <w:szCs w:val="20"/>
        </w:rPr>
        <w:t>r</w:t>
      </w:r>
      <w:proofErr w:type="spellEnd"/>
      <w:r w:rsidR="00B0588D">
        <w:rPr>
          <w:rFonts w:ascii="Verdana" w:hAnsi="Verdana" w:cs="Tahoma"/>
          <w:sz w:val="20"/>
          <w:szCs w:val="20"/>
        </w:rPr>
        <w:t>/h</w:t>
      </w:r>
      <w:r>
        <w:rPr>
          <w:rFonts w:ascii="Verdana" w:hAnsi="Verdana" w:cs="Tahoma"/>
          <w:sz w:val="20"/>
          <w:szCs w:val="20"/>
        </w:rPr>
        <w:t xml:space="preserve"> nie mogą być podstawą do roszczeń ze strony wykonawcy.</w:t>
      </w:r>
    </w:p>
    <w:p w:rsidR="00486020" w:rsidRDefault="00486020" w:rsidP="00486020">
      <w:pPr>
        <w:spacing w:line="100" w:lineRule="atLeast"/>
        <w:jc w:val="both"/>
        <w:rPr>
          <w:rFonts w:ascii="Verdana" w:hAnsi="Verdana"/>
          <w:sz w:val="20"/>
          <w:szCs w:val="20"/>
        </w:rPr>
      </w:pPr>
    </w:p>
    <w:p w:rsidR="00486020" w:rsidRDefault="00486020" w:rsidP="00486020">
      <w:pPr>
        <w:autoSpaceDE w:val="0"/>
        <w:jc w:val="both"/>
        <w:rPr>
          <w:rFonts w:ascii="Verdana" w:eastAsia="Times-Roman" w:hAnsi="Verdana" w:cs="Times-Roman"/>
          <w:b/>
          <w:bCs/>
          <w:sz w:val="18"/>
          <w:szCs w:val="18"/>
          <w:u w:val="single"/>
        </w:rPr>
      </w:pPr>
      <w:r>
        <w:rPr>
          <w:rFonts w:ascii="Verdana" w:eastAsia="Times-Roman" w:hAnsi="Verdana" w:cs="Times-Roman"/>
          <w:b/>
          <w:bCs/>
          <w:sz w:val="18"/>
          <w:szCs w:val="18"/>
          <w:u w:val="single"/>
        </w:rPr>
        <w:t xml:space="preserve">26. Informacje dotyczące art. 36 ust. 2 ustawy </w:t>
      </w:r>
      <w:proofErr w:type="spellStart"/>
      <w:r>
        <w:rPr>
          <w:rFonts w:ascii="Verdana" w:eastAsia="Times-Roman" w:hAnsi="Verdana" w:cs="Times-Roman"/>
          <w:b/>
          <w:bCs/>
          <w:sz w:val="18"/>
          <w:szCs w:val="18"/>
          <w:u w:val="single"/>
        </w:rPr>
        <w:t>Pzp</w:t>
      </w:r>
      <w:proofErr w:type="spellEnd"/>
    </w:p>
    <w:p w:rsidR="00486020" w:rsidRDefault="00486020" w:rsidP="00486020">
      <w:pPr>
        <w:autoSpaceDE w:val="0"/>
        <w:rPr>
          <w:rFonts w:ascii="Verdana" w:eastAsia="Times-Roman" w:hAnsi="Verdana" w:cs="Times-Roman"/>
          <w:sz w:val="18"/>
          <w:szCs w:val="18"/>
        </w:rPr>
      </w:pPr>
      <w:r>
        <w:rPr>
          <w:rFonts w:ascii="Verdana" w:eastAsia="Times-Roman" w:hAnsi="Verdana" w:cs="Times-Roman"/>
          <w:sz w:val="18"/>
          <w:szCs w:val="18"/>
        </w:rPr>
        <w:t>1. Zamawiający nie przewiduje zawarcia umowy ramowej.</w:t>
      </w:r>
    </w:p>
    <w:p w:rsidR="00486020" w:rsidRDefault="00486020" w:rsidP="00486020">
      <w:pPr>
        <w:autoSpaceDE w:val="0"/>
        <w:rPr>
          <w:rFonts w:ascii="Verdana" w:eastAsia="Times-Roman" w:hAnsi="Verdana" w:cs="Times-Roman"/>
          <w:sz w:val="18"/>
          <w:szCs w:val="18"/>
        </w:rPr>
      </w:pPr>
      <w:r>
        <w:rPr>
          <w:rFonts w:ascii="Verdana" w:eastAsia="Times-Roman" w:hAnsi="Verdana" w:cs="Times-Roman"/>
          <w:sz w:val="18"/>
          <w:szCs w:val="18"/>
        </w:rPr>
        <w:t xml:space="preserve">2. Zamawiający przewiduje porozumiewania się pocztą elektroniczną. </w:t>
      </w:r>
    </w:p>
    <w:p w:rsidR="00486020" w:rsidRDefault="00486020" w:rsidP="00486020">
      <w:pPr>
        <w:autoSpaceDE w:val="0"/>
        <w:rPr>
          <w:rFonts w:ascii="Verdana" w:eastAsia="Times-Roman" w:hAnsi="Verdana" w:cs="Times-Roman"/>
          <w:sz w:val="18"/>
          <w:szCs w:val="18"/>
        </w:rPr>
      </w:pPr>
      <w:r>
        <w:rPr>
          <w:rFonts w:ascii="Verdana" w:eastAsia="Times-Roman" w:hAnsi="Verdana" w:cs="Times-Roman"/>
          <w:sz w:val="18"/>
          <w:szCs w:val="18"/>
        </w:rPr>
        <w:t xml:space="preserve">3. Zamawiający nie  przewiduje rozliczeń w walutach obcych. </w:t>
      </w:r>
    </w:p>
    <w:p w:rsidR="00486020" w:rsidRDefault="00486020" w:rsidP="00486020">
      <w:pPr>
        <w:autoSpaceDE w:val="0"/>
        <w:rPr>
          <w:rFonts w:ascii="Verdana" w:eastAsia="Times-Roman" w:hAnsi="Verdana" w:cs="Times-Roman"/>
          <w:sz w:val="18"/>
          <w:szCs w:val="18"/>
        </w:rPr>
      </w:pPr>
      <w:r>
        <w:rPr>
          <w:rFonts w:ascii="Verdana" w:eastAsia="Times-Roman" w:hAnsi="Verdana" w:cs="Times-Roman"/>
          <w:sz w:val="18"/>
          <w:szCs w:val="18"/>
        </w:rPr>
        <w:t xml:space="preserve">4. Zamawiający nie  przewiduje aukcji elektronicznej. </w:t>
      </w:r>
    </w:p>
    <w:p w:rsidR="00486020" w:rsidRDefault="00486020" w:rsidP="00486020">
      <w:pPr>
        <w:autoSpaceDE w:val="0"/>
        <w:rPr>
          <w:rFonts w:ascii="Verdana" w:eastAsia="Times-Roman" w:hAnsi="Verdana" w:cs="Times-Roman"/>
          <w:sz w:val="18"/>
          <w:szCs w:val="18"/>
        </w:rPr>
      </w:pPr>
      <w:r>
        <w:rPr>
          <w:rFonts w:ascii="Verdana" w:eastAsia="Times-Roman" w:hAnsi="Verdana" w:cs="Times-Roman"/>
          <w:sz w:val="18"/>
          <w:szCs w:val="18"/>
        </w:rPr>
        <w:t>5. Zamawiający nie  przewiduje zwrotu kosztów udziału w postępowaniu.</w:t>
      </w:r>
    </w:p>
    <w:p w:rsidR="00486020" w:rsidRDefault="00486020" w:rsidP="00486020">
      <w:pPr>
        <w:tabs>
          <w:tab w:val="left" w:pos="851"/>
        </w:tabs>
        <w:autoSpaceDE w:val="0"/>
        <w:spacing w:line="200" w:lineRule="atLeast"/>
        <w:jc w:val="both"/>
        <w:rPr>
          <w:rFonts w:ascii="Verdana" w:eastAsia="Times New Roman" w:hAnsi="Verdana"/>
          <w:sz w:val="18"/>
          <w:szCs w:val="18"/>
          <w:lang w:eastAsia="ar-SA"/>
        </w:rPr>
      </w:pPr>
      <w:r>
        <w:rPr>
          <w:rFonts w:ascii="Verdana" w:eastAsia="Times New Roman" w:hAnsi="Verdana"/>
          <w:sz w:val="18"/>
          <w:szCs w:val="18"/>
          <w:lang w:eastAsia="ar-SA"/>
        </w:rPr>
        <w:t xml:space="preserve">6. Zamawiający nie przewiduje wymagań, o których mowa w art. 29 ust. 4 ustawy </w:t>
      </w:r>
    </w:p>
    <w:p w:rsidR="00486020" w:rsidRDefault="00486020" w:rsidP="00486020">
      <w:pPr>
        <w:autoSpaceDE w:val="0"/>
        <w:jc w:val="both"/>
        <w:rPr>
          <w:rFonts w:ascii="Verdana" w:hAnsi="Verdana"/>
          <w:sz w:val="20"/>
          <w:szCs w:val="20"/>
        </w:rPr>
      </w:pPr>
    </w:p>
    <w:p w:rsidR="00486020" w:rsidRDefault="00486020" w:rsidP="00486020">
      <w:pPr>
        <w:autoSpaceDE w:val="0"/>
        <w:spacing w:line="100" w:lineRule="atLeast"/>
        <w:jc w:val="both"/>
        <w:rPr>
          <w:rFonts w:ascii="Verdana" w:hAnsi="Verdana"/>
          <w:sz w:val="20"/>
          <w:szCs w:val="20"/>
        </w:rPr>
      </w:pPr>
    </w:p>
    <w:p w:rsidR="00486020" w:rsidRDefault="00486020" w:rsidP="00486020">
      <w:pPr>
        <w:spacing w:line="100" w:lineRule="atLeast"/>
        <w:jc w:val="both"/>
        <w:rPr>
          <w:rFonts w:ascii="Verdana" w:hAnsi="Verdana"/>
          <w:b/>
          <w:bCs/>
          <w:sz w:val="20"/>
          <w:szCs w:val="20"/>
        </w:rPr>
      </w:pPr>
      <w:r>
        <w:rPr>
          <w:rFonts w:ascii="Verdana" w:hAnsi="Verdana"/>
          <w:b/>
          <w:bCs/>
          <w:sz w:val="20"/>
          <w:szCs w:val="20"/>
        </w:rPr>
        <w:t>Załączniki:</w:t>
      </w:r>
    </w:p>
    <w:p w:rsidR="00486020" w:rsidRDefault="00486020" w:rsidP="00486020">
      <w:pPr>
        <w:numPr>
          <w:ilvl w:val="0"/>
          <w:numId w:val="13"/>
        </w:numPr>
        <w:tabs>
          <w:tab w:val="left" w:pos="0"/>
          <w:tab w:val="left" w:pos="720"/>
        </w:tabs>
        <w:spacing w:line="100" w:lineRule="atLeast"/>
        <w:jc w:val="both"/>
        <w:rPr>
          <w:rFonts w:ascii="Verdana" w:hAnsi="Verdana"/>
          <w:sz w:val="20"/>
          <w:szCs w:val="20"/>
        </w:rPr>
      </w:pPr>
      <w:r>
        <w:rPr>
          <w:rFonts w:ascii="Verdana" w:hAnsi="Verdana"/>
          <w:sz w:val="20"/>
          <w:szCs w:val="20"/>
        </w:rPr>
        <w:t>1) Formularz oferty</w:t>
      </w:r>
    </w:p>
    <w:p w:rsidR="00486020" w:rsidRDefault="00486020" w:rsidP="00486020">
      <w:pPr>
        <w:numPr>
          <w:ilvl w:val="0"/>
          <w:numId w:val="13"/>
        </w:numPr>
        <w:tabs>
          <w:tab w:val="left" w:pos="0"/>
          <w:tab w:val="left" w:pos="720"/>
        </w:tabs>
        <w:spacing w:line="100" w:lineRule="atLeast"/>
        <w:jc w:val="both"/>
        <w:rPr>
          <w:rFonts w:ascii="Verdana" w:hAnsi="Verdana"/>
          <w:sz w:val="20"/>
          <w:szCs w:val="20"/>
        </w:rPr>
      </w:pPr>
      <w:r>
        <w:rPr>
          <w:rFonts w:ascii="Verdana" w:hAnsi="Verdana"/>
          <w:sz w:val="20"/>
          <w:szCs w:val="20"/>
        </w:rPr>
        <w:t xml:space="preserve">2) Formularz cenowy </w:t>
      </w:r>
    </w:p>
    <w:p w:rsidR="00486020" w:rsidRDefault="00486020" w:rsidP="00486020">
      <w:pPr>
        <w:numPr>
          <w:ilvl w:val="0"/>
          <w:numId w:val="13"/>
        </w:numPr>
        <w:tabs>
          <w:tab w:val="left" w:pos="0"/>
          <w:tab w:val="left" w:pos="720"/>
        </w:tabs>
        <w:spacing w:line="100" w:lineRule="atLeast"/>
        <w:jc w:val="both"/>
        <w:rPr>
          <w:rFonts w:ascii="Verdana" w:hAnsi="Verdana"/>
          <w:sz w:val="20"/>
          <w:szCs w:val="20"/>
        </w:rPr>
      </w:pPr>
      <w:r>
        <w:rPr>
          <w:rFonts w:ascii="Verdana" w:hAnsi="Verdana"/>
          <w:sz w:val="20"/>
          <w:szCs w:val="20"/>
        </w:rPr>
        <w:t>3) Oświadczenie wykonawcy o spełnianiu warunków udziału w postępowaniu</w:t>
      </w:r>
    </w:p>
    <w:p w:rsidR="00486020" w:rsidRDefault="00486020" w:rsidP="00486020">
      <w:pPr>
        <w:numPr>
          <w:ilvl w:val="0"/>
          <w:numId w:val="13"/>
        </w:numPr>
        <w:tabs>
          <w:tab w:val="left" w:pos="0"/>
          <w:tab w:val="left" w:pos="720"/>
        </w:tabs>
        <w:spacing w:line="100" w:lineRule="atLeast"/>
        <w:jc w:val="both"/>
        <w:rPr>
          <w:rFonts w:ascii="Verdana" w:hAnsi="Verdana"/>
          <w:sz w:val="20"/>
          <w:szCs w:val="20"/>
        </w:rPr>
      </w:pPr>
      <w:r>
        <w:rPr>
          <w:rFonts w:ascii="Verdana" w:hAnsi="Verdana"/>
          <w:sz w:val="20"/>
          <w:szCs w:val="20"/>
        </w:rPr>
        <w:t>4) Oświadczenie o braku podstaw wykluczenia z postępowania</w:t>
      </w:r>
    </w:p>
    <w:p w:rsidR="00486020" w:rsidRDefault="00486020" w:rsidP="00486020">
      <w:pPr>
        <w:numPr>
          <w:ilvl w:val="0"/>
          <w:numId w:val="13"/>
        </w:numPr>
        <w:tabs>
          <w:tab w:val="left" w:pos="0"/>
          <w:tab w:val="left" w:pos="720"/>
        </w:tabs>
        <w:spacing w:line="100" w:lineRule="atLeast"/>
        <w:jc w:val="both"/>
        <w:rPr>
          <w:rFonts w:ascii="Verdana" w:hAnsi="Verdana"/>
          <w:sz w:val="20"/>
          <w:szCs w:val="20"/>
        </w:rPr>
      </w:pPr>
      <w:r>
        <w:rPr>
          <w:rFonts w:ascii="Verdana" w:hAnsi="Verdana"/>
          <w:sz w:val="20"/>
          <w:szCs w:val="20"/>
        </w:rPr>
        <w:t xml:space="preserve">5) Wykaz wykonanych robót </w:t>
      </w:r>
    </w:p>
    <w:p w:rsidR="00486020" w:rsidRDefault="00486020" w:rsidP="00486020">
      <w:pPr>
        <w:numPr>
          <w:ilvl w:val="0"/>
          <w:numId w:val="13"/>
        </w:numPr>
        <w:tabs>
          <w:tab w:val="left" w:pos="0"/>
          <w:tab w:val="left" w:pos="720"/>
        </w:tabs>
        <w:spacing w:line="100" w:lineRule="atLeast"/>
        <w:jc w:val="both"/>
        <w:rPr>
          <w:rFonts w:ascii="Verdana" w:hAnsi="Verdana"/>
          <w:sz w:val="20"/>
          <w:szCs w:val="20"/>
        </w:rPr>
      </w:pPr>
      <w:r>
        <w:rPr>
          <w:rFonts w:ascii="Verdana" w:hAnsi="Verdana"/>
          <w:sz w:val="20"/>
          <w:szCs w:val="20"/>
        </w:rPr>
        <w:t xml:space="preserve">6) Wykaz urządzeń technicznych </w:t>
      </w:r>
    </w:p>
    <w:p w:rsidR="00486020" w:rsidRDefault="00486020" w:rsidP="00486020">
      <w:pPr>
        <w:numPr>
          <w:ilvl w:val="0"/>
          <w:numId w:val="13"/>
        </w:numPr>
        <w:tabs>
          <w:tab w:val="left" w:pos="0"/>
          <w:tab w:val="left" w:pos="720"/>
        </w:tabs>
        <w:spacing w:line="100" w:lineRule="atLeast"/>
        <w:jc w:val="both"/>
        <w:rPr>
          <w:rFonts w:ascii="Verdana" w:hAnsi="Verdana" w:cs="Tahoma"/>
          <w:sz w:val="20"/>
          <w:szCs w:val="20"/>
        </w:rPr>
      </w:pPr>
      <w:r>
        <w:rPr>
          <w:rFonts w:ascii="Verdana" w:hAnsi="Verdana"/>
          <w:sz w:val="20"/>
          <w:szCs w:val="20"/>
        </w:rPr>
        <w:t xml:space="preserve">7) Projekt umowy </w:t>
      </w:r>
    </w:p>
    <w:p w:rsidR="00486020" w:rsidRDefault="00486020" w:rsidP="00486020">
      <w:pPr>
        <w:spacing w:line="100" w:lineRule="atLeast"/>
        <w:jc w:val="both"/>
      </w:pPr>
    </w:p>
    <w:p w:rsidR="00486020" w:rsidRDefault="00486020" w:rsidP="00486020">
      <w:pPr>
        <w:spacing w:line="100" w:lineRule="atLeast"/>
        <w:jc w:val="both"/>
      </w:pPr>
    </w:p>
    <w:p w:rsidR="00486020" w:rsidRDefault="00486020" w:rsidP="00486020">
      <w:pPr>
        <w:spacing w:line="100" w:lineRule="atLeast"/>
        <w:jc w:val="both"/>
      </w:pPr>
    </w:p>
    <w:p w:rsidR="00486020" w:rsidRDefault="00486020" w:rsidP="00486020">
      <w:pPr>
        <w:spacing w:line="100" w:lineRule="atLeast"/>
        <w:jc w:val="both"/>
        <w:rPr>
          <w:rFonts w:cs="Tahoma"/>
          <w:b/>
          <w:bCs/>
        </w:rPr>
      </w:pPr>
      <w:r>
        <w:rPr>
          <w:rFonts w:cs="Tahoma"/>
          <w:b/>
          <w:bCs/>
        </w:rPr>
        <w:t>Sporządził</w:t>
      </w:r>
    </w:p>
    <w:p w:rsidR="00486020" w:rsidRDefault="00486020" w:rsidP="00486020">
      <w:pPr>
        <w:spacing w:line="100" w:lineRule="atLeast"/>
        <w:ind w:left="720"/>
        <w:jc w:val="both"/>
        <w:rPr>
          <w:rFonts w:cs="Tahoma"/>
        </w:rPr>
      </w:pPr>
    </w:p>
    <w:p w:rsidR="00486020" w:rsidRDefault="00486020" w:rsidP="00486020">
      <w:pPr>
        <w:spacing w:line="100" w:lineRule="atLeast"/>
        <w:jc w:val="right"/>
        <w:rPr>
          <w:rFonts w:cs="Tahoma"/>
          <w:sz w:val="28"/>
          <w:szCs w:val="20"/>
        </w:rPr>
      </w:pPr>
      <w:r>
        <w:rPr>
          <w:rFonts w:cs="Tahoma"/>
          <w:b/>
          <w:bCs/>
        </w:rPr>
        <w:t xml:space="preserve">Zatwierdził </w:t>
      </w:r>
      <w:r>
        <w:rPr>
          <w:rFonts w:cs="Tahoma"/>
        </w:rPr>
        <w:t xml:space="preserve">  </w:t>
      </w:r>
      <w:r>
        <w:rPr>
          <w:rFonts w:cs="Tahoma"/>
          <w:sz w:val="26"/>
          <w:szCs w:val="26"/>
        </w:rPr>
        <w:t xml:space="preserve">     </w:t>
      </w:r>
      <w:r>
        <w:rPr>
          <w:rFonts w:cs="Tahoma"/>
          <w:sz w:val="28"/>
          <w:szCs w:val="20"/>
        </w:rPr>
        <w:t xml:space="preserve">         </w:t>
      </w:r>
    </w:p>
    <w:p w:rsidR="00486020" w:rsidRDefault="00486020" w:rsidP="00486020">
      <w:pPr>
        <w:spacing w:line="100" w:lineRule="atLeast"/>
        <w:rPr>
          <w:rFonts w:cs="Tahoma"/>
          <w:szCs w:val="20"/>
        </w:rPr>
      </w:pPr>
    </w:p>
    <w:p w:rsidR="00486020" w:rsidRDefault="00486020" w:rsidP="00486020">
      <w:pPr>
        <w:tabs>
          <w:tab w:val="left" w:pos="3585"/>
          <w:tab w:val="left" w:pos="4410"/>
        </w:tabs>
        <w:spacing w:line="100" w:lineRule="atLeast"/>
        <w:jc w:val="right"/>
        <w:rPr>
          <w:rFonts w:cs="Tahoma"/>
          <w:szCs w:val="20"/>
        </w:rPr>
      </w:pPr>
      <w:r>
        <w:rPr>
          <w:rFonts w:cs="Tahoma"/>
          <w:szCs w:val="20"/>
        </w:rPr>
        <w:tab/>
      </w:r>
      <w:r>
        <w:rPr>
          <w:rFonts w:cs="Tahoma"/>
          <w:szCs w:val="20"/>
        </w:rPr>
        <w:tab/>
      </w:r>
      <w:r>
        <w:rPr>
          <w:rFonts w:cs="Tahoma"/>
          <w:szCs w:val="20"/>
        </w:rPr>
        <w:tab/>
      </w:r>
      <w:r>
        <w:rPr>
          <w:rFonts w:cs="Tahoma"/>
          <w:szCs w:val="20"/>
        </w:rPr>
        <w:tab/>
      </w:r>
    </w:p>
    <w:p w:rsidR="00AE00C7" w:rsidRDefault="00AE00C7"/>
    <w:p w:rsidR="00DD72E8" w:rsidRDefault="00DD72E8"/>
    <w:p w:rsidR="00DD72E8" w:rsidRDefault="00DD72E8"/>
    <w:p w:rsidR="00DD72E8" w:rsidRDefault="00DD72E8"/>
    <w:p w:rsidR="00DD72E8" w:rsidRDefault="00DD72E8"/>
    <w:p w:rsidR="00DD72E8" w:rsidRDefault="00DD72E8"/>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ascii="Verdana" w:hAnsi="Verdana" w:cs="Tahoma"/>
          <w:b/>
          <w:i/>
          <w:iCs/>
          <w:sz w:val="20"/>
          <w:szCs w:val="20"/>
        </w:rPr>
      </w:pPr>
      <w:r>
        <w:rPr>
          <w:rFonts w:ascii="Verdana" w:hAnsi="Verdana" w:cs="Tahoma"/>
          <w:b/>
          <w:sz w:val="20"/>
          <w:szCs w:val="20"/>
        </w:rPr>
        <w:t xml:space="preserve"> </w:t>
      </w:r>
      <w:r>
        <w:rPr>
          <w:rFonts w:ascii="Verdana" w:hAnsi="Verdana" w:cs="Tahoma"/>
          <w:b/>
          <w:i/>
          <w:iCs/>
          <w:sz w:val="20"/>
          <w:szCs w:val="20"/>
        </w:rPr>
        <w:t>Załącznik nr 1 do SIWZ</w:t>
      </w:r>
    </w:p>
    <w:p w:rsidR="00DD72E8" w:rsidRDefault="00DD72E8" w:rsidP="00DD72E8">
      <w:pPr>
        <w:spacing w:line="100" w:lineRule="atLeast"/>
        <w:jc w:val="center"/>
        <w:rPr>
          <w:rFonts w:ascii="Verdana" w:hAnsi="Verdana" w:cs="Tahoma"/>
          <w:sz w:val="20"/>
          <w:szCs w:val="20"/>
        </w:rPr>
      </w:pPr>
    </w:p>
    <w:p w:rsidR="00DD72E8" w:rsidRDefault="00DD72E8" w:rsidP="00DD72E8">
      <w:pPr>
        <w:pStyle w:val="WW-Tekstpodstawowy2"/>
        <w:jc w:val="left"/>
        <w:rPr>
          <w:rFonts w:ascii="Verdana" w:hAnsi="Verdana" w:cs="Tahoma"/>
          <w:i/>
          <w:sz w:val="20"/>
          <w:szCs w:val="20"/>
        </w:rPr>
      </w:pPr>
      <w:r>
        <w:rPr>
          <w:rFonts w:ascii="Verdana" w:hAnsi="Verdana" w:cs="Tahoma"/>
          <w:sz w:val="20"/>
          <w:szCs w:val="20"/>
        </w:rPr>
        <w:t xml:space="preserve">       </w:t>
      </w:r>
      <w:r>
        <w:rPr>
          <w:rFonts w:ascii="Verdana" w:hAnsi="Verdana" w:cs="Tahoma"/>
          <w:i/>
          <w:sz w:val="20"/>
          <w:szCs w:val="20"/>
        </w:rPr>
        <w:t>pieczęć wykonawcy</w:t>
      </w:r>
    </w:p>
    <w:p w:rsidR="00DD72E8" w:rsidRDefault="00DD72E8" w:rsidP="00DD72E8">
      <w:pPr>
        <w:pStyle w:val="WW-Tekstpodstawowy2"/>
        <w:spacing w:line="360" w:lineRule="auto"/>
        <w:jc w:val="center"/>
        <w:rPr>
          <w:rFonts w:ascii="Verdana" w:hAnsi="Verdana" w:cs="Tahoma"/>
          <w:sz w:val="20"/>
          <w:szCs w:val="20"/>
        </w:rPr>
      </w:pPr>
    </w:p>
    <w:p w:rsidR="00DD72E8" w:rsidRDefault="00DD72E8" w:rsidP="00DD72E8">
      <w:pPr>
        <w:pStyle w:val="Nagwek3"/>
        <w:spacing w:line="360" w:lineRule="auto"/>
        <w:jc w:val="center"/>
        <w:rPr>
          <w:rFonts w:ascii="Verdana" w:hAnsi="Verdana"/>
          <w:color w:val="auto"/>
          <w:sz w:val="20"/>
          <w:szCs w:val="20"/>
        </w:rPr>
      </w:pPr>
      <w:r>
        <w:rPr>
          <w:rFonts w:ascii="Verdana" w:hAnsi="Verdana"/>
          <w:color w:val="auto"/>
          <w:sz w:val="20"/>
          <w:szCs w:val="20"/>
        </w:rPr>
        <w:t>FORMULARZ OFERTY</w:t>
      </w:r>
    </w:p>
    <w:p w:rsidR="00DD72E8" w:rsidRDefault="00DD72E8" w:rsidP="00DD72E8">
      <w:pPr>
        <w:tabs>
          <w:tab w:val="center" w:pos="6201"/>
          <w:tab w:val="right" w:pos="10737"/>
        </w:tabs>
        <w:autoSpaceDE w:val="0"/>
        <w:ind w:left="435"/>
        <w:jc w:val="center"/>
        <w:rPr>
          <w:rFonts w:ascii="Verdana" w:hAnsi="Verdana" w:cs="Tahoma"/>
          <w:b/>
          <w:bCs/>
          <w:sz w:val="20"/>
          <w:szCs w:val="20"/>
        </w:rPr>
      </w:pPr>
      <w:r>
        <w:rPr>
          <w:rFonts w:ascii="Verdana" w:hAnsi="Verdana" w:cs="Tahoma"/>
          <w:b/>
          <w:bCs/>
          <w:sz w:val="20"/>
          <w:szCs w:val="20"/>
        </w:rPr>
        <w:t>„Bieżące utrzymanie dróg gminnych z wykorzystaniem równiarki samojezdnej</w:t>
      </w:r>
      <w:r>
        <w:rPr>
          <w:rFonts w:ascii="Verdana" w:eastAsia="Arial" w:hAnsi="Verdana" w:cs="Arial"/>
          <w:b/>
          <w:bCs/>
          <w:sz w:val="20"/>
          <w:szCs w:val="20"/>
        </w:rPr>
        <w:t xml:space="preserve"> w Gminie Ustronie Morskie”</w:t>
      </w:r>
    </w:p>
    <w:p w:rsidR="00DD72E8" w:rsidRDefault="00DD72E8" w:rsidP="00DD72E8">
      <w:pPr>
        <w:rPr>
          <w:rFonts w:ascii="Verdana" w:hAnsi="Verdana"/>
          <w:b/>
          <w:i/>
          <w:sz w:val="20"/>
          <w:szCs w:val="20"/>
        </w:rPr>
      </w:pPr>
    </w:p>
    <w:p w:rsidR="00DD72E8" w:rsidRDefault="00DD72E8" w:rsidP="00DD72E8">
      <w:pPr>
        <w:rPr>
          <w:rFonts w:ascii="Verdana" w:hAnsi="Verdana"/>
          <w:sz w:val="20"/>
          <w:szCs w:val="20"/>
        </w:rPr>
      </w:pPr>
    </w:p>
    <w:p w:rsidR="00DD72E8" w:rsidRDefault="00DD72E8" w:rsidP="00DD72E8">
      <w:pPr>
        <w:rPr>
          <w:rFonts w:ascii="Verdana" w:hAnsi="Verdana"/>
          <w:sz w:val="20"/>
          <w:szCs w:val="20"/>
        </w:rPr>
      </w:pPr>
      <w:r>
        <w:rPr>
          <w:rFonts w:ascii="Verdana" w:hAnsi="Verdana"/>
          <w:sz w:val="20"/>
          <w:szCs w:val="20"/>
        </w:rPr>
        <w:t xml:space="preserve">Zamawiający: </w:t>
      </w:r>
      <w:r>
        <w:rPr>
          <w:rFonts w:ascii="Verdana" w:hAnsi="Verdana"/>
          <w:b/>
          <w:sz w:val="20"/>
          <w:szCs w:val="20"/>
        </w:rPr>
        <w:t>Gmina Ustronie Morskie ul. Rolna 2 ; 78-111 Ustronie Morskie</w:t>
      </w:r>
    </w:p>
    <w:p w:rsidR="00DD72E8" w:rsidRDefault="00DD72E8" w:rsidP="00DD72E8">
      <w:pPr>
        <w:rPr>
          <w:rFonts w:ascii="Verdana" w:hAnsi="Verdana"/>
          <w:sz w:val="20"/>
          <w:szCs w:val="20"/>
        </w:rPr>
      </w:pPr>
    </w:p>
    <w:p w:rsidR="00DD72E8" w:rsidRDefault="00DD72E8" w:rsidP="00DD72E8">
      <w:pPr>
        <w:rPr>
          <w:rFonts w:ascii="Verdana" w:hAnsi="Verdana"/>
          <w:sz w:val="20"/>
          <w:szCs w:val="20"/>
        </w:rPr>
      </w:pPr>
      <w:r>
        <w:rPr>
          <w:rFonts w:ascii="Verdana" w:hAnsi="Verdana"/>
          <w:sz w:val="20"/>
          <w:szCs w:val="20"/>
        </w:rPr>
        <w:t>Data sporządzenia oferty:</w:t>
      </w:r>
      <w:r>
        <w:rPr>
          <w:rFonts w:ascii="Verdana" w:hAnsi="Verdana"/>
          <w:sz w:val="20"/>
          <w:szCs w:val="20"/>
        </w:rPr>
        <w:tab/>
        <w:t>_________________________</w:t>
      </w:r>
    </w:p>
    <w:p w:rsidR="00DD72E8" w:rsidRDefault="00DD72E8" w:rsidP="00DD72E8">
      <w:pPr>
        <w:rPr>
          <w:rFonts w:ascii="Verdana" w:hAnsi="Verdana"/>
          <w:sz w:val="20"/>
          <w:szCs w:val="20"/>
        </w:rPr>
      </w:pPr>
    </w:p>
    <w:p w:rsidR="00DD72E8" w:rsidRDefault="00DD72E8" w:rsidP="00DD72E8">
      <w:pPr>
        <w:rPr>
          <w:rFonts w:ascii="Verdana" w:hAnsi="Verdana"/>
          <w:sz w:val="20"/>
          <w:szCs w:val="20"/>
        </w:rPr>
      </w:pPr>
      <w:r>
        <w:rPr>
          <w:rFonts w:ascii="Verdana" w:hAnsi="Verdana"/>
          <w:sz w:val="20"/>
          <w:szCs w:val="20"/>
        </w:rPr>
        <w:t xml:space="preserve">Nazwa Wykonawcy i adres: _________________________________________________ </w:t>
      </w:r>
    </w:p>
    <w:p w:rsidR="00DD72E8" w:rsidRDefault="00DD72E8" w:rsidP="00DD72E8">
      <w:pPr>
        <w:rPr>
          <w:rFonts w:ascii="Verdana" w:hAnsi="Verdana"/>
          <w:sz w:val="20"/>
          <w:szCs w:val="20"/>
        </w:rPr>
      </w:pPr>
    </w:p>
    <w:p w:rsidR="00DD72E8" w:rsidRDefault="00DD72E8" w:rsidP="00DD72E8">
      <w:pPr>
        <w:spacing w:line="480" w:lineRule="auto"/>
        <w:rPr>
          <w:rFonts w:ascii="Verdana" w:hAnsi="Verdana"/>
          <w:sz w:val="20"/>
          <w:szCs w:val="20"/>
        </w:rPr>
      </w:pPr>
      <w:r>
        <w:rPr>
          <w:rFonts w:ascii="Verdana" w:hAnsi="Verdana"/>
          <w:sz w:val="20"/>
          <w:szCs w:val="20"/>
        </w:rPr>
        <w:t>_______________________________________________________________________</w:t>
      </w:r>
      <w:r>
        <w:rPr>
          <w:rFonts w:ascii="Verdana" w:hAnsi="Verdana"/>
          <w:sz w:val="20"/>
          <w:szCs w:val="20"/>
        </w:rPr>
        <w:br/>
        <w:t>_______________________________________________________________________</w:t>
      </w:r>
    </w:p>
    <w:p w:rsidR="00DD72E8" w:rsidRDefault="00DD72E8" w:rsidP="00DD72E8">
      <w:pPr>
        <w:spacing w:line="480" w:lineRule="auto"/>
        <w:rPr>
          <w:rFonts w:ascii="Verdana" w:hAnsi="Verdana"/>
          <w:sz w:val="20"/>
          <w:szCs w:val="20"/>
        </w:rPr>
      </w:pPr>
      <w:r>
        <w:rPr>
          <w:rFonts w:ascii="Verdana" w:hAnsi="Verdana"/>
          <w:sz w:val="20"/>
          <w:szCs w:val="20"/>
        </w:rPr>
        <w:t xml:space="preserve">REGON:  ________________________   NIP: ________________________   </w:t>
      </w:r>
    </w:p>
    <w:p w:rsidR="00DD72E8" w:rsidRDefault="00DD72E8" w:rsidP="00DD72E8">
      <w:pPr>
        <w:rPr>
          <w:rFonts w:ascii="Verdana" w:hAnsi="Verdana"/>
          <w:sz w:val="20"/>
          <w:szCs w:val="20"/>
        </w:rPr>
      </w:pPr>
    </w:p>
    <w:p w:rsidR="00DD72E8" w:rsidRDefault="00DD72E8" w:rsidP="00DD72E8">
      <w:pPr>
        <w:spacing w:line="360" w:lineRule="auto"/>
        <w:jc w:val="both"/>
        <w:rPr>
          <w:rFonts w:ascii="Verdana" w:hAnsi="Verdana"/>
          <w:sz w:val="20"/>
          <w:szCs w:val="20"/>
        </w:rPr>
      </w:pPr>
      <w:r>
        <w:rPr>
          <w:rFonts w:ascii="Verdana" w:hAnsi="Verdana"/>
          <w:sz w:val="20"/>
          <w:szCs w:val="20"/>
        </w:rPr>
        <w:t>Oferujemy wykonanie przedmiotu zamówienia w zakresie objętym Specyfikacją Istotnych Warunków Zamówienia Publicznego według cen jednostkowych podanych w formularzu.</w:t>
      </w:r>
    </w:p>
    <w:p w:rsidR="00DD72E8" w:rsidRDefault="00DD72E8" w:rsidP="00DD72E8">
      <w:pPr>
        <w:spacing w:line="360" w:lineRule="auto"/>
        <w:jc w:val="both"/>
        <w:rPr>
          <w:rFonts w:ascii="Verdana" w:hAnsi="Verdana"/>
          <w:sz w:val="20"/>
          <w:szCs w:val="20"/>
        </w:rPr>
      </w:pPr>
      <w:r>
        <w:rPr>
          <w:rFonts w:ascii="Verdana" w:hAnsi="Verdana"/>
          <w:sz w:val="20"/>
          <w:szCs w:val="20"/>
        </w:rPr>
        <w:t>Maksymalna wartość nominalna zobowiązania</w:t>
      </w:r>
      <w:r>
        <w:rPr>
          <w:rFonts w:ascii="Verdana" w:hAnsi="Verdana"/>
          <w:b/>
          <w:sz w:val="20"/>
          <w:szCs w:val="20"/>
        </w:rPr>
        <w:t>*</w:t>
      </w:r>
      <w:r>
        <w:rPr>
          <w:rFonts w:ascii="Verdana" w:hAnsi="Verdana"/>
          <w:sz w:val="20"/>
          <w:szCs w:val="20"/>
        </w:rPr>
        <w:t xml:space="preserve"> obliczona przez przemnożenie cen jednostkowych przez szacunkowe wielkości zamówienia wynosi …………………….. zł brutto</w:t>
      </w:r>
    </w:p>
    <w:p w:rsidR="00DD72E8" w:rsidRDefault="00DD72E8" w:rsidP="00DD72E8">
      <w:pPr>
        <w:spacing w:line="360" w:lineRule="auto"/>
        <w:jc w:val="both"/>
        <w:rPr>
          <w:rFonts w:ascii="Verdana" w:hAnsi="Verdana"/>
          <w:sz w:val="20"/>
          <w:szCs w:val="20"/>
        </w:rPr>
      </w:pPr>
      <w:r>
        <w:rPr>
          <w:rFonts w:ascii="Verdana" w:hAnsi="Verdana"/>
          <w:sz w:val="20"/>
          <w:szCs w:val="20"/>
        </w:rPr>
        <w:t>(słownie: ……………………….………………………………………….…………………...)</w:t>
      </w:r>
    </w:p>
    <w:p w:rsidR="00DD72E8" w:rsidRDefault="00DD72E8" w:rsidP="00DD72E8">
      <w:pPr>
        <w:spacing w:line="360" w:lineRule="auto"/>
        <w:jc w:val="both"/>
        <w:rPr>
          <w:rFonts w:ascii="Verdana" w:hAnsi="Verdana"/>
          <w:sz w:val="20"/>
          <w:szCs w:val="20"/>
        </w:rPr>
      </w:pPr>
      <w:r>
        <w:rPr>
          <w:rFonts w:ascii="Verdana" w:hAnsi="Verdana"/>
          <w:sz w:val="20"/>
          <w:szCs w:val="20"/>
        </w:rPr>
        <w:t xml:space="preserve"> w tym podatek VAT w stawce …  %  = ……………… zł </w:t>
      </w:r>
    </w:p>
    <w:p w:rsidR="00DD72E8" w:rsidRDefault="00DD72E8" w:rsidP="00DD72E8">
      <w:pPr>
        <w:spacing w:line="360" w:lineRule="auto"/>
        <w:jc w:val="both"/>
        <w:rPr>
          <w:rFonts w:ascii="Verdana" w:hAnsi="Verdana"/>
          <w:sz w:val="20"/>
          <w:szCs w:val="20"/>
        </w:rPr>
      </w:pPr>
      <w:r>
        <w:rPr>
          <w:rFonts w:ascii="Verdana" w:hAnsi="Verdana"/>
          <w:sz w:val="20"/>
          <w:szCs w:val="20"/>
        </w:rPr>
        <w:t>(słownie: …………………………………….………………………………………………...).</w:t>
      </w:r>
    </w:p>
    <w:p w:rsidR="00DD72E8" w:rsidRDefault="00DD72E8" w:rsidP="00DD72E8">
      <w:pPr>
        <w:rPr>
          <w:rFonts w:ascii="Verdana" w:hAnsi="Verdana"/>
          <w:b/>
          <w:sz w:val="20"/>
          <w:szCs w:val="20"/>
        </w:rPr>
      </w:pPr>
    </w:p>
    <w:p w:rsidR="00DD72E8" w:rsidRDefault="00DD72E8" w:rsidP="00DD72E8">
      <w:pPr>
        <w:jc w:val="center"/>
        <w:rPr>
          <w:rFonts w:ascii="Verdana" w:hAnsi="Verdana"/>
          <w:sz w:val="20"/>
          <w:szCs w:val="20"/>
        </w:rPr>
      </w:pPr>
    </w:p>
    <w:p w:rsidR="00DD72E8" w:rsidRDefault="00DD72E8" w:rsidP="00DD72E8">
      <w:pPr>
        <w:autoSpaceDE w:val="0"/>
        <w:rPr>
          <w:rFonts w:ascii="Verdana" w:eastAsia="TimesNewRoman" w:hAnsi="Verdana" w:cs="TimesNewRoman"/>
          <w:sz w:val="20"/>
          <w:szCs w:val="20"/>
        </w:rPr>
      </w:pPr>
      <w:r>
        <w:rPr>
          <w:rFonts w:ascii="Verdana" w:eastAsia="TimesNewRoman" w:hAnsi="Verdana" w:cs="TimesNewRoman"/>
          <w:sz w:val="20"/>
          <w:szCs w:val="20"/>
        </w:rPr>
        <w:t>Oświadczamy, że:</w:t>
      </w:r>
    </w:p>
    <w:p w:rsidR="00DD72E8" w:rsidRDefault="00DD72E8" w:rsidP="00DD72E8">
      <w:pPr>
        <w:numPr>
          <w:ilvl w:val="0"/>
          <w:numId w:val="14"/>
        </w:numPr>
        <w:autoSpaceDE w:val="0"/>
        <w:jc w:val="both"/>
        <w:rPr>
          <w:rFonts w:ascii="Verdana" w:eastAsia="TimesNewRoman" w:hAnsi="Verdana" w:cs="TimesNewRoman"/>
          <w:sz w:val="20"/>
          <w:szCs w:val="20"/>
        </w:rPr>
      </w:pPr>
      <w:r>
        <w:rPr>
          <w:rFonts w:ascii="Verdana" w:eastAsia="TimesNewRoman" w:hAnsi="Verdana" w:cs="TimesNewRoman"/>
          <w:sz w:val="20"/>
          <w:szCs w:val="20"/>
        </w:rPr>
        <w:t xml:space="preserve">zapoznaliśmy się z warunkami podanymi przez Zamawiającego w SIWZ i nie wnosimy do nich żadnych zastrzeżeń, </w:t>
      </w:r>
    </w:p>
    <w:p w:rsidR="00DD72E8" w:rsidRDefault="00DD72E8" w:rsidP="00DD72E8">
      <w:pPr>
        <w:numPr>
          <w:ilvl w:val="0"/>
          <w:numId w:val="14"/>
        </w:numPr>
        <w:autoSpaceDE w:val="0"/>
        <w:jc w:val="both"/>
        <w:rPr>
          <w:rFonts w:ascii="Verdana" w:eastAsia="TimesNewRoman" w:hAnsi="Verdana" w:cs="TimesNewRoman"/>
          <w:sz w:val="20"/>
          <w:szCs w:val="20"/>
        </w:rPr>
      </w:pPr>
      <w:r>
        <w:rPr>
          <w:rFonts w:ascii="Verdana" w:eastAsia="TimesNewRoman" w:hAnsi="Verdana" w:cs="TimesNewRoman"/>
          <w:sz w:val="20"/>
          <w:szCs w:val="20"/>
        </w:rPr>
        <w:t>uzyskaliśmy wszelkie niezbędne informacje do przygotowania oferty i wykonania zamówienia,</w:t>
      </w:r>
    </w:p>
    <w:p w:rsidR="00DD72E8" w:rsidRDefault="00DD72E8" w:rsidP="00DD72E8">
      <w:pPr>
        <w:numPr>
          <w:ilvl w:val="0"/>
          <w:numId w:val="14"/>
        </w:numPr>
        <w:autoSpaceDE w:val="0"/>
        <w:jc w:val="both"/>
        <w:rPr>
          <w:rFonts w:ascii="Verdana" w:eastAsia="TimesNewRoman" w:hAnsi="Verdana" w:cs="TimesNewRoman"/>
          <w:sz w:val="20"/>
          <w:szCs w:val="20"/>
        </w:rPr>
      </w:pPr>
      <w:r>
        <w:rPr>
          <w:rFonts w:ascii="Verdana" w:eastAsia="TimesNewRoman" w:hAnsi="Verdana" w:cs="TimesNewRoman"/>
          <w:sz w:val="20"/>
          <w:szCs w:val="20"/>
        </w:rPr>
        <w:t>uważamy się za związanych niniejszą ofertą przez 30 dni od dnia upływu terminu składania ofert.</w:t>
      </w:r>
    </w:p>
    <w:p w:rsidR="00DD72E8" w:rsidRDefault="00DD72E8" w:rsidP="00DD72E8">
      <w:pPr>
        <w:autoSpaceDE w:val="0"/>
        <w:rPr>
          <w:rFonts w:ascii="Verdana" w:eastAsia="TimesNewRoman" w:hAnsi="Verdana" w:cs="TimesNewRoman"/>
          <w:sz w:val="20"/>
          <w:szCs w:val="20"/>
        </w:rPr>
      </w:pPr>
    </w:p>
    <w:p w:rsidR="00DD72E8" w:rsidRDefault="00DD72E8" w:rsidP="00DD72E8">
      <w:pPr>
        <w:autoSpaceDE w:val="0"/>
        <w:jc w:val="both"/>
        <w:rPr>
          <w:rFonts w:ascii="Verdana" w:eastAsia="Calibri" w:hAnsi="Verdana" w:cs="Calibri"/>
          <w:sz w:val="20"/>
          <w:szCs w:val="20"/>
        </w:rPr>
      </w:pPr>
    </w:p>
    <w:p w:rsidR="00DD72E8" w:rsidRDefault="00DD72E8" w:rsidP="00DD72E8">
      <w:pPr>
        <w:autoSpaceDE w:val="0"/>
        <w:rPr>
          <w:rFonts w:ascii="Verdana" w:eastAsia="Calibri" w:hAnsi="Verdana" w:cs="Calibri"/>
          <w:sz w:val="20"/>
          <w:szCs w:val="20"/>
        </w:rPr>
      </w:pPr>
    </w:p>
    <w:p w:rsidR="00DD72E8" w:rsidRDefault="00DD72E8" w:rsidP="00DD72E8">
      <w:pPr>
        <w:autoSpaceDE w:val="0"/>
        <w:rPr>
          <w:rFonts w:ascii="Verdana" w:eastAsia="Calibri" w:hAnsi="Verdana" w:cs="Calibri"/>
          <w:sz w:val="20"/>
          <w:szCs w:val="20"/>
        </w:rPr>
      </w:pPr>
    </w:p>
    <w:p w:rsidR="00DD72E8" w:rsidRDefault="00DD72E8" w:rsidP="00DD72E8">
      <w:pPr>
        <w:pStyle w:val="WW-Tekstpodstawowy2"/>
        <w:spacing w:line="360" w:lineRule="auto"/>
        <w:jc w:val="center"/>
        <w:rPr>
          <w:rFonts w:ascii="Verdana" w:hAnsi="Verdana" w:cs="Tahoma"/>
          <w:sz w:val="20"/>
          <w:szCs w:val="20"/>
        </w:rPr>
      </w:pPr>
    </w:p>
    <w:p w:rsidR="00DD72E8" w:rsidRDefault="00DD72E8" w:rsidP="00DD72E8">
      <w:pPr>
        <w:pStyle w:val="WW-Tekstpodstawowy2"/>
        <w:spacing w:line="360" w:lineRule="auto"/>
        <w:jc w:val="center"/>
        <w:rPr>
          <w:rFonts w:ascii="Verdana" w:hAnsi="Verdana" w:cs="Tahoma"/>
          <w:sz w:val="20"/>
          <w:szCs w:val="20"/>
        </w:rPr>
      </w:pPr>
    </w:p>
    <w:p w:rsidR="00DD72E8" w:rsidRDefault="00DD72E8" w:rsidP="00DD72E8">
      <w:pPr>
        <w:autoSpaceDE w:val="0"/>
        <w:jc w:val="both"/>
        <w:rPr>
          <w:rFonts w:ascii="Verdana" w:eastAsia="Arial" w:hAnsi="Verdana" w:cs="Arial"/>
          <w:sz w:val="20"/>
          <w:szCs w:val="20"/>
        </w:rPr>
      </w:pPr>
      <w:r>
        <w:rPr>
          <w:rFonts w:ascii="Verdana" w:eastAsia="Arial" w:hAnsi="Verdana" w:cs="Arial"/>
          <w:sz w:val="20"/>
          <w:szCs w:val="20"/>
        </w:rPr>
        <w:t>……………</w:t>
      </w:r>
      <w:r w:rsidR="0003751A">
        <w:rPr>
          <w:rFonts w:ascii="Verdana" w:eastAsia="Arial" w:hAnsi="Verdana" w:cs="Arial"/>
          <w:sz w:val="20"/>
          <w:szCs w:val="20"/>
        </w:rPr>
        <w:t>………….., dnia …...……………..….. 2012</w:t>
      </w:r>
      <w:r>
        <w:rPr>
          <w:rFonts w:ascii="Verdana" w:eastAsia="Arial" w:hAnsi="Verdana" w:cs="Arial"/>
          <w:sz w:val="20"/>
          <w:szCs w:val="20"/>
        </w:rPr>
        <w:t>r. …………………………………………………………………..</w:t>
      </w:r>
    </w:p>
    <w:p w:rsidR="00DD72E8" w:rsidRDefault="00DD72E8" w:rsidP="00DD72E8">
      <w:pPr>
        <w:autoSpaceDE w:val="0"/>
        <w:jc w:val="both"/>
        <w:rPr>
          <w:rFonts w:cs="Tahoma"/>
          <w:szCs w:val="20"/>
        </w:rPr>
      </w:pPr>
      <w:r>
        <w:rPr>
          <w:rFonts w:ascii="Verdana" w:eastAsia="Arial" w:hAnsi="Verdana" w:cs="Arial"/>
          <w:sz w:val="20"/>
          <w:szCs w:val="20"/>
        </w:rPr>
        <w:t xml:space="preserve">      </w:t>
      </w:r>
      <w:r>
        <w:rPr>
          <w:rFonts w:ascii="Verdana" w:eastAsia="Arial" w:hAnsi="Verdana" w:cs="Arial"/>
          <w:i/>
          <w:iCs/>
          <w:sz w:val="16"/>
          <w:szCs w:val="16"/>
        </w:rPr>
        <w:t xml:space="preserve">Miejscowość </w:t>
      </w:r>
      <w:r>
        <w:rPr>
          <w:rFonts w:ascii="Verdana" w:eastAsia="Arial" w:hAnsi="Verdana" w:cs="Arial"/>
          <w:sz w:val="20"/>
          <w:szCs w:val="20"/>
        </w:rPr>
        <w:t xml:space="preserve">                                                             </w:t>
      </w:r>
      <w:r>
        <w:rPr>
          <w:rFonts w:ascii="Verdana" w:hAnsi="Verdana"/>
          <w:sz w:val="20"/>
          <w:szCs w:val="20"/>
          <w:vertAlign w:val="superscript"/>
        </w:rPr>
        <w:t>(upełnomocniony przedstawiciel wykonawcy)</w:t>
      </w:r>
    </w:p>
    <w:p w:rsidR="00DD72E8" w:rsidRDefault="00DD72E8" w:rsidP="00DD72E8">
      <w:pPr>
        <w:pStyle w:val="WW-Tekstpodstawowy2"/>
        <w:spacing w:line="360" w:lineRule="auto"/>
        <w:rPr>
          <w:rFonts w:ascii="Verdana" w:hAnsi="Verdana" w:cs="Tahoma"/>
          <w:sz w:val="20"/>
          <w:szCs w:val="20"/>
        </w:rPr>
      </w:pPr>
    </w:p>
    <w:p w:rsidR="00DD72E8" w:rsidRDefault="00DD72E8" w:rsidP="00DD72E8">
      <w:pPr>
        <w:pStyle w:val="WW-Tekstpodstawowy2"/>
        <w:rPr>
          <w:rFonts w:ascii="Verdana" w:hAnsi="Verdana" w:cs="Tahoma"/>
          <w:sz w:val="16"/>
          <w:szCs w:val="16"/>
        </w:rPr>
      </w:pPr>
      <w:r>
        <w:rPr>
          <w:rFonts w:ascii="Verdana" w:hAnsi="Verdana"/>
          <w:b/>
          <w:sz w:val="16"/>
          <w:szCs w:val="16"/>
        </w:rPr>
        <w:t xml:space="preserve">* </w:t>
      </w:r>
      <w:r>
        <w:rPr>
          <w:rFonts w:ascii="Verdana" w:hAnsi="Verdana"/>
          <w:sz w:val="16"/>
          <w:szCs w:val="16"/>
        </w:rPr>
        <w:t>Maksymalna wartość nominalna zobowiązania obliczona przez przemnożenie cen jednostkowych przez szacunkowe wielkości zamówienia służy wyłącznie do porównania złożonych ofert i wyboru oferty najkorzystniejszej</w:t>
      </w:r>
    </w:p>
    <w:p w:rsidR="00DD72E8" w:rsidRDefault="00DD72E8" w:rsidP="00DD72E8">
      <w:pPr>
        <w:pStyle w:val="WW-Tekstpodstawowy2"/>
        <w:spacing w:line="360" w:lineRule="auto"/>
        <w:jc w:val="center"/>
        <w:rPr>
          <w:rFonts w:ascii="Verdana" w:hAnsi="Verdana" w:cs="Tahoma"/>
          <w:sz w:val="20"/>
          <w:szCs w:val="20"/>
        </w:rPr>
      </w:pPr>
    </w:p>
    <w:p w:rsidR="00DD72E8" w:rsidRDefault="00DD72E8" w:rsidP="00DD72E8">
      <w:pPr>
        <w:widowControl/>
        <w:suppressAutoHyphens w:val="0"/>
        <w:spacing w:line="360" w:lineRule="auto"/>
        <w:rPr>
          <w:rFonts w:ascii="Verdana" w:hAnsi="Verdana" w:cs="Tahoma"/>
          <w:b/>
          <w:i/>
          <w:sz w:val="20"/>
          <w:szCs w:val="20"/>
        </w:rPr>
        <w:sectPr w:rsidR="00DD72E8">
          <w:pgSz w:w="11906" w:h="16838"/>
          <w:pgMar w:top="1417" w:right="1417" w:bottom="1417" w:left="1417" w:header="708" w:footer="708" w:gutter="0"/>
          <w:cols w:space="708"/>
        </w:sectPr>
      </w:pPr>
    </w:p>
    <w:p w:rsidR="00DD72E8" w:rsidRDefault="00DD72E8" w:rsidP="00DD72E8">
      <w:pPr>
        <w:pStyle w:val="WW-Tekstpodstawowy2"/>
        <w:spacing w:line="360" w:lineRule="auto"/>
        <w:jc w:val="right"/>
        <w:rPr>
          <w:rFonts w:ascii="Verdana" w:hAnsi="Verdana" w:cs="Tahoma"/>
          <w:b/>
          <w:i/>
          <w:sz w:val="20"/>
          <w:szCs w:val="20"/>
        </w:rPr>
      </w:pPr>
      <w:r>
        <w:rPr>
          <w:rFonts w:ascii="Verdana" w:hAnsi="Verdana" w:cs="Tahoma"/>
          <w:b/>
          <w:i/>
          <w:sz w:val="20"/>
          <w:szCs w:val="20"/>
        </w:rPr>
        <w:lastRenderedPageBreak/>
        <w:t>Załącznik nr 2 do SIWZ</w:t>
      </w:r>
    </w:p>
    <w:p w:rsidR="00DD72E8" w:rsidRDefault="00DD72E8" w:rsidP="00DD72E8">
      <w:pPr>
        <w:pStyle w:val="WW-Tekstpodstawowy2"/>
        <w:spacing w:line="360" w:lineRule="auto"/>
        <w:rPr>
          <w:rFonts w:ascii="Verdana" w:hAnsi="Verdana" w:cs="Tahoma"/>
          <w:sz w:val="20"/>
          <w:szCs w:val="20"/>
        </w:rPr>
      </w:pPr>
      <w:r>
        <w:rPr>
          <w:rFonts w:ascii="Verdana" w:hAnsi="Verdana" w:cs="Tahoma"/>
          <w:i/>
          <w:sz w:val="16"/>
          <w:szCs w:val="16"/>
        </w:rPr>
        <w:t>pieczęć wykonawcy</w:t>
      </w:r>
    </w:p>
    <w:p w:rsidR="00DD72E8" w:rsidRDefault="00DD72E8" w:rsidP="00DD72E8">
      <w:pPr>
        <w:jc w:val="center"/>
        <w:rPr>
          <w:b/>
          <w:sz w:val="28"/>
          <w:szCs w:val="28"/>
        </w:rPr>
      </w:pPr>
      <w:r>
        <w:rPr>
          <w:b/>
          <w:sz w:val="28"/>
          <w:szCs w:val="28"/>
        </w:rPr>
        <w:t>Tabela cenowa</w:t>
      </w:r>
    </w:p>
    <w:tbl>
      <w:tblPr>
        <w:tblW w:w="13515" w:type="dxa"/>
        <w:tblLayout w:type="fixed"/>
        <w:tblCellMar>
          <w:left w:w="30" w:type="dxa"/>
          <w:right w:w="30" w:type="dxa"/>
        </w:tblCellMar>
        <w:tblLook w:val="04A0"/>
      </w:tblPr>
      <w:tblGrid>
        <w:gridCol w:w="5243"/>
        <w:gridCol w:w="1078"/>
        <w:gridCol w:w="900"/>
        <w:gridCol w:w="2358"/>
        <w:gridCol w:w="1778"/>
        <w:gridCol w:w="2158"/>
      </w:tblGrid>
      <w:tr w:rsidR="00DD72E8" w:rsidTr="00DD72E8">
        <w:trPr>
          <w:cantSplit/>
          <w:trHeight w:val="580"/>
        </w:trPr>
        <w:tc>
          <w:tcPr>
            <w:tcW w:w="5246" w:type="dxa"/>
            <w:tcBorders>
              <w:top w:val="single" w:sz="6" w:space="0" w:color="auto"/>
              <w:left w:val="single" w:sz="6" w:space="0" w:color="auto"/>
              <w:bottom w:val="single" w:sz="6" w:space="0" w:color="auto"/>
              <w:right w:val="single" w:sz="6" w:space="0" w:color="auto"/>
            </w:tcBorders>
            <w:vAlign w:val="center"/>
            <w:hideMark/>
          </w:tcPr>
          <w:p w:rsidR="00DD72E8" w:rsidRDefault="00DD72E8">
            <w:pPr>
              <w:spacing w:line="276" w:lineRule="auto"/>
              <w:jc w:val="center"/>
              <w:rPr>
                <w:snapToGrid w:val="0"/>
                <w:color w:val="000000"/>
                <w:lang w:eastAsia="en-US"/>
              </w:rPr>
            </w:pPr>
            <w:r>
              <w:rPr>
                <w:snapToGrid w:val="0"/>
                <w:color w:val="000000"/>
                <w:lang w:eastAsia="en-US"/>
              </w:rPr>
              <w:t>Nazwa czynności</w:t>
            </w:r>
          </w:p>
        </w:tc>
        <w:tc>
          <w:tcPr>
            <w:tcW w:w="1079" w:type="dxa"/>
            <w:tcBorders>
              <w:top w:val="single" w:sz="6" w:space="0" w:color="auto"/>
              <w:left w:val="single" w:sz="6" w:space="0" w:color="auto"/>
              <w:bottom w:val="single" w:sz="6" w:space="0" w:color="auto"/>
              <w:right w:val="single" w:sz="4" w:space="0" w:color="auto"/>
            </w:tcBorders>
            <w:vAlign w:val="center"/>
            <w:hideMark/>
          </w:tcPr>
          <w:p w:rsidR="00DD72E8" w:rsidRDefault="00DD72E8">
            <w:pPr>
              <w:spacing w:line="276" w:lineRule="auto"/>
              <w:jc w:val="center"/>
              <w:rPr>
                <w:snapToGrid w:val="0"/>
                <w:color w:val="000000"/>
                <w:sz w:val="18"/>
                <w:szCs w:val="18"/>
                <w:lang w:eastAsia="en-US"/>
              </w:rPr>
            </w:pPr>
            <w:r>
              <w:rPr>
                <w:snapToGrid w:val="0"/>
                <w:color w:val="000000"/>
                <w:sz w:val="18"/>
                <w:szCs w:val="18"/>
                <w:lang w:eastAsia="en-US"/>
              </w:rPr>
              <w:t>Cena jednostkowa netto</w:t>
            </w:r>
          </w:p>
        </w:tc>
        <w:tc>
          <w:tcPr>
            <w:tcW w:w="900" w:type="dxa"/>
            <w:tcBorders>
              <w:top w:val="single" w:sz="6" w:space="0" w:color="auto"/>
              <w:left w:val="single" w:sz="4" w:space="0" w:color="auto"/>
              <w:bottom w:val="single" w:sz="6" w:space="0" w:color="auto"/>
              <w:right w:val="single" w:sz="4" w:space="0" w:color="auto"/>
            </w:tcBorders>
            <w:vAlign w:val="center"/>
            <w:hideMark/>
          </w:tcPr>
          <w:p w:rsidR="00DD72E8" w:rsidRDefault="00DD72E8">
            <w:pPr>
              <w:spacing w:line="276" w:lineRule="auto"/>
              <w:jc w:val="center"/>
              <w:rPr>
                <w:snapToGrid w:val="0"/>
                <w:color w:val="000000"/>
                <w:sz w:val="18"/>
                <w:szCs w:val="18"/>
                <w:lang w:eastAsia="en-US"/>
              </w:rPr>
            </w:pPr>
            <w:r>
              <w:rPr>
                <w:snapToGrid w:val="0"/>
                <w:color w:val="000000"/>
                <w:sz w:val="18"/>
                <w:szCs w:val="18"/>
                <w:lang w:eastAsia="en-US"/>
              </w:rPr>
              <w:t>Jednostka miary</w:t>
            </w:r>
          </w:p>
        </w:tc>
        <w:tc>
          <w:tcPr>
            <w:tcW w:w="2359" w:type="dxa"/>
            <w:tcBorders>
              <w:top w:val="single" w:sz="6" w:space="0" w:color="auto"/>
              <w:left w:val="single" w:sz="6" w:space="0" w:color="auto"/>
              <w:bottom w:val="single" w:sz="6" w:space="0" w:color="auto"/>
              <w:right w:val="single" w:sz="4" w:space="0" w:color="auto"/>
            </w:tcBorders>
            <w:vAlign w:val="center"/>
            <w:hideMark/>
          </w:tcPr>
          <w:p w:rsidR="00DD72E8" w:rsidRDefault="00DD72E8">
            <w:pPr>
              <w:spacing w:line="276" w:lineRule="auto"/>
              <w:jc w:val="center"/>
              <w:rPr>
                <w:snapToGrid w:val="0"/>
                <w:color w:val="000000"/>
                <w:lang w:eastAsia="en-US"/>
              </w:rPr>
            </w:pPr>
            <w:r>
              <w:rPr>
                <w:snapToGrid w:val="0"/>
                <w:color w:val="000000"/>
                <w:lang w:eastAsia="en-US"/>
              </w:rPr>
              <w:t>Wartość netto</w:t>
            </w:r>
          </w:p>
        </w:tc>
        <w:tc>
          <w:tcPr>
            <w:tcW w:w="1779" w:type="dxa"/>
            <w:tcBorders>
              <w:top w:val="single" w:sz="6" w:space="0" w:color="auto"/>
              <w:left w:val="single" w:sz="4" w:space="0" w:color="auto"/>
              <w:bottom w:val="single" w:sz="6" w:space="0" w:color="auto"/>
              <w:right w:val="single" w:sz="4" w:space="0" w:color="auto"/>
            </w:tcBorders>
            <w:vAlign w:val="center"/>
            <w:hideMark/>
          </w:tcPr>
          <w:p w:rsidR="00DD72E8" w:rsidRDefault="00DD72E8">
            <w:pPr>
              <w:spacing w:line="276" w:lineRule="auto"/>
              <w:jc w:val="center"/>
              <w:rPr>
                <w:snapToGrid w:val="0"/>
                <w:color w:val="000000"/>
                <w:lang w:eastAsia="en-US"/>
              </w:rPr>
            </w:pPr>
            <w:r>
              <w:rPr>
                <w:snapToGrid w:val="0"/>
                <w:color w:val="000000"/>
                <w:lang w:eastAsia="en-US"/>
              </w:rPr>
              <w:t>Podatek VAT</w:t>
            </w:r>
          </w:p>
        </w:tc>
        <w:tc>
          <w:tcPr>
            <w:tcW w:w="2159" w:type="dxa"/>
            <w:tcBorders>
              <w:top w:val="single" w:sz="6" w:space="0" w:color="auto"/>
              <w:left w:val="single" w:sz="4" w:space="0" w:color="auto"/>
              <w:bottom w:val="single" w:sz="6" w:space="0" w:color="auto"/>
              <w:right w:val="single" w:sz="6" w:space="0" w:color="auto"/>
            </w:tcBorders>
            <w:vAlign w:val="center"/>
            <w:hideMark/>
          </w:tcPr>
          <w:p w:rsidR="00DD72E8" w:rsidRDefault="00DD72E8">
            <w:pPr>
              <w:spacing w:line="276" w:lineRule="auto"/>
              <w:jc w:val="center"/>
              <w:rPr>
                <w:snapToGrid w:val="0"/>
                <w:color w:val="000000"/>
                <w:lang w:eastAsia="en-US"/>
              </w:rPr>
            </w:pPr>
            <w:r>
              <w:rPr>
                <w:snapToGrid w:val="0"/>
                <w:color w:val="000000"/>
                <w:lang w:eastAsia="en-US"/>
              </w:rPr>
              <w:t>Wartość brutto</w:t>
            </w:r>
          </w:p>
        </w:tc>
      </w:tr>
      <w:tr w:rsidR="00DD72E8" w:rsidTr="00DD72E8">
        <w:trPr>
          <w:cantSplit/>
          <w:trHeight w:val="590"/>
        </w:trPr>
        <w:tc>
          <w:tcPr>
            <w:tcW w:w="5246" w:type="dxa"/>
            <w:tcBorders>
              <w:top w:val="single" w:sz="6" w:space="0" w:color="auto"/>
              <w:left w:val="single" w:sz="6" w:space="0" w:color="auto"/>
              <w:bottom w:val="single" w:sz="6" w:space="0" w:color="auto"/>
              <w:right w:val="single" w:sz="4" w:space="0" w:color="auto"/>
            </w:tcBorders>
            <w:vAlign w:val="center"/>
            <w:hideMark/>
          </w:tcPr>
          <w:p w:rsidR="00DD72E8" w:rsidRDefault="00DD72E8">
            <w:pPr>
              <w:spacing w:line="276" w:lineRule="auto"/>
              <w:rPr>
                <w:snapToGrid w:val="0"/>
                <w:color w:val="000000"/>
                <w:lang w:eastAsia="en-US"/>
              </w:rPr>
            </w:pPr>
            <w:r>
              <w:rPr>
                <w:lang w:eastAsia="en-US"/>
              </w:rPr>
              <w:t>wbudowanie w nawierzchnię dróg żużla</w:t>
            </w:r>
          </w:p>
        </w:tc>
        <w:tc>
          <w:tcPr>
            <w:tcW w:w="107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900" w:type="dxa"/>
            <w:tcBorders>
              <w:top w:val="single" w:sz="6" w:space="0" w:color="auto"/>
              <w:left w:val="single" w:sz="4" w:space="0" w:color="auto"/>
              <w:bottom w:val="single" w:sz="6" w:space="0" w:color="auto"/>
              <w:right w:val="single" w:sz="4" w:space="0" w:color="auto"/>
            </w:tcBorders>
            <w:vAlign w:val="center"/>
            <w:hideMark/>
          </w:tcPr>
          <w:p w:rsidR="00DD72E8" w:rsidRDefault="00DD72E8">
            <w:pPr>
              <w:spacing w:line="276" w:lineRule="auto"/>
              <w:jc w:val="center"/>
              <w:rPr>
                <w:snapToGrid w:val="0"/>
                <w:color w:val="000000"/>
                <w:vertAlign w:val="superscript"/>
                <w:lang w:eastAsia="en-US"/>
              </w:rPr>
            </w:pPr>
            <w:r>
              <w:rPr>
                <w:snapToGrid w:val="0"/>
                <w:color w:val="000000"/>
                <w:vertAlign w:val="superscript"/>
                <w:lang w:eastAsia="en-US"/>
              </w:rPr>
              <w:t>t</w:t>
            </w:r>
          </w:p>
        </w:tc>
        <w:tc>
          <w:tcPr>
            <w:tcW w:w="235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1779" w:type="dxa"/>
            <w:tcBorders>
              <w:top w:val="single" w:sz="4"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2159" w:type="dxa"/>
            <w:tcBorders>
              <w:top w:val="single" w:sz="6" w:space="0" w:color="auto"/>
              <w:left w:val="single" w:sz="4" w:space="0" w:color="auto"/>
              <w:bottom w:val="single" w:sz="6" w:space="0" w:color="auto"/>
              <w:right w:val="single" w:sz="6" w:space="0" w:color="auto"/>
            </w:tcBorders>
            <w:vAlign w:val="center"/>
          </w:tcPr>
          <w:p w:rsidR="00DD72E8" w:rsidRDefault="00DD72E8">
            <w:pPr>
              <w:spacing w:line="276" w:lineRule="auto"/>
              <w:jc w:val="right"/>
              <w:rPr>
                <w:snapToGrid w:val="0"/>
                <w:color w:val="000000"/>
                <w:lang w:eastAsia="en-US"/>
              </w:rPr>
            </w:pPr>
          </w:p>
        </w:tc>
      </w:tr>
      <w:tr w:rsidR="00DD72E8" w:rsidTr="00DD72E8">
        <w:trPr>
          <w:cantSplit/>
          <w:trHeight w:val="345"/>
        </w:trPr>
        <w:tc>
          <w:tcPr>
            <w:tcW w:w="5246" w:type="dxa"/>
            <w:tcBorders>
              <w:top w:val="single" w:sz="6" w:space="0" w:color="auto"/>
              <w:left w:val="single" w:sz="6" w:space="0" w:color="auto"/>
              <w:bottom w:val="single" w:sz="6" w:space="0" w:color="auto"/>
              <w:right w:val="single" w:sz="4" w:space="0" w:color="auto"/>
            </w:tcBorders>
            <w:vAlign w:val="center"/>
            <w:hideMark/>
          </w:tcPr>
          <w:p w:rsidR="00DD72E8" w:rsidRDefault="00DD72E8">
            <w:pPr>
              <w:spacing w:line="276" w:lineRule="auto"/>
              <w:rPr>
                <w:snapToGrid w:val="0"/>
                <w:color w:val="000000"/>
                <w:lang w:eastAsia="en-US"/>
              </w:rPr>
            </w:pPr>
            <w:r>
              <w:rPr>
                <w:lang w:eastAsia="en-US"/>
              </w:rPr>
              <w:t>wbudowanie w nawierzchnię dróg gruzu kruszonego frakcji 0-</w:t>
            </w:r>
            <w:smartTag w:uri="urn:schemas-microsoft-com:office:smarttags" w:element="metricconverter">
              <w:smartTagPr>
                <w:attr w:name="ProductID" w:val="63 mm"/>
              </w:smartTagPr>
              <w:r>
                <w:rPr>
                  <w:lang w:eastAsia="en-US"/>
                </w:rPr>
                <w:t>63 mm</w:t>
              </w:r>
            </w:smartTag>
            <w:r>
              <w:rPr>
                <w:lang w:eastAsia="en-US"/>
              </w:rPr>
              <w:t xml:space="preserve"> </w:t>
            </w:r>
          </w:p>
        </w:tc>
        <w:tc>
          <w:tcPr>
            <w:tcW w:w="107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900" w:type="dxa"/>
            <w:tcBorders>
              <w:top w:val="single" w:sz="6" w:space="0" w:color="auto"/>
              <w:left w:val="single" w:sz="4" w:space="0" w:color="auto"/>
              <w:bottom w:val="single" w:sz="6" w:space="0" w:color="auto"/>
              <w:right w:val="single" w:sz="4" w:space="0" w:color="auto"/>
            </w:tcBorders>
            <w:vAlign w:val="center"/>
            <w:hideMark/>
          </w:tcPr>
          <w:p w:rsidR="00DD72E8" w:rsidRDefault="00DD72E8">
            <w:pPr>
              <w:spacing w:line="276" w:lineRule="auto"/>
              <w:jc w:val="center"/>
              <w:rPr>
                <w:snapToGrid w:val="0"/>
                <w:color w:val="000000"/>
                <w:lang w:eastAsia="en-US"/>
              </w:rPr>
            </w:pPr>
            <w:r>
              <w:rPr>
                <w:snapToGrid w:val="0"/>
                <w:color w:val="000000"/>
                <w:lang w:eastAsia="en-US"/>
              </w:rPr>
              <w:t>t</w:t>
            </w:r>
          </w:p>
        </w:tc>
        <w:tc>
          <w:tcPr>
            <w:tcW w:w="235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177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2159" w:type="dxa"/>
            <w:tcBorders>
              <w:top w:val="single" w:sz="6" w:space="0" w:color="auto"/>
              <w:left w:val="single" w:sz="4" w:space="0" w:color="auto"/>
              <w:bottom w:val="single" w:sz="6" w:space="0" w:color="auto"/>
              <w:right w:val="single" w:sz="6" w:space="0" w:color="auto"/>
            </w:tcBorders>
            <w:vAlign w:val="center"/>
          </w:tcPr>
          <w:p w:rsidR="00DD72E8" w:rsidRDefault="00DD72E8">
            <w:pPr>
              <w:spacing w:line="276" w:lineRule="auto"/>
              <w:jc w:val="right"/>
              <w:rPr>
                <w:snapToGrid w:val="0"/>
                <w:color w:val="000000"/>
                <w:lang w:eastAsia="en-US"/>
              </w:rPr>
            </w:pPr>
          </w:p>
        </w:tc>
      </w:tr>
      <w:tr w:rsidR="00DD72E8" w:rsidTr="00DD72E8">
        <w:trPr>
          <w:cantSplit/>
          <w:trHeight w:val="509"/>
        </w:trPr>
        <w:tc>
          <w:tcPr>
            <w:tcW w:w="5246" w:type="dxa"/>
            <w:tcBorders>
              <w:top w:val="single" w:sz="6" w:space="0" w:color="auto"/>
              <w:left w:val="single" w:sz="6" w:space="0" w:color="auto"/>
              <w:bottom w:val="single" w:sz="6" w:space="0" w:color="auto"/>
              <w:right w:val="single" w:sz="4" w:space="0" w:color="auto"/>
            </w:tcBorders>
            <w:vAlign w:val="center"/>
            <w:hideMark/>
          </w:tcPr>
          <w:p w:rsidR="00DD72E8" w:rsidRDefault="00DD72E8">
            <w:pPr>
              <w:spacing w:line="276" w:lineRule="auto"/>
              <w:rPr>
                <w:lang w:eastAsia="en-US"/>
              </w:rPr>
            </w:pPr>
            <w:r>
              <w:rPr>
                <w:lang w:eastAsia="en-US"/>
              </w:rPr>
              <w:t>wbudowanie w nawierzchnię dróg mieszanki kruszywa do stabilizacji mechanicznej 0-</w:t>
            </w:r>
            <w:smartTag w:uri="urn:schemas-microsoft-com:office:smarttags" w:element="metricconverter">
              <w:smartTagPr>
                <w:attr w:name="ProductID" w:val="31,5 mm"/>
              </w:smartTagPr>
              <w:r>
                <w:rPr>
                  <w:lang w:eastAsia="en-US"/>
                </w:rPr>
                <w:t>31,5 mm</w:t>
              </w:r>
            </w:smartTag>
          </w:p>
        </w:tc>
        <w:tc>
          <w:tcPr>
            <w:tcW w:w="107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900" w:type="dxa"/>
            <w:tcBorders>
              <w:top w:val="single" w:sz="6" w:space="0" w:color="auto"/>
              <w:left w:val="single" w:sz="4" w:space="0" w:color="auto"/>
              <w:bottom w:val="single" w:sz="6" w:space="0" w:color="auto"/>
              <w:right w:val="single" w:sz="4" w:space="0" w:color="auto"/>
            </w:tcBorders>
            <w:vAlign w:val="center"/>
            <w:hideMark/>
          </w:tcPr>
          <w:p w:rsidR="00DD72E8" w:rsidRDefault="00DD72E8">
            <w:pPr>
              <w:spacing w:line="276" w:lineRule="auto"/>
              <w:jc w:val="center"/>
              <w:rPr>
                <w:snapToGrid w:val="0"/>
                <w:color w:val="000000"/>
                <w:lang w:eastAsia="en-US"/>
              </w:rPr>
            </w:pPr>
            <w:r>
              <w:rPr>
                <w:snapToGrid w:val="0"/>
                <w:color w:val="000000"/>
                <w:lang w:eastAsia="en-US"/>
              </w:rPr>
              <w:t>t</w:t>
            </w:r>
          </w:p>
        </w:tc>
        <w:tc>
          <w:tcPr>
            <w:tcW w:w="2359" w:type="dxa"/>
            <w:tcBorders>
              <w:top w:val="single" w:sz="6" w:space="0" w:color="auto"/>
              <w:left w:val="single" w:sz="6"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177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2159" w:type="dxa"/>
            <w:tcBorders>
              <w:top w:val="single" w:sz="6" w:space="0" w:color="auto"/>
              <w:left w:val="single" w:sz="4" w:space="0" w:color="auto"/>
              <w:bottom w:val="single" w:sz="6" w:space="0" w:color="auto"/>
              <w:right w:val="single" w:sz="6" w:space="0" w:color="auto"/>
            </w:tcBorders>
            <w:vAlign w:val="center"/>
          </w:tcPr>
          <w:p w:rsidR="00DD72E8" w:rsidRDefault="00DD72E8">
            <w:pPr>
              <w:spacing w:line="276" w:lineRule="auto"/>
              <w:jc w:val="right"/>
              <w:rPr>
                <w:snapToGrid w:val="0"/>
                <w:color w:val="000000"/>
                <w:lang w:eastAsia="en-US"/>
              </w:rPr>
            </w:pPr>
          </w:p>
        </w:tc>
      </w:tr>
      <w:tr w:rsidR="00DD72E8" w:rsidTr="00DD72E8">
        <w:trPr>
          <w:cantSplit/>
          <w:trHeight w:val="645"/>
        </w:trPr>
        <w:tc>
          <w:tcPr>
            <w:tcW w:w="7225" w:type="dxa"/>
            <w:gridSpan w:val="3"/>
            <w:tcBorders>
              <w:top w:val="single" w:sz="6" w:space="0" w:color="auto"/>
              <w:left w:val="single" w:sz="6" w:space="0" w:color="auto"/>
              <w:bottom w:val="single" w:sz="6" w:space="0" w:color="auto"/>
              <w:right w:val="single" w:sz="6" w:space="0" w:color="auto"/>
            </w:tcBorders>
            <w:vAlign w:val="center"/>
            <w:hideMark/>
          </w:tcPr>
          <w:p w:rsidR="00DD72E8" w:rsidRDefault="00DD72E8">
            <w:pPr>
              <w:spacing w:line="276" w:lineRule="auto"/>
              <w:jc w:val="center"/>
              <w:rPr>
                <w:b/>
                <w:snapToGrid w:val="0"/>
                <w:color w:val="000000"/>
                <w:sz w:val="36"/>
                <w:szCs w:val="36"/>
                <w:vertAlign w:val="superscript"/>
                <w:lang w:eastAsia="en-US"/>
              </w:rPr>
            </w:pPr>
            <w:r>
              <w:rPr>
                <w:b/>
                <w:snapToGrid w:val="0"/>
                <w:color w:val="000000"/>
                <w:sz w:val="36"/>
                <w:szCs w:val="36"/>
                <w:vertAlign w:val="superscript"/>
                <w:lang w:eastAsia="en-US"/>
              </w:rPr>
              <w:t>Razem:</w:t>
            </w:r>
          </w:p>
        </w:tc>
        <w:tc>
          <w:tcPr>
            <w:tcW w:w="2359" w:type="dxa"/>
            <w:tcBorders>
              <w:top w:val="single" w:sz="6" w:space="0" w:color="auto"/>
              <w:left w:val="single" w:sz="6"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177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2159" w:type="dxa"/>
            <w:tcBorders>
              <w:top w:val="single" w:sz="6" w:space="0" w:color="auto"/>
              <w:left w:val="single" w:sz="4" w:space="0" w:color="auto"/>
              <w:bottom w:val="single" w:sz="6" w:space="0" w:color="auto"/>
              <w:right w:val="single" w:sz="6" w:space="0" w:color="auto"/>
            </w:tcBorders>
            <w:vAlign w:val="center"/>
          </w:tcPr>
          <w:p w:rsidR="00DD72E8" w:rsidRDefault="00DD72E8">
            <w:pPr>
              <w:spacing w:line="276" w:lineRule="auto"/>
              <w:jc w:val="right"/>
              <w:rPr>
                <w:snapToGrid w:val="0"/>
                <w:color w:val="000000"/>
                <w:lang w:eastAsia="en-US"/>
              </w:rPr>
            </w:pPr>
          </w:p>
        </w:tc>
      </w:tr>
      <w:tr w:rsidR="00DD72E8" w:rsidTr="00DD72E8">
        <w:trPr>
          <w:cantSplit/>
          <w:trHeight w:val="345"/>
        </w:trPr>
        <w:tc>
          <w:tcPr>
            <w:tcW w:w="5246" w:type="dxa"/>
            <w:tcBorders>
              <w:top w:val="single" w:sz="6" w:space="0" w:color="auto"/>
              <w:left w:val="single" w:sz="6" w:space="0" w:color="auto"/>
              <w:bottom w:val="single" w:sz="6" w:space="0" w:color="auto"/>
              <w:right w:val="single" w:sz="6" w:space="0" w:color="auto"/>
            </w:tcBorders>
            <w:vAlign w:val="center"/>
            <w:hideMark/>
          </w:tcPr>
          <w:p w:rsidR="00DD72E8" w:rsidRDefault="00DD72E8">
            <w:pPr>
              <w:spacing w:line="276" w:lineRule="auto"/>
              <w:rPr>
                <w:snapToGrid w:val="0"/>
                <w:color w:val="000000"/>
                <w:lang w:eastAsia="en-US"/>
              </w:rPr>
            </w:pPr>
            <w:r>
              <w:rPr>
                <w:lang w:eastAsia="en-US"/>
              </w:rPr>
              <w:t xml:space="preserve">profilowanie z zagęszczeniem nawierzchni równiarką </w:t>
            </w:r>
          </w:p>
        </w:tc>
        <w:tc>
          <w:tcPr>
            <w:tcW w:w="1079" w:type="dxa"/>
            <w:tcBorders>
              <w:top w:val="single" w:sz="6" w:space="0" w:color="auto"/>
              <w:left w:val="single" w:sz="6"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900" w:type="dxa"/>
            <w:tcBorders>
              <w:top w:val="single" w:sz="6" w:space="0" w:color="auto"/>
              <w:left w:val="single" w:sz="4" w:space="0" w:color="auto"/>
              <w:bottom w:val="single" w:sz="6" w:space="0" w:color="auto"/>
              <w:right w:val="single" w:sz="4" w:space="0" w:color="auto"/>
            </w:tcBorders>
            <w:vAlign w:val="center"/>
            <w:hideMark/>
          </w:tcPr>
          <w:p w:rsidR="00DD72E8" w:rsidRDefault="00DD72E8">
            <w:pPr>
              <w:spacing w:line="276" w:lineRule="auto"/>
              <w:jc w:val="center"/>
              <w:rPr>
                <w:snapToGrid w:val="0"/>
                <w:color w:val="000000"/>
                <w:sz w:val="32"/>
                <w:szCs w:val="32"/>
                <w:vertAlign w:val="superscript"/>
                <w:lang w:eastAsia="en-US"/>
              </w:rPr>
            </w:pPr>
            <w:proofErr w:type="spellStart"/>
            <w:r>
              <w:rPr>
                <w:snapToGrid w:val="0"/>
                <w:color w:val="000000"/>
                <w:sz w:val="32"/>
                <w:szCs w:val="32"/>
                <w:vertAlign w:val="superscript"/>
                <w:lang w:eastAsia="en-US"/>
              </w:rPr>
              <w:t>rb</w:t>
            </w:r>
            <w:proofErr w:type="spellEnd"/>
            <w:r>
              <w:rPr>
                <w:snapToGrid w:val="0"/>
                <w:color w:val="000000"/>
                <w:sz w:val="32"/>
                <w:szCs w:val="32"/>
                <w:vertAlign w:val="superscript"/>
                <w:lang w:eastAsia="en-US"/>
              </w:rPr>
              <w:t>/h</w:t>
            </w:r>
          </w:p>
        </w:tc>
        <w:tc>
          <w:tcPr>
            <w:tcW w:w="2359" w:type="dxa"/>
            <w:tcBorders>
              <w:top w:val="single" w:sz="6" w:space="0" w:color="auto"/>
              <w:left w:val="single" w:sz="6"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177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snapToGrid w:val="0"/>
                <w:color w:val="000000"/>
                <w:lang w:eastAsia="en-US"/>
              </w:rPr>
            </w:pPr>
          </w:p>
        </w:tc>
        <w:tc>
          <w:tcPr>
            <w:tcW w:w="2159" w:type="dxa"/>
            <w:tcBorders>
              <w:top w:val="single" w:sz="6" w:space="0" w:color="auto"/>
              <w:left w:val="single" w:sz="4" w:space="0" w:color="auto"/>
              <w:bottom w:val="single" w:sz="6" w:space="0" w:color="auto"/>
              <w:right w:val="single" w:sz="6" w:space="0" w:color="auto"/>
            </w:tcBorders>
            <w:vAlign w:val="center"/>
          </w:tcPr>
          <w:p w:rsidR="00DD72E8" w:rsidRDefault="00DD72E8">
            <w:pPr>
              <w:spacing w:line="276" w:lineRule="auto"/>
              <w:jc w:val="right"/>
              <w:rPr>
                <w:snapToGrid w:val="0"/>
                <w:color w:val="000000"/>
                <w:lang w:eastAsia="en-US"/>
              </w:rPr>
            </w:pPr>
          </w:p>
        </w:tc>
      </w:tr>
      <w:tr w:rsidR="00DD72E8" w:rsidTr="00DD72E8">
        <w:trPr>
          <w:cantSplit/>
          <w:trHeight w:val="662"/>
        </w:trPr>
        <w:tc>
          <w:tcPr>
            <w:tcW w:w="7225" w:type="dxa"/>
            <w:gridSpan w:val="3"/>
            <w:tcBorders>
              <w:top w:val="single" w:sz="6" w:space="0" w:color="auto"/>
              <w:left w:val="single" w:sz="6" w:space="0" w:color="auto"/>
              <w:bottom w:val="single" w:sz="6" w:space="0" w:color="auto"/>
              <w:right w:val="single" w:sz="6" w:space="0" w:color="auto"/>
            </w:tcBorders>
            <w:vAlign w:val="center"/>
            <w:hideMark/>
          </w:tcPr>
          <w:p w:rsidR="00DD72E8" w:rsidRDefault="00DD72E8">
            <w:pPr>
              <w:spacing w:line="276" w:lineRule="auto"/>
              <w:jc w:val="center"/>
              <w:rPr>
                <w:b/>
                <w:snapToGrid w:val="0"/>
                <w:color w:val="000000"/>
                <w:lang w:eastAsia="en-US"/>
              </w:rPr>
            </w:pPr>
            <w:r>
              <w:rPr>
                <w:b/>
                <w:lang w:eastAsia="en-US"/>
              </w:rPr>
              <w:t>Razem:</w:t>
            </w:r>
          </w:p>
        </w:tc>
        <w:tc>
          <w:tcPr>
            <w:tcW w:w="2359" w:type="dxa"/>
            <w:tcBorders>
              <w:top w:val="single" w:sz="6" w:space="0" w:color="auto"/>
              <w:left w:val="single" w:sz="6" w:space="0" w:color="auto"/>
              <w:bottom w:val="single" w:sz="6" w:space="0" w:color="auto"/>
              <w:right w:val="single" w:sz="4" w:space="0" w:color="auto"/>
            </w:tcBorders>
            <w:vAlign w:val="center"/>
          </w:tcPr>
          <w:p w:rsidR="00DD72E8" w:rsidRDefault="00DD72E8">
            <w:pPr>
              <w:spacing w:line="276" w:lineRule="auto"/>
              <w:jc w:val="right"/>
              <w:rPr>
                <w:b/>
                <w:snapToGrid w:val="0"/>
                <w:color w:val="000000"/>
                <w:lang w:eastAsia="en-US"/>
              </w:rPr>
            </w:pPr>
          </w:p>
        </w:tc>
        <w:tc>
          <w:tcPr>
            <w:tcW w:w="1779" w:type="dxa"/>
            <w:tcBorders>
              <w:top w:val="single" w:sz="6" w:space="0" w:color="auto"/>
              <w:left w:val="single" w:sz="4" w:space="0" w:color="auto"/>
              <w:bottom w:val="single" w:sz="6" w:space="0" w:color="auto"/>
              <w:right w:val="single" w:sz="4" w:space="0" w:color="auto"/>
            </w:tcBorders>
            <w:vAlign w:val="center"/>
          </w:tcPr>
          <w:p w:rsidR="00DD72E8" w:rsidRDefault="00DD72E8">
            <w:pPr>
              <w:spacing w:line="276" w:lineRule="auto"/>
              <w:jc w:val="right"/>
              <w:rPr>
                <w:b/>
                <w:snapToGrid w:val="0"/>
                <w:color w:val="000000"/>
                <w:lang w:eastAsia="en-US"/>
              </w:rPr>
            </w:pPr>
          </w:p>
        </w:tc>
        <w:tc>
          <w:tcPr>
            <w:tcW w:w="2159" w:type="dxa"/>
            <w:tcBorders>
              <w:top w:val="single" w:sz="6" w:space="0" w:color="auto"/>
              <w:left w:val="single" w:sz="4" w:space="0" w:color="auto"/>
              <w:bottom w:val="single" w:sz="6" w:space="0" w:color="auto"/>
              <w:right w:val="single" w:sz="6" w:space="0" w:color="auto"/>
            </w:tcBorders>
            <w:vAlign w:val="center"/>
          </w:tcPr>
          <w:p w:rsidR="00DD72E8" w:rsidRDefault="00DD72E8">
            <w:pPr>
              <w:spacing w:line="276" w:lineRule="auto"/>
              <w:jc w:val="right"/>
              <w:rPr>
                <w:b/>
                <w:snapToGrid w:val="0"/>
                <w:color w:val="000000"/>
                <w:lang w:eastAsia="en-US"/>
              </w:rPr>
            </w:pPr>
          </w:p>
        </w:tc>
      </w:tr>
    </w:tbl>
    <w:p w:rsidR="00DD72E8" w:rsidRDefault="00DD72E8" w:rsidP="00DD72E8">
      <w:pPr>
        <w:rPr>
          <w:rFonts w:ascii="Verdana" w:hAnsi="Verdana"/>
          <w:b/>
          <w:sz w:val="20"/>
          <w:szCs w:val="20"/>
        </w:rPr>
      </w:pPr>
      <w:r>
        <w:rPr>
          <w:rFonts w:ascii="Verdana" w:hAnsi="Verdana"/>
          <w:b/>
          <w:sz w:val="20"/>
          <w:szCs w:val="20"/>
        </w:rPr>
        <w:t>UWAGA!</w:t>
      </w:r>
    </w:p>
    <w:p w:rsidR="00DD72E8" w:rsidRDefault="00DD72E8" w:rsidP="00DD72E8">
      <w:pPr>
        <w:widowControl/>
        <w:numPr>
          <w:ilvl w:val="0"/>
          <w:numId w:val="15"/>
        </w:numPr>
        <w:suppressAutoHyphens w:val="0"/>
        <w:ind w:right="-218"/>
        <w:rPr>
          <w:rFonts w:ascii="Verdana" w:hAnsi="Verdana"/>
          <w:sz w:val="20"/>
          <w:szCs w:val="20"/>
        </w:rPr>
      </w:pPr>
      <w:r>
        <w:rPr>
          <w:rFonts w:ascii="Verdana" w:hAnsi="Verdana"/>
          <w:sz w:val="20"/>
          <w:szCs w:val="20"/>
        </w:rPr>
        <w:t>Poszczególne ceny winny obejmować wszystkie koszty związane z realizacją usługi,</w:t>
      </w:r>
    </w:p>
    <w:p w:rsidR="00DD72E8" w:rsidRDefault="00DD72E8" w:rsidP="00DD72E8">
      <w:pPr>
        <w:widowControl/>
        <w:numPr>
          <w:ilvl w:val="0"/>
          <w:numId w:val="15"/>
        </w:numPr>
        <w:suppressAutoHyphens w:val="0"/>
        <w:ind w:right="-218"/>
        <w:rPr>
          <w:rFonts w:ascii="Verdana" w:hAnsi="Verdana"/>
          <w:sz w:val="20"/>
          <w:szCs w:val="20"/>
        </w:rPr>
      </w:pPr>
      <w:r>
        <w:rPr>
          <w:rFonts w:ascii="Verdana" w:hAnsi="Verdana"/>
          <w:sz w:val="20"/>
          <w:szCs w:val="20"/>
        </w:rPr>
        <w:t>Szacunkowa wielkość zamówienia służy wyłącznie do obliczenia maksymalnej wartości nominalnej zobowiązania oraz porównania ofert.</w:t>
      </w:r>
    </w:p>
    <w:p w:rsidR="00DD72E8" w:rsidRDefault="00DD72E8" w:rsidP="00DD72E8">
      <w:pPr>
        <w:widowControl/>
        <w:numPr>
          <w:ilvl w:val="0"/>
          <w:numId w:val="15"/>
        </w:numPr>
        <w:suppressAutoHyphens w:val="0"/>
        <w:ind w:right="-218"/>
        <w:rPr>
          <w:rFonts w:ascii="Verdana" w:hAnsi="Verdana"/>
          <w:sz w:val="20"/>
          <w:szCs w:val="20"/>
        </w:rPr>
      </w:pPr>
      <w:r>
        <w:rPr>
          <w:rFonts w:ascii="Verdana" w:hAnsi="Verdana"/>
          <w:sz w:val="20"/>
          <w:szCs w:val="20"/>
        </w:rPr>
        <w:t>Szacunkową wielkość zamówienia ustalono na podstawie wielkości</w:t>
      </w:r>
      <w:r w:rsidR="0003751A">
        <w:rPr>
          <w:rFonts w:ascii="Verdana" w:hAnsi="Verdana"/>
          <w:sz w:val="20"/>
          <w:szCs w:val="20"/>
        </w:rPr>
        <w:t xml:space="preserve"> występujących w IV kw. roku 2011</w:t>
      </w:r>
    </w:p>
    <w:p w:rsidR="00DD72E8" w:rsidRDefault="00DD72E8" w:rsidP="00DD72E8">
      <w:pPr>
        <w:widowControl/>
        <w:numPr>
          <w:ilvl w:val="0"/>
          <w:numId w:val="15"/>
        </w:numPr>
        <w:suppressAutoHyphens w:val="0"/>
        <w:ind w:right="-218"/>
        <w:rPr>
          <w:rFonts w:ascii="Verdana" w:hAnsi="Verdana"/>
          <w:sz w:val="20"/>
          <w:szCs w:val="20"/>
        </w:rPr>
      </w:pPr>
      <w:r>
        <w:rPr>
          <w:rFonts w:ascii="Verdana" w:hAnsi="Verdana"/>
          <w:sz w:val="20"/>
          <w:szCs w:val="20"/>
        </w:rPr>
        <w:t>Do umowy z wybranym Wykonawcą zostaną przeniesione wyłącznie ceny jednostkowe.</w:t>
      </w:r>
    </w:p>
    <w:p w:rsidR="00DD72E8" w:rsidRDefault="00DD72E8" w:rsidP="00DD72E8"/>
    <w:p w:rsidR="00DD72E8" w:rsidRDefault="00DD72E8" w:rsidP="00DD72E8"/>
    <w:p w:rsidR="00DD72E8" w:rsidRDefault="00DD72E8" w:rsidP="00DD72E8"/>
    <w:p w:rsidR="00DD72E8" w:rsidRDefault="00DD72E8" w:rsidP="00DD72E8"/>
    <w:p w:rsidR="00DD72E8" w:rsidRDefault="00DD72E8" w:rsidP="00DD72E8">
      <w:pPr>
        <w:autoSpaceDE w:val="0"/>
        <w:jc w:val="both"/>
        <w:rPr>
          <w:rFonts w:ascii="Verdana" w:eastAsia="Arial" w:hAnsi="Verdana" w:cs="Arial"/>
          <w:sz w:val="20"/>
          <w:szCs w:val="20"/>
        </w:rPr>
      </w:pPr>
      <w:r>
        <w:rPr>
          <w:rFonts w:ascii="Verdana" w:eastAsia="Arial" w:hAnsi="Verdana" w:cs="Arial"/>
          <w:sz w:val="20"/>
          <w:szCs w:val="20"/>
        </w:rPr>
        <w:t>……………</w:t>
      </w:r>
      <w:r w:rsidR="0003751A">
        <w:rPr>
          <w:rFonts w:ascii="Verdana" w:eastAsia="Arial" w:hAnsi="Verdana" w:cs="Arial"/>
          <w:sz w:val="20"/>
          <w:szCs w:val="20"/>
        </w:rPr>
        <w:t>………….., dnia …...……………..….. 2012</w:t>
      </w:r>
      <w:r>
        <w:rPr>
          <w:rFonts w:ascii="Verdana" w:eastAsia="Arial" w:hAnsi="Verdana" w:cs="Arial"/>
          <w:sz w:val="20"/>
          <w:szCs w:val="20"/>
        </w:rPr>
        <w:t>r. …………………………………………………………………..</w:t>
      </w:r>
    </w:p>
    <w:p w:rsidR="00DD72E8" w:rsidRDefault="00DD72E8" w:rsidP="00DD72E8">
      <w:pPr>
        <w:autoSpaceDE w:val="0"/>
        <w:jc w:val="both"/>
        <w:rPr>
          <w:rFonts w:cs="Tahoma"/>
          <w:szCs w:val="20"/>
        </w:rPr>
      </w:pPr>
      <w:r>
        <w:rPr>
          <w:rFonts w:ascii="Verdana" w:eastAsia="Arial" w:hAnsi="Verdana" w:cs="Arial"/>
          <w:sz w:val="20"/>
          <w:szCs w:val="20"/>
        </w:rPr>
        <w:t xml:space="preserve">      </w:t>
      </w:r>
      <w:r>
        <w:rPr>
          <w:rFonts w:ascii="Verdana" w:eastAsia="Arial" w:hAnsi="Verdana" w:cs="Arial"/>
          <w:i/>
          <w:iCs/>
          <w:sz w:val="16"/>
          <w:szCs w:val="16"/>
        </w:rPr>
        <w:t xml:space="preserve">Miejscowość </w:t>
      </w:r>
      <w:r>
        <w:rPr>
          <w:rFonts w:ascii="Verdana" w:eastAsia="Arial" w:hAnsi="Verdana" w:cs="Arial"/>
          <w:sz w:val="20"/>
          <w:szCs w:val="20"/>
        </w:rPr>
        <w:t xml:space="preserve">                                                             </w:t>
      </w:r>
      <w:r>
        <w:rPr>
          <w:rFonts w:ascii="Verdana" w:hAnsi="Verdana"/>
          <w:sz w:val="20"/>
          <w:szCs w:val="20"/>
          <w:vertAlign w:val="superscript"/>
        </w:rPr>
        <w:t>(upełnomocniony przedstawiciel wykonawcy)</w:t>
      </w:r>
    </w:p>
    <w:p w:rsidR="00DD72E8" w:rsidRDefault="00DD72E8" w:rsidP="00DD72E8"/>
    <w:p w:rsidR="00DD72E8" w:rsidRDefault="00DD72E8" w:rsidP="00EE7B81">
      <w:pPr>
        <w:tabs>
          <w:tab w:val="left" w:pos="1320"/>
        </w:tabs>
        <w:jc w:val="both"/>
        <w:rPr>
          <w:rFonts w:ascii="Verdana" w:hAnsi="Verdana"/>
          <w:sz w:val="16"/>
          <w:szCs w:val="16"/>
        </w:rPr>
        <w:sectPr w:rsidR="00DD72E8">
          <w:footnotePr>
            <w:numFmt w:val="chicago"/>
          </w:footnotePr>
          <w:pgSz w:w="16838" w:h="11906" w:orient="landscape"/>
          <w:pgMar w:top="1418" w:right="1418" w:bottom="1106" w:left="1418" w:header="709" w:footer="709" w:gutter="0"/>
          <w:cols w:space="708"/>
        </w:sectPr>
      </w:pPr>
      <w:r>
        <w:rPr>
          <w:rFonts w:ascii="Verdana" w:hAnsi="Verdana"/>
          <w:b/>
          <w:sz w:val="16"/>
          <w:szCs w:val="16"/>
        </w:rPr>
        <w:t xml:space="preserve">* </w:t>
      </w:r>
      <w:r>
        <w:rPr>
          <w:rFonts w:ascii="Verdana" w:hAnsi="Verdana"/>
          <w:sz w:val="16"/>
          <w:szCs w:val="16"/>
        </w:rPr>
        <w:t>Maksymalna wartość nominalna zobowiązania obliczona przez przemnożenie cen jednostkowych przez szacunkowe wielkości zamówienia służy wyłącznie do porównania złożonych ofert i wyboru oferty najkorzystniejszej</w:t>
      </w:r>
      <w:r>
        <w:rPr>
          <w:rFonts w:ascii="Verdana" w:hAnsi="Verdana"/>
          <w:sz w:val="16"/>
          <w:szCs w:val="16"/>
        </w:rPr>
        <w:tab/>
      </w:r>
    </w:p>
    <w:p w:rsidR="00DD72E8" w:rsidRDefault="00DD72E8" w:rsidP="00DD72E8">
      <w:pPr>
        <w:autoSpaceDE w:val="0"/>
        <w:rPr>
          <w:rFonts w:ascii="Verdana" w:hAnsi="Verdana"/>
          <w:b/>
          <w:i/>
          <w:color w:val="000000"/>
          <w:sz w:val="20"/>
          <w:szCs w:val="20"/>
        </w:rPr>
      </w:pPr>
    </w:p>
    <w:p w:rsidR="00DD72E8" w:rsidRDefault="00DD72E8" w:rsidP="00DD72E8">
      <w:pPr>
        <w:autoSpaceDE w:val="0"/>
        <w:jc w:val="right"/>
        <w:rPr>
          <w:rFonts w:ascii="Verdana" w:hAnsi="Verdana"/>
          <w:b/>
          <w:i/>
          <w:color w:val="000000"/>
          <w:sz w:val="20"/>
          <w:szCs w:val="20"/>
        </w:rPr>
      </w:pPr>
    </w:p>
    <w:p w:rsidR="00DD72E8" w:rsidRDefault="00DD72E8" w:rsidP="00DD72E8">
      <w:pPr>
        <w:autoSpaceDE w:val="0"/>
        <w:jc w:val="right"/>
        <w:rPr>
          <w:rFonts w:ascii="Verdana" w:hAnsi="Verdana"/>
          <w:b/>
          <w:i/>
          <w:color w:val="000000"/>
          <w:sz w:val="20"/>
          <w:szCs w:val="20"/>
        </w:rPr>
      </w:pPr>
      <w:r>
        <w:rPr>
          <w:rFonts w:ascii="Verdana" w:hAnsi="Verdana"/>
          <w:b/>
          <w:i/>
          <w:color w:val="000000"/>
          <w:sz w:val="20"/>
          <w:szCs w:val="20"/>
        </w:rPr>
        <w:t>Załącznik nr 3 do SIWZ</w:t>
      </w:r>
    </w:p>
    <w:p w:rsidR="00DD72E8" w:rsidRDefault="00DD72E8" w:rsidP="00DD72E8">
      <w:pPr>
        <w:autoSpaceDE w:val="0"/>
        <w:jc w:val="right"/>
        <w:rPr>
          <w:rFonts w:ascii="Verdana" w:hAnsi="Verdana"/>
          <w:b/>
          <w:i/>
          <w:color w:val="000000"/>
          <w:sz w:val="20"/>
          <w:szCs w:val="20"/>
        </w:rPr>
      </w:pPr>
    </w:p>
    <w:p w:rsidR="00DD72E8" w:rsidRDefault="00DD72E8" w:rsidP="00DD72E8">
      <w:pPr>
        <w:autoSpaceDE w:val="0"/>
        <w:rPr>
          <w:rFonts w:ascii="Verdana" w:hAnsi="Verdana"/>
          <w:color w:val="000000"/>
          <w:sz w:val="20"/>
          <w:szCs w:val="20"/>
        </w:rPr>
      </w:pPr>
    </w:p>
    <w:p w:rsidR="00DD72E8" w:rsidRDefault="00DD72E8" w:rsidP="00DD72E8">
      <w:pPr>
        <w:autoSpaceDE w:val="0"/>
        <w:jc w:val="center"/>
        <w:rPr>
          <w:rFonts w:ascii="Verdana" w:hAnsi="Verdana"/>
          <w:b/>
          <w:bCs/>
          <w:color w:val="000000"/>
          <w:sz w:val="20"/>
          <w:szCs w:val="20"/>
        </w:rPr>
      </w:pPr>
      <w:r>
        <w:rPr>
          <w:rFonts w:ascii="Verdana" w:hAnsi="Verdana"/>
          <w:b/>
          <w:bCs/>
          <w:color w:val="000000"/>
          <w:sz w:val="20"/>
          <w:szCs w:val="20"/>
        </w:rPr>
        <w:t>OŚWIADCZENIE O SPEŁNIENIU WARUNKÓW UDZIAŁU W POSTĘPOWANIU</w:t>
      </w: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r>
        <w:rPr>
          <w:rFonts w:ascii="Verdana" w:hAnsi="Verdana"/>
          <w:color w:val="000000"/>
          <w:sz w:val="20"/>
          <w:szCs w:val="20"/>
        </w:rPr>
        <w:t>Nazwa wykonawcy</w:t>
      </w:r>
      <w:r>
        <w:rPr>
          <w:rFonts w:ascii="Verdana" w:hAnsi="Verdana"/>
          <w:color w:val="000000"/>
          <w:sz w:val="20"/>
          <w:szCs w:val="20"/>
        </w:rPr>
        <w:tab/>
        <w:t>.................................................................................................</w:t>
      </w: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r>
        <w:rPr>
          <w:rFonts w:ascii="Verdana" w:hAnsi="Verdana"/>
          <w:color w:val="000000"/>
          <w:sz w:val="20"/>
          <w:szCs w:val="20"/>
        </w:rPr>
        <w:t>Adres wykonawcy</w:t>
      </w:r>
      <w:r>
        <w:rPr>
          <w:rFonts w:ascii="Verdana" w:hAnsi="Verdana"/>
          <w:color w:val="000000"/>
          <w:sz w:val="20"/>
          <w:szCs w:val="20"/>
        </w:rPr>
        <w:tab/>
        <w:t>.................................................................................................</w:t>
      </w: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r>
        <w:rPr>
          <w:rFonts w:ascii="Verdana" w:hAnsi="Verdana"/>
          <w:color w:val="000000"/>
          <w:sz w:val="20"/>
          <w:szCs w:val="20"/>
        </w:rPr>
        <w:t xml:space="preserve"> </w:t>
      </w:r>
    </w:p>
    <w:p w:rsidR="00DD72E8" w:rsidRDefault="00DD72E8" w:rsidP="00DD72E8">
      <w:pPr>
        <w:autoSpaceDE w:val="0"/>
        <w:jc w:val="both"/>
        <w:rPr>
          <w:rFonts w:ascii="Verdana" w:hAnsi="Verdana"/>
          <w:color w:val="000000"/>
          <w:sz w:val="20"/>
          <w:szCs w:val="20"/>
        </w:rPr>
      </w:pPr>
      <w:r>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Default="00DD72E8" w:rsidP="00DD72E8">
      <w:pPr>
        <w:autoSpaceDE w:val="0"/>
        <w:rPr>
          <w:rFonts w:ascii="Verdana" w:hAnsi="Verdana"/>
          <w:color w:val="000000"/>
          <w:sz w:val="20"/>
          <w:szCs w:val="20"/>
        </w:rPr>
      </w:pPr>
    </w:p>
    <w:p w:rsidR="00DD72E8" w:rsidRDefault="00DD72E8" w:rsidP="00DD72E8">
      <w:pPr>
        <w:tabs>
          <w:tab w:val="left" w:pos="720"/>
        </w:tabs>
        <w:autoSpaceDE w:val="0"/>
        <w:ind w:left="720" w:hanging="360"/>
        <w:jc w:val="both"/>
        <w:rPr>
          <w:rFonts w:ascii="Verdana" w:hAnsi="Verdana"/>
          <w:color w:val="000000"/>
          <w:sz w:val="20"/>
          <w:szCs w:val="20"/>
        </w:rPr>
      </w:pPr>
      <w:r>
        <w:rPr>
          <w:rFonts w:ascii="Verdana" w:hAnsi="Verdana"/>
          <w:color w:val="000000"/>
          <w:sz w:val="20"/>
          <w:szCs w:val="20"/>
        </w:rPr>
        <w:t>1)</w:t>
      </w:r>
      <w:r>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Default="00DD72E8" w:rsidP="00DD72E8">
      <w:pPr>
        <w:tabs>
          <w:tab w:val="left" w:pos="720"/>
        </w:tabs>
        <w:autoSpaceDE w:val="0"/>
        <w:ind w:left="720" w:hanging="360"/>
        <w:jc w:val="both"/>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ab/>
        <w:t xml:space="preserve">posiadania wiedzy i doświadczenia </w:t>
      </w:r>
    </w:p>
    <w:p w:rsidR="00DD72E8" w:rsidRDefault="00DD72E8" w:rsidP="00DD72E8">
      <w:pPr>
        <w:tabs>
          <w:tab w:val="left" w:pos="720"/>
        </w:tabs>
        <w:autoSpaceDE w:val="0"/>
        <w:ind w:left="720" w:hanging="360"/>
        <w:jc w:val="both"/>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rPr>
        <w:tab/>
        <w:t>dysponowania odpowiednim potencjałem technicznym oraz osobami zdolnymi do wykonania zamówienia,</w:t>
      </w:r>
    </w:p>
    <w:p w:rsidR="00DD72E8" w:rsidRDefault="00DD72E8" w:rsidP="00DD72E8">
      <w:pPr>
        <w:tabs>
          <w:tab w:val="left" w:pos="720"/>
        </w:tabs>
        <w:autoSpaceDE w:val="0"/>
        <w:ind w:left="720" w:hanging="360"/>
        <w:jc w:val="both"/>
        <w:rPr>
          <w:rFonts w:ascii="Verdana" w:hAnsi="Verdana"/>
          <w:color w:val="000000"/>
          <w:sz w:val="20"/>
          <w:szCs w:val="20"/>
        </w:rPr>
      </w:pPr>
      <w:r>
        <w:rPr>
          <w:rFonts w:ascii="Verdana" w:hAnsi="Verdana"/>
          <w:color w:val="000000"/>
          <w:sz w:val="20"/>
          <w:szCs w:val="20"/>
        </w:rPr>
        <w:t>4)</w:t>
      </w:r>
      <w:r>
        <w:rPr>
          <w:rFonts w:ascii="Verdana" w:hAnsi="Verdana"/>
          <w:color w:val="000000"/>
          <w:sz w:val="20"/>
          <w:szCs w:val="20"/>
        </w:rPr>
        <w:tab/>
        <w:t>sytuacji ekonomicznej i finansowej</w:t>
      </w: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autoSpaceDE w:val="0"/>
        <w:jc w:val="both"/>
        <w:rPr>
          <w:rFonts w:ascii="Verdana" w:eastAsia="Arial" w:hAnsi="Verdana" w:cs="Arial"/>
          <w:sz w:val="20"/>
          <w:szCs w:val="20"/>
        </w:rPr>
      </w:pPr>
      <w:r>
        <w:rPr>
          <w:rFonts w:ascii="Verdana" w:eastAsia="Arial" w:hAnsi="Verdana" w:cs="Arial"/>
          <w:sz w:val="20"/>
          <w:szCs w:val="20"/>
        </w:rPr>
        <w:t>……………</w:t>
      </w:r>
      <w:r w:rsidR="0003751A">
        <w:rPr>
          <w:rFonts w:ascii="Verdana" w:eastAsia="Arial" w:hAnsi="Verdana" w:cs="Arial"/>
          <w:sz w:val="20"/>
          <w:szCs w:val="20"/>
        </w:rPr>
        <w:t>………….., dnia …...……………..….. 2012</w:t>
      </w:r>
      <w:r>
        <w:rPr>
          <w:rFonts w:ascii="Verdana" w:eastAsia="Arial" w:hAnsi="Verdana" w:cs="Arial"/>
          <w:sz w:val="20"/>
          <w:szCs w:val="20"/>
        </w:rPr>
        <w:t>r. …………………………………………………………………..</w:t>
      </w:r>
    </w:p>
    <w:p w:rsidR="00DD72E8" w:rsidRDefault="00DD72E8" w:rsidP="00DD72E8">
      <w:pPr>
        <w:autoSpaceDE w:val="0"/>
        <w:jc w:val="both"/>
        <w:rPr>
          <w:rFonts w:cs="Tahoma"/>
          <w:szCs w:val="20"/>
        </w:rPr>
      </w:pPr>
      <w:r>
        <w:rPr>
          <w:rFonts w:ascii="Verdana" w:eastAsia="Arial" w:hAnsi="Verdana" w:cs="Arial"/>
          <w:sz w:val="20"/>
          <w:szCs w:val="20"/>
        </w:rPr>
        <w:t xml:space="preserve">      </w:t>
      </w:r>
      <w:r>
        <w:rPr>
          <w:rFonts w:ascii="Verdana" w:eastAsia="Arial" w:hAnsi="Verdana" w:cs="Arial"/>
          <w:i/>
          <w:iCs/>
          <w:sz w:val="16"/>
          <w:szCs w:val="16"/>
        </w:rPr>
        <w:t xml:space="preserve">Miejscowość </w:t>
      </w:r>
      <w:r>
        <w:rPr>
          <w:rFonts w:ascii="Verdana" w:eastAsia="Arial" w:hAnsi="Verdana" w:cs="Arial"/>
          <w:sz w:val="20"/>
          <w:szCs w:val="20"/>
        </w:rPr>
        <w:t xml:space="preserve">                                                             </w:t>
      </w:r>
      <w:r>
        <w:rPr>
          <w:rFonts w:ascii="Verdana" w:hAnsi="Verdana"/>
          <w:sz w:val="20"/>
          <w:szCs w:val="20"/>
          <w:vertAlign w:val="superscript"/>
        </w:rPr>
        <w:t>(upełnomocniony przedstawiciel wykonawcy)</w:t>
      </w: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EE7B81" w:rsidRDefault="00EE7B81" w:rsidP="00DD72E8">
      <w:pPr>
        <w:tabs>
          <w:tab w:val="left" w:pos="3585"/>
          <w:tab w:val="left" w:pos="4410"/>
        </w:tabs>
        <w:spacing w:line="100" w:lineRule="atLeast"/>
        <w:jc w:val="right"/>
        <w:rPr>
          <w:rFonts w:cs="Tahoma"/>
          <w:szCs w:val="20"/>
        </w:rPr>
      </w:pPr>
    </w:p>
    <w:p w:rsidR="00DD72E8" w:rsidRDefault="00DD72E8" w:rsidP="00DD72E8">
      <w:pPr>
        <w:tabs>
          <w:tab w:val="left" w:pos="3585"/>
          <w:tab w:val="left" w:pos="4410"/>
        </w:tabs>
        <w:spacing w:line="100" w:lineRule="atLeast"/>
        <w:jc w:val="right"/>
        <w:rPr>
          <w:rFonts w:cs="Tahoma"/>
          <w:szCs w:val="20"/>
        </w:rPr>
      </w:pPr>
    </w:p>
    <w:p w:rsidR="00DD72E8" w:rsidRDefault="00DD72E8" w:rsidP="00EE7B81">
      <w:pPr>
        <w:tabs>
          <w:tab w:val="left" w:pos="3585"/>
          <w:tab w:val="left" w:pos="4410"/>
        </w:tabs>
        <w:spacing w:line="100" w:lineRule="atLeast"/>
        <w:rPr>
          <w:rFonts w:cs="Tahoma"/>
          <w:szCs w:val="20"/>
        </w:rPr>
      </w:pPr>
    </w:p>
    <w:p w:rsidR="00DD72E8" w:rsidRDefault="00DD72E8" w:rsidP="00DD72E8">
      <w:pPr>
        <w:autoSpaceDE w:val="0"/>
        <w:jc w:val="right"/>
        <w:rPr>
          <w:rFonts w:ascii="Verdana" w:hAnsi="Verdana"/>
          <w:b/>
          <w:i/>
          <w:color w:val="000000"/>
          <w:sz w:val="20"/>
          <w:szCs w:val="20"/>
        </w:rPr>
      </w:pPr>
      <w:r>
        <w:rPr>
          <w:rFonts w:ascii="Verdana" w:hAnsi="Verdana"/>
          <w:b/>
          <w:i/>
          <w:color w:val="000000"/>
          <w:sz w:val="20"/>
          <w:szCs w:val="20"/>
        </w:rPr>
        <w:lastRenderedPageBreak/>
        <w:t>Załącznik nr  4 do SIWZ</w:t>
      </w:r>
    </w:p>
    <w:p w:rsidR="00DD72E8" w:rsidRDefault="00DD72E8" w:rsidP="00DD72E8">
      <w:pPr>
        <w:autoSpaceDE w:val="0"/>
        <w:rPr>
          <w:rFonts w:ascii="Verdana" w:hAnsi="Verdana"/>
          <w:color w:val="000000"/>
          <w:sz w:val="20"/>
          <w:szCs w:val="20"/>
        </w:rPr>
      </w:pPr>
    </w:p>
    <w:p w:rsidR="00DD72E8" w:rsidRDefault="00DD72E8" w:rsidP="00DD72E8">
      <w:pPr>
        <w:autoSpaceDE w:val="0"/>
        <w:jc w:val="center"/>
        <w:rPr>
          <w:rFonts w:ascii="Verdana" w:hAnsi="Verdana"/>
          <w:b/>
          <w:bCs/>
          <w:color w:val="000000"/>
          <w:sz w:val="20"/>
          <w:szCs w:val="20"/>
        </w:rPr>
      </w:pPr>
      <w:r>
        <w:rPr>
          <w:rFonts w:ascii="Verdana" w:hAnsi="Verdana"/>
          <w:b/>
          <w:bCs/>
          <w:color w:val="000000"/>
          <w:sz w:val="20"/>
          <w:szCs w:val="20"/>
        </w:rPr>
        <w:t>OŚWIADCZENIE</w:t>
      </w:r>
    </w:p>
    <w:p w:rsidR="00DD72E8" w:rsidRDefault="00DD72E8" w:rsidP="00DD72E8">
      <w:pPr>
        <w:autoSpaceDE w:val="0"/>
        <w:jc w:val="center"/>
        <w:rPr>
          <w:rFonts w:ascii="Verdana" w:hAnsi="Verdana"/>
          <w:b/>
          <w:bCs/>
          <w:color w:val="000000"/>
          <w:sz w:val="20"/>
          <w:szCs w:val="20"/>
        </w:rPr>
      </w:pPr>
    </w:p>
    <w:p w:rsidR="00DD72E8" w:rsidRDefault="00DD72E8" w:rsidP="00DD72E8">
      <w:pPr>
        <w:autoSpaceDE w:val="0"/>
        <w:jc w:val="center"/>
        <w:rPr>
          <w:rFonts w:ascii="Verdana" w:hAnsi="Verdana"/>
          <w:b/>
          <w:bCs/>
          <w:color w:val="000000"/>
          <w:sz w:val="20"/>
          <w:szCs w:val="20"/>
        </w:rPr>
      </w:pPr>
      <w:r>
        <w:rPr>
          <w:rFonts w:ascii="Verdana" w:hAnsi="Verdana"/>
          <w:b/>
          <w:bCs/>
          <w:color w:val="000000"/>
          <w:sz w:val="20"/>
          <w:szCs w:val="20"/>
        </w:rPr>
        <w:t>O BRAKU PODSTAW DO WYKLUCZENIA Z POSTĘPOWANIA</w:t>
      </w:r>
    </w:p>
    <w:p w:rsidR="00DD72E8" w:rsidRDefault="00DD72E8" w:rsidP="00DD72E8">
      <w:pPr>
        <w:autoSpaceDE w:val="0"/>
        <w:jc w:val="center"/>
        <w:rPr>
          <w:rFonts w:ascii="Verdana" w:hAnsi="Verdana"/>
          <w:b/>
          <w:bCs/>
          <w:color w:val="000000"/>
          <w:sz w:val="20"/>
          <w:szCs w:val="20"/>
        </w:rPr>
      </w:pPr>
    </w:p>
    <w:p w:rsidR="00DD72E8" w:rsidRDefault="00DD72E8" w:rsidP="00DD72E8">
      <w:pPr>
        <w:autoSpaceDE w:val="0"/>
        <w:rPr>
          <w:rFonts w:ascii="Verdana" w:hAnsi="Verdana"/>
          <w:b/>
          <w:bCs/>
          <w:color w:val="000000"/>
          <w:sz w:val="20"/>
          <w:szCs w:val="20"/>
        </w:rPr>
      </w:pPr>
    </w:p>
    <w:p w:rsidR="00DD72E8" w:rsidRDefault="00DD72E8" w:rsidP="00DD72E8">
      <w:pPr>
        <w:autoSpaceDE w:val="0"/>
        <w:rPr>
          <w:rFonts w:ascii="Verdana" w:hAnsi="Verdana"/>
          <w:color w:val="000000"/>
          <w:sz w:val="20"/>
          <w:szCs w:val="20"/>
        </w:rPr>
      </w:pPr>
      <w:r>
        <w:rPr>
          <w:rFonts w:ascii="Verdana" w:hAnsi="Verdana"/>
          <w:color w:val="000000"/>
          <w:sz w:val="20"/>
          <w:szCs w:val="20"/>
        </w:rPr>
        <w:t>Nazwa wykonawcy</w:t>
      </w:r>
      <w:r>
        <w:rPr>
          <w:rFonts w:ascii="Verdana" w:hAnsi="Verdana"/>
          <w:color w:val="000000"/>
          <w:sz w:val="20"/>
          <w:szCs w:val="20"/>
        </w:rPr>
        <w:tab/>
        <w:t>.................................................................................................</w:t>
      </w: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r>
        <w:rPr>
          <w:rFonts w:ascii="Verdana" w:hAnsi="Verdana"/>
          <w:color w:val="000000"/>
          <w:sz w:val="20"/>
          <w:szCs w:val="20"/>
        </w:rPr>
        <w:t>Adres wykonawcy</w:t>
      </w:r>
      <w:r>
        <w:rPr>
          <w:rFonts w:ascii="Verdana" w:hAnsi="Verdana"/>
          <w:color w:val="000000"/>
          <w:sz w:val="20"/>
          <w:szCs w:val="20"/>
        </w:rPr>
        <w:tab/>
        <w:t>.................................................................................................</w:t>
      </w: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p>
    <w:p w:rsidR="00DD72E8" w:rsidRDefault="00DD72E8" w:rsidP="00DD72E8">
      <w:pPr>
        <w:tabs>
          <w:tab w:val="left" w:pos="3780"/>
          <w:tab w:val="left" w:leader="dot" w:pos="8460"/>
        </w:tabs>
        <w:autoSpaceDE w:val="0"/>
        <w:spacing w:before="60" w:after="60"/>
        <w:jc w:val="both"/>
        <w:rPr>
          <w:rFonts w:ascii="Verdana" w:hAnsi="Verdana"/>
          <w:color w:val="000000"/>
          <w:sz w:val="20"/>
          <w:szCs w:val="20"/>
        </w:rPr>
      </w:pPr>
      <w:r>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Default="00DD72E8" w:rsidP="00DD72E8">
      <w:pPr>
        <w:tabs>
          <w:tab w:val="left" w:pos="720"/>
          <w:tab w:val="left" w:pos="3780"/>
          <w:tab w:val="left" w:leader="dot" w:pos="8460"/>
        </w:tabs>
        <w:autoSpaceDE w:val="0"/>
        <w:spacing w:before="60" w:after="60"/>
        <w:ind w:left="720" w:hanging="360"/>
        <w:jc w:val="both"/>
        <w:rPr>
          <w:rFonts w:ascii="Verdana" w:hAnsi="Verdana"/>
          <w:color w:val="000000"/>
          <w:sz w:val="20"/>
          <w:szCs w:val="20"/>
        </w:rPr>
      </w:pPr>
      <w:r>
        <w:rPr>
          <w:rFonts w:ascii="Verdana" w:hAnsi="Verdana"/>
          <w:color w:val="000000"/>
          <w:sz w:val="20"/>
          <w:szCs w:val="20"/>
        </w:rPr>
        <w:t>1)</w:t>
      </w:r>
      <w:r>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Default="00DD72E8" w:rsidP="00DD72E8">
      <w:pPr>
        <w:autoSpaceDE w:val="0"/>
        <w:spacing w:before="60" w:after="60"/>
        <w:ind w:left="720" w:hanging="360"/>
        <w:jc w:val="both"/>
        <w:rPr>
          <w:rFonts w:ascii="Verdana" w:hAnsi="Verdana"/>
          <w:color w:val="000000"/>
          <w:sz w:val="20"/>
          <w:szCs w:val="20"/>
        </w:rPr>
      </w:pPr>
      <w:r>
        <w:rPr>
          <w:rFonts w:ascii="Verdana" w:hAnsi="Verdana"/>
          <w:color w:val="000000"/>
          <w:sz w:val="20"/>
          <w:szCs w:val="20"/>
        </w:rPr>
        <w:t>2)</w:t>
      </w:r>
      <w:r>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Default="00DD72E8" w:rsidP="00DD72E8">
      <w:pPr>
        <w:autoSpaceDE w:val="0"/>
        <w:spacing w:before="60" w:after="60"/>
        <w:ind w:left="720" w:hanging="360"/>
        <w:jc w:val="both"/>
        <w:rPr>
          <w:rFonts w:ascii="Verdana" w:hAnsi="Verdana"/>
          <w:color w:val="000000"/>
          <w:sz w:val="20"/>
          <w:szCs w:val="20"/>
        </w:rPr>
      </w:pPr>
      <w:r>
        <w:rPr>
          <w:rFonts w:ascii="Verdana" w:hAnsi="Verdana"/>
          <w:color w:val="000000"/>
          <w:sz w:val="20"/>
          <w:szCs w:val="20"/>
        </w:rPr>
        <w:t>3)</w:t>
      </w:r>
      <w:r>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Default="00DD72E8" w:rsidP="00DD72E8">
      <w:pPr>
        <w:autoSpaceDE w:val="0"/>
        <w:spacing w:before="60" w:after="60"/>
        <w:ind w:left="720" w:hanging="360"/>
        <w:jc w:val="both"/>
        <w:rPr>
          <w:rFonts w:ascii="Verdana" w:hAnsi="Verdana"/>
          <w:color w:val="000000"/>
          <w:sz w:val="20"/>
          <w:szCs w:val="20"/>
        </w:rPr>
      </w:pPr>
      <w:r>
        <w:rPr>
          <w:rFonts w:ascii="Verdana" w:hAnsi="Verdana"/>
          <w:color w:val="000000"/>
          <w:sz w:val="20"/>
          <w:szCs w:val="20"/>
        </w:rPr>
        <w:t>4)</w:t>
      </w:r>
      <w:r>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Default="00DD72E8" w:rsidP="00DD72E8">
      <w:pPr>
        <w:autoSpaceDE w:val="0"/>
        <w:spacing w:before="60" w:after="60"/>
        <w:ind w:left="720" w:hanging="360"/>
        <w:jc w:val="both"/>
        <w:rPr>
          <w:rFonts w:ascii="Verdana" w:hAnsi="Verdana"/>
          <w:color w:val="000000"/>
          <w:sz w:val="20"/>
          <w:szCs w:val="20"/>
        </w:rPr>
      </w:pPr>
      <w:r>
        <w:rPr>
          <w:rFonts w:ascii="Verdana" w:hAnsi="Verdana"/>
          <w:color w:val="000000"/>
          <w:sz w:val="20"/>
          <w:szCs w:val="20"/>
        </w:rPr>
        <w:t>5)</w:t>
      </w:r>
      <w:r>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Default="00DD72E8" w:rsidP="00DD72E8">
      <w:pPr>
        <w:tabs>
          <w:tab w:val="left" w:pos="3780"/>
          <w:tab w:val="left" w:leader="dot" w:pos="8460"/>
        </w:tabs>
        <w:autoSpaceDE w:val="0"/>
        <w:spacing w:before="60" w:after="60"/>
        <w:jc w:val="both"/>
        <w:rPr>
          <w:rFonts w:ascii="Verdana" w:hAnsi="Verdana"/>
          <w:color w:val="000000"/>
          <w:sz w:val="20"/>
          <w:szCs w:val="20"/>
        </w:rPr>
      </w:pPr>
    </w:p>
    <w:p w:rsidR="00DD72E8" w:rsidRDefault="00DD72E8" w:rsidP="00DD72E8">
      <w:pPr>
        <w:tabs>
          <w:tab w:val="left" w:pos="3780"/>
          <w:tab w:val="left" w:leader="dot" w:pos="8460"/>
        </w:tabs>
        <w:autoSpaceDE w:val="0"/>
        <w:spacing w:before="60" w:after="60"/>
        <w:jc w:val="both"/>
        <w:rPr>
          <w:rFonts w:ascii="Verdana" w:hAnsi="Verdana"/>
          <w:color w:val="000000"/>
          <w:sz w:val="20"/>
          <w:szCs w:val="20"/>
          <w:shd w:val="clear" w:color="auto" w:fill="FFFF00"/>
        </w:rPr>
      </w:pPr>
    </w:p>
    <w:p w:rsidR="00DD72E8" w:rsidRDefault="00DD72E8" w:rsidP="00DD72E8">
      <w:pPr>
        <w:autoSpaceDE w:val="0"/>
        <w:rPr>
          <w:rFonts w:ascii="Verdana" w:hAnsi="Verdana"/>
          <w:color w:val="000000"/>
          <w:sz w:val="20"/>
          <w:szCs w:val="20"/>
        </w:rPr>
      </w:pPr>
    </w:p>
    <w:p w:rsidR="00DD72E8" w:rsidRDefault="00DD72E8" w:rsidP="00DD72E8">
      <w:pPr>
        <w:autoSpaceDE w:val="0"/>
        <w:rPr>
          <w:rFonts w:ascii="Verdana" w:hAnsi="Verdana"/>
          <w:color w:val="000000"/>
          <w:sz w:val="20"/>
          <w:szCs w:val="20"/>
        </w:rPr>
      </w:pPr>
    </w:p>
    <w:p w:rsidR="00DD72E8" w:rsidRDefault="00DD72E8" w:rsidP="00DD72E8">
      <w:pPr>
        <w:autoSpaceDE w:val="0"/>
        <w:jc w:val="both"/>
        <w:rPr>
          <w:rFonts w:ascii="Verdana" w:eastAsia="Arial" w:hAnsi="Verdana" w:cs="Arial"/>
          <w:sz w:val="20"/>
          <w:szCs w:val="20"/>
        </w:rPr>
      </w:pPr>
      <w:r>
        <w:rPr>
          <w:rFonts w:ascii="Verdana" w:eastAsia="Arial" w:hAnsi="Verdana" w:cs="Arial"/>
          <w:sz w:val="20"/>
          <w:szCs w:val="20"/>
        </w:rPr>
        <w:t>……………</w:t>
      </w:r>
      <w:r w:rsidR="0003751A">
        <w:rPr>
          <w:rFonts w:ascii="Verdana" w:eastAsia="Arial" w:hAnsi="Verdana" w:cs="Arial"/>
          <w:sz w:val="20"/>
          <w:szCs w:val="20"/>
        </w:rPr>
        <w:t>………….., dnia …...……………..….. 2012</w:t>
      </w:r>
      <w:r>
        <w:rPr>
          <w:rFonts w:ascii="Verdana" w:eastAsia="Arial" w:hAnsi="Verdana" w:cs="Arial"/>
          <w:sz w:val="20"/>
          <w:szCs w:val="20"/>
        </w:rPr>
        <w:t>r. …………………………………………………………………..</w:t>
      </w:r>
    </w:p>
    <w:p w:rsidR="00DD72E8" w:rsidRDefault="00DD72E8" w:rsidP="00DD72E8">
      <w:pPr>
        <w:autoSpaceDE w:val="0"/>
        <w:jc w:val="both"/>
        <w:rPr>
          <w:rFonts w:ascii="Verdana" w:hAnsi="Verdana"/>
          <w:color w:val="000000"/>
          <w:sz w:val="20"/>
          <w:szCs w:val="20"/>
        </w:rPr>
      </w:pPr>
      <w:r>
        <w:rPr>
          <w:rFonts w:ascii="Verdana" w:eastAsia="Arial" w:hAnsi="Verdana" w:cs="Arial"/>
          <w:sz w:val="20"/>
          <w:szCs w:val="20"/>
        </w:rPr>
        <w:t xml:space="preserve">      </w:t>
      </w:r>
      <w:r>
        <w:rPr>
          <w:rFonts w:ascii="Verdana" w:eastAsia="Arial" w:hAnsi="Verdana" w:cs="Arial"/>
          <w:i/>
          <w:iCs/>
          <w:sz w:val="16"/>
          <w:szCs w:val="16"/>
        </w:rPr>
        <w:t xml:space="preserve">Miejscowość </w:t>
      </w:r>
      <w:r>
        <w:rPr>
          <w:rFonts w:ascii="Verdana" w:eastAsia="Arial" w:hAnsi="Verdana" w:cs="Arial"/>
          <w:sz w:val="20"/>
          <w:szCs w:val="20"/>
        </w:rPr>
        <w:t xml:space="preserve">                                                             </w:t>
      </w:r>
      <w:r>
        <w:rPr>
          <w:rFonts w:ascii="Verdana" w:hAnsi="Verdana"/>
          <w:sz w:val="20"/>
          <w:szCs w:val="20"/>
          <w:vertAlign w:val="superscript"/>
        </w:rPr>
        <w:t>(upełnomocniony przedstawiciel wykonawcy)</w:t>
      </w:r>
    </w:p>
    <w:p w:rsidR="00DD72E8" w:rsidRDefault="00DD72E8" w:rsidP="00DD72E8">
      <w:pPr>
        <w:autoSpaceDE w:val="0"/>
        <w:jc w:val="right"/>
        <w:rPr>
          <w:rFonts w:ascii="Verdana" w:hAnsi="Verdana"/>
          <w:color w:val="000000"/>
          <w:sz w:val="20"/>
          <w:szCs w:val="20"/>
        </w:rPr>
      </w:pPr>
    </w:p>
    <w:p w:rsidR="00DD72E8" w:rsidRDefault="00DD72E8" w:rsidP="00DD72E8">
      <w:pPr>
        <w:autoSpaceDE w:val="0"/>
        <w:jc w:val="right"/>
        <w:rPr>
          <w:rFonts w:ascii="Verdana" w:hAnsi="Verdana"/>
          <w:color w:val="000000"/>
          <w:sz w:val="20"/>
          <w:szCs w:val="20"/>
        </w:rPr>
      </w:pPr>
    </w:p>
    <w:p w:rsidR="00DD72E8" w:rsidRDefault="00DD72E8" w:rsidP="00DD72E8">
      <w:pPr>
        <w:autoSpaceDE w:val="0"/>
        <w:jc w:val="right"/>
        <w:rPr>
          <w:rFonts w:ascii="Verdana" w:hAnsi="Verdana"/>
          <w:color w:val="000000"/>
          <w:sz w:val="20"/>
          <w:szCs w:val="20"/>
        </w:rPr>
      </w:pPr>
    </w:p>
    <w:p w:rsidR="00EE7B81" w:rsidRDefault="00EE7B81" w:rsidP="00DD72E8">
      <w:pPr>
        <w:autoSpaceDE w:val="0"/>
        <w:jc w:val="right"/>
        <w:rPr>
          <w:rFonts w:ascii="Verdana" w:hAnsi="Verdana"/>
          <w:color w:val="000000"/>
          <w:sz w:val="20"/>
          <w:szCs w:val="20"/>
        </w:rPr>
      </w:pPr>
    </w:p>
    <w:p w:rsidR="00EE7B81" w:rsidRDefault="00EE7B81" w:rsidP="00DD72E8">
      <w:pPr>
        <w:autoSpaceDE w:val="0"/>
        <w:jc w:val="right"/>
        <w:rPr>
          <w:rFonts w:ascii="Verdana" w:hAnsi="Verdana"/>
          <w:color w:val="000000"/>
          <w:sz w:val="20"/>
          <w:szCs w:val="20"/>
        </w:rPr>
      </w:pPr>
    </w:p>
    <w:p w:rsidR="00DD72E8" w:rsidRDefault="00DD72E8" w:rsidP="00DD72E8">
      <w:pPr>
        <w:autoSpaceDE w:val="0"/>
        <w:jc w:val="right"/>
        <w:rPr>
          <w:rFonts w:ascii="Verdana" w:hAnsi="Verdana"/>
          <w:color w:val="000000"/>
          <w:sz w:val="20"/>
          <w:szCs w:val="20"/>
        </w:rPr>
      </w:pPr>
    </w:p>
    <w:p w:rsidR="00DD72E8" w:rsidRDefault="00DD72E8" w:rsidP="00EE7B81">
      <w:pPr>
        <w:autoSpaceDE w:val="0"/>
        <w:rPr>
          <w:rFonts w:ascii="Verdana" w:hAnsi="Verdana"/>
          <w:color w:val="000000"/>
          <w:sz w:val="20"/>
          <w:szCs w:val="20"/>
        </w:rPr>
      </w:pPr>
    </w:p>
    <w:p w:rsidR="00DD72E8" w:rsidRDefault="00DD72E8" w:rsidP="00EE7B81">
      <w:pPr>
        <w:autoSpaceDE w:val="0"/>
        <w:jc w:val="right"/>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p>
    <w:p w:rsidR="00DD72E8" w:rsidRDefault="00DD72E8" w:rsidP="00DD72E8">
      <w:pPr>
        <w:tabs>
          <w:tab w:val="left" w:pos="3585"/>
          <w:tab w:val="left" w:pos="4410"/>
        </w:tabs>
        <w:spacing w:line="100" w:lineRule="atLeast"/>
        <w:jc w:val="right"/>
        <w:rPr>
          <w:rFonts w:ascii="Verdana" w:hAnsi="Verdana" w:cs="Tahoma"/>
          <w:b/>
          <w:i/>
          <w:sz w:val="20"/>
          <w:szCs w:val="20"/>
        </w:rPr>
      </w:pPr>
      <w:r>
        <w:rPr>
          <w:rFonts w:ascii="Verdana" w:hAnsi="Verdana" w:cs="Tahoma"/>
          <w:b/>
          <w:i/>
          <w:sz w:val="20"/>
          <w:szCs w:val="20"/>
        </w:rPr>
        <w:lastRenderedPageBreak/>
        <w:t>Załącznik nr 5 do SIWZ</w:t>
      </w:r>
    </w:p>
    <w:p w:rsidR="00DD72E8" w:rsidRDefault="00DD72E8" w:rsidP="00DD72E8">
      <w:pPr>
        <w:tabs>
          <w:tab w:val="left" w:pos="3585"/>
          <w:tab w:val="left" w:pos="4410"/>
        </w:tabs>
        <w:spacing w:line="100" w:lineRule="atLeast"/>
        <w:jc w:val="right"/>
        <w:rPr>
          <w:rFonts w:ascii="Verdana" w:hAnsi="Verdana" w:cs="Tahoma"/>
          <w:sz w:val="20"/>
          <w:szCs w:val="20"/>
        </w:rPr>
      </w:pPr>
    </w:p>
    <w:p w:rsidR="00DD72E8" w:rsidRDefault="00DD72E8" w:rsidP="00DD72E8">
      <w:pPr>
        <w:tabs>
          <w:tab w:val="left" w:pos="3585"/>
          <w:tab w:val="left" w:pos="4410"/>
        </w:tabs>
        <w:spacing w:line="100" w:lineRule="atLeast"/>
        <w:jc w:val="right"/>
        <w:rPr>
          <w:rFonts w:ascii="Verdana" w:hAnsi="Verdana" w:cs="Tahoma"/>
          <w:sz w:val="20"/>
          <w:szCs w:val="20"/>
        </w:rPr>
      </w:pPr>
    </w:p>
    <w:p w:rsidR="00DD72E8" w:rsidRDefault="00DD72E8" w:rsidP="00DD72E8">
      <w:pPr>
        <w:tabs>
          <w:tab w:val="left" w:pos="3585"/>
          <w:tab w:val="left" w:pos="4410"/>
        </w:tabs>
        <w:spacing w:line="100" w:lineRule="atLeast"/>
        <w:jc w:val="right"/>
        <w:rPr>
          <w:rFonts w:ascii="Verdana" w:hAnsi="Verdana" w:cs="Tahoma"/>
          <w:sz w:val="20"/>
          <w:szCs w:val="20"/>
        </w:rPr>
      </w:pPr>
    </w:p>
    <w:p w:rsidR="00DD72E8" w:rsidRDefault="00DD72E8" w:rsidP="00DD72E8">
      <w:pPr>
        <w:spacing w:line="100" w:lineRule="atLeast"/>
        <w:rPr>
          <w:rFonts w:ascii="Verdana" w:hAnsi="Verdana"/>
          <w:sz w:val="21"/>
          <w:szCs w:val="21"/>
        </w:rPr>
      </w:pPr>
    </w:p>
    <w:p w:rsidR="00DD72E8" w:rsidRDefault="00DD72E8" w:rsidP="00DD72E8">
      <w:pPr>
        <w:tabs>
          <w:tab w:val="left" w:pos="851"/>
        </w:tabs>
        <w:snapToGrid w:val="0"/>
        <w:spacing w:line="360" w:lineRule="auto"/>
        <w:rPr>
          <w:rFonts w:ascii="Verdana" w:eastAsia="Times New Roman" w:hAnsi="Verdana"/>
          <w:sz w:val="21"/>
          <w:szCs w:val="21"/>
          <w:lang w:eastAsia="ar-SA"/>
        </w:rPr>
      </w:pPr>
      <w:r>
        <w:rPr>
          <w:rFonts w:ascii="Verdana" w:eastAsia="Times New Roman" w:hAnsi="Verdana"/>
          <w:sz w:val="21"/>
          <w:szCs w:val="21"/>
          <w:lang w:eastAsia="ar-SA"/>
        </w:rPr>
        <w:t>................................................</w:t>
      </w:r>
    </w:p>
    <w:p w:rsidR="00DD72E8" w:rsidRDefault="00DD72E8" w:rsidP="00DD72E8">
      <w:pPr>
        <w:tabs>
          <w:tab w:val="left" w:pos="851"/>
        </w:tabs>
        <w:autoSpaceDE w:val="0"/>
        <w:spacing w:line="360" w:lineRule="auto"/>
        <w:rPr>
          <w:rFonts w:ascii="Verdana" w:eastAsia="Times New Roman" w:hAnsi="Verdana"/>
          <w:i/>
          <w:sz w:val="16"/>
          <w:szCs w:val="16"/>
          <w:lang w:eastAsia="ar-SA"/>
        </w:rPr>
      </w:pPr>
      <w:r>
        <w:rPr>
          <w:rFonts w:ascii="Verdana" w:eastAsia="Times New Roman" w:hAnsi="Verdana"/>
          <w:i/>
          <w:sz w:val="16"/>
          <w:szCs w:val="16"/>
          <w:lang w:eastAsia="ar-SA"/>
        </w:rPr>
        <w:t>Nazwa i adres wykonawcy (pieczątka)</w:t>
      </w:r>
    </w:p>
    <w:p w:rsidR="00DD72E8" w:rsidRDefault="00DD72E8" w:rsidP="00DD72E8">
      <w:pPr>
        <w:spacing w:line="100" w:lineRule="atLeast"/>
        <w:rPr>
          <w:rFonts w:ascii="Verdana" w:hAnsi="Verdana"/>
          <w:sz w:val="21"/>
          <w:szCs w:val="21"/>
        </w:rPr>
      </w:pPr>
    </w:p>
    <w:p w:rsidR="00DD72E8" w:rsidRDefault="00DD72E8" w:rsidP="00DD72E8">
      <w:pPr>
        <w:pStyle w:val="Nagwek2"/>
        <w:spacing w:line="100" w:lineRule="atLeast"/>
        <w:rPr>
          <w:rFonts w:ascii="Verdana" w:hAnsi="Verdana"/>
          <w:sz w:val="21"/>
          <w:szCs w:val="21"/>
        </w:rPr>
      </w:pPr>
    </w:p>
    <w:p w:rsidR="00DD72E8" w:rsidRDefault="00DD72E8" w:rsidP="00DD72E8">
      <w:pPr>
        <w:pStyle w:val="Nagwek2"/>
        <w:spacing w:line="100" w:lineRule="atLeast"/>
        <w:rPr>
          <w:rFonts w:ascii="Verdana" w:hAnsi="Verdana"/>
          <w:sz w:val="21"/>
          <w:szCs w:val="21"/>
        </w:rPr>
      </w:pPr>
    </w:p>
    <w:p w:rsidR="00DD72E8" w:rsidRDefault="00DD72E8" w:rsidP="00DD72E8">
      <w:pPr>
        <w:pStyle w:val="Nagwek2"/>
        <w:spacing w:line="100" w:lineRule="atLeast"/>
        <w:rPr>
          <w:rFonts w:ascii="Verdana" w:hAnsi="Verdana"/>
          <w:sz w:val="21"/>
          <w:szCs w:val="21"/>
        </w:rPr>
      </w:pPr>
    </w:p>
    <w:p w:rsidR="00DD72E8" w:rsidRDefault="00DD72E8" w:rsidP="00DD72E8">
      <w:pPr>
        <w:pStyle w:val="Nagwek2"/>
        <w:spacing w:line="100" w:lineRule="atLeast"/>
        <w:rPr>
          <w:rFonts w:ascii="Verdana" w:hAnsi="Verdana"/>
          <w:sz w:val="21"/>
          <w:szCs w:val="21"/>
        </w:rPr>
      </w:pPr>
    </w:p>
    <w:p w:rsidR="00DD72E8" w:rsidRDefault="00DD72E8" w:rsidP="00DD72E8">
      <w:pPr>
        <w:spacing w:line="100" w:lineRule="atLeast"/>
        <w:jc w:val="center"/>
        <w:rPr>
          <w:rFonts w:ascii="Verdana" w:hAnsi="Verdana"/>
          <w:b/>
          <w:bCs/>
          <w:sz w:val="21"/>
          <w:szCs w:val="21"/>
        </w:rPr>
      </w:pPr>
      <w:r>
        <w:rPr>
          <w:rFonts w:ascii="Verdana" w:hAnsi="Verdana"/>
          <w:b/>
          <w:bCs/>
          <w:sz w:val="21"/>
          <w:szCs w:val="21"/>
        </w:rPr>
        <w:t xml:space="preserve">wykonanych prac podobnych </w:t>
      </w:r>
    </w:p>
    <w:p w:rsidR="00DD72E8" w:rsidRDefault="00DD72E8" w:rsidP="00DD72E8">
      <w:pPr>
        <w:pStyle w:val="Tekstpodstawowywcity21"/>
        <w:spacing w:line="100" w:lineRule="atLeast"/>
        <w:rPr>
          <w:rFonts w:ascii="Verdana" w:hAnsi="Verdana"/>
          <w:sz w:val="21"/>
          <w:szCs w:val="21"/>
        </w:rPr>
      </w:pPr>
    </w:p>
    <w:p w:rsidR="00DD72E8" w:rsidRDefault="00DD72E8" w:rsidP="00DD72E8">
      <w:pPr>
        <w:pStyle w:val="Tekstpodstawowywcity21"/>
        <w:spacing w:line="100" w:lineRule="atLeast"/>
        <w:rPr>
          <w:rFonts w:ascii="Verdana" w:hAnsi="Verdana"/>
          <w:sz w:val="21"/>
          <w:szCs w:val="21"/>
        </w:rPr>
      </w:pPr>
    </w:p>
    <w:p w:rsidR="00DD72E8" w:rsidRDefault="00DD72E8" w:rsidP="00DD72E8">
      <w:pPr>
        <w:tabs>
          <w:tab w:val="left" w:pos="576"/>
        </w:tabs>
        <w:jc w:val="both"/>
        <w:rPr>
          <w:rFonts w:ascii="Verdana" w:hAnsi="Verdana"/>
          <w:sz w:val="21"/>
          <w:szCs w:val="21"/>
        </w:rPr>
      </w:pPr>
    </w:p>
    <w:p w:rsidR="00DD72E8" w:rsidRDefault="00DD72E8" w:rsidP="00DD72E8">
      <w:pPr>
        <w:jc w:val="center"/>
        <w:rPr>
          <w:rFonts w:ascii="Verdana" w:hAnsi="Verdana"/>
          <w:sz w:val="21"/>
          <w:szCs w:val="21"/>
        </w:rPr>
      </w:pPr>
      <w:r>
        <w:rPr>
          <w:rFonts w:ascii="Verdana" w:hAnsi="Verdana"/>
          <w:sz w:val="21"/>
          <w:szCs w:val="21"/>
        </w:rPr>
        <w:t xml:space="preserve"> </w:t>
      </w:r>
    </w:p>
    <w:p w:rsidR="00DD72E8" w:rsidRDefault="00DD72E8" w:rsidP="00DD72E8">
      <w:pPr>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DD72E8" w:rsidTr="00DD72E8">
        <w:tc>
          <w:tcPr>
            <w:tcW w:w="495" w:type="dxa"/>
            <w:tcBorders>
              <w:top w:val="single" w:sz="2" w:space="0" w:color="000000"/>
              <w:left w:val="single" w:sz="2" w:space="0" w:color="000000"/>
              <w:bottom w:val="single" w:sz="2" w:space="0" w:color="000000"/>
              <w:right w:val="nil"/>
            </w:tcBorders>
            <w:shd w:val="clear" w:color="auto" w:fill="C0C0C0"/>
            <w:hideMark/>
          </w:tcPr>
          <w:p w:rsidR="00DD72E8" w:rsidRDefault="00DD72E8">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DD72E8" w:rsidRDefault="00DD72E8">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DD72E8" w:rsidRDefault="00DD72E8">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Podmiot</w:t>
            </w:r>
          </w:p>
          <w:p w:rsidR="00DD72E8" w:rsidRDefault="00DD72E8">
            <w:pPr>
              <w:pStyle w:val="Zawartotabeli"/>
              <w:spacing w:line="276" w:lineRule="auto"/>
              <w:jc w:val="center"/>
              <w:rPr>
                <w:rFonts w:ascii="Verdana" w:hAnsi="Verdana"/>
                <w:b/>
                <w:bCs/>
                <w:sz w:val="18"/>
                <w:szCs w:val="18"/>
                <w:lang w:eastAsia="en-US"/>
              </w:rPr>
            </w:pPr>
            <w:r>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DD72E8" w:rsidRDefault="00DD72E8">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Data</w:t>
            </w:r>
          </w:p>
          <w:p w:rsidR="00DD72E8" w:rsidRDefault="00DD72E8">
            <w:pPr>
              <w:pStyle w:val="Zawartotabeli"/>
              <w:spacing w:line="276" w:lineRule="auto"/>
              <w:jc w:val="center"/>
              <w:rPr>
                <w:rFonts w:ascii="Verdana" w:hAnsi="Verdana"/>
                <w:b/>
                <w:bCs/>
                <w:sz w:val="18"/>
                <w:szCs w:val="18"/>
                <w:lang w:eastAsia="en-US"/>
              </w:rPr>
            </w:pPr>
            <w:r>
              <w:rPr>
                <w:rFonts w:ascii="Verdana" w:hAnsi="Verdana"/>
                <w:b/>
                <w:bCs/>
                <w:sz w:val="18"/>
                <w:szCs w:val="18"/>
                <w:lang w:eastAsia="en-US"/>
              </w:rPr>
              <w:t xml:space="preserve">   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Default="00DD72E8">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Wartość</w:t>
            </w:r>
          </w:p>
          <w:p w:rsidR="00DD72E8" w:rsidRDefault="00DD72E8">
            <w:pPr>
              <w:pStyle w:val="Zawartotabeli"/>
              <w:spacing w:line="276" w:lineRule="auto"/>
              <w:jc w:val="center"/>
              <w:rPr>
                <w:rFonts w:ascii="Verdana" w:hAnsi="Verdana"/>
                <w:b/>
                <w:bCs/>
                <w:sz w:val="18"/>
                <w:szCs w:val="18"/>
                <w:lang w:eastAsia="en-US"/>
              </w:rPr>
            </w:pPr>
            <w:r>
              <w:rPr>
                <w:rFonts w:ascii="Verdana" w:hAnsi="Verdana"/>
                <w:b/>
                <w:bCs/>
                <w:sz w:val="18"/>
                <w:szCs w:val="18"/>
                <w:lang w:eastAsia="en-US"/>
              </w:rPr>
              <w:t>wykonanych prac</w:t>
            </w:r>
          </w:p>
        </w:tc>
      </w:tr>
      <w:tr w:rsidR="00DD72E8" w:rsidTr="00DD72E8">
        <w:tc>
          <w:tcPr>
            <w:tcW w:w="495" w:type="dxa"/>
            <w:tcBorders>
              <w:top w:val="nil"/>
              <w:left w:val="single" w:sz="2" w:space="0" w:color="000000"/>
              <w:bottom w:val="single" w:sz="2" w:space="0" w:color="000000"/>
              <w:right w:val="nil"/>
            </w:tcBorders>
            <w:hideMark/>
          </w:tcPr>
          <w:p w:rsidR="00DD72E8" w:rsidRDefault="00DD72E8">
            <w:pPr>
              <w:pStyle w:val="Zawartotabeli"/>
              <w:snapToGrid w:val="0"/>
              <w:spacing w:line="276" w:lineRule="auto"/>
              <w:rPr>
                <w:rFonts w:ascii="Verdana" w:hAnsi="Verdana"/>
                <w:sz w:val="21"/>
                <w:szCs w:val="21"/>
                <w:lang w:eastAsia="en-US"/>
              </w:rPr>
            </w:pPr>
            <w:r>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p w:rsidR="00DD72E8" w:rsidRDefault="00DD72E8">
            <w:pPr>
              <w:pStyle w:val="Zawartotabeli"/>
              <w:snapToGrid w:val="0"/>
              <w:spacing w:line="276" w:lineRule="auto"/>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72E8" w:rsidRDefault="00DD72E8">
            <w:pPr>
              <w:pStyle w:val="Zawartotabeli"/>
              <w:snapToGrid w:val="0"/>
              <w:spacing w:line="276" w:lineRule="auto"/>
              <w:rPr>
                <w:rFonts w:ascii="Verdana" w:hAnsi="Verdana"/>
                <w:sz w:val="21"/>
                <w:szCs w:val="21"/>
                <w:lang w:eastAsia="en-US"/>
              </w:rPr>
            </w:pPr>
          </w:p>
        </w:tc>
      </w:tr>
      <w:tr w:rsidR="00DD72E8" w:rsidTr="00DD72E8">
        <w:tc>
          <w:tcPr>
            <w:tcW w:w="495" w:type="dxa"/>
            <w:tcBorders>
              <w:top w:val="nil"/>
              <w:left w:val="single" w:sz="2" w:space="0" w:color="000000"/>
              <w:bottom w:val="single" w:sz="2" w:space="0" w:color="000000"/>
              <w:right w:val="nil"/>
            </w:tcBorders>
            <w:hideMark/>
          </w:tcPr>
          <w:p w:rsidR="00DD72E8" w:rsidRDefault="00DD72E8">
            <w:pPr>
              <w:pStyle w:val="Zawartotabeli"/>
              <w:snapToGrid w:val="0"/>
              <w:spacing w:line="276" w:lineRule="auto"/>
              <w:rPr>
                <w:rFonts w:ascii="Verdana" w:hAnsi="Verdana"/>
                <w:sz w:val="21"/>
                <w:szCs w:val="21"/>
                <w:lang w:eastAsia="en-US"/>
              </w:rPr>
            </w:pPr>
            <w:r>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p w:rsidR="00DD72E8" w:rsidRDefault="00DD72E8">
            <w:pPr>
              <w:pStyle w:val="Zawartotabeli"/>
              <w:snapToGrid w:val="0"/>
              <w:spacing w:line="276" w:lineRule="auto"/>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72E8" w:rsidRDefault="00DD72E8">
            <w:pPr>
              <w:pStyle w:val="Zawartotabeli"/>
              <w:snapToGrid w:val="0"/>
              <w:spacing w:line="276" w:lineRule="auto"/>
              <w:rPr>
                <w:rFonts w:ascii="Verdana" w:hAnsi="Verdana"/>
                <w:sz w:val="21"/>
                <w:szCs w:val="21"/>
                <w:lang w:eastAsia="en-US"/>
              </w:rPr>
            </w:pPr>
          </w:p>
        </w:tc>
      </w:tr>
      <w:tr w:rsidR="00DD72E8" w:rsidTr="00DD72E8">
        <w:tc>
          <w:tcPr>
            <w:tcW w:w="495" w:type="dxa"/>
            <w:tcBorders>
              <w:top w:val="nil"/>
              <w:left w:val="single" w:sz="2" w:space="0" w:color="000000"/>
              <w:bottom w:val="single" w:sz="2" w:space="0" w:color="000000"/>
              <w:right w:val="nil"/>
            </w:tcBorders>
            <w:hideMark/>
          </w:tcPr>
          <w:p w:rsidR="00DD72E8" w:rsidRDefault="00DD72E8">
            <w:pPr>
              <w:pStyle w:val="Zawartotabeli"/>
              <w:snapToGrid w:val="0"/>
              <w:spacing w:line="276" w:lineRule="auto"/>
              <w:rPr>
                <w:rFonts w:ascii="Verdana" w:hAnsi="Verdana"/>
                <w:sz w:val="21"/>
                <w:szCs w:val="21"/>
                <w:lang w:eastAsia="en-US"/>
              </w:rPr>
            </w:pPr>
            <w:r>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p w:rsidR="00DD72E8" w:rsidRDefault="00DD72E8">
            <w:pPr>
              <w:pStyle w:val="Zawartotabeli"/>
              <w:snapToGrid w:val="0"/>
              <w:spacing w:line="276" w:lineRule="auto"/>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72E8" w:rsidRDefault="00DD72E8">
            <w:pPr>
              <w:pStyle w:val="Zawartotabeli"/>
              <w:snapToGrid w:val="0"/>
              <w:spacing w:line="276" w:lineRule="auto"/>
              <w:rPr>
                <w:rFonts w:ascii="Verdana" w:hAnsi="Verdana"/>
                <w:sz w:val="21"/>
                <w:szCs w:val="21"/>
                <w:lang w:eastAsia="en-US"/>
              </w:rPr>
            </w:pPr>
          </w:p>
        </w:tc>
      </w:tr>
      <w:tr w:rsidR="00DD72E8" w:rsidTr="00DD72E8">
        <w:tc>
          <w:tcPr>
            <w:tcW w:w="495" w:type="dxa"/>
            <w:tcBorders>
              <w:top w:val="nil"/>
              <w:left w:val="single" w:sz="2" w:space="0" w:color="000000"/>
              <w:bottom w:val="single" w:sz="2" w:space="0" w:color="000000"/>
              <w:right w:val="nil"/>
            </w:tcBorders>
            <w:hideMark/>
          </w:tcPr>
          <w:p w:rsidR="00DD72E8" w:rsidRDefault="00DD72E8">
            <w:pPr>
              <w:pStyle w:val="Zawartotabeli"/>
              <w:snapToGrid w:val="0"/>
              <w:spacing w:line="276" w:lineRule="auto"/>
              <w:rPr>
                <w:rFonts w:ascii="Verdana" w:hAnsi="Verdana"/>
                <w:sz w:val="21"/>
                <w:szCs w:val="21"/>
                <w:lang w:eastAsia="en-US"/>
              </w:rPr>
            </w:pPr>
            <w:r>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p w:rsidR="00DD72E8" w:rsidRDefault="00DD72E8">
            <w:pPr>
              <w:pStyle w:val="Zawartotabeli"/>
              <w:snapToGrid w:val="0"/>
              <w:spacing w:line="276" w:lineRule="auto"/>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DD72E8" w:rsidRDefault="00DD72E8">
            <w:pPr>
              <w:pStyle w:val="Zawartotabeli"/>
              <w:snapToGrid w:val="0"/>
              <w:spacing w:line="276" w:lineRule="auto"/>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DD72E8" w:rsidRDefault="00DD72E8">
            <w:pPr>
              <w:pStyle w:val="Zawartotabeli"/>
              <w:snapToGrid w:val="0"/>
              <w:spacing w:line="276" w:lineRule="auto"/>
              <w:rPr>
                <w:rFonts w:ascii="Verdana" w:hAnsi="Verdana"/>
                <w:sz w:val="21"/>
                <w:szCs w:val="21"/>
                <w:lang w:eastAsia="en-US"/>
              </w:rPr>
            </w:pPr>
          </w:p>
        </w:tc>
      </w:tr>
    </w:tbl>
    <w:p w:rsidR="00DD72E8" w:rsidRDefault="00DD72E8" w:rsidP="00DD72E8"/>
    <w:p w:rsidR="00DD72E8" w:rsidRDefault="00DD72E8" w:rsidP="00DD72E8">
      <w:pPr>
        <w:jc w:val="both"/>
        <w:rPr>
          <w:rFonts w:ascii="Verdana" w:hAnsi="Verdana"/>
          <w:b/>
          <w:bCs/>
          <w:i/>
          <w:iCs/>
          <w:sz w:val="16"/>
          <w:szCs w:val="16"/>
        </w:rPr>
      </w:pPr>
      <w:r>
        <w:rPr>
          <w:rFonts w:ascii="Verdana" w:hAnsi="Verdana"/>
          <w:i/>
          <w:iCs/>
          <w:sz w:val="16"/>
          <w:szCs w:val="16"/>
        </w:rPr>
        <w:t>*</w:t>
      </w:r>
      <w:r>
        <w:rPr>
          <w:rFonts w:ascii="Verdana" w:hAnsi="Verdana"/>
          <w:b/>
          <w:bCs/>
          <w:i/>
          <w:iCs/>
          <w:sz w:val="16"/>
          <w:szCs w:val="16"/>
        </w:rPr>
        <w:t xml:space="preserve"> do prac wyszczególnionych w załączniku należy załączyć dokumenty potwierdzające, że zostały należyte wykonanie</w:t>
      </w:r>
    </w:p>
    <w:p w:rsidR="00DD72E8" w:rsidRDefault="00DD72E8" w:rsidP="00DD72E8">
      <w:pPr>
        <w:rPr>
          <w:rFonts w:ascii="Verdana" w:hAnsi="Verdana"/>
          <w:b/>
          <w:bCs/>
          <w:i/>
          <w:iCs/>
          <w:sz w:val="21"/>
          <w:szCs w:val="21"/>
        </w:rPr>
      </w:pPr>
    </w:p>
    <w:p w:rsidR="00DD72E8" w:rsidRDefault="00DD72E8" w:rsidP="00DD72E8">
      <w:pPr>
        <w:rPr>
          <w:rFonts w:ascii="Verdana" w:hAnsi="Verdana"/>
          <w:i/>
          <w:iCs/>
          <w:sz w:val="21"/>
          <w:szCs w:val="21"/>
        </w:rPr>
      </w:pPr>
    </w:p>
    <w:p w:rsidR="00DD72E8" w:rsidRDefault="00DD72E8" w:rsidP="00DD72E8">
      <w:pPr>
        <w:rPr>
          <w:rFonts w:ascii="Verdana" w:hAnsi="Verdana"/>
          <w:i/>
          <w:iCs/>
          <w:sz w:val="21"/>
          <w:szCs w:val="21"/>
        </w:rPr>
      </w:pPr>
    </w:p>
    <w:p w:rsidR="00DD72E8" w:rsidRDefault="00DD72E8" w:rsidP="00DD72E8">
      <w:pPr>
        <w:rPr>
          <w:rFonts w:ascii="Verdana" w:hAnsi="Verdana"/>
          <w:i/>
          <w:iCs/>
          <w:sz w:val="21"/>
          <w:szCs w:val="21"/>
        </w:rPr>
      </w:pPr>
    </w:p>
    <w:p w:rsidR="00DD72E8" w:rsidRDefault="00DD72E8" w:rsidP="00DD72E8">
      <w:pPr>
        <w:rPr>
          <w:rFonts w:ascii="Verdana" w:hAnsi="Verdana"/>
          <w:i/>
          <w:iCs/>
          <w:sz w:val="21"/>
          <w:szCs w:val="21"/>
        </w:rPr>
      </w:pPr>
    </w:p>
    <w:p w:rsidR="00DD72E8" w:rsidRDefault="00DD72E8" w:rsidP="00DD72E8">
      <w:pPr>
        <w:autoSpaceDE w:val="0"/>
        <w:jc w:val="both"/>
        <w:rPr>
          <w:rFonts w:ascii="Verdana" w:eastAsia="Arial" w:hAnsi="Verdana" w:cs="Arial"/>
          <w:sz w:val="20"/>
          <w:szCs w:val="20"/>
        </w:rPr>
      </w:pPr>
      <w:r>
        <w:rPr>
          <w:rFonts w:ascii="Verdana" w:eastAsia="Arial" w:hAnsi="Verdana" w:cs="Arial"/>
          <w:sz w:val="20"/>
          <w:szCs w:val="20"/>
        </w:rPr>
        <w:t xml:space="preserve">……………………….., dnia </w:t>
      </w:r>
      <w:r w:rsidR="0003751A">
        <w:rPr>
          <w:rFonts w:ascii="Verdana" w:eastAsia="Arial" w:hAnsi="Verdana" w:cs="Arial"/>
          <w:sz w:val="20"/>
          <w:szCs w:val="20"/>
        </w:rPr>
        <w:t>…...……………..….. 2012</w:t>
      </w:r>
      <w:r>
        <w:rPr>
          <w:rFonts w:ascii="Verdana" w:eastAsia="Arial" w:hAnsi="Verdana" w:cs="Arial"/>
          <w:sz w:val="20"/>
          <w:szCs w:val="20"/>
        </w:rPr>
        <w:t>r. …………………………………………………………………..</w:t>
      </w:r>
    </w:p>
    <w:p w:rsidR="00DD72E8" w:rsidRDefault="00DD72E8" w:rsidP="00DD72E8">
      <w:pPr>
        <w:autoSpaceDE w:val="0"/>
        <w:jc w:val="both"/>
        <w:rPr>
          <w:rFonts w:ascii="Verdana" w:eastAsia="Arial" w:hAnsi="Verdana" w:cs="Arial"/>
          <w:sz w:val="20"/>
          <w:szCs w:val="20"/>
        </w:rPr>
      </w:pPr>
      <w:r>
        <w:rPr>
          <w:rFonts w:ascii="Verdana" w:eastAsia="Arial" w:hAnsi="Verdana" w:cs="Arial"/>
          <w:sz w:val="20"/>
          <w:szCs w:val="20"/>
        </w:rPr>
        <w:t xml:space="preserve">      </w:t>
      </w:r>
      <w:r>
        <w:rPr>
          <w:rFonts w:ascii="Verdana" w:eastAsia="Arial" w:hAnsi="Verdana" w:cs="Arial"/>
          <w:i/>
          <w:iCs/>
          <w:sz w:val="16"/>
          <w:szCs w:val="16"/>
        </w:rPr>
        <w:t xml:space="preserve">Miejscowość </w:t>
      </w:r>
      <w:r>
        <w:rPr>
          <w:rFonts w:ascii="Verdana" w:eastAsia="Arial" w:hAnsi="Verdana" w:cs="Arial"/>
          <w:sz w:val="20"/>
          <w:szCs w:val="20"/>
        </w:rPr>
        <w:t xml:space="preserve">                                                             </w:t>
      </w:r>
    </w:p>
    <w:p w:rsidR="00DD72E8" w:rsidRDefault="00DD72E8" w:rsidP="00DD72E8">
      <w:pPr>
        <w:tabs>
          <w:tab w:val="left" w:pos="3585"/>
          <w:tab w:val="left" w:pos="4410"/>
        </w:tabs>
        <w:spacing w:line="100" w:lineRule="atLeast"/>
        <w:jc w:val="right"/>
        <w:rPr>
          <w:rFonts w:cs="Tahoma"/>
          <w:szCs w:val="20"/>
        </w:rPr>
      </w:pPr>
      <w:r>
        <w:rPr>
          <w:rFonts w:ascii="Verdana" w:hAnsi="Verdana"/>
          <w:sz w:val="20"/>
          <w:szCs w:val="20"/>
          <w:vertAlign w:val="superscript"/>
        </w:rPr>
        <w:t xml:space="preserve">(upełnomocniony przedstawiciel wykonawcy)      </w:t>
      </w:r>
    </w:p>
    <w:p w:rsidR="00DD72E8" w:rsidRDefault="00DD72E8" w:rsidP="00DD72E8">
      <w:pPr>
        <w:tabs>
          <w:tab w:val="left" w:pos="3585"/>
          <w:tab w:val="left" w:pos="4410"/>
        </w:tabs>
        <w:spacing w:line="100" w:lineRule="atLeast"/>
        <w:jc w:val="right"/>
        <w:rPr>
          <w:rFonts w:cs="Tahoma"/>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sz w:val="20"/>
          <w:szCs w:val="20"/>
        </w:rPr>
      </w:pPr>
    </w:p>
    <w:p w:rsidR="00DD72E8" w:rsidRDefault="00DD72E8" w:rsidP="00DD72E8">
      <w:pPr>
        <w:jc w:val="right"/>
        <w:rPr>
          <w:rFonts w:ascii="Verdana" w:hAnsi="Verdana"/>
          <w:b/>
          <w:i/>
          <w:sz w:val="20"/>
          <w:szCs w:val="20"/>
        </w:rPr>
      </w:pPr>
      <w:r>
        <w:rPr>
          <w:rFonts w:ascii="Verdana" w:hAnsi="Verdana"/>
          <w:b/>
          <w:i/>
          <w:sz w:val="20"/>
          <w:szCs w:val="20"/>
        </w:rPr>
        <w:t>Załącznik nr 6 do SIWZ</w:t>
      </w:r>
    </w:p>
    <w:p w:rsidR="00DD72E8" w:rsidRDefault="00DD72E8" w:rsidP="00DD72E8">
      <w:pPr>
        <w:jc w:val="right"/>
        <w:rPr>
          <w:rFonts w:ascii="Verdana" w:hAnsi="Verdana"/>
          <w:b/>
          <w:i/>
          <w:sz w:val="20"/>
          <w:szCs w:val="20"/>
        </w:rPr>
      </w:pPr>
    </w:p>
    <w:p w:rsidR="00DD72E8" w:rsidRDefault="00DD72E8" w:rsidP="00DD72E8">
      <w:pPr>
        <w:rPr>
          <w:rFonts w:ascii="Verdana" w:hAnsi="Verdana"/>
          <w:sz w:val="20"/>
          <w:szCs w:val="20"/>
        </w:rPr>
      </w:pPr>
      <w:r>
        <w:rPr>
          <w:rFonts w:ascii="Verdana" w:hAnsi="Verdana"/>
          <w:sz w:val="20"/>
          <w:szCs w:val="20"/>
        </w:rPr>
        <w:t>……………………………………</w:t>
      </w:r>
    </w:p>
    <w:p w:rsidR="00DD72E8" w:rsidRDefault="00DD72E8" w:rsidP="00DD72E8">
      <w:pPr>
        <w:rPr>
          <w:rFonts w:ascii="Verdana" w:hAnsi="Verdana"/>
          <w:sz w:val="14"/>
          <w:szCs w:val="14"/>
        </w:rPr>
      </w:pPr>
      <w:r>
        <w:rPr>
          <w:rFonts w:ascii="Verdana" w:hAnsi="Verdana"/>
          <w:sz w:val="14"/>
          <w:szCs w:val="14"/>
        </w:rPr>
        <w:t xml:space="preserve">      /pieczątka Wykonawcy/</w:t>
      </w: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center"/>
        <w:rPr>
          <w:rFonts w:ascii="Verdana" w:hAnsi="Verdana"/>
          <w:b/>
          <w:sz w:val="20"/>
          <w:szCs w:val="20"/>
        </w:rPr>
      </w:pPr>
      <w:r>
        <w:rPr>
          <w:rFonts w:ascii="Verdana" w:hAnsi="Verdana"/>
          <w:b/>
          <w:sz w:val="20"/>
          <w:szCs w:val="20"/>
        </w:rPr>
        <w:t xml:space="preserve">Wykaz urządzeń </w:t>
      </w: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tbl>
      <w:tblPr>
        <w:tblStyle w:val="Tabela-Siatka"/>
        <w:tblW w:w="0" w:type="auto"/>
        <w:tblLook w:val="04A0"/>
      </w:tblPr>
      <w:tblGrid>
        <w:gridCol w:w="817"/>
        <w:gridCol w:w="3969"/>
        <w:gridCol w:w="4426"/>
      </w:tblGrid>
      <w:tr w:rsidR="00DD72E8" w:rsidTr="00DD72E8">
        <w:tc>
          <w:tcPr>
            <w:tcW w:w="817" w:type="dxa"/>
            <w:tcBorders>
              <w:top w:val="single" w:sz="4" w:space="0" w:color="auto"/>
              <w:left w:val="single" w:sz="4" w:space="0" w:color="auto"/>
              <w:bottom w:val="single" w:sz="4" w:space="0" w:color="auto"/>
              <w:right w:val="single" w:sz="4" w:space="0" w:color="auto"/>
            </w:tcBorders>
            <w:vAlign w:val="center"/>
            <w:hideMark/>
          </w:tcPr>
          <w:p w:rsidR="00DD72E8" w:rsidRDefault="00DD72E8">
            <w:pPr>
              <w:jc w:val="center"/>
              <w:rPr>
                <w:rFonts w:ascii="Verdana" w:hAnsi="Verdana"/>
                <w:b/>
                <w:sz w:val="20"/>
                <w:szCs w:val="20"/>
                <w:lang w:eastAsia="en-US"/>
              </w:rPr>
            </w:pPr>
            <w:r>
              <w:rPr>
                <w:rFonts w:ascii="Verdana" w:hAnsi="Verdana"/>
                <w:b/>
                <w:sz w:val="20"/>
                <w:szCs w:val="20"/>
                <w:lang w:eastAsia="en-US"/>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DD72E8" w:rsidRDefault="00DD72E8">
            <w:pPr>
              <w:jc w:val="center"/>
              <w:rPr>
                <w:rFonts w:ascii="Verdana" w:hAnsi="Verdana"/>
                <w:b/>
                <w:sz w:val="20"/>
                <w:szCs w:val="20"/>
                <w:lang w:eastAsia="en-US"/>
              </w:rPr>
            </w:pPr>
            <w:r>
              <w:rPr>
                <w:rFonts w:ascii="Verdana" w:hAnsi="Verdana"/>
                <w:b/>
                <w:sz w:val="20"/>
                <w:szCs w:val="20"/>
                <w:lang w:eastAsia="en-US"/>
              </w:rPr>
              <w:t>Typ pojazdu</w:t>
            </w:r>
          </w:p>
        </w:tc>
        <w:tc>
          <w:tcPr>
            <w:tcW w:w="4426" w:type="dxa"/>
            <w:tcBorders>
              <w:top w:val="single" w:sz="4" w:space="0" w:color="auto"/>
              <w:left w:val="single" w:sz="4" w:space="0" w:color="auto"/>
              <w:bottom w:val="single" w:sz="4" w:space="0" w:color="auto"/>
              <w:right w:val="single" w:sz="4" w:space="0" w:color="auto"/>
            </w:tcBorders>
            <w:vAlign w:val="center"/>
            <w:hideMark/>
          </w:tcPr>
          <w:p w:rsidR="00DD72E8" w:rsidRDefault="00DD72E8">
            <w:pPr>
              <w:jc w:val="center"/>
              <w:rPr>
                <w:rFonts w:ascii="Verdana" w:hAnsi="Verdana"/>
                <w:b/>
                <w:sz w:val="20"/>
                <w:szCs w:val="20"/>
                <w:lang w:eastAsia="en-US"/>
              </w:rPr>
            </w:pPr>
            <w:r>
              <w:rPr>
                <w:rFonts w:ascii="Verdana" w:hAnsi="Verdana"/>
                <w:b/>
                <w:sz w:val="20"/>
                <w:szCs w:val="20"/>
                <w:lang w:eastAsia="en-US"/>
              </w:rPr>
              <w:t>Podstawa dysponowania pojazdem</w:t>
            </w:r>
          </w:p>
        </w:tc>
      </w:tr>
      <w:tr w:rsidR="00DD72E8" w:rsidTr="00DD72E8">
        <w:tc>
          <w:tcPr>
            <w:tcW w:w="817"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p w:rsidR="00DD72E8" w:rsidRDefault="00DD72E8">
            <w:pPr>
              <w:jc w:val="both"/>
              <w:rPr>
                <w:rFonts w:ascii="Verdana" w:hAnsi="Verdana"/>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tc>
      </w:tr>
      <w:tr w:rsidR="00DD72E8" w:rsidTr="00DD72E8">
        <w:tc>
          <w:tcPr>
            <w:tcW w:w="817"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p w:rsidR="00DD72E8" w:rsidRDefault="00DD72E8">
            <w:pPr>
              <w:jc w:val="both"/>
              <w:rPr>
                <w:rFonts w:ascii="Verdana" w:hAnsi="Verdana"/>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tc>
      </w:tr>
      <w:tr w:rsidR="00DD72E8" w:rsidTr="00DD72E8">
        <w:tc>
          <w:tcPr>
            <w:tcW w:w="817"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p w:rsidR="00DD72E8" w:rsidRDefault="00DD72E8">
            <w:pPr>
              <w:jc w:val="both"/>
              <w:rPr>
                <w:rFonts w:ascii="Verdana" w:hAnsi="Verdana"/>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tc>
        <w:tc>
          <w:tcPr>
            <w:tcW w:w="4426" w:type="dxa"/>
            <w:tcBorders>
              <w:top w:val="single" w:sz="4" w:space="0" w:color="auto"/>
              <w:left w:val="single" w:sz="4" w:space="0" w:color="auto"/>
              <w:bottom w:val="single" w:sz="4" w:space="0" w:color="auto"/>
              <w:right w:val="single" w:sz="4" w:space="0" w:color="auto"/>
            </w:tcBorders>
          </w:tcPr>
          <w:p w:rsidR="00DD72E8" w:rsidRDefault="00DD72E8">
            <w:pPr>
              <w:jc w:val="both"/>
              <w:rPr>
                <w:rFonts w:ascii="Verdana" w:hAnsi="Verdana"/>
                <w:sz w:val="20"/>
                <w:szCs w:val="20"/>
                <w:lang w:eastAsia="en-US"/>
              </w:rPr>
            </w:pPr>
          </w:p>
        </w:tc>
      </w:tr>
    </w:tbl>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r>
        <w:rPr>
          <w:rFonts w:ascii="Verdana" w:hAnsi="Verdana"/>
          <w:sz w:val="20"/>
          <w:szCs w:val="20"/>
        </w:rPr>
        <w:t>……</w:t>
      </w:r>
      <w:r w:rsidR="0003751A">
        <w:rPr>
          <w:rFonts w:ascii="Verdana" w:hAnsi="Verdana"/>
          <w:sz w:val="20"/>
          <w:szCs w:val="20"/>
        </w:rPr>
        <w:t>………………………………, dnia …………………….2012</w:t>
      </w:r>
      <w:r>
        <w:rPr>
          <w:rFonts w:ascii="Verdana" w:hAnsi="Verdana"/>
          <w:sz w:val="20"/>
          <w:szCs w:val="20"/>
        </w:rPr>
        <w:t xml:space="preserve">r. ………………………………………………………..        </w:t>
      </w:r>
    </w:p>
    <w:p w:rsidR="00DD72E8" w:rsidRDefault="00DD72E8" w:rsidP="00DD72E8">
      <w:pPr>
        <w:jc w:val="both"/>
        <w:rPr>
          <w:rFonts w:ascii="Verdana" w:hAnsi="Verdana"/>
          <w:sz w:val="20"/>
          <w:szCs w:val="20"/>
          <w:vertAlign w:val="superscript"/>
        </w:rPr>
      </w:pPr>
      <w:r>
        <w:rPr>
          <w:rFonts w:ascii="Verdana" w:hAnsi="Verdana"/>
          <w:sz w:val="20"/>
          <w:szCs w:val="20"/>
          <w:vertAlign w:val="superscript"/>
        </w:rPr>
        <w:t xml:space="preserve">        Miejscowość     </w:t>
      </w:r>
      <w:r>
        <w:rPr>
          <w:rFonts w:ascii="Verdana" w:hAnsi="Verdana"/>
          <w:sz w:val="20"/>
          <w:szCs w:val="20"/>
          <w:vertAlign w:val="superscript"/>
        </w:rPr>
        <w:tab/>
      </w:r>
      <w:r>
        <w:rPr>
          <w:rFonts w:ascii="Verdana" w:hAnsi="Verdana"/>
          <w:sz w:val="20"/>
          <w:szCs w:val="20"/>
          <w:vertAlign w:val="superscript"/>
        </w:rPr>
        <w:tab/>
        <w:t xml:space="preserve">                                                                            (upełnomocniony przedstawiciel wykonawcy)</w:t>
      </w: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jc w:val="both"/>
        <w:rPr>
          <w:rFonts w:ascii="Verdana" w:hAnsi="Verdana"/>
          <w:sz w:val="20"/>
          <w:szCs w:val="20"/>
        </w:rPr>
      </w:pPr>
    </w:p>
    <w:p w:rsidR="00DD72E8" w:rsidRDefault="00DD72E8"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CC2AFC" w:rsidRDefault="00CC2AFC" w:rsidP="00DD72E8">
      <w:pPr>
        <w:pStyle w:val="WW-Tekstpodstawowy2"/>
        <w:jc w:val="center"/>
        <w:rPr>
          <w:rFonts w:cs="Tahoma"/>
          <w:b/>
          <w:sz w:val="24"/>
        </w:rPr>
      </w:pPr>
    </w:p>
    <w:p w:rsidR="00CC2AFC" w:rsidRDefault="00CC2AFC" w:rsidP="00DD72E8">
      <w:pPr>
        <w:pStyle w:val="WW-Tekstpodstawowy2"/>
        <w:jc w:val="center"/>
        <w:rPr>
          <w:rFonts w:cs="Tahoma"/>
          <w:b/>
          <w:sz w:val="24"/>
        </w:rPr>
      </w:pPr>
    </w:p>
    <w:p w:rsidR="00DD72E8" w:rsidRDefault="00DD72E8" w:rsidP="00DD72E8">
      <w:pPr>
        <w:pStyle w:val="WW-Tekstpodstawowy2"/>
        <w:jc w:val="center"/>
        <w:rPr>
          <w:rFonts w:cs="Tahoma"/>
          <w:b/>
          <w:sz w:val="24"/>
        </w:rPr>
      </w:pPr>
    </w:p>
    <w:p w:rsidR="00CC2AFC" w:rsidRDefault="00CC2AFC" w:rsidP="00DD72E8">
      <w:pPr>
        <w:pStyle w:val="WW-Tekstpodstawowy2"/>
        <w:jc w:val="center"/>
        <w:rPr>
          <w:rFonts w:cs="Tahoma"/>
          <w:b/>
          <w:sz w:val="24"/>
        </w:rPr>
      </w:pPr>
    </w:p>
    <w:p w:rsidR="00CC2AFC" w:rsidRDefault="00CC2AFC" w:rsidP="00DD72E8">
      <w:pPr>
        <w:pStyle w:val="WW-Tekstpodstawowy2"/>
        <w:jc w:val="center"/>
        <w:rPr>
          <w:rFonts w:cs="Tahoma"/>
          <w:b/>
          <w:sz w:val="24"/>
        </w:rPr>
      </w:pPr>
    </w:p>
    <w:p w:rsidR="00CC2AFC" w:rsidRDefault="00CC2AFC" w:rsidP="00DD72E8">
      <w:pPr>
        <w:pStyle w:val="WW-Tekstpodstawowy2"/>
        <w:jc w:val="center"/>
        <w:rPr>
          <w:rFonts w:cs="Tahoma"/>
          <w:b/>
          <w:sz w:val="24"/>
        </w:rPr>
      </w:pPr>
    </w:p>
    <w:p w:rsidR="00CC2AFC" w:rsidRDefault="00CC2AFC" w:rsidP="00DD72E8">
      <w:pPr>
        <w:pStyle w:val="WW-Tekstpodstawowy2"/>
        <w:jc w:val="center"/>
        <w:rPr>
          <w:rFonts w:cs="Tahoma"/>
          <w:b/>
          <w:sz w:val="24"/>
        </w:rPr>
      </w:pPr>
    </w:p>
    <w:p w:rsidR="00CC2AFC" w:rsidRDefault="00CC2AFC" w:rsidP="00DD72E8">
      <w:pPr>
        <w:pStyle w:val="WW-Tekstpodstawowy2"/>
        <w:jc w:val="center"/>
        <w:rPr>
          <w:rFonts w:cs="Tahoma"/>
          <w:b/>
          <w:sz w:val="24"/>
        </w:rPr>
      </w:pPr>
    </w:p>
    <w:p w:rsidR="00CC2AFC" w:rsidRDefault="00CC2AFC" w:rsidP="00DD72E8">
      <w:pPr>
        <w:pStyle w:val="WW-Tekstpodstawowy2"/>
        <w:jc w:val="center"/>
        <w:rPr>
          <w:rFonts w:cs="Tahoma"/>
          <w:b/>
          <w:sz w:val="24"/>
        </w:rPr>
      </w:pPr>
    </w:p>
    <w:p w:rsidR="00DD72E8" w:rsidRDefault="00DD72E8" w:rsidP="00DD72E8">
      <w:pPr>
        <w:pStyle w:val="WW-Tekstpodstawowy2"/>
        <w:rPr>
          <w:rFonts w:cs="Tahoma"/>
          <w:b/>
          <w:sz w:val="24"/>
        </w:rPr>
      </w:pPr>
    </w:p>
    <w:p w:rsidR="00DD72E8" w:rsidRDefault="00DD72E8" w:rsidP="00DD72E8">
      <w:pPr>
        <w:pStyle w:val="WW-Tekstpodstawowy2"/>
        <w:rPr>
          <w:rFonts w:cs="Tahoma"/>
          <w:b/>
          <w:sz w:val="24"/>
        </w:rPr>
      </w:pPr>
    </w:p>
    <w:p w:rsidR="00DD72E8" w:rsidRDefault="00DD72E8" w:rsidP="00DD72E8">
      <w:pPr>
        <w:pStyle w:val="Nagwek5"/>
        <w:spacing w:before="0"/>
        <w:ind w:left="5664" w:firstLine="708"/>
        <w:jc w:val="center"/>
        <w:rPr>
          <w:rFonts w:ascii="Verdana" w:hAnsi="Verdana"/>
          <w:b/>
          <w:i/>
          <w:color w:val="auto"/>
          <w:sz w:val="20"/>
          <w:szCs w:val="20"/>
        </w:rPr>
      </w:pPr>
      <w:r>
        <w:rPr>
          <w:rFonts w:ascii="Verdana" w:hAnsi="Verdana"/>
          <w:b/>
          <w:i/>
          <w:color w:val="auto"/>
          <w:sz w:val="20"/>
          <w:szCs w:val="20"/>
        </w:rPr>
        <w:lastRenderedPageBreak/>
        <w:t>Załącznik nr 7 do SIWZ</w:t>
      </w:r>
    </w:p>
    <w:p w:rsidR="00DD72E8" w:rsidRDefault="00DD72E8" w:rsidP="00DD72E8"/>
    <w:p w:rsidR="00DD72E8" w:rsidRDefault="00DD72E8" w:rsidP="00DD72E8">
      <w:pPr>
        <w:pStyle w:val="Nagwek5"/>
        <w:spacing w:before="0"/>
        <w:jc w:val="center"/>
        <w:rPr>
          <w:rFonts w:ascii="Verdana" w:hAnsi="Verdana"/>
          <w:b/>
          <w:color w:val="auto"/>
          <w:sz w:val="20"/>
          <w:szCs w:val="20"/>
        </w:rPr>
      </w:pPr>
      <w:r>
        <w:rPr>
          <w:rFonts w:ascii="Verdana" w:hAnsi="Verdana"/>
          <w:b/>
          <w:color w:val="auto"/>
          <w:sz w:val="20"/>
          <w:szCs w:val="20"/>
        </w:rPr>
        <w:t xml:space="preserve">UMOWA  </w:t>
      </w:r>
    </w:p>
    <w:p w:rsidR="00DD72E8" w:rsidRDefault="00DD72E8" w:rsidP="00DD72E8">
      <w:pPr>
        <w:pStyle w:val="Nagwek5"/>
        <w:spacing w:before="0"/>
        <w:jc w:val="center"/>
        <w:rPr>
          <w:rFonts w:ascii="Verdana" w:hAnsi="Verdana"/>
          <w:color w:val="auto"/>
          <w:sz w:val="20"/>
          <w:szCs w:val="20"/>
        </w:rPr>
      </w:pPr>
      <w:r>
        <w:rPr>
          <w:rFonts w:ascii="Verdana" w:hAnsi="Verdana"/>
          <w:color w:val="auto"/>
          <w:sz w:val="20"/>
          <w:szCs w:val="20"/>
        </w:rPr>
        <w:t>/Projekt/</w:t>
      </w:r>
    </w:p>
    <w:p w:rsidR="00DD72E8" w:rsidRDefault="00DD72E8" w:rsidP="00DD72E8">
      <w:pPr>
        <w:rPr>
          <w:rFonts w:ascii="Verdana" w:hAnsi="Verdana"/>
          <w:sz w:val="20"/>
          <w:szCs w:val="20"/>
        </w:rPr>
      </w:pPr>
    </w:p>
    <w:p w:rsidR="00DD72E8" w:rsidRDefault="00DD72E8" w:rsidP="00DD72E8">
      <w:pPr>
        <w:rPr>
          <w:rFonts w:ascii="Verdana" w:hAnsi="Verdana"/>
          <w:sz w:val="20"/>
          <w:szCs w:val="20"/>
        </w:rPr>
      </w:pPr>
    </w:p>
    <w:p w:rsidR="00DD72E8" w:rsidRDefault="00DD72E8" w:rsidP="00DD72E8">
      <w:pPr>
        <w:jc w:val="both"/>
        <w:rPr>
          <w:rFonts w:ascii="Verdana" w:hAnsi="Verdana"/>
          <w:sz w:val="20"/>
          <w:szCs w:val="20"/>
        </w:rPr>
      </w:pPr>
      <w:r>
        <w:rPr>
          <w:rFonts w:ascii="Verdana" w:hAnsi="Verdana"/>
          <w:sz w:val="20"/>
          <w:szCs w:val="20"/>
        </w:rPr>
        <w:t>W dniu .................... pomiędzy Gminą Ustronie Morskie ul. Rolna 2 78-111 Ustronie Morskie zwaną w dalszej części umowy „Zamawiającym”, reprezentowaną przez:</w:t>
      </w:r>
    </w:p>
    <w:p w:rsidR="00DD72E8" w:rsidRDefault="00DD72E8" w:rsidP="00DD72E8">
      <w:pPr>
        <w:widowControl/>
        <w:suppressAutoHyphens w:val="0"/>
        <w:ind w:left="360"/>
        <w:rPr>
          <w:rFonts w:ascii="Verdana" w:hAnsi="Verdana"/>
          <w:sz w:val="20"/>
          <w:szCs w:val="20"/>
        </w:rPr>
      </w:pPr>
      <w:r>
        <w:rPr>
          <w:rFonts w:ascii="Verdana" w:hAnsi="Verdana"/>
          <w:sz w:val="20"/>
          <w:szCs w:val="20"/>
        </w:rPr>
        <w:t>Jerzego Kołakowskiego</w:t>
      </w:r>
      <w:r>
        <w:rPr>
          <w:rFonts w:ascii="Verdana" w:hAnsi="Verdana"/>
          <w:sz w:val="20"/>
          <w:szCs w:val="20"/>
        </w:rPr>
        <w:tab/>
      </w:r>
      <w:r>
        <w:rPr>
          <w:rFonts w:ascii="Verdana" w:hAnsi="Verdana"/>
          <w:sz w:val="20"/>
          <w:szCs w:val="20"/>
        </w:rPr>
        <w:tab/>
      </w:r>
      <w:r>
        <w:rPr>
          <w:rFonts w:ascii="Verdana" w:hAnsi="Verdana"/>
          <w:sz w:val="20"/>
          <w:szCs w:val="20"/>
        </w:rPr>
        <w:tab/>
        <w:t>- Wójta Gminy Ustronie Morskie</w:t>
      </w:r>
      <w:r>
        <w:rPr>
          <w:rFonts w:ascii="Verdana" w:hAnsi="Verdana"/>
          <w:sz w:val="20"/>
          <w:szCs w:val="20"/>
        </w:rPr>
        <w:tab/>
      </w:r>
    </w:p>
    <w:p w:rsidR="00DD72E8" w:rsidRDefault="00DD72E8" w:rsidP="00DD72E8">
      <w:pPr>
        <w:rPr>
          <w:rFonts w:ascii="Verdana" w:hAnsi="Verdana"/>
          <w:sz w:val="20"/>
          <w:szCs w:val="20"/>
        </w:rPr>
      </w:pPr>
      <w:r>
        <w:rPr>
          <w:rFonts w:ascii="Verdana" w:hAnsi="Verdana"/>
          <w:sz w:val="20"/>
          <w:szCs w:val="20"/>
        </w:rPr>
        <w:t>a</w:t>
      </w:r>
    </w:p>
    <w:p w:rsidR="00DD72E8" w:rsidRDefault="00DD72E8" w:rsidP="00DD72E8">
      <w:pPr>
        <w:rPr>
          <w:rFonts w:ascii="Verdana" w:hAnsi="Verdana"/>
          <w:sz w:val="20"/>
          <w:szCs w:val="20"/>
        </w:rPr>
      </w:pPr>
      <w:r>
        <w:rPr>
          <w:rFonts w:ascii="Verdana" w:hAnsi="Verdana"/>
          <w:sz w:val="20"/>
          <w:szCs w:val="20"/>
        </w:rPr>
        <w:t xml:space="preserve">…………………………………………………………………………………………………..………………………………………………………………………………………………….. </w:t>
      </w:r>
    </w:p>
    <w:p w:rsidR="00DD72E8" w:rsidRDefault="00DD72E8" w:rsidP="00DD72E8">
      <w:pPr>
        <w:rPr>
          <w:rFonts w:ascii="Verdana" w:hAnsi="Verdana"/>
          <w:sz w:val="20"/>
          <w:szCs w:val="20"/>
        </w:rPr>
      </w:pPr>
      <w:r>
        <w:rPr>
          <w:rFonts w:ascii="Verdana" w:hAnsi="Verdana"/>
          <w:sz w:val="20"/>
          <w:szCs w:val="20"/>
        </w:rPr>
        <w:t>NIP ……………………</w:t>
      </w:r>
      <w:r>
        <w:rPr>
          <w:rFonts w:ascii="Verdana" w:hAnsi="Verdana"/>
          <w:sz w:val="20"/>
          <w:szCs w:val="20"/>
        </w:rPr>
        <w:tab/>
      </w:r>
      <w:r>
        <w:rPr>
          <w:rFonts w:ascii="Verdana" w:hAnsi="Verdana"/>
          <w:sz w:val="20"/>
          <w:szCs w:val="20"/>
        </w:rPr>
        <w:tab/>
        <w:t>REGON…………………….</w:t>
      </w:r>
    </w:p>
    <w:p w:rsidR="00DD72E8" w:rsidRDefault="00DD72E8" w:rsidP="00DD72E8">
      <w:pPr>
        <w:rPr>
          <w:rFonts w:ascii="Verdana" w:hAnsi="Verdana"/>
          <w:sz w:val="20"/>
          <w:szCs w:val="20"/>
        </w:rPr>
      </w:pPr>
      <w:r>
        <w:rPr>
          <w:rFonts w:ascii="Verdana" w:hAnsi="Verdana"/>
          <w:sz w:val="20"/>
          <w:szCs w:val="20"/>
        </w:rPr>
        <w:t>działającym w obrocie prawnym jako podmiot gospodarczy na podstawie ………………………………….. ………………………………………………………………………………………………………………….</w:t>
      </w:r>
    </w:p>
    <w:p w:rsidR="00DD72E8" w:rsidRDefault="00DD72E8" w:rsidP="00DD72E8">
      <w:pPr>
        <w:rPr>
          <w:rFonts w:ascii="Verdana" w:hAnsi="Verdana"/>
          <w:b/>
          <w:sz w:val="20"/>
          <w:szCs w:val="20"/>
        </w:rPr>
      </w:pPr>
      <w:r>
        <w:rPr>
          <w:rFonts w:ascii="Verdana" w:hAnsi="Verdana"/>
          <w:sz w:val="20"/>
          <w:szCs w:val="20"/>
        </w:rPr>
        <w:t>reprezentowanym przez</w:t>
      </w:r>
      <w:r>
        <w:rPr>
          <w:rFonts w:ascii="Verdana" w:hAnsi="Verdana"/>
          <w:b/>
          <w:sz w:val="20"/>
          <w:szCs w:val="20"/>
        </w:rPr>
        <w:t xml:space="preserve"> </w:t>
      </w:r>
      <w:r>
        <w:rPr>
          <w:rFonts w:ascii="Verdana" w:hAnsi="Verdana"/>
          <w:sz w:val="20"/>
          <w:szCs w:val="20"/>
        </w:rPr>
        <w:t>……………………………………………………………………….........................</w:t>
      </w:r>
    </w:p>
    <w:p w:rsidR="00DD72E8" w:rsidRDefault="00DD72E8" w:rsidP="00DD72E8">
      <w:pPr>
        <w:rPr>
          <w:rFonts w:ascii="Verdana" w:hAnsi="Verdana"/>
          <w:sz w:val="20"/>
          <w:szCs w:val="20"/>
        </w:rPr>
      </w:pPr>
      <w:r>
        <w:rPr>
          <w:rFonts w:ascii="Verdana" w:hAnsi="Verdana"/>
          <w:sz w:val="20"/>
          <w:szCs w:val="20"/>
        </w:rPr>
        <w:t xml:space="preserve">mającym swą siedzibę w ……………………………………………………………………….. </w:t>
      </w:r>
    </w:p>
    <w:p w:rsidR="00DD72E8" w:rsidRDefault="00DD72E8" w:rsidP="00DD72E8">
      <w:pPr>
        <w:rPr>
          <w:rFonts w:ascii="Verdana" w:hAnsi="Verdana"/>
          <w:sz w:val="20"/>
          <w:szCs w:val="20"/>
        </w:rPr>
      </w:pPr>
      <w:r>
        <w:rPr>
          <w:rFonts w:ascii="Verdana" w:hAnsi="Verdana"/>
          <w:sz w:val="20"/>
          <w:szCs w:val="20"/>
        </w:rPr>
        <w:t>zwanym w dalszej części umowy „Wykonawcą”</w:t>
      </w:r>
    </w:p>
    <w:p w:rsidR="00DD72E8" w:rsidRDefault="00DD72E8" w:rsidP="00DD72E8">
      <w:pPr>
        <w:rPr>
          <w:rFonts w:ascii="Verdana" w:hAnsi="Verdana"/>
          <w:sz w:val="20"/>
          <w:szCs w:val="20"/>
        </w:rPr>
      </w:pPr>
    </w:p>
    <w:p w:rsidR="00DD72E8" w:rsidRDefault="00DD72E8" w:rsidP="00DD72E8">
      <w:pPr>
        <w:rPr>
          <w:rFonts w:ascii="Verdana" w:hAnsi="Verdana"/>
          <w:sz w:val="20"/>
          <w:szCs w:val="20"/>
        </w:rPr>
      </w:pPr>
    </w:p>
    <w:p w:rsidR="00DD72E8" w:rsidRDefault="00DD72E8" w:rsidP="00DD72E8">
      <w:pPr>
        <w:jc w:val="both"/>
        <w:rPr>
          <w:rFonts w:ascii="Verdana" w:hAnsi="Verdana"/>
          <w:sz w:val="20"/>
          <w:szCs w:val="20"/>
        </w:rPr>
      </w:pPr>
      <w:r>
        <w:rPr>
          <w:rFonts w:ascii="Verdana" w:hAnsi="Verdana"/>
          <w:sz w:val="20"/>
          <w:szCs w:val="20"/>
        </w:rPr>
        <w:t xml:space="preserve">W rezultacie dokonania wyboru przez Zamawiającego oferty Wykonawcy w trybie przetargu nieograniczonego ogłoszonego na podstawie ustawy z dnia 29.01.2004r. Prawo zamówień publicznych (tekst jednolity Dz. U. z 2010 r., Nr 113, poz. 759) została zawarta umowa o następującej treści: </w:t>
      </w:r>
    </w:p>
    <w:p w:rsidR="00DD72E8" w:rsidRDefault="00DD72E8" w:rsidP="00DD72E8">
      <w:pPr>
        <w:rPr>
          <w:rFonts w:ascii="Verdana" w:hAnsi="Verdana"/>
          <w:sz w:val="20"/>
          <w:szCs w:val="20"/>
        </w:rPr>
      </w:pPr>
      <w:r>
        <w:rPr>
          <w:rFonts w:ascii="Verdana" w:hAnsi="Verdana"/>
          <w:sz w:val="20"/>
          <w:szCs w:val="20"/>
        </w:rPr>
        <w:t xml:space="preserve"> </w:t>
      </w:r>
    </w:p>
    <w:p w:rsidR="00DD72E8" w:rsidRDefault="00DD72E8" w:rsidP="00DD72E8">
      <w:pPr>
        <w:jc w:val="center"/>
        <w:rPr>
          <w:rFonts w:ascii="Verdana" w:hAnsi="Verdana"/>
          <w:b/>
          <w:sz w:val="20"/>
          <w:szCs w:val="20"/>
        </w:rPr>
      </w:pPr>
      <w:r>
        <w:rPr>
          <w:rFonts w:ascii="Verdana" w:hAnsi="Verdana"/>
          <w:b/>
          <w:sz w:val="20"/>
          <w:szCs w:val="20"/>
        </w:rPr>
        <w:t>§ 1</w:t>
      </w:r>
    </w:p>
    <w:p w:rsidR="00DD72E8" w:rsidRDefault="00DD72E8" w:rsidP="00DD72E8">
      <w:pPr>
        <w:jc w:val="both"/>
        <w:rPr>
          <w:rFonts w:ascii="Verdana" w:hAnsi="Verdana"/>
          <w:sz w:val="20"/>
          <w:szCs w:val="20"/>
        </w:rPr>
      </w:pPr>
      <w:r>
        <w:rPr>
          <w:rFonts w:ascii="Verdana" w:hAnsi="Verdana"/>
          <w:sz w:val="20"/>
          <w:szCs w:val="20"/>
        </w:rPr>
        <w:t>Zamawiający zleca a Wykonawca przyjmuje na siebie obowiązek bieżącej naprawy (cząstkowej) dróg o nawierzchni nieutwardzonej polegającej na:</w:t>
      </w:r>
    </w:p>
    <w:p w:rsidR="00DD72E8" w:rsidRDefault="00DD72E8" w:rsidP="00DD72E8">
      <w:pPr>
        <w:jc w:val="both"/>
        <w:rPr>
          <w:rFonts w:ascii="Verdana" w:hAnsi="Verdana"/>
          <w:sz w:val="20"/>
          <w:szCs w:val="20"/>
        </w:rPr>
      </w:pPr>
      <w:r>
        <w:rPr>
          <w:rFonts w:ascii="Verdana" w:hAnsi="Verdana"/>
          <w:sz w:val="20"/>
          <w:szCs w:val="20"/>
        </w:rPr>
        <w:t>1) wbudowaniu w nawierzchnię dróg - położonych na terenie miejscowości: Kukinia, Kukinka, Rusowo, Gwizd, Sianożęty, Bagicz, Ustronie Morskie:</w:t>
      </w:r>
    </w:p>
    <w:p w:rsidR="00DD72E8" w:rsidRDefault="00DD72E8" w:rsidP="00DD72E8">
      <w:pPr>
        <w:widowControl/>
        <w:numPr>
          <w:ilvl w:val="1"/>
          <w:numId w:val="16"/>
        </w:numPr>
        <w:suppressAutoHyphens w:val="0"/>
        <w:rPr>
          <w:rFonts w:ascii="Verdana" w:hAnsi="Verdana"/>
          <w:sz w:val="20"/>
          <w:szCs w:val="20"/>
        </w:rPr>
      </w:pPr>
      <w:r>
        <w:rPr>
          <w:rFonts w:ascii="Verdana" w:hAnsi="Verdana"/>
          <w:sz w:val="20"/>
          <w:szCs w:val="20"/>
        </w:rPr>
        <w:t xml:space="preserve">żużla </w:t>
      </w:r>
    </w:p>
    <w:p w:rsidR="00DD72E8" w:rsidRDefault="00DD72E8" w:rsidP="00DD72E8">
      <w:pPr>
        <w:widowControl/>
        <w:numPr>
          <w:ilvl w:val="1"/>
          <w:numId w:val="16"/>
        </w:numPr>
        <w:suppressAutoHyphens w:val="0"/>
        <w:rPr>
          <w:rFonts w:ascii="Verdana" w:hAnsi="Verdana"/>
          <w:sz w:val="20"/>
          <w:szCs w:val="20"/>
        </w:rPr>
      </w:pPr>
      <w:r>
        <w:rPr>
          <w:rFonts w:ascii="Verdana" w:hAnsi="Verdana"/>
          <w:sz w:val="20"/>
          <w:szCs w:val="20"/>
        </w:rPr>
        <w:t xml:space="preserve">kruszonego gruzu frakcji 0-63mm </w:t>
      </w:r>
    </w:p>
    <w:p w:rsidR="00DD72E8" w:rsidRDefault="00DD72E8" w:rsidP="00DD72E8">
      <w:pPr>
        <w:widowControl/>
        <w:numPr>
          <w:ilvl w:val="1"/>
          <w:numId w:val="16"/>
        </w:numPr>
        <w:suppressAutoHyphens w:val="0"/>
        <w:rPr>
          <w:rFonts w:ascii="Verdana" w:hAnsi="Verdana"/>
          <w:sz w:val="20"/>
          <w:szCs w:val="20"/>
        </w:rPr>
      </w:pPr>
      <w:r>
        <w:rPr>
          <w:rFonts w:ascii="Verdana" w:hAnsi="Verdana"/>
          <w:sz w:val="20"/>
          <w:szCs w:val="20"/>
        </w:rPr>
        <w:t xml:space="preserve">mieszanki drogowej do stabilizacji mechanicznej 0-31,5mm </w:t>
      </w:r>
    </w:p>
    <w:p w:rsidR="00DD72E8" w:rsidRDefault="00DD72E8" w:rsidP="00DD72E8">
      <w:pPr>
        <w:rPr>
          <w:rFonts w:ascii="Verdana" w:hAnsi="Verdana"/>
          <w:sz w:val="20"/>
          <w:szCs w:val="20"/>
        </w:rPr>
      </w:pPr>
      <w:r>
        <w:rPr>
          <w:rFonts w:ascii="Verdana" w:hAnsi="Verdana"/>
          <w:sz w:val="20"/>
          <w:szCs w:val="20"/>
        </w:rPr>
        <w:t xml:space="preserve">2)  profilowaniu z zagęszczeniem nawierzchni dróg </w:t>
      </w:r>
    </w:p>
    <w:p w:rsidR="00DD72E8" w:rsidRDefault="00DD72E8" w:rsidP="00DD72E8">
      <w:pPr>
        <w:pStyle w:val="Tekstpodstawowy"/>
        <w:jc w:val="center"/>
        <w:rPr>
          <w:rFonts w:ascii="Verdana" w:hAnsi="Verdana"/>
          <w:sz w:val="20"/>
          <w:szCs w:val="20"/>
        </w:rPr>
      </w:pPr>
    </w:p>
    <w:p w:rsidR="00DD72E8" w:rsidRDefault="00DD72E8" w:rsidP="00DD72E8">
      <w:pPr>
        <w:pStyle w:val="Tekstpodstawowy"/>
        <w:jc w:val="center"/>
        <w:rPr>
          <w:rFonts w:ascii="Verdana" w:hAnsi="Verdana"/>
          <w:b/>
          <w:sz w:val="20"/>
          <w:szCs w:val="20"/>
        </w:rPr>
      </w:pPr>
      <w:r>
        <w:rPr>
          <w:rFonts w:ascii="Verdana" w:hAnsi="Verdana"/>
          <w:b/>
          <w:sz w:val="20"/>
          <w:szCs w:val="20"/>
        </w:rPr>
        <w:t>§ 2</w:t>
      </w:r>
    </w:p>
    <w:p w:rsidR="00DD72E8" w:rsidRDefault="00DD72E8" w:rsidP="00DD72E8">
      <w:pPr>
        <w:pStyle w:val="Tekstpodstawowy2"/>
        <w:spacing w:after="0" w:line="240" w:lineRule="auto"/>
        <w:jc w:val="both"/>
        <w:rPr>
          <w:rFonts w:ascii="Verdana" w:hAnsi="Verdana"/>
          <w:sz w:val="20"/>
          <w:szCs w:val="20"/>
        </w:rPr>
      </w:pPr>
      <w:r>
        <w:rPr>
          <w:rFonts w:ascii="Verdana" w:hAnsi="Verdana"/>
          <w:sz w:val="20"/>
          <w:szCs w:val="20"/>
        </w:rPr>
        <w:t>Realizacja zadania przebiegać będzie po wcześniejszym uzgodnieniu zakresu robót z przedstawicielem Zamawiającego i pisemnym zleceniu tych robót Wykonawcy.</w:t>
      </w:r>
    </w:p>
    <w:p w:rsidR="00DD72E8" w:rsidRDefault="00DD72E8" w:rsidP="00DD72E8">
      <w:pPr>
        <w:pStyle w:val="Tekstpodstawowy2"/>
        <w:spacing w:after="0" w:line="240" w:lineRule="auto"/>
        <w:rPr>
          <w:rFonts w:ascii="Verdana" w:hAnsi="Verdana"/>
          <w:sz w:val="20"/>
          <w:szCs w:val="20"/>
        </w:rPr>
      </w:pPr>
    </w:p>
    <w:p w:rsidR="00DD72E8" w:rsidRDefault="00DD72E8" w:rsidP="00DD72E8">
      <w:pPr>
        <w:pStyle w:val="Tekstpodstawowy2"/>
        <w:spacing w:after="0" w:line="240" w:lineRule="auto"/>
        <w:jc w:val="center"/>
        <w:rPr>
          <w:rFonts w:ascii="Verdana" w:hAnsi="Verdana"/>
          <w:b/>
          <w:sz w:val="20"/>
          <w:szCs w:val="20"/>
        </w:rPr>
      </w:pPr>
      <w:r>
        <w:rPr>
          <w:rFonts w:ascii="Verdana" w:hAnsi="Verdana"/>
          <w:b/>
          <w:sz w:val="20"/>
          <w:szCs w:val="20"/>
        </w:rPr>
        <w:t>§ 3</w:t>
      </w:r>
    </w:p>
    <w:p w:rsidR="00DD72E8" w:rsidRDefault="00DD72E8" w:rsidP="00DD72E8">
      <w:pPr>
        <w:widowControl/>
        <w:numPr>
          <w:ilvl w:val="0"/>
          <w:numId w:val="17"/>
        </w:numPr>
        <w:suppressAutoHyphens w:val="0"/>
        <w:rPr>
          <w:rFonts w:ascii="Verdana" w:hAnsi="Verdana"/>
          <w:sz w:val="20"/>
          <w:szCs w:val="20"/>
        </w:rPr>
      </w:pPr>
      <w:r>
        <w:rPr>
          <w:rFonts w:ascii="Verdana" w:hAnsi="Verdana"/>
          <w:sz w:val="20"/>
          <w:szCs w:val="20"/>
        </w:rPr>
        <w:t>Koszty organizacji zaplecza budowy, jego użytkowania oraz zabezpieczenia obiektu obciążają Wykonawcę.</w:t>
      </w:r>
    </w:p>
    <w:p w:rsidR="00DD72E8" w:rsidRPr="00DD72E8" w:rsidRDefault="00DD72E8" w:rsidP="00DD72E8">
      <w:pPr>
        <w:widowControl/>
        <w:numPr>
          <w:ilvl w:val="0"/>
          <w:numId w:val="17"/>
        </w:numPr>
        <w:suppressAutoHyphens w:val="0"/>
        <w:rPr>
          <w:rFonts w:ascii="Verdana" w:hAnsi="Verdana"/>
          <w:sz w:val="20"/>
          <w:szCs w:val="20"/>
        </w:rPr>
      </w:pPr>
      <w:r>
        <w:rPr>
          <w:rFonts w:ascii="Verdana" w:hAnsi="Verdana"/>
          <w:sz w:val="20"/>
          <w:szCs w:val="20"/>
        </w:rPr>
        <w:t>Wykonawca zobowiązuje się na swój koszt strzec mienia znajdującego się na terenie budowy, a także zapewnić warunki bezpieczeństwa.</w:t>
      </w:r>
    </w:p>
    <w:p w:rsidR="00DD72E8" w:rsidRDefault="00DD72E8" w:rsidP="00DD72E8">
      <w:pPr>
        <w:pStyle w:val="Tekstpodstawowy2"/>
        <w:spacing w:after="0" w:line="240" w:lineRule="auto"/>
        <w:jc w:val="center"/>
        <w:rPr>
          <w:rFonts w:ascii="Verdana" w:hAnsi="Verdana"/>
          <w:b/>
          <w:sz w:val="20"/>
          <w:szCs w:val="20"/>
        </w:rPr>
      </w:pPr>
      <w:r>
        <w:rPr>
          <w:rFonts w:ascii="Verdana" w:hAnsi="Verdana"/>
          <w:b/>
          <w:sz w:val="20"/>
          <w:szCs w:val="20"/>
        </w:rPr>
        <w:t>§ 4</w:t>
      </w:r>
    </w:p>
    <w:p w:rsidR="00DD72E8" w:rsidRDefault="00DD72E8" w:rsidP="00DD72E8">
      <w:pPr>
        <w:pStyle w:val="Tekstpodstawowy2"/>
        <w:spacing w:after="0" w:line="240" w:lineRule="auto"/>
        <w:ind w:left="360" w:hanging="360"/>
        <w:jc w:val="both"/>
        <w:rPr>
          <w:rFonts w:ascii="Verdana" w:hAnsi="Verdana"/>
          <w:sz w:val="20"/>
          <w:szCs w:val="20"/>
        </w:rPr>
      </w:pPr>
      <w:r>
        <w:rPr>
          <w:rFonts w:ascii="Verdana" w:hAnsi="Verdana"/>
          <w:sz w:val="20"/>
          <w:szCs w:val="20"/>
        </w:rPr>
        <w:t xml:space="preserve">1. Za wykonanie przedmiotu zamówienia Wykonawca otrzyma wynagrodzenia liczone wg cen jednostkowych w zależności od wykonanego zakresu rzeczowego. </w:t>
      </w:r>
    </w:p>
    <w:p w:rsidR="00DD72E8" w:rsidRDefault="00DD72E8" w:rsidP="00DD72E8">
      <w:pPr>
        <w:pStyle w:val="Tekstpodstawowy2"/>
        <w:spacing w:after="0" w:line="240" w:lineRule="auto"/>
        <w:jc w:val="both"/>
        <w:rPr>
          <w:rFonts w:ascii="Verdana" w:hAnsi="Verdana"/>
          <w:sz w:val="20"/>
          <w:szCs w:val="20"/>
        </w:rPr>
      </w:pPr>
      <w:r>
        <w:rPr>
          <w:rFonts w:ascii="Verdana" w:hAnsi="Verdana"/>
          <w:sz w:val="20"/>
          <w:szCs w:val="20"/>
        </w:rPr>
        <w:t>2. Ustala się ceny jednostkowe, zgodne z ofertą Wykonawcy, w następujących wysokościach:</w:t>
      </w:r>
    </w:p>
    <w:p w:rsidR="00DD72E8" w:rsidRDefault="00DD72E8" w:rsidP="00DD72E8">
      <w:pPr>
        <w:pStyle w:val="Tekstpodstawowy2"/>
        <w:spacing w:after="0" w:line="240" w:lineRule="auto"/>
        <w:jc w:val="both"/>
        <w:rPr>
          <w:rFonts w:ascii="Verdana" w:hAnsi="Verdana"/>
          <w:sz w:val="20"/>
          <w:szCs w:val="20"/>
        </w:rPr>
      </w:pPr>
      <w:r>
        <w:rPr>
          <w:rFonts w:ascii="Verdana" w:hAnsi="Verdana"/>
          <w:sz w:val="20"/>
          <w:szCs w:val="20"/>
        </w:rPr>
        <w:t xml:space="preserve">I.    Naprawa dróg polegająca na wbudowaniu w nawierzchnię dróg:                  </w:t>
      </w:r>
    </w:p>
    <w:p w:rsidR="00DD72E8" w:rsidRDefault="00DD72E8" w:rsidP="00DD72E8">
      <w:pPr>
        <w:pStyle w:val="Tekstpodstawowy2"/>
        <w:spacing w:after="0" w:line="240" w:lineRule="auto"/>
        <w:jc w:val="both"/>
        <w:rPr>
          <w:rFonts w:ascii="Verdana" w:hAnsi="Verdana"/>
          <w:sz w:val="20"/>
          <w:szCs w:val="20"/>
        </w:rPr>
      </w:pPr>
      <w:r>
        <w:rPr>
          <w:rFonts w:ascii="Verdana" w:hAnsi="Verdana"/>
          <w:sz w:val="20"/>
          <w:szCs w:val="20"/>
        </w:rPr>
        <w:t xml:space="preserve">   1)  żużla                                                                                             </w:t>
      </w:r>
      <w:r>
        <w:rPr>
          <w:rFonts w:ascii="Verdana" w:hAnsi="Verdana"/>
          <w:sz w:val="20"/>
          <w:szCs w:val="20"/>
        </w:rPr>
        <w:tab/>
        <w:t xml:space="preserve"> </w:t>
      </w:r>
      <w:r>
        <w:rPr>
          <w:rFonts w:ascii="Verdana" w:hAnsi="Verdana"/>
          <w:sz w:val="20"/>
          <w:szCs w:val="20"/>
        </w:rPr>
        <w:tab/>
        <w:t>……zł/t</w:t>
      </w:r>
    </w:p>
    <w:p w:rsidR="00DD72E8" w:rsidRDefault="00DD72E8" w:rsidP="00DD72E8">
      <w:pPr>
        <w:pStyle w:val="Tekstpodstawowy2"/>
        <w:spacing w:after="0" w:line="240" w:lineRule="auto"/>
        <w:jc w:val="both"/>
        <w:rPr>
          <w:rFonts w:ascii="Verdana" w:hAnsi="Verdana"/>
          <w:sz w:val="20"/>
          <w:szCs w:val="20"/>
        </w:rPr>
      </w:pPr>
      <w:r>
        <w:rPr>
          <w:rFonts w:ascii="Verdana" w:hAnsi="Verdana"/>
          <w:sz w:val="20"/>
          <w:szCs w:val="20"/>
        </w:rPr>
        <w:t xml:space="preserve">   2)  kruszonego gruzu betonowego 0-63mm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t>……zł/t</w:t>
      </w:r>
    </w:p>
    <w:p w:rsidR="00DD72E8" w:rsidRDefault="00DD72E8" w:rsidP="00DD72E8">
      <w:pPr>
        <w:pStyle w:val="Tekstpodstawowy2"/>
        <w:spacing w:after="0" w:line="240" w:lineRule="auto"/>
        <w:jc w:val="both"/>
        <w:rPr>
          <w:rFonts w:ascii="Verdana" w:hAnsi="Verdana"/>
          <w:sz w:val="20"/>
          <w:szCs w:val="20"/>
        </w:rPr>
      </w:pPr>
      <w:r>
        <w:rPr>
          <w:rFonts w:ascii="Verdana" w:hAnsi="Verdana"/>
          <w:sz w:val="20"/>
          <w:szCs w:val="20"/>
        </w:rPr>
        <w:t xml:space="preserve">   3)  mieszanki kruszywa do stabilizacji mechanicznej frakcji 0-</w:t>
      </w:r>
      <w:smartTag w:uri="urn:schemas-microsoft-com:office:smarttags" w:element="metricconverter">
        <w:smartTagPr>
          <w:attr w:name="ProductID" w:val="31,5 mm"/>
        </w:smartTagPr>
        <w:r>
          <w:rPr>
            <w:rFonts w:ascii="Verdana" w:hAnsi="Verdana"/>
            <w:sz w:val="20"/>
            <w:szCs w:val="20"/>
          </w:rPr>
          <w:t>31,5 mm</w:t>
        </w:r>
      </w:smartTag>
      <w:r>
        <w:rPr>
          <w:rFonts w:ascii="Verdana" w:hAnsi="Verdana"/>
          <w:sz w:val="20"/>
          <w:szCs w:val="20"/>
        </w:rPr>
        <w:t xml:space="preserve">         </w:t>
      </w:r>
      <w:r>
        <w:rPr>
          <w:rFonts w:ascii="Verdana" w:hAnsi="Verdana"/>
          <w:sz w:val="20"/>
          <w:szCs w:val="20"/>
        </w:rPr>
        <w:tab/>
        <w:t>……zł/t</w:t>
      </w:r>
    </w:p>
    <w:p w:rsidR="00DD72E8" w:rsidRDefault="00DD72E8" w:rsidP="00DD72E8">
      <w:pPr>
        <w:rPr>
          <w:rFonts w:ascii="Verdana" w:hAnsi="Verdana"/>
          <w:sz w:val="20"/>
          <w:szCs w:val="20"/>
        </w:rPr>
      </w:pPr>
      <w:r>
        <w:rPr>
          <w:rFonts w:ascii="Verdana" w:hAnsi="Verdana"/>
          <w:sz w:val="20"/>
          <w:szCs w:val="20"/>
        </w:rPr>
        <w:lastRenderedPageBreak/>
        <w:t>II. Profilowanie z zagęszczeniem nawierzchni dróg                                                ……</w:t>
      </w:r>
      <w:proofErr w:type="spellStart"/>
      <w:r>
        <w:rPr>
          <w:rFonts w:ascii="Verdana" w:hAnsi="Verdana"/>
          <w:sz w:val="20"/>
          <w:szCs w:val="20"/>
        </w:rPr>
        <w:t>rb</w:t>
      </w:r>
      <w:proofErr w:type="spellEnd"/>
      <w:r>
        <w:rPr>
          <w:rFonts w:ascii="Verdana" w:hAnsi="Verdana"/>
          <w:sz w:val="20"/>
          <w:szCs w:val="20"/>
        </w:rPr>
        <w:t>/h</w:t>
      </w:r>
    </w:p>
    <w:p w:rsidR="00DD72E8" w:rsidRDefault="00DD72E8" w:rsidP="00DD72E8">
      <w:pPr>
        <w:pStyle w:val="Tekstpodstawowy2"/>
        <w:spacing w:after="0" w:line="240" w:lineRule="auto"/>
        <w:jc w:val="both"/>
        <w:rPr>
          <w:rFonts w:ascii="Verdana" w:hAnsi="Verdana"/>
          <w:sz w:val="20"/>
          <w:szCs w:val="20"/>
        </w:rPr>
      </w:pPr>
    </w:p>
    <w:p w:rsidR="00DD72E8" w:rsidRDefault="00DD72E8" w:rsidP="00DD72E8">
      <w:pPr>
        <w:pStyle w:val="Tekstpodstawowy2"/>
        <w:numPr>
          <w:ilvl w:val="0"/>
          <w:numId w:val="17"/>
        </w:numPr>
        <w:spacing w:after="0" w:line="240" w:lineRule="auto"/>
        <w:jc w:val="both"/>
        <w:rPr>
          <w:rFonts w:ascii="Verdana" w:hAnsi="Verdana"/>
          <w:sz w:val="20"/>
          <w:szCs w:val="20"/>
        </w:rPr>
      </w:pPr>
      <w:r>
        <w:rPr>
          <w:rFonts w:ascii="Verdana" w:hAnsi="Verdana"/>
          <w:sz w:val="20"/>
          <w:szCs w:val="20"/>
        </w:rPr>
        <w:t>Ceny w pkt. I obejmują łączny koszt: dowozu materiału, jego rozścielenia,  zagęszczenia  oraz uporządkowania terenu robót. Ceny powyższe zostaną powiększone o należny podatek VAT</w:t>
      </w: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5</w:t>
      </w:r>
    </w:p>
    <w:p w:rsidR="00DD72E8" w:rsidRDefault="00DD72E8" w:rsidP="00DD72E8">
      <w:pPr>
        <w:tabs>
          <w:tab w:val="left" w:pos="52"/>
          <w:tab w:val="center" w:pos="4948"/>
          <w:tab w:val="right" w:pos="9484"/>
        </w:tabs>
        <w:autoSpaceDE w:val="0"/>
        <w:spacing w:line="100" w:lineRule="atLeast"/>
        <w:ind w:left="13" w:hanging="13"/>
        <w:rPr>
          <w:rFonts w:ascii="Verdana" w:eastAsia="Arial" w:hAnsi="Verdana" w:cs="Arial"/>
          <w:bCs/>
          <w:sz w:val="20"/>
          <w:szCs w:val="20"/>
        </w:rPr>
      </w:pPr>
      <w:r>
        <w:rPr>
          <w:rFonts w:ascii="Verdana" w:eastAsia="Arial" w:hAnsi="Verdana" w:cs="Arial"/>
          <w:bCs/>
          <w:sz w:val="20"/>
          <w:szCs w:val="20"/>
        </w:rPr>
        <w:t>Zamawiający zobowiązuje się:</w:t>
      </w:r>
    </w:p>
    <w:p w:rsidR="00DD72E8" w:rsidRDefault="00DD72E8" w:rsidP="00DD72E8">
      <w:pPr>
        <w:tabs>
          <w:tab w:val="left" w:pos="52"/>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1/ na bieżąco przekazywać instrukcje, jakie uzna za stosowne dla zgodnego z umową wykonania prac oraz usunięcia wad,</w:t>
      </w:r>
    </w:p>
    <w:p w:rsidR="00DD72E8" w:rsidRDefault="00DD72E8" w:rsidP="00DD72E8">
      <w:pPr>
        <w:tabs>
          <w:tab w:val="left" w:pos="52"/>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2/ dokonywać odbioru wykonanych prac w terminie 2 dni od ich zakończenia.</w:t>
      </w:r>
    </w:p>
    <w:p w:rsidR="00DD72E8" w:rsidRDefault="00DD72E8" w:rsidP="00DD72E8">
      <w:pPr>
        <w:tabs>
          <w:tab w:val="left" w:pos="1132"/>
          <w:tab w:val="center" w:pos="6028"/>
          <w:tab w:val="right" w:pos="10564"/>
        </w:tabs>
        <w:autoSpaceDE w:val="0"/>
        <w:spacing w:line="100" w:lineRule="atLeast"/>
        <w:ind w:left="283"/>
        <w:rPr>
          <w:rFonts w:ascii="Verdana" w:eastAsia="Arial" w:hAnsi="Verdana" w:cs="Arial"/>
          <w:bCs/>
          <w:sz w:val="20"/>
          <w:szCs w:val="20"/>
        </w:rPr>
      </w:pP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6</w:t>
      </w:r>
    </w:p>
    <w:p w:rsidR="00DD72E8" w:rsidRDefault="00DD72E8" w:rsidP="00DD72E8">
      <w:pPr>
        <w:numPr>
          <w:ilvl w:val="0"/>
          <w:numId w:val="1"/>
        </w:numPr>
        <w:tabs>
          <w:tab w:val="left" w:pos="1184"/>
          <w:tab w:val="center" w:pos="5797"/>
          <w:tab w:val="right" w:pos="10333"/>
        </w:tabs>
        <w:autoSpaceDE w:val="0"/>
        <w:spacing w:line="100" w:lineRule="atLeast"/>
        <w:ind w:left="296"/>
        <w:jc w:val="both"/>
        <w:rPr>
          <w:rFonts w:ascii="Verdana" w:eastAsia="Arial" w:hAnsi="Verdana" w:cs="Arial"/>
          <w:bCs/>
          <w:sz w:val="20"/>
          <w:szCs w:val="20"/>
        </w:rPr>
      </w:pPr>
      <w:r>
        <w:rPr>
          <w:rFonts w:ascii="Verdana" w:eastAsia="Arial" w:hAnsi="Verdana" w:cs="Arial"/>
          <w:bCs/>
          <w:sz w:val="20"/>
          <w:szCs w:val="20"/>
        </w:rPr>
        <w:t>Do obowiązków Wykonawcy należy:</w:t>
      </w:r>
    </w:p>
    <w:p w:rsidR="00DD72E8" w:rsidRDefault="00DD72E8" w:rsidP="00DD72E8">
      <w:pPr>
        <w:ind w:left="283"/>
        <w:jc w:val="both"/>
        <w:rPr>
          <w:rFonts w:ascii="Verdana" w:eastAsia="Arial" w:hAnsi="Verdana" w:cs="Arial"/>
          <w:bCs/>
          <w:sz w:val="20"/>
          <w:szCs w:val="20"/>
        </w:rPr>
      </w:pPr>
      <w:r>
        <w:rPr>
          <w:rFonts w:ascii="Verdana" w:eastAsia="Arial" w:hAnsi="Verdana" w:cs="Arial"/>
          <w:bCs/>
          <w:sz w:val="20"/>
          <w:szCs w:val="20"/>
        </w:rPr>
        <w:t>1/ przystępować do wykonania prac w ciągu 5 dni od dnia otrzymania zgłoszenia i zakończenia prac w terminie uzgodnionym z Zamawiającym;</w:t>
      </w:r>
    </w:p>
    <w:p w:rsidR="00DD72E8" w:rsidRDefault="00DD72E8" w:rsidP="00DD72E8">
      <w:pPr>
        <w:tabs>
          <w:tab w:val="left" w:pos="1132"/>
          <w:tab w:val="center" w:pos="6028"/>
          <w:tab w:val="right" w:pos="10564"/>
        </w:tabs>
        <w:autoSpaceDE w:val="0"/>
        <w:spacing w:line="100" w:lineRule="atLeast"/>
        <w:ind w:left="283"/>
        <w:jc w:val="both"/>
        <w:rPr>
          <w:rFonts w:ascii="Verdana" w:eastAsia="Arial" w:hAnsi="Verdana" w:cs="Arial"/>
          <w:bCs/>
          <w:sz w:val="20"/>
          <w:szCs w:val="20"/>
        </w:rPr>
      </w:pPr>
      <w:r>
        <w:rPr>
          <w:rFonts w:ascii="Verdana" w:eastAsia="Arial" w:hAnsi="Verdana" w:cs="Arial"/>
          <w:bCs/>
          <w:sz w:val="20"/>
          <w:szCs w:val="20"/>
        </w:rPr>
        <w:t>2/ zapewnienie wykwalifikowanego personelu do kierowania i wykonania prac przewidzianych umową;</w:t>
      </w:r>
    </w:p>
    <w:p w:rsidR="00DD72E8" w:rsidRDefault="00DD72E8" w:rsidP="00DD72E8">
      <w:pPr>
        <w:tabs>
          <w:tab w:val="left" w:pos="1132"/>
          <w:tab w:val="center" w:pos="6028"/>
          <w:tab w:val="right" w:pos="10564"/>
        </w:tabs>
        <w:autoSpaceDE w:val="0"/>
        <w:spacing w:line="100" w:lineRule="atLeast"/>
        <w:ind w:left="283"/>
        <w:jc w:val="both"/>
        <w:rPr>
          <w:rFonts w:ascii="Verdana" w:eastAsia="Arial" w:hAnsi="Verdana" w:cs="Arial"/>
          <w:bCs/>
          <w:sz w:val="20"/>
          <w:szCs w:val="20"/>
        </w:rPr>
      </w:pPr>
      <w:r>
        <w:rPr>
          <w:rFonts w:ascii="Verdana" w:eastAsia="Arial" w:hAnsi="Verdana" w:cs="Arial"/>
          <w:bCs/>
          <w:sz w:val="20"/>
          <w:szCs w:val="20"/>
        </w:rPr>
        <w:t>3/ zabezpieczenie terenu, na którym wykonywana będą prace przed wyrządzeniem szkody osobom trzecim – zgodnie z przepisami technicznymi zabezpieczenia robót;</w:t>
      </w:r>
    </w:p>
    <w:p w:rsidR="00DD72E8" w:rsidRDefault="00DD72E8" w:rsidP="00DD72E8">
      <w:pPr>
        <w:tabs>
          <w:tab w:val="left" w:pos="1132"/>
          <w:tab w:val="center" w:pos="6028"/>
          <w:tab w:val="right" w:pos="10564"/>
        </w:tabs>
        <w:autoSpaceDE w:val="0"/>
        <w:spacing w:line="100" w:lineRule="atLeast"/>
        <w:ind w:left="283"/>
        <w:jc w:val="both"/>
        <w:rPr>
          <w:rFonts w:ascii="Verdana" w:eastAsia="Arial" w:hAnsi="Verdana" w:cs="Arial"/>
          <w:b/>
          <w:bCs/>
          <w:sz w:val="20"/>
          <w:szCs w:val="20"/>
        </w:rPr>
      </w:pPr>
      <w:r>
        <w:rPr>
          <w:rFonts w:ascii="Verdana" w:eastAsia="Arial" w:hAnsi="Verdana" w:cs="Arial"/>
          <w:bCs/>
          <w:sz w:val="20"/>
          <w:szCs w:val="20"/>
        </w:rPr>
        <w:t xml:space="preserve">4/ posiadanie umów ubezpieczenia w zakresie OC, przy czym suma ubezpieczenia w zakresie odpowiedzialności cywilnej nie może być mniejsza niż </w:t>
      </w:r>
      <w:r>
        <w:rPr>
          <w:rFonts w:ascii="Verdana" w:eastAsia="Arial" w:hAnsi="Verdana" w:cs="Arial"/>
          <w:b/>
          <w:bCs/>
          <w:sz w:val="20"/>
          <w:szCs w:val="20"/>
        </w:rPr>
        <w:t>50 tys. zł;</w:t>
      </w:r>
    </w:p>
    <w:p w:rsidR="00DD72E8" w:rsidRDefault="00DD72E8" w:rsidP="00DD72E8">
      <w:pPr>
        <w:tabs>
          <w:tab w:val="left" w:pos="1132"/>
          <w:tab w:val="center" w:pos="6028"/>
          <w:tab w:val="right" w:pos="10564"/>
        </w:tabs>
        <w:autoSpaceDE w:val="0"/>
        <w:spacing w:line="100" w:lineRule="atLeast"/>
        <w:ind w:left="283"/>
        <w:jc w:val="both"/>
        <w:rPr>
          <w:rFonts w:ascii="Verdana" w:eastAsia="Arial" w:hAnsi="Verdana" w:cs="Arial"/>
          <w:bCs/>
          <w:sz w:val="20"/>
          <w:szCs w:val="20"/>
        </w:rPr>
      </w:pPr>
      <w:r>
        <w:rPr>
          <w:rFonts w:ascii="Verdana" w:eastAsia="Arial" w:hAnsi="Verdana" w:cs="Arial"/>
          <w:bCs/>
          <w:sz w:val="20"/>
          <w:szCs w:val="20"/>
        </w:rPr>
        <w:t>5/ utrzymanie porządku na terenie, na którym wykonywane będą prace, oraz przestrzeganie warunków bezpieczeństwa pracy i transportu;</w:t>
      </w:r>
    </w:p>
    <w:p w:rsidR="00DD72E8" w:rsidRDefault="00DD72E8" w:rsidP="00DD72E8">
      <w:pPr>
        <w:tabs>
          <w:tab w:val="left" w:pos="1132"/>
          <w:tab w:val="center" w:pos="6028"/>
          <w:tab w:val="right" w:pos="10564"/>
        </w:tabs>
        <w:autoSpaceDE w:val="0"/>
        <w:spacing w:line="100" w:lineRule="atLeast"/>
        <w:ind w:left="283"/>
        <w:jc w:val="both"/>
        <w:rPr>
          <w:rFonts w:ascii="Verdana" w:eastAsia="Arial" w:hAnsi="Verdana" w:cs="Arial"/>
          <w:bCs/>
          <w:sz w:val="20"/>
          <w:szCs w:val="20"/>
        </w:rPr>
      </w:pPr>
      <w:r>
        <w:rPr>
          <w:rFonts w:ascii="Verdana" w:eastAsia="Arial" w:hAnsi="Verdana" w:cs="Arial"/>
          <w:bCs/>
          <w:sz w:val="20"/>
          <w:szCs w:val="20"/>
        </w:rPr>
        <w:t>6/ powiadomienie Urzędu Gminy w Ustroniu Morskim o terminach odbioru prac.</w:t>
      </w:r>
    </w:p>
    <w:p w:rsidR="00DD72E8" w:rsidRDefault="00DD72E8" w:rsidP="00DD72E8">
      <w:pPr>
        <w:numPr>
          <w:ilvl w:val="0"/>
          <w:numId w:val="1"/>
        </w:numPr>
        <w:tabs>
          <w:tab w:val="left" w:pos="1184"/>
          <w:tab w:val="center" w:pos="5797"/>
          <w:tab w:val="right" w:pos="10333"/>
        </w:tabs>
        <w:autoSpaceDE w:val="0"/>
        <w:spacing w:line="100" w:lineRule="atLeast"/>
        <w:ind w:left="296"/>
        <w:jc w:val="both"/>
        <w:rPr>
          <w:rFonts w:ascii="Verdana" w:eastAsia="Arial" w:hAnsi="Verdana" w:cs="Arial"/>
          <w:bCs/>
          <w:sz w:val="20"/>
          <w:szCs w:val="20"/>
        </w:rPr>
      </w:pPr>
      <w:r>
        <w:rPr>
          <w:rFonts w:ascii="Verdana" w:eastAsia="Arial" w:hAnsi="Verdana" w:cs="Arial"/>
          <w:bCs/>
          <w:sz w:val="20"/>
          <w:szCs w:val="20"/>
        </w:rPr>
        <w:t>Wykonawca od chwili przejęcia od Zamawiającego terenu, na którym będą wykonywane prace, do chwili przekazania Zamawiającemu protokołem końcowym tego terenu, ponosi  odpowiedzialność na zasadach ogólnych za szkody wynikłe na tym terenie.</w:t>
      </w:r>
    </w:p>
    <w:p w:rsidR="00DD72E8" w:rsidRDefault="00DD72E8" w:rsidP="00DD72E8">
      <w:pPr>
        <w:tabs>
          <w:tab w:val="left" w:pos="-592"/>
          <w:tab w:val="center" w:pos="4304"/>
          <w:tab w:val="right" w:pos="8840"/>
        </w:tabs>
        <w:autoSpaceDE w:val="0"/>
        <w:spacing w:line="100" w:lineRule="atLeast"/>
        <w:ind w:left="-148"/>
        <w:jc w:val="both"/>
        <w:rPr>
          <w:rFonts w:ascii="Verdana" w:eastAsia="Arial" w:hAnsi="Verdana" w:cs="Arial"/>
          <w:bCs/>
          <w:sz w:val="20"/>
          <w:szCs w:val="20"/>
        </w:rPr>
      </w:pP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7</w:t>
      </w:r>
    </w:p>
    <w:p w:rsidR="00DD72E8" w:rsidRDefault="00DD72E8" w:rsidP="00DD72E8">
      <w:pPr>
        <w:pStyle w:val="Akapitzlist"/>
        <w:numPr>
          <w:ilvl w:val="0"/>
          <w:numId w:val="18"/>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Zapłata wynagrodzenia nastąpi w terminie 30 dni licząc od dnia otrzymania przez Zamawiającego faktury wystawionej przez Wykonawcę. Warunkiem wystawienia przez Wykonawcę faktury jest spisanie protokołu końcowego odbioru prac. Kopia protokołu stanowić będzie załącznik do faktury.</w:t>
      </w:r>
    </w:p>
    <w:p w:rsidR="00DD72E8" w:rsidRDefault="00DD72E8" w:rsidP="00DD72E8">
      <w:pPr>
        <w:pStyle w:val="Akapitzlist"/>
        <w:numPr>
          <w:ilvl w:val="0"/>
          <w:numId w:val="18"/>
        </w:numPr>
        <w:tabs>
          <w:tab w:val="left" w:pos="1184"/>
          <w:tab w:val="center" w:pos="5797"/>
          <w:tab w:val="right" w:pos="10333"/>
        </w:tabs>
        <w:autoSpaceDE w:val="0"/>
        <w:spacing w:line="100" w:lineRule="atLeast"/>
        <w:ind w:left="426"/>
        <w:rPr>
          <w:rFonts w:ascii="Verdana" w:eastAsia="Arial" w:hAnsi="Verdana" w:cs="Arial"/>
          <w:bCs/>
          <w:sz w:val="20"/>
          <w:szCs w:val="20"/>
        </w:rPr>
      </w:pPr>
      <w:r>
        <w:rPr>
          <w:rFonts w:ascii="Verdana" w:eastAsia="Arial" w:hAnsi="Verdana" w:cs="Arial"/>
          <w:bCs/>
          <w:sz w:val="20"/>
          <w:szCs w:val="20"/>
        </w:rPr>
        <w:t>Za datę zapłaty uznaje się dzień obciążenia rachunku bankowego Zamawiającego.</w:t>
      </w:r>
    </w:p>
    <w:p w:rsidR="00DD72E8" w:rsidRDefault="00DD72E8" w:rsidP="00DD72E8">
      <w:pPr>
        <w:pStyle w:val="Akapitzlist"/>
        <w:numPr>
          <w:ilvl w:val="0"/>
          <w:numId w:val="18"/>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Wykonawca nie może bez pisemnej zgody Zmawiającego zbyć wierzytelności wynikającej z powyższej umowy.</w:t>
      </w: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Cs/>
          <w:sz w:val="20"/>
          <w:szCs w:val="20"/>
        </w:rPr>
      </w:pP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8</w:t>
      </w:r>
    </w:p>
    <w:p w:rsidR="00DD72E8" w:rsidRDefault="00DD72E8" w:rsidP="00DD72E8">
      <w:pPr>
        <w:numPr>
          <w:ilvl w:val="0"/>
          <w:numId w:val="19"/>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 xml:space="preserve">O wykonaniu prac, Wykonawca poinformuje Zamawiającego. </w:t>
      </w:r>
    </w:p>
    <w:p w:rsidR="00DD72E8" w:rsidRDefault="00DD72E8" w:rsidP="00DD72E8">
      <w:pPr>
        <w:numPr>
          <w:ilvl w:val="0"/>
          <w:numId w:val="19"/>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Jeżeli w trakcie czynności odbioru zostaną stwierdzone wady, wówczas Zamawiającemu przysługiwać będą następujące uprawnienia:</w:t>
      </w:r>
    </w:p>
    <w:p w:rsidR="00DD72E8" w:rsidRDefault="00DD72E8" w:rsidP="00DD72E8">
      <w:pPr>
        <w:pStyle w:val="Akapitzlist"/>
        <w:tabs>
          <w:tab w:val="left" w:pos="1132"/>
          <w:tab w:val="center" w:pos="6028"/>
          <w:tab w:val="right" w:pos="10564"/>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1/ jeżeli wady nadają się do usunięcia Zamawiający może odmówić dokonania odbioru do czasu usunięcia wad, wyznaczając w tym celu Wykonawcy odpowiedni termin, z  zagrożeniem, że po bezskutecznym upływie wyznaczonego terminu nie przyjmuje naprawy;</w:t>
      </w:r>
    </w:p>
    <w:p w:rsidR="00DD72E8" w:rsidRDefault="00DD72E8" w:rsidP="00DD72E8">
      <w:pPr>
        <w:pStyle w:val="Akapitzlist"/>
        <w:tabs>
          <w:tab w:val="left" w:pos="1132"/>
          <w:tab w:val="center" w:pos="6028"/>
          <w:tab w:val="right" w:pos="10564"/>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 xml:space="preserve">2/ jeżeli wady nie nadają się do usunięcia albo gdy z okoliczności wynika, że Wykonawca nie zdoła ich usunąć w odpowiednim czasie lub też gdy Wykonawca nie usunął wad w terminie wyznaczonym zgodnie z </w:t>
      </w:r>
      <w:proofErr w:type="spellStart"/>
      <w:r>
        <w:rPr>
          <w:rFonts w:ascii="Verdana" w:eastAsia="Arial" w:hAnsi="Verdana" w:cs="Arial"/>
          <w:bCs/>
          <w:sz w:val="20"/>
          <w:szCs w:val="20"/>
        </w:rPr>
        <w:t>pkt</w:t>
      </w:r>
      <w:proofErr w:type="spellEnd"/>
      <w:r>
        <w:rPr>
          <w:rFonts w:ascii="Verdana" w:eastAsia="Arial" w:hAnsi="Verdana" w:cs="Arial"/>
          <w:bCs/>
          <w:sz w:val="20"/>
          <w:szCs w:val="20"/>
        </w:rPr>
        <w:t xml:space="preserve"> 1 Zamawiający może:</w:t>
      </w:r>
    </w:p>
    <w:p w:rsidR="00DD72E8" w:rsidRDefault="00DD72E8" w:rsidP="00DD72E8">
      <w:pPr>
        <w:pStyle w:val="Akapitzlist"/>
        <w:tabs>
          <w:tab w:val="left" w:pos="1132"/>
          <w:tab w:val="center" w:pos="6028"/>
          <w:tab w:val="right" w:pos="10564"/>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a/ od umowy odstąpić, jeżeli wady są istotne,</w:t>
      </w:r>
    </w:p>
    <w:p w:rsidR="00DD72E8" w:rsidRDefault="00DD72E8" w:rsidP="00DD72E8">
      <w:pPr>
        <w:pStyle w:val="Akapitzlist"/>
        <w:tabs>
          <w:tab w:val="left" w:pos="1132"/>
          <w:tab w:val="center" w:pos="6028"/>
          <w:tab w:val="right" w:pos="10564"/>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b/ żądać obniżenia wynagrodzenia w odpowiednim stosunku, jeżeli wady nie są istotne.</w:t>
      </w:r>
    </w:p>
    <w:p w:rsidR="00DD72E8" w:rsidRPr="00DD72E8" w:rsidRDefault="00DD72E8" w:rsidP="00DD72E8">
      <w:pPr>
        <w:numPr>
          <w:ilvl w:val="0"/>
          <w:numId w:val="19"/>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Po zakończeniu czynności odbioru przedmiotu umowy, spisany zostanie przez strony protokół końcowego odbioru prac, zawierający wszelkie ustalenia dokonane w trakcie odbioru, jak również terminy wyznaczone przez Zamawiającego na usunięcie wad stwierdzonych w trakcie odbioru.</w:t>
      </w: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lastRenderedPageBreak/>
        <w:t>§ 9</w:t>
      </w:r>
    </w:p>
    <w:p w:rsidR="00DD72E8" w:rsidRDefault="00DD72E8" w:rsidP="00DD72E8">
      <w:pPr>
        <w:numPr>
          <w:ilvl w:val="0"/>
          <w:numId w:val="20"/>
        </w:numPr>
        <w:tabs>
          <w:tab w:val="left" w:pos="1184"/>
          <w:tab w:val="center" w:pos="5797"/>
          <w:tab w:val="right" w:pos="10333"/>
        </w:tabs>
        <w:autoSpaceDE w:val="0"/>
        <w:spacing w:line="100" w:lineRule="atLeast"/>
        <w:jc w:val="both"/>
        <w:rPr>
          <w:rFonts w:ascii="Verdana" w:eastAsia="Arial" w:hAnsi="Verdana" w:cs="Arial"/>
          <w:bCs/>
          <w:sz w:val="20"/>
          <w:szCs w:val="20"/>
        </w:rPr>
      </w:pPr>
      <w:r>
        <w:rPr>
          <w:rFonts w:ascii="Verdana" w:eastAsia="Arial" w:hAnsi="Verdana" w:cs="Arial"/>
          <w:bCs/>
          <w:sz w:val="20"/>
          <w:szCs w:val="20"/>
        </w:rPr>
        <w:t>Wykonawca udziela Zamawiającemu gwarancji na wykonane prace.</w:t>
      </w:r>
    </w:p>
    <w:p w:rsidR="00DD72E8" w:rsidRDefault="00DD72E8" w:rsidP="00DD72E8">
      <w:pPr>
        <w:numPr>
          <w:ilvl w:val="0"/>
          <w:numId w:val="20"/>
        </w:numPr>
        <w:tabs>
          <w:tab w:val="left" w:pos="1184"/>
          <w:tab w:val="center" w:pos="5797"/>
          <w:tab w:val="right" w:pos="10333"/>
        </w:tabs>
        <w:autoSpaceDE w:val="0"/>
        <w:spacing w:line="100" w:lineRule="atLeast"/>
        <w:jc w:val="both"/>
        <w:rPr>
          <w:rFonts w:ascii="Verdana" w:eastAsia="Arial" w:hAnsi="Verdana" w:cs="Arial"/>
          <w:bCs/>
          <w:sz w:val="20"/>
          <w:szCs w:val="20"/>
        </w:rPr>
      </w:pPr>
      <w:r>
        <w:rPr>
          <w:rFonts w:ascii="Verdana" w:eastAsia="Arial" w:hAnsi="Verdana" w:cs="Arial"/>
          <w:bCs/>
          <w:sz w:val="20"/>
          <w:szCs w:val="20"/>
        </w:rPr>
        <w:t>Termin gwarancji ustala się na okres 12 miesięcy licząc od daty protokołu końcowego odbioru prac.</w:t>
      </w:r>
    </w:p>
    <w:p w:rsidR="00DD72E8" w:rsidRDefault="00DD72E8" w:rsidP="00DD72E8">
      <w:pPr>
        <w:numPr>
          <w:ilvl w:val="0"/>
          <w:numId w:val="20"/>
        </w:numPr>
        <w:tabs>
          <w:tab w:val="left" w:pos="1184"/>
          <w:tab w:val="center" w:pos="5797"/>
          <w:tab w:val="right" w:pos="10333"/>
        </w:tabs>
        <w:autoSpaceDE w:val="0"/>
        <w:spacing w:line="100" w:lineRule="atLeast"/>
        <w:jc w:val="both"/>
        <w:rPr>
          <w:rFonts w:ascii="Verdana" w:eastAsia="Arial" w:hAnsi="Verdana" w:cs="Arial"/>
          <w:bCs/>
          <w:sz w:val="20"/>
          <w:szCs w:val="20"/>
        </w:rPr>
      </w:pPr>
      <w:r>
        <w:rPr>
          <w:rFonts w:ascii="Verdana" w:eastAsia="Arial" w:hAnsi="Verdana" w:cs="Arial"/>
          <w:bCs/>
          <w:sz w:val="20"/>
          <w:szCs w:val="20"/>
        </w:rPr>
        <w:t>Wykonawca zobowiązuje się usunąć na swój koszt wszystkie wady i usterki jakie ujawnią się lub powstaną w okresie gwarancji, w terminie uzgodnionym przez strony, nie dłuższym niż 14 dni od dnia otrzymania o nich zawiadomienia od Zamawiającego.</w:t>
      </w:r>
    </w:p>
    <w:p w:rsidR="00DD72E8" w:rsidRDefault="00DD72E8" w:rsidP="00DD72E8">
      <w:pPr>
        <w:tabs>
          <w:tab w:val="left" w:pos="1467"/>
          <w:tab w:val="center" w:pos="6080"/>
          <w:tab w:val="right" w:pos="10616"/>
        </w:tabs>
        <w:autoSpaceDE w:val="0"/>
        <w:spacing w:line="100" w:lineRule="atLeast"/>
        <w:ind w:left="296"/>
        <w:jc w:val="both"/>
        <w:rPr>
          <w:rFonts w:ascii="Verdana" w:eastAsia="Arial" w:hAnsi="Verdana" w:cs="Arial"/>
          <w:bCs/>
          <w:sz w:val="20"/>
          <w:szCs w:val="20"/>
        </w:rPr>
      </w:pP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10</w:t>
      </w:r>
    </w:p>
    <w:p w:rsidR="00DD72E8" w:rsidRDefault="00DD72E8" w:rsidP="00DD72E8">
      <w:pPr>
        <w:numPr>
          <w:ilvl w:val="0"/>
          <w:numId w:val="21"/>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Strony ustalają, iż naprawienie szkody wynikłej z niewykonania lub nienależytego wykonania umowy polegać będzie na zapłacie kary umownej.</w:t>
      </w:r>
    </w:p>
    <w:p w:rsidR="00DD72E8" w:rsidRDefault="00DD72E8" w:rsidP="00DD72E8">
      <w:pPr>
        <w:numPr>
          <w:ilvl w:val="0"/>
          <w:numId w:val="21"/>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Zamawiającemu przysługuje od Wykonawcy kara umowna w wysokości:</w:t>
      </w:r>
    </w:p>
    <w:p w:rsidR="00DD72E8" w:rsidRDefault="00DD72E8" w:rsidP="00DD72E8">
      <w:pPr>
        <w:pStyle w:val="Akapitzlist"/>
        <w:tabs>
          <w:tab w:val="left" w:pos="1132"/>
          <w:tab w:val="center" w:pos="6028"/>
          <w:tab w:val="right" w:pos="10564"/>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1/ 200,00 zł z wynagrodzenia za każdy dzień zwłoki w przystąpieniu do wykonania prac i w zakończeniu prac.</w:t>
      </w:r>
    </w:p>
    <w:p w:rsidR="00DD72E8" w:rsidRDefault="00DD72E8" w:rsidP="00DD72E8">
      <w:pPr>
        <w:pStyle w:val="Akapitzlist"/>
        <w:tabs>
          <w:tab w:val="left" w:pos="1132"/>
          <w:tab w:val="center" w:pos="6028"/>
          <w:tab w:val="right" w:pos="10564"/>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2/ 200,00 z wynagrodzenia za każdy dzień zwłoki w usunięciu wad lub usterek, stwierdzonych przy odbiorze lub w okresie gwarancji.</w:t>
      </w:r>
    </w:p>
    <w:p w:rsidR="00DD72E8" w:rsidRDefault="00DD72E8" w:rsidP="00DD72E8">
      <w:pPr>
        <w:pStyle w:val="Akapitzlist"/>
        <w:tabs>
          <w:tab w:val="left" w:pos="1467"/>
          <w:tab w:val="center" w:pos="6080"/>
          <w:tab w:val="right" w:pos="10616"/>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3/ 4000,00 zł za odstąpienie od umowy z przyczyn zawinionych przez Wykonawcę.</w:t>
      </w:r>
    </w:p>
    <w:p w:rsidR="00DD72E8" w:rsidRDefault="00DD72E8" w:rsidP="00DD72E8">
      <w:pPr>
        <w:pStyle w:val="Akapitzlist"/>
        <w:tabs>
          <w:tab w:val="left" w:pos="1467"/>
          <w:tab w:val="center" w:pos="6080"/>
          <w:tab w:val="right" w:pos="10616"/>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4/ 4000,00 zł za odstąpienie od umowy z przyczyn zawinionych przez Zamawiającego.</w:t>
      </w:r>
    </w:p>
    <w:p w:rsidR="00DD72E8" w:rsidRDefault="00DD72E8" w:rsidP="00DD72E8">
      <w:pPr>
        <w:numPr>
          <w:ilvl w:val="0"/>
          <w:numId w:val="21"/>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Zamawiający zastrzega sobie prawo do żądania odszkodowania przenoszącego wysokość zastrzeżonej kary umownej.</w:t>
      </w:r>
    </w:p>
    <w:p w:rsidR="00DD72E8" w:rsidRDefault="00DD72E8" w:rsidP="00DD72E8">
      <w:pPr>
        <w:numPr>
          <w:ilvl w:val="0"/>
          <w:numId w:val="21"/>
        </w:numPr>
        <w:tabs>
          <w:tab w:val="left" w:pos="1184"/>
          <w:tab w:val="center" w:pos="5797"/>
          <w:tab w:val="right" w:pos="10333"/>
        </w:tabs>
        <w:autoSpaceDE w:val="0"/>
        <w:spacing w:line="100" w:lineRule="atLeast"/>
        <w:ind w:left="426"/>
        <w:jc w:val="both"/>
        <w:rPr>
          <w:rFonts w:ascii="Verdana" w:eastAsia="Arial" w:hAnsi="Verdana" w:cs="Arial"/>
          <w:bCs/>
          <w:sz w:val="20"/>
          <w:szCs w:val="20"/>
        </w:rPr>
      </w:pPr>
      <w:r>
        <w:rPr>
          <w:rFonts w:ascii="Verdana" w:eastAsia="Arial" w:hAnsi="Verdana" w:cs="Arial"/>
          <w:bCs/>
          <w:sz w:val="20"/>
          <w:szCs w:val="20"/>
        </w:rPr>
        <w:t>Wykonawca wyraża zgodę na potrącenie kar umownych z przysługującego mu wynagrodzenia.</w:t>
      </w: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Cs/>
          <w:sz w:val="20"/>
          <w:szCs w:val="20"/>
        </w:rPr>
      </w:pP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11</w:t>
      </w:r>
    </w:p>
    <w:p w:rsidR="00DD72E8" w:rsidRDefault="00DD72E8" w:rsidP="00DD72E8">
      <w:pPr>
        <w:tabs>
          <w:tab w:val="left" w:pos="52"/>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Zamawiający ma prawo odstąpić od umowy w następujących przypadkach:</w:t>
      </w:r>
    </w:p>
    <w:p w:rsidR="00DD72E8" w:rsidRDefault="00DD72E8" w:rsidP="00DD72E8">
      <w:pPr>
        <w:tabs>
          <w:tab w:val="left" w:pos="52"/>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 xml:space="preserve">1. Jeżeli </w:t>
      </w:r>
      <w:proofErr w:type="spellStart"/>
      <w:r>
        <w:rPr>
          <w:rFonts w:ascii="Verdana" w:eastAsia="Arial" w:hAnsi="Verdana" w:cs="Arial"/>
          <w:bCs/>
          <w:sz w:val="20"/>
          <w:szCs w:val="20"/>
        </w:rPr>
        <w:t>conajmniej</w:t>
      </w:r>
      <w:proofErr w:type="spellEnd"/>
      <w:r>
        <w:rPr>
          <w:rFonts w:ascii="Verdana" w:eastAsia="Arial" w:hAnsi="Verdana" w:cs="Arial"/>
          <w:bCs/>
          <w:sz w:val="20"/>
          <w:szCs w:val="20"/>
        </w:rPr>
        <w:t xml:space="preserve"> dwukrotnie Wykonawca nie przystąpi do wykonywania prac w  terminie wynikającym z § 2 ust. 3 umowy;</w:t>
      </w:r>
    </w:p>
    <w:p w:rsidR="00DD72E8" w:rsidRDefault="00DD72E8" w:rsidP="00DD72E8">
      <w:pPr>
        <w:tabs>
          <w:tab w:val="left" w:pos="52"/>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 xml:space="preserve">2. Jeżeli </w:t>
      </w:r>
      <w:proofErr w:type="spellStart"/>
      <w:r>
        <w:rPr>
          <w:rFonts w:ascii="Verdana" w:eastAsia="Arial" w:hAnsi="Verdana" w:cs="Arial"/>
          <w:bCs/>
          <w:sz w:val="20"/>
          <w:szCs w:val="20"/>
        </w:rPr>
        <w:t>conajmniej</w:t>
      </w:r>
      <w:proofErr w:type="spellEnd"/>
      <w:r>
        <w:rPr>
          <w:rFonts w:ascii="Verdana" w:eastAsia="Arial" w:hAnsi="Verdana" w:cs="Arial"/>
          <w:bCs/>
          <w:sz w:val="20"/>
          <w:szCs w:val="20"/>
        </w:rPr>
        <w:t xml:space="preserve"> dwukrotnie Wykonawca będzie pozostawał w zwłoce z zakończeniem prac;</w:t>
      </w:r>
    </w:p>
    <w:p w:rsidR="00DD72E8" w:rsidRDefault="00DD72E8" w:rsidP="00DD72E8">
      <w:pPr>
        <w:tabs>
          <w:tab w:val="left" w:pos="52"/>
          <w:tab w:val="center" w:pos="4948"/>
          <w:tab w:val="right" w:pos="9484"/>
        </w:tabs>
        <w:autoSpaceDE w:val="0"/>
        <w:spacing w:line="100" w:lineRule="atLeast"/>
        <w:ind w:left="13" w:hanging="13"/>
        <w:rPr>
          <w:rFonts w:ascii="Verdana" w:eastAsia="Arial" w:hAnsi="Verdana" w:cs="Arial"/>
          <w:bCs/>
          <w:sz w:val="20"/>
          <w:szCs w:val="20"/>
        </w:rPr>
      </w:pPr>
      <w:r>
        <w:rPr>
          <w:rFonts w:ascii="Verdana" w:eastAsia="Arial" w:hAnsi="Verdana" w:cs="Arial"/>
          <w:bCs/>
          <w:sz w:val="20"/>
          <w:szCs w:val="20"/>
        </w:rPr>
        <w:t>3. Jeżeli naruszy inne istotne dla Zamawiającego postanowienia umowy.</w:t>
      </w: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Cs/>
          <w:sz w:val="20"/>
          <w:szCs w:val="20"/>
        </w:rPr>
      </w:pP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12</w:t>
      </w:r>
    </w:p>
    <w:p w:rsidR="00DD72E8" w:rsidRDefault="00DD72E8" w:rsidP="00DD72E8">
      <w:pPr>
        <w:tabs>
          <w:tab w:val="left" w:pos="52"/>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W sprawach nie uregulowanych w treści umowy, mają zastosowanie przepisy ustawy z dnia 29 stycznia 2004 Prawo zamówień Publicznych i Kodeksu Cywilnego.</w:t>
      </w: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Cs/>
          <w:sz w:val="20"/>
          <w:szCs w:val="20"/>
        </w:rPr>
      </w:pP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13</w:t>
      </w:r>
    </w:p>
    <w:p w:rsidR="00DD72E8" w:rsidRDefault="00DD72E8" w:rsidP="00DD72E8">
      <w:pPr>
        <w:tabs>
          <w:tab w:val="left" w:pos="52"/>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Wszelkie zmiany umowy wymagają formy pisemnej, pod rygorem nieważności.</w:t>
      </w: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Cs/>
          <w:sz w:val="20"/>
          <w:szCs w:val="20"/>
        </w:rPr>
      </w:pPr>
    </w:p>
    <w:p w:rsidR="00DD72E8" w:rsidRDefault="00DD72E8" w:rsidP="00DD72E8">
      <w:pPr>
        <w:tabs>
          <w:tab w:val="left" w:pos="52"/>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14</w:t>
      </w:r>
    </w:p>
    <w:p w:rsidR="00DD72E8" w:rsidRDefault="00DD72E8" w:rsidP="00DD72E8">
      <w:pPr>
        <w:tabs>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Właściwym do rozpoznania sporów wynikłych na tle realizacji niniejszej umowy jest Sąd właściwy dla siedziby Zamawiającego.</w:t>
      </w:r>
    </w:p>
    <w:p w:rsidR="00DD72E8" w:rsidRDefault="00DD72E8" w:rsidP="00DD72E8">
      <w:pPr>
        <w:tabs>
          <w:tab w:val="center" w:pos="4896"/>
          <w:tab w:val="right" w:pos="9432"/>
        </w:tabs>
        <w:autoSpaceDE w:val="0"/>
        <w:spacing w:line="100" w:lineRule="atLeast"/>
        <w:jc w:val="center"/>
        <w:rPr>
          <w:rFonts w:ascii="Verdana" w:eastAsia="Arial" w:hAnsi="Verdana" w:cs="Arial"/>
          <w:bCs/>
          <w:sz w:val="20"/>
          <w:szCs w:val="20"/>
        </w:rPr>
      </w:pPr>
    </w:p>
    <w:p w:rsidR="00DD72E8" w:rsidRDefault="00DD72E8" w:rsidP="00DD72E8">
      <w:pPr>
        <w:tabs>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15</w:t>
      </w:r>
    </w:p>
    <w:p w:rsidR="00DD72E8" w:rsidRDefault="00DD72E8" w:rsidP="00DD72E8">
      <w:pPr>
        <w:tabs>
          <w:tab w:val="center" w:pos="4948"/>
          <w:tab w:val="right" w:pos="9484"/>
        </w:tabs>
        <w:autoSpaceDE w:val="0"/>
        <w:spacing w:line="100" w:lineRule="atLeast"/>
        <w:ind w:left="13" w:hanging="13"/>
        <w:jc w:val="both"/>
        <w:rPr>
          <w:rFonts w:ascii="Verdana" w:eastAsia="Arial" w:hAnsi="Verdana" w:cs="Arial"/>
          <w:b/>
          <w:bCs/>
          <w:sz w:val="20"/>
          <w:szCs w:val="20"/>
        </w:rPr>
      </w:pPr>
      <w:r>
        <w:rPr>
          <w:rFonts w:ascii="Verdana" w:eastAsia="Arial" w:hAnsi="Verdana" w:cs="Arial"/>
          <w:bCs/>
          <w:sz w:val="20"/>
          <w:szCs w:val="20"/>
        </w:rPr>
        <w:t>Umowa zostaje zawarta na czas określony</w:t>
      </w:r>
      <w:r w:rsidR="0003751A">
        <w:rPr>
          <w:rFonts w:ascii="Verdana" w:eastAsia="Arial" w:hAnsi="Verdana" w:cs="Arial"/>
          <w:bCs/>
          <w:sz w:val="20"/>
          <w:szCs w:val="20"/>
        </w:rPr>
        <w:t>, maksymalnie do 31 grudnia 2012</w:t>
      </w:r>
      <w:r>
        <w:rPr>
          <w:rFonts w:ascii="Verdana" w:eastAsia="Arial" w:hAnsi="Verdana" w:cs="Arial"/>
          <w:bCs/>
          <w:sz w:val="20"/>
          <w:szCs w:val="20"/>
        </w:rPr>
        <w:t>r.</w:t>
      </w:r>
    </w:p>
    <w:p w:rsidR="00DD72E8" w:rsidRDefault="00DD72E8" w:rsidP="00DD72E8">
      <w:pPr>
        <w:tabs>
          <w:tab w:val="center" w:pos="4948"/>
          <w:tab w:val="right" w:pos="9484"/>
        </w:tabs>
        <w:autoSpaceDE w:val="0"/>
        <w:spacing w:line="100" w:lineRule="atLeast"/>
        <w:ind w:left="13" w:hanging="13"/>
        <w:jc w:val="center"/>
        <w:rPr>
          <w:rFonts w:ascii="Verdana" w:eastAsia="Arial" w:hAnsi="Verdana" w:cs="Arial"/>
          <w:bCs/>
          <w:sz w:val="20"/>
          <w:szCs w:val="20"/>
        </w:rPr>
      </w:pPr>
    </w:p>
    <w:p w:rsidR="00DD72E8" w:rsidRDefault="00DD72E8" w:rsidP="00DD72E8">
      <w:pPr>
        <w:tabs>
          <w:tab w:val="center" w:pos="4948"/>
          <w:tab w:val="right" w:pos="9484"/>
        </w:tabs>
        <w:autoSpaceDE w:val="0"/>
        <w:spacing w:line="100" w:lineRule="atLeast"/>
        <w:ind w:left="13" w:hanging="13"/>
        <w:jc w:val="center"/>
        <w:rPr>
          <w:rFonts w:ascii="Verdana" w:eastAsia="Arial" w:hAnsi="Verdana" w:cs="Arial"/>
          <w:b/>
          <w:bCs/>
          <w:sz w:val="20"/>
          <w:szCs w:val="20"/>
        </w:rPr>
      </w:pPr>
      <w:r>
        <w:rPr>
          <w:rFonts w:ascii="Verdana" w:eastAsia="Arial" w:hAnsi="Verdana" w:cs="Arial"/>
          <w:b/>
          <w:bCs/>
          <w:sz w:val="20"/>
          <w:szCs w:val="20"/>
        </w:rPr>
        <w:t>§ 16</w:t>
      </w:r>
    </w:p>
    <w:p w:rsidR="00DD72E8" w:rsidRDefault="00DD72E8" w:rsidP="00DD72E8">
      <w:pPr>
        <w:tabs>
          <w:tab w:val="center" w:pos="4948"/>
          <w:tab w:val="right" w:pos="9484"/>
        </w:tabs>
        <w:autoSpaceDE w:val="0"/>
        <w:spacing w:line="100" w:lineRule="atLeast"/>
        <w:ind w:left="13" w:hanging="13"/>
        <w:jc w:val="both"/>
        <w:rPr>
          <w:rFonts w:ascii="Verdana" w:eastAsia="Arial" w:hAnsi="Verdana" w:cs="Arial"/>
          <w:bCs/>
          <w:sz w:val="20"/>
          <w:szCs w:val="20"/>
        </w:rPr>
      </w:pPr>
      <w:r>
        <w:rPr>
          <w:rFonts w:ascii="Verdana" w:eastAsia="Arial" w:hAnsi="Verdana" w:cs="Arial"/>
          <w:bCs/>
          <w:sz w:val="20"/>
          <w:szCs w:val="20"/>
        </w:rPr>
        <w:t>Umowę sporządzono w trzech egzemplarzach, dwa dla Zamawiającego i jeden dla Wykonawcy.</w:t>
      </w:r>
    </w:p>
    <w:p w:rsidR="00DD72E8" w:rsidRDefault="00DD72E8" w:rsidP="00DD72E8">
      <w:pPr>
        <w:tabs>
          <w:tab w:val="center" w:pos="4896"/>
          <w:tab w:val="right" w:pos="9432"/>
        </w:tabs>
        <w:autoSpaceDE w:val="0"/>
        <w:spacing w:line="100" w:lineRule="atLeast"/>
        <w:rPr>
          <w:rFonts w:ascii="Verdana" w:eastAsia="Arial" w:hAnsi="Verdana" w:cs="Arial"/>
          <w:bCs/>
          <w:sz w:val="20"/>
          <w:szCs w:val="20"/>
        </w:rPr>
      </w:pPr>
    </w:p>
    <w:p w:rsidR="00DD72E8" w:rsidRDefault="00DD72E8" w:rsidP="00DD72E8">
      <w:pPr>
        <w:tabs>
          <w:tab w:val="center" w:pos="4948"/>
          <w:tab w:val="right" w:pos="9484"/>
        </w:tabs>
        <w:autoSpaceDE w:val="0"/>
        <w:spacing w:line="100" w:lineRule="atLeast"/>
        <w:ind w:left="13" w:hanging="13"/>
        <w:rPr>
          <w:rFonts w:ascii="Verdana" w:eastAsia="Arial" w:hAnsi="Verdana" w:cs="Arial"/>
          <w:bCs/>
          <w:sz w:val="20"/>
          <w:szCs w:val="20"/>
          <w:u w:val="single"/>
        </w:rPr>
      </w:pPr>
      <w:r>
        <w:rPr>
          <w:rFonts w:ascii="Verdana" w:eastAsia="Arial" w:hAnsi="Verdana" w:cs="Arial"/>
          <w:bCs/>
          <w:sz w:val="20"/>
          <w:szCs w:val="20"/>
          <w:u w:val="single"/>
        </w:rPr>
        <w:t>Załączniki:</w:t>
      </w:r>
    </w:p>
    <w:p w:rsidR="00DD72E8" w:rsidRDefault="00DD72E8" w:rsidP="00DD72E8">
      <w:pPr>
        <w:tabs>
          <w:tab w:val="center" w:pos="4948"/>
          <w:tab w:val="right" w:pos="9484"/>
        </w:tabs>
        <w:autoSpaceDE w:val="0"/>
        <w:spacing w:line="100" w:lineRule="atLeast"/>
        <w:ind w:left="13" w:hanging="13"/>
        <w:rPr>
          <w:rFonts w:ascii="Verdana" w:eastAsia="Arial" w:hAnsi="Verdana" w:cs="Arial"/>
          <w:bCs/>
          <w:sz w:val="20"/>
          <w:szCs w:val="20"/>
        </w:rPr>
      </w:pPr>
      <w:r>
        <w:rPr>
          <w:rFonts w:ascii="Verdana" w:eastAsia="Arial" w:hAnsi="Verdana" w:cs="Arial"/>
          <w:bCs/>
          <w:sz w:val="20"/>
          <w:szCs w:val="20"/>
        </w:rPr>
        <w:t>- formularz oferty</w:t>
      </w:r>
    </w:p>
    <w:p w:rsidR="00DD72E8" w:rsidRDefault="00DD72E8" w:rsidP="00DD72E8">
      <w:pPr>
        <w:tabs>
          <w:tab w:val="center" w:pos="4948"/>
          <w:tab w:val="right" w:pos="9484"/>
        </w:tabs>
        <w:autoSpaceDE w:val="0"/>
        <w:spacing w:line="100" w:lineRule="atLeast"/>
        <w:ind w:left="13" w:hanging="13"/>
        <w:rPr>
          <w:rFonts w:ascii="Verdana" w:eastAsia="Arial" w:hAnsi="Verdana" w:cs="Arial"/>
          <w:bCs/>
          <w:sz w:val="20"/>
          <w:szCs w:val="20"/>
        </w:rPr>
      </w:pPr>
    </w:p>
    <w:p w:rsidR="00DD72E8" w:rsidRDefault="00DD72E8" w:rsidP="00DD72E8">
      <w:pPr>
        <w:tabs>
          <w:tab w:val="center" w:pos="4948"/>
          <w:tab w:val="right" w:pos="9484"/>
        </w:tabs>
        <w:autoSpaceDE w:val="0"/>
        <w:spacing w:line="100" w:lineRule="atLeast"/>
        <w:ind w:left="13" w:hanging="13"/>
        <w:rPr>
          <w:rFonts w:ascii="Verdana" w:eastAsia="Arial" w:hAnsi="Verdana" w:cs="Arial"/>
          <w:bCs/>
          <w:sz w:val="20"/>
          <w:szCs w:val="20"/>
        </w:rPr>
      </w:pPr>
    </w:p>
    <w:p w:rsidR="00DD72E8" w:rsidRDefault="00DD72E8" w:rsidP="00DD72E8">
      <w:pPr>
        <w:tabs>
          <w:tab w:val="center" w:pos="4948"/>
          <w:tab w:val="right" w:pos="9484"/>
        </w:tabs>
        <w:autoSpaceDE w:val="0"/>
        <w:spacing w:line="100" w:lineRule="atLeast"/>
        <w:ind w:left="13" w:hanging="13"/>
        <w:rPr>
          <w:rFonts w:ascii="Verdana" w:eastAsia="Arial" w:hAnsi="Verdana" w:cs="Arial"/>
          <w:bCs/>
          <w:sz w:val="20"/>
          <w:szCs w:val="20"/>
        </w:rPr>
      </w:pPr>
    </w:p>
    <w:p w:rsidR="00DD72E8" w:rsidRDefault="00DD72E8" w:rsidP="00DD72E8">
      <w:pPr>
        <w:tabs>
          <w:tab w:val="center" w:pos="4948"/>
          <w:tab w:val="right" w:pos="9484"/>
        </w:tabs>
        <w:autoSpaceDE w:val="0"/>
        <w:spacing w:line="100" w:lineRule="atLeast"/>
        <w:ind w:left="13" w:hanging="13"/>
        <w:rPr>
          <w:rFonts w:ascii="Verdana" w:eastAsia="Arial" w:hAnsi="Verdana" w:cs="Arial"/>
          <w:bCs/>
          <w:sz w:val="20"/>
          <w:szCs w:val="20"/>
        </w:rPr>
      </w:pPr>
    </w:p>
    <w:p w:rsidR="00DD72E8" w:rsidRPr="00134068" w:rsidRDefault="00DD72E8" w:rsidP="00134068">
      <w:pPr>
        <w:tabs>
          <w:tab w:val="center" w:pos="4948"/>
          <w:tab w:val="right" w:pos="9484"/>
        </w:tabs>
        <w:autoSpaceDE w:val="0"/>
        <w:spacing w:line="100" w:lineRule="atLeast"/>
        <w:ind w:left="13" w:hanging="13"/>
        <w:rPr>
          <w:rFonts w:ascii="Verdana" w:eastAsia="Arial" w:hAnsi="Verdana" w:cs="Arial"/>
          <w:bCs/>
          <w:sz w:val="20"/>
          <w:szCs w:val="20"/>
        </w:rPr>
      </w:pPr>
      <w:r>
        <w:rPr>
          <w:rFonts w:ascii="Verdana" w:eastAsia="Arial" w:hAnsi="Verdana" w:cs="Arial"/>
          <w:bCs/>
          <w:sz w:val="20"/>
          <w:szCs w:val="20"/>
        </w:rPr>
        <w:t>ZAMAWIAJĄCY                                                                                    WYKONAWCY</w:t>
      </w:r>
    </w:p>
    <w:sectPr w:rsidR="00DD72E8" w:rsidRPr="00134068" w:rsidSect="00AE0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0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EE"/>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TE4AEC408t00">
    <w:charset w:val="EE"/>
    <w:family w:val="auto"/>
    <w:pitch w:val="default"/>
    <w:sig w:usb0="00000000" w:usb1="00000000" w:usb2="00000000" w:usb3="00000000" w:csb0="0000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 w:name="TimesNew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Nagwek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5"/>
    <w:lvl w:ilvl="0">
      <w:start w:val="1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6"/>
    <w:lvl w:ilvl="0">
      <w:start w:val="1"/>
      <w:numFmt w:val="decimal"/>
      <w:lvlText w:val="%1)"/>
      <w:lvlJc w:val="left"/>
      <w:pPr>
        <w:tabs>
          <w:tab w:val="num" w:pos="399"/>
        </w:tabs>
        <w:ind w:left="399" w:hanging="360"/>
      </w:p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00000006"/>
    <w:name w:val="WW8Num7"/>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9">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0">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1">
    <w:nsid w:val="025113B8"/>
    <w:multiLevelType w:val="hybridMultilevel"/>
    <w:tmpl w:val="F056A9DA"/>
    <w:lvl w:ilvl="0" w:tplc="BCDA6634">
      <w:start w:val="1"/>
      <w:numFmt w:val="upperRoman"/>
      <w:lvlText w:val="%1."/>
      <w:lvlJc w:val="left"/>
      <w:pPr>
        <w:tabs>
          <w:tab w:val="num" w:pos="720"/>
        </w:tabs>
        <w:ind w:left="720" w:hanging="360"/>
      </w:pPr>
      <w:rPr>
        <w:rFonts w:ascii="Times New Roman" w:eastAsia="Times New Roman" w:hAnsi="Times New Roman" w:cs="Times New Roman"/>
        <w:b/>
      </w:rPr>
    </w:lvl>
    <w:lvl w:ilvl="1" w:tplc="5C548F4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52A468C"/>
    <w:multiLevelType w:val="multilevel"/>
    <w:tmpl w:val="6B728B7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10973108"/>
    <w:multiLevelType w:val="singleLevel"/>
    <w:tmpl w:val="0415000F"/>
    <w:lvl w:ilvl="0">
      <w:start w:val="1"/>
      <w:numFmt w:val="decimal"/>
      <w:lvlText w:val="%1."/>
      <w:lvlJc w:val="left"/>
      <w:pPr>
        <w:tabs>
          <w:tab w:val="num" w:pos="360"/>
        </w:tabs>
        <w:ind w:left="360" w:hanging="360"/>
      </w:pPr>
    </w:lvl>
  </w:abstractNum>
  <w:abstractNum w:abstractNumId="14">
    <w:nsid w:val="39D158AF"/>
    <w:multiLevelType w:val="hybridMultilevel"/>
    <w:tmpl w:val="F46EC752"/>
    <w:lvl w:ilvl="0" w:tplc="CD629FE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C67544B"/>
    <w:multiLevelType w:val="hybridMultilevel"/>
    <w:tmpl w:val="FED4AB1E"/>
    <w:lvl w:ilvl="0" w:tplc="BE8202F2">
      <w:start w:val="1"/>
      <w:numFmt w:val="bullet"/>
      <w:lvlText w:val="-"/>
      <w:lvlJc w:val="left"/>
      <w:pPr>
        <w:tabs>
          <w:tab w:val="num" w:pos="862"/>
        </w:tabs>
        <w:ind w:left="862"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3426014"/>
    <w:multiLevelType w:val="hybridMultilevel"/>
    <w:tmpl w:val="49EC783C"/>
    <w:lvl w:ilvl="0" w:tplc="04150019">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360626E"/>
    <w:multiLevelType w:val="hybridMultilevel"/>
    <w:tmpl w:val="DCFE9620"/>
    <w:lvl w:ilvl="0" w:tplc="0415000F">
      <w:start w:val="1"/>
      <w:numFmt w:val="decimal"/>
      <w:lvlText w:val="%1."/>
      <w:lvlJc w:val="left"/>
      <w:pPr>
        <w:ind w:left="7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9444125"/>
    <w:multiLevelType w:val="multilevel"/>
    <w:tmpl w:val="D45A1A16"/>
    <w:lvl w:ilvl="0">
      <w:start w:val="1"/>
      <w:numFmt w:val="decimal"/>
      <w:lvlText w:val="%1."/>
      <w:lvlJc w:val="left"/>
      <w:pPr>
        <w:tabs>
          <w:tab w:val="num" w:pos="399"/>
        </w:tabs>
        <w:ind w:left="399" w:hanging="360"/>
      </w:p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19">
    <w:nsid w:val="5C9E70F0"/>
    <w:multiLevelType w:val="hybridMultilevel"/>
    <w:tmpl w:val="E81E4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03D3638"/>
    <w:multiLevelType w:val="hybridMultilevel"/>
    <w:tmpl w:val="7660A7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86020"/>
    <w:rsid w:val="000040D2"/>
    <w:rsid w:val="0000637E"/>
    <w:rsid w:val="0003751A"/>
    <w:rsid w:val="000850AB"/>
    <w:rsid w:val="00134068"/>
    <w:rsid w:val="0016347D"/>
    <w:rsid w:val="00196A5E"/>
    <w:rsid w:val="002D1101"/>
    <w:rsid w:val="00486020"/>
    <w:rsid w:val="005E0947"/>
    <w:rsid w:val="006120B7"/>
    <w:rsid w:val="0068254C"/>
    <w:rsid w:val="00731C19"/>
    <w:rsid w:val="00740BA7"/>
    <w:rsid w:val="008437ED"/>
    <w:rsid w:val="0090585F"/>
    <w:rsid w:val="009D23C8"/>
    <w:rsid w:val="00A73CE7"/>
    <w:rsid w:val="00A85DF1"/>
    <w:rsid w:val="00AE00C7"/>
    <w:rsid w:val="00B0588D"/>
    <w:rsid w:val="00B237A8"/>
    <w:rsid w:val="00C47E9A"/>
    <w:rsid w:val="00C869E8"/>
    <w:rsid w:val="00CB17A1"/>
    <w:rsid w:val="00CB6279"/>
    <w:rsid w:val="00CC2AFC"/>
    <w:rsid w:val="00DC3953"/>
    <w:rsid w:val="00DD3C27"/>
    <w:rsid w:val="00DD72E8"/>
    <w:rsid w:val="00EE7B81"/>
    <w:rsid w:val="00FE5B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1"/>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semiHidden/>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semiHidden/>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semiHidden/>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semiHidden/>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uiPriority w:val="99"/>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semiHidden/>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semiHidden/>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5249</Words>
  <Characters>31500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36676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Ustronie Morskie</dc:creator>
  <cp:keywords/>
  <dc:description/>
  <cp:lastModifiedBy>Kabat</cp:lastModifiedBy>
  <cp:revision>24</cp:revision>
  <cp:lastPrinted>2012-03-27T11:07:00Z</cp:lastPrinted>
  <dcterms:created xsi:type="dcterms:W3CDTF">2012-02-03T12:50:00Z</dcterms:created>
  <dcterms:modified xsi:type="dcterms:W3CDTF">2012-03-27T12:52:00Z</dcterms:modified>
</cp:coreProperties>
</file>