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proofErr w:type="gramStart"/>
      <w:r w:rsidRPr="000D16A9">
        <w:rPr>
          <w:rFonts w:ascii="Verdana" w:hAnsi="Verdana" w:cs="Tahoma"/>
          <w:sz w:val="20"/>
          <w:szCs w:val="20"/>
        </w:rPr>
        <w:t>ul</w:t>
      </w:r>
      <w:proofErr w:type="gramEnd"/>
      <w:r w:rsidRPr="000D16A9">
        <w:rPr>
          <w:rFonts w:ascii="Verdana" w:hAnsi="Verdana" w:cs="Tahoma"/>
          <w:sz w:val="20"/>
          <w:szCs w:val="20"/>
        </w:rPr>
        <w:t>.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proofErr w:type="gramStart"/>
      <w:r>
        <w:rPr>
          <w:rFonts w:ascii="Verdana" w:hAnsi="Verdana" w:cs="Tahoma"/>
          <w:sz w:val="20"/>
          <w:szCs w:val="20"/>
        </w:rPr>
        <w:t>tel</w:t>
      </w:r>
      <w:proofErr w:type="gramEnd"/>
      <w:r>
        <w:rPr>
          <w:rFonts w:ascii="Verdana" w:hAnsi="Verdana" w:cs="Tahoma"/>
          <w:sz w:val="20"/>
          <w:szCs w:val="20"/>
        </w:rPr>
        <w:t>.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486020" w:rsidRPr="00BC3E7B" w:rsidRDefault="003121A5" w:rsidP="008E5918">
      <w:pPr>
        <w:tabs>
          <w:tab w:val="center" w:pos="6636"/>
          <w:tab w:val="right" w:pos="11172"/>
        </w:tabs>
        <w:autoSpaceDE w:val="0"/>
        <w:spacing w:line="276" w:lineRule="auto"/>
        <w:ind w:left="435"/>
        <w:jc w:val="center"/>
        <w:rPr>
          <w:rFonts w:ascii="Verdana" w:hAnsi="Verdana" w:cs="Tahoma"/>
          <w:sz w:val="20"/>
          <w:szCs w:val="22"/>
        </w:rPr>
      </w:pPr>
      <w:r w:rsidRPr="00BC3E7B">
        <w:rPr>
          <w:rFonts w:ascii="Verdana" w:hAnsi="Verdana" w:cs="Tahoma"/>
          <w:b/>
          <w:bCs/>
          <w:sz w:val="32"/>
          <w:szCs w:val="30"/>
        </w:rPr>
        <w:t>"</w:t>
      </w:r>
      <w:r w:rsidR="00BC3E7B" w:rsidRPr="00BC3E7B">
        <w:rPr>
          <w:rFonts w:ascii="Verdana" w:hAnsi="Verdana" w:cs="Tahoma"/>
          <w:b/>
          <w:bCs/>
          <w:sz w:val="32"/>
          <w:szCs w:val="30"/>
        </w:rPr>
        <w:t>Remont i m</w:t>
      </w:r>
      <w:r w:rsidRPr="00BC3E7B">
        <w:rPr>
          <w:rFonts w:ascii="Verdana" w:hAnsi="Verdana" w:cs="Tahoma"/>
          <w:b/>
          <w:bCs/>
          <w:sz w:val="32"/>
          <w:szCs w:val="30"/>
        </w:rPr>
        <w:t xml:space="preserve">odernizacja </w:t>
      </w:r>
      <w:r w:rsidR="003710C6" w:rsidRPr="00BC3E7B">
        <w:rPr>
          <w:rFonts w:ascii="Verdana" w:hAnsi="Verdana" w:cs="Tahoma"/>
          <w:b/>
          <w:bCs/>
          <w:sz w:val="32"/>
          <w:szCs w:val="30"/>
        </w:rPr>
        <w:t xml:space="preserve">świetlicy </w:t>
      </w:r>
      <w:proofErr w:type="gramStart"/>
      <w:r w:rsidR="003710C6" w:rsidRPr="00BC3E7B">
        <w:rPr>
          <w:rFonts w:ascii="Verdana" w:hAnsi="Verdana" w:cs="Tahoma"/>
          <w:b/>
          <w:bCs/>
          <w:sz w:val="32"/>
          <w:szCs w:val="30"/>
        </w:rPr>
        <w:t xml:space="preserve">wiejskiej </w:t>
      </w:r>
      <w:r w:rsidR="00BC3E7B">
        <w:rPr>
          <w:rFonts w:ascii="Verdana" w:hAnsi="Verdana" w:cs="Tahoma"/>
          <w:b/>
          <w:bCs/>
          <w:sz w:val="32"/>
          <w:szCs w:val="30"/>
        </w:rPr>
        <w:t xml:space="preserve">     </w:t>
      </w:r>
      <w:r w:rsidR="00913C01" w:rsidRPr="00BC3E7B">
        <w:rPr>
          <w:rFonts w:ascii="Verdana" w:hAnsi="Verdana" w:cs="Tahoma"/>
          <w:b/>
          <w:bCs/>
          <w:sz w:val="32"/>
          <w:szCs w:val="30"/>
        </w:rPr>
        <w:t>w</w:t>
      </w:r>
      <w:proofErr w:type="gramEnd"/>
      <w:r w:rsidR="00913C01" w:rsidRPr="00BC3E7B">
        <w:rPr>
          <w:rFonts w:ascii="Verdana" w:hAnsi="Verdana" w:cs="Tahoma"/>
          <w:b/>
          <w:bCs/>
          <w:sz w:val="32"/>
          <w:szCs w:val="30"/>
        </w:rPr>
        <w:t xml:space="preserve"> Kukini, działka nr 270 </w:t>
      </w:r>
      <w:r w:rsidR="00F70D80" w:rsidRPr="00BC3E7B">
        <w:rPr>
          <w:rFonts w:ascii="Verdana" w:hAnsi="Verdana" w:cs="Tahoma"/>
          <w:b/>
          <w:bCs/>
          <w:sz w:val="32"/>
          <w:szCs w:val="30"/>
        </w:rPr>
        <w:t>obręb Kukinia</w:t>
      </w:r>
      <w:r w:rsidRPr="00BC3E7B">
        <w:rPr>
          <w:rFonts w:ascii="Verdana" w:eastAsia="Arial" w:hAnsi="Verdana" w:cs="Arial"/>
          <w:b/>
          <w:bCs/>
          <w:sz w:val="32"/>
          <w:szCs w:val="30"/>
        </w:rPr>
        <w:t>”</w:t>
      </w:r>
      <w:r w:rsidR="00F70D80" w:rsidRPr="00BC3E7B">
        <w:rPr>
          <w:rFonts w:ascii="Verdana" w:eastAsia="Arial" w:hAnsi="Verdana" w:cs="Arial"/>
          <w:b/>
          <w:bCs/>
          <w:sz w:val="32"/>
          <w:szCs w:val="30"/>
        </w:rPr>
        <w:t>.</w:t>
      </w: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w:t>
      </w:r>
      <w:proofErr w:type="gramStart"/>
      <w:r w:rsidRPr="000D16A9">
        <w:rPr>
          <w:rFonts w:ascii="Verdana" w:hAnsi="Verdana"/>
          <w:sz w:val="28"/>
          <w:szCs w:val="20"/>
        </w:rPr>
        <w:t>określonego       w</w:t>
      </w:r>
      <w:proofErr w:type="gramEnd"/>
      <w:r w:rsidRPr="000D16A9">
        <w:rPr>
          <w:rFonts w:ascii="Verdana" w:hAnsi="Verdana"/>
          <w:sz w:val="28"/>
          <w:szCs w:val="20"/>
        </w:rPr>
        <w:t xml:space="preserve"> art. 11 ust.8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proofErr w:type="gramStart"/>
      <w:r w:rsidRPr="000D16A9">
        <w:rPr>
          <w:rFonts w:ascii="Verdana" w:hAnsi="Verdana" w:cs="Tahoma"/>
          <w:szCs w:val="20"/>
        </w:rPr>
        <w:t>działając</w:t>
      </w:r>
      <w:proofErr w:type="gramEnd"/>
      <w:r w:rsidRPr="000D16A9">
        <w:rPr>
          <w:rFonts w:ascii="Verdana" w:hAnsi="Verdana" w:cs="Tahoma"/>
          <w:szCs w:val="20"/>
        </w:rPr>
        <w:t xml:space="preserve"> na podstawie ustawy z dnia 29 stycznia 2004 r. Prawo zamówień publicznych </w:t>
      </w:r>
      <w:r w:rsidR="00AD1527">
        <w:rPr>
          <w:rFonts w:ascii="Verdana" w:eastAsia="Times New Roman" w:hAnsi="Verdana"/>
          <w:bCs/>
          <w:color w:val="000000"/>
          <w:szCs w:val="20"/>
        </w:rPr>
        <w:t xml:space="preserve">(Dz. U. </w:t>
      </w:r>
      <w:proofErr w:type="gramStart"/>
      <w:r w:rsidR="00AD1527">
        <w:rPr>
          <w:rFonts w:ascii="Verdana" w:eastAsia="Times New Roman" w:hAnsi="Verdana"/>
          <w:bCs/>
          <w:color w:val="000000"/>
          <w:szCs w:val="20"/>
        </w:rPr>
        <w:t>z</w:t>
      </w:r>
      <w:proofErr w:type="gramEnd"/>
      <w:r w:rsidR="00AD1527">
        <w:rPr>
          <w:rFonts w:ascii="Verdana" w:eastAsia="Times New Roman" w:hAnsi="Verdana"/>
          <w:bCs/>
          <w:color w:val="000000"/>
          <w:szCs w:val="20"/>
        </w:rPr>
        <w:t xml:space="preserve">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xml:space="preserve">. </w:t>
      </w:r>
      <w:proofErr w:type="spellStart"/>
      <w:proofErr w:type="gramStart"/>
      <w:r w:rsidRPr="000D16A9">
        <w:rPr>
          <w:rFonts w:ascii="Verdana" w:eastAsia="Times New Roman" w:hAnsi="Verdana"/>
          <w:bCs/>
          <w:color w:val="000000"/>
          <w:szCs w:val="20"/>
        </w:rPr>
        <w:t>zm</w:t>
      </w:r>
      <w:proofErr w:type="spellEnd"/>
      <w:proofErr w:type="gramEnd"/>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3121A5" w:rsidRDefault="003121A5" w:rsidP="008E5918">
      <w:pPr>
        <w:spacing w:line="276" w:lineRule="auto"/>
        <w:jc w:val="both"/>
        <w:rPr>
          <w:rFonts w:ascii="Verdana" w:hAnsi="Verdana" w:cs="Tahoma"/>
          <w:sz w:val="28"/>
        </w:rPr>
      </w:pPr>
    </w:p>
    <w:p w:rsidR="003121A5" w:rsidRDefault="003121A5" w:rsidP="008E5918">
      <w:pPr>
        <w:spacing w:line="276" w:lineRule="auto"/>
        <w:jc w:val="both"/>
        <w:rPr>
          <w:rFonts w:ascii="Verdana" w:hAnsi="Verdana" w:cs="Tahoma"/>
          <w:sz w:val="28"/>
        </w:rPr>
      </w:pPr>
    </w:p>
    <w:p w:rsidR="00BC3E7B" w:rsidRPr="000D16A9" w:rsidRDefault="00BC3E7B" w:rsidP="008E5918">
      <w:pPr>
        <w:spacing w:line="276" w:lineRule="auto"/>
        <w:jc w:val="both"/>
        <w:rPr>
          <w:rFonts w:ascii="Verdana" w:hAnsi="Verdana" w:cs="Tahoma"/>
          <w:sz w:val="28"/>
        </w:rPr>
      </w:pPr>
    </w:p>
    <w:p w:rsidR="00EA59CD" w:rsidRDefault="00EA59CD" w:rsidP="00EA59CD">
      <w:pPr>
        <w:tabs>
          <w:tab w:val="left" w:pos="1132"/>
        </w:tabs>
        <w:ind w:left="283"/>
        <w:jc w:val="both"/>
        <w:rPr>
          <w:rFonts w:ascii="Verdana" w:hAnsi="Verdana" w:cs="Tahoma"/>
          <w:b/>
          <w:sz w:val="20"/>
          <w:szCs w:val="20"/>
          <w:u w:val="single"/>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proofErr w:type="gramStart"/>
      <w:r w:rsidRPr="00EA59CD">
        <w:rPr>
          <w:rFonts w:ascii="Verdana" w:hAnsi="Verdana" w:cs="Tahoma"/>
          <w:sz w:val="20"/>
          <w:szCs w:val="20"/>
        </w:rPr>
        <w:t>ul</w:t>
      </w:r>
      <w:proofErr w:type="gramEnd"/>
      <w:r w:rsidRPr="00EA59CD">
        <w:rPr>
          <w:rFonts w:ascii="Verdana" w:hAnsi="Verdana" w:cs="Tahoma"/>
          <w:sz w:val="20"/>
          <w:szCs w:val="20"/>
        </w:rPr>
        <w:t>.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w:t>
      </w:r>
      <w:proofErr w:type="gramStart"/>
      <w:r w:rsidRPr="00EA59CD">
        <w:rPr>
          <w:rFonts w:ascii="Verdana" w:hAnsi="Verdana" w:cs="Tahoma"/>
          <w:sz w:val="20"/>
          <w:szCs w:val="20"/>
        </w:rPr>
        <w:t>określonego      w</w:t>
      </w:r>
      <w:proofErr w:type="gramEnd"/>
      <w:r w:rsidRPr="00EA59CD">
        <w:rPr>
          <w:rFonts w:ascii="Verdana" w:hAnsi="Verdana" w:cs="Tahoma"/>
          <w:sz w:val="20"/>
          <w:szCs w:val="20"/>
        </w:rPr>
        <w:t xml:space="preserve">  art. 11 ust. 8 ustawy z dnia 29 stycznia 2004 r. Prawo zamówień publicznych </w:t>
      </w:r>
      <w:r w:rsidRPr="00EA59CD">
        <w:rPr>
          <w:rFonts w:ascii="Verdana" w:eastAsia="Times New Roman" w:hAnsi="Verdana"/>
          <w:bCs/>
          <w:color w:val="000000"/>
          <w:sz w:val="20"/>
          <w:szCs w:val="20"/>
        </w:rPr>
        <w:t xml:space="preserve">(Dz. U.   </w:t>
      </w:r>
      <w:proofErr w:type="gramStart"/>
      <w:r w:rsidRPr="00EA59CD">
        <w:rPr>
          <w:rFonts w:ascii="Verdana" w:eastAsia="Times New Roman" w:hAnsi="Verdana"/>
          <w:bCs/>
          <w:color w:val="000000"/>
          <w:sz w:val="20"/>
          <w:szCs w:val="20"/>
        </w:rPr>
        <w:t>z</w:t>
      </w:r>
      <w:proofErr w:type="gramEnd"/>
      <w:r w:rsidRPr="00EA59CD">
        <w:rPr>
          <w:rFonts w:ascii="Verdana" w:eastAsia="Times New Roman" w:hAnsi="Verdana"/>
          <w:bCs/>
          <w:color w:val="000000"/>
          <w:sz w:val="20"/>
          <w:szCs w:val="20"/>
        </w:rPr>
        <w:t xml:space="preserve"> 201</w:t>
      </w:r>
      <w:r w:rsidR="00AD1527" w:rsidRPr="00EA59CD">
        <w:rPr>
          <w:rFonts w:ascii="Verdana" w:eastAsia="Times New Roman" w:hAnsi="Verdana"/>
          <w:bCs/>
          <w:color w:val="000000"/>
          <w:sz w:val="20"/>
          <w:szCs w:val="20"/>
        </w:rPr>
        <w:t xml:space="preserve">3r., poz. </w:t>
      </w:r>
      <w:r w:rsidRPr="00EA59CD">
        <w:rPr>
          <w:rFonts w:ascii="Verdana" w:eastAsia="Times New Roman" w:hAnsi="Verdana"/>
          <w:bCs/>
          <w:color w:val="000000"/>
          <w:sz w:val="20"/>
          <w:szCs w:val="20"/>
        </w:rPr>
        <w:t>9</w:t>
      </w:r>
      <w:r w:rsidR="00AD1527" w:rsidRPr="00EA59CD">
        <w:rPr>
          <w:rFonts w:ascii="Verdana" w:eastAsia="Times New Roman" w:hAnsi="Verdana"/>
          <w:bCs/>
          <w:color w:val="000000"/>
          <w:sz w:val="20"/>
          <w:szCs w:val="20"/>
        </w:rPr>
        <w:t>07</w:t>
      </w:r>
      <w:r w:rsidRPr="00EA59CD">
        <w:rPr>
          <w:rFonts w:ascii="Verdana" w:eastAsia="Times New Roman" w:hAnsi="Verdana"/>
          <w:bCs/>
          <w:color w:val="000000"/>
          <w:sz w:val="20"/>
          <w:szCs w:val="20"/>
        </w:rPr>
        <w:t xml:space="preserve"> z </w:t>
      </w:r>
      <w:proofErr w:type="spellStart"/>
      <w:r w:rsidRPr="00EA59CD">
        <w:rPr>
          <w:rFonts w:ascii="Verdana" w:eastAsia="Times New Roman" w:hAnsi="Verdana"/>
          <w:bCs/>
          <w:color w:val="000000"/>
          <w:sz w:val="20"/>
          <w:szCs w:val="20"/>
        </w:rPr>
        <w:t>późn</w:t>
      </w:r>
      <w:proofErr w:type="spellEnd"/>
      <w:r w:rsidRPr="00EA59CD">
        <w:rPr>
          <w:rFonts w:ascii="Verdana" w:eastAsia="Times New Roman" w:hAnsi="Verdana"/>
          <w:bCs/>
          <w:color w:val="000000"/>
          <w:sz w:val="20"/>
          <w:szCs w:val="20"/>
        </w:rPr>
        <w:t xml:space="preserve">. </w:t>
      </w:r>
      <w:proofErr w:type="spellStart"/>
      <w:proofErr w:type="gramStart"/>
      <w:r w:rsidRPr="00EA59CD">
        <w:rPr>
          <w:rFonts w:ascii="Verdana" w:eastAsia="Times New Roman" w:hAnsi="Verdana"/>
          <w:bCs/>
          <w:color w:val="000000"/>
          <w:sz w:val="20"/>
          <w:szCs w:val="20"/>
        </w:rPr>
        <w:t>zm</w:t>
      </w:r>
      <w:proofErr w:type="spellEnd"/>
      <w:proofErr w:type="gramEnd"/>
      <w:r w:rsidRPr="00EA59CD">
        <w:rPr>
          <w:rFonts w:ascii="Verdana" w:eastAsia="Times New Roman" w:hAnsi="Verdana"/>
          <w:bCs/>
          <w:color w:val="000000"/>
          <w:sz w:val="20"/>
          <w:szCs w:val="20"/>
        </w:rPr>
        <w:t>).</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A65C66" w:rsidRDefault="00450781" w:rsidP="00EA59CD">
      <w:pPr>
        <w:jc w:val="both"/>
        <w:rPr>
          <w:rFonts w:ascii="Verdana" w:hAnsi="Verdana"/>
          <w:sz w:val="20"/>
          <w:szCs w:val="20"/>
        </w:rPr>
      </w:pPr>
      <w:r w:rsidRPr="00EA59CD">
        <w:rPr>
          <w:rFonts w:ascii="Verdana" w:hAnsi="Verdana"/>
          <w:sz w:val="20"/>
          <w:szCs w:val="20"/>
        </w:rPr>
        <w:t xml:space="preserve">1. </w:t>
      </w:r>
      <w:r w:rsidRPr="003C7C62">
        <w:rPr>
          <w:rFonts w:ascii="Verdana" w:hAnsi="Verdana"/>
          <w:sz w:val="20"/>
          <w:szCs w:val="20"/>
        </w:rPr>
        <w:t xml:space="preserve">Przedmiotem zamówienia jest </w:t>
      </w:r>
      <w:r w:rsidR="003C7C62">
        <w:rPr>
          <w:rFonts w:ascii="Verdana" w:hAnsi="Verdana"/>
          <w:sz w:val="20"/>
          <w:szCs w:val="20"/>
        </w:rPr>
        <w:t xml:space="preserve">wykonanie remontu </w:t>
      </w:r>
      <w:r w:rsidR="00BF6073">
        <w:rPr>
          <w:rFonts w:ascii="Verdana" w:hAnsi="Verdana"/>
          <w:sz w:val="20"/>
          <w:szCs w:val="20"/>
        </w:rPr>
        <w:t>oraz</w:t>
      </w:r>
      <w:r w:rsidR="003C7C62">
        <w:rPr>
          <w:rFonts w:ascii="Verdana" w:hAnsi="Verdana"/>
          <w:sz w:val="20"/>
          <w:szCs w:val="20"/>
        </w:rPr>
        <w:t xml:space="preserve"> modernizacj</w:t>
      </w:r>
      <w:r w:rsidR="00BF6073">
        <w:rPr>
          <w:rFonts w:ascii="Verdana" w:hAnsi="Verdana"/>
          <w:sz w:val="20"/>
          <w:szCs w:val="20"/>
        </w:rPr>
        <w:t>a</w:t>
      </w:r>
      <w:r w:rsidR="002163E8">
        <w:rPr>
          <w:rFonts w:ascii="Verdana" w:hAnsi="Verdana"/>
          <w:sz w:val="20"/>
          <w:szCs w:val="20"/>
        </w:rPr>
        <w:t xml:space="preserve"> świetlicy wiejskiej położonej w miejscowości Kukinia.</w:t>
      </w:r>
      <w:r w:rsidR="00A65C66" w:rsidRPr="00EA59CD">
        <w:rPr>
          <w:rFonts w:ascii="Verdana" w:hAnsi="Verdana"/>
          <w:sz w:val="20"/>
          <w:szCs w:val="20"/>
        </w:rPr>
        <w:t xml:space="preserve"> </w:t>
      </w:r>
      <w:r w:rsidR="003C7C62">
        <w:rPr>
          <w:rFonts w:ascii="Verdana" w:hAnsi="Verdana"/>
          <w:sz w:val="20"/>
          <w:szCs w:val="20"/>
        </w:rPr>
        <w:t>Prace remontowe polegać będą m.in. na:</w:t>
      </w:r>
    </w:p>
    <w:p w:rsidR="003C7C62" w:rsidRPr="00BF6073" w:rsidRDefault="003C7C62" w:rsidP="003C7C62">
      <w:pPr>
        <w:pStyle w:val="Akapitzlist"/>
        <w:numPr>
          <w:ilvl w:val="0"/>
          <w:numId w:val="70"/>
        </w:numPr>
        <w:jc w:val="both"/>
        <w:rPr>
          <w:rFonts w:ascii="Verdana" w:hAnsi="Verdana"/>
          <w:sz w:val="20"/>
          <w:szCs w:val="20"/>
        </w:rPr>
      </w:pPr>
      <w:proofErr w:type="gramStart"/>
      <w:r w:rsidRPr="00BF6073">
        <w:rPr>
          <w:rFonts w:ascii="Verdana" w:hAnsi="Verdana"/>
          <w:sz w:val="20"/>
          <w:szCs w:val="20"/>
        </w:rPr>
        <w:t>robotach</w:t>
      </w:r>
      <w:proofErr w:type="gramEnd"/>
      <w:r w:rsidRPr="00BF6073">
        <w:rPr>
          <w:rFonts w:ascii="Verdana" w:hAnsi="Verdana"/>
          <w:sz w:val="20"/>
          <w:szCs w:val="20"/>
        </w:rPr>
        <w:t xml:space="preserve"> dekarskich – wymiana pokrycia dachowego</w:t>
      </w:r>
    </w:p>
    <w:p w:rsidR="003C7C62" w:rsidRPr="00BF6073" w:rsidRDefault="003C7C62" w:rsidP="003C7C62">
      <w:pPr>
        <w:pStyle w:val="Akapitzlist"/>
        <w:numPr>
          <w:ilvl w:val="0"/>
          <w:numId w:val="70"/>
        </w:numPr>
        <w:jc w:val="both"/>
        <w:rPr>
          <w:rFonts w:ascii="Verdana" w:hAnsi="Verdana"/>
          <w:sz w:val="20"/>
          <w:szCs w:val="20"/>
        </w:rPr>
      </w:pPr>
      <w:proofErr w:type="gramStart"/>
      <w:r w:rsidRPr="00BF6073">
        <w:rPr>
          <w:rFonts w:ascii="Verdana" w:hAnsi="Verdana"/>
          <w:sz w:val="20"/>
          <w:szCs w:val="20"/>
        </w:rPr>
        <w:t>remon</w:t>
      </w:r>
      <w:r w:rsidR="00BF6073">
        <w:rPr>
          <w:rFonts w:ascii="Verdana" w:hAnsi="Verdana"/>
          <w:sz w:val="20"/>
          <w:szCs w:val="20"/>
        </w:rPr>
        <w:t>cie</w:t>
      </w:r>
      <w:proofErr w:type="gramEnd"/>
      <w:r w:rsidRPr="00BF6073">
        <w:rPr>
          <w:rFonts w:ascii="Verdana" w:hAnsi="Verdana"/>
          <w:sz w:val="20"/>
          <w:szCs w:val="20"/>
        </w:rPr>
        <w:t xml:space="preserve"> strop</w:t>
      </w:r>
      <w:r w:rsidR="00BF6073" w:rsidRPr="00BF6073">
        <w:rPr>
          <w:rFonts w:ascii="Verdana" w:hAnsi="Verdana"/>
          <w:sz w:val="20"/>
          <w:szCs w:val="20"/>
        </w:rPr>
        <w:t>ów</w:t>
      </w:r>
    </w:p>
    <w:p w:rsidR="003C7C62" w:rsidRPr="00BF6073" w:rsidRDefault="003C7C62" w:rsidP="003C7C62">
      <w:pPr>
        <w:pStyle w:val="Akapitzlist"/>
        <w:numPr>
          <w:ilvl w:val="0"/>
          <w:numId w:val="70"/>
        </w:numPr>
        <w:jc w:val="both"/>
        <w:rPr>
          <w:rFonts w:ascii="Verdana" w:hAnsi="Verdana"/>
          <w:sz w:val="20"/>
          <w:szCs w:val="20"/>
        </w:rPr>
      </w:pPr>
      <w:proofErr w:type="gramStart"/>
      <w:r w:rsidRPr="00BF6073">
        <w:rPr>
          <w:rFonts w:ascii="Verdana" w:hAnsi="Verdana"/>
          <w:sz w:val="20"/>
          <w:szCs w:val="20"/>
        </w:rPr>
        <w:t>remon</w:t>
      </w:r>
      <w:r w:rsidR="00BF6073">
        <w:rPr>
          <w:rFonts w:ascii="Verdana" w:hAnsi="Verdana"/>
          <w:sz w:val="20"/>
          <w:szCs w:val="20"/>
        </w:rPr>
        <w:t>cie</w:t>
      </w:r>
      <w:proofErr w:type="gramEnd"/>
      <w:r w:rsidRPr="00BF6073">
        <w:rPr>
          <w:rFonts w:ascii="Verdana" w:hAnsi="Verdana"/>
          <w:sz w:val="20"/>
          <w:szCs w:val="20"/>
        </w:rPr>
        <w:t xml:space="preserve"> piwnicy </w:t>
      </w:r>
    </w:p>
    <w:p w:rsidR="00BF6073" w:rsidRPr="00BF6073" w:rsidRDefault="003C7C62" w:rsidP="003C7C62">
      <w:pPr>
        <w:pStyle w:val="Akapitzlist"/>
        <w:numPr>
          <w:ilvl w:val="0"/>
          <w:numId w:val="70"/>
        </w:numPr>
        <w:jc w:val="both"/>
        <w:rPr>
          <w:rFonts w:ascii="Verdana" w:hAnsi="Verdana"/>
          <w:sz w:val="20"/>
          <w:szCs w:val="20"/>
        </w:rPr>
      </w:pPr>
      <w:proofErr w:type="gramStart"/>
      <w:r w:rsidRPr="00BF6073">
        <w:rPr>
          <w:rFonts w:ascii="Verdana" w:hAnsi="Verdana"/>
          <w:sz w:val="20"/>
          <w:szCs w:val="20"/>
        </w:rPr>
        <w:t>remon</w:t>
      </w:r>
      <w:r w:rsidR="00BF6073">
        <w:rPr>
          <w:rFonts w:ascii="Verdana" w:hAnsi="Verdana"/>
          <w:sz w:val="20"/>
          <w:szCs w:val="20"/>
        </w:rPr>
        <w:t>cie</w:t>
      </w:r>
      <w:proofErr w:type="gramEnd"/>
      <w:r w:rsidRPr="00BF6073">
        <w:rPr>
          <w:rFonts w:ascii="Verdana" w:hAnsi="Verdana"/>
          <w:sz w:val="20"/>
          <w:szCs w:val="20"/>
        </w:rPr>
        <w:t xml:space="preserve"> posadz</w:t>
      </w:r>
      <w:r w:rsidR="00BF6073" w:rsidRPr="00BF6073">
        <w:rPr>
          <w:rFonts w:ascii="Verdana" w:hAnsi="Verdana"/>
          <w:sz w:val="20"/>
          <w:szCs w:val="20"/>
        </w:rPr>
        <w:t>ek</w:t>
      </w:r>
    </w:p>
    <w:p w:rsidR="003C7C62" w:rsidRPr="00BF6073" w:rsidRDefault="00BF6073" w:rsidP="003C7C62">
      <w:pPr>
        <w:pStyle w:val="Akapitzlist"/>
        <w:numPr>
          <w:ilvl w:val="0"/>
          <w:numId w:val="70"/>
        </w:numPr>
        <w:jc w:val="both"/>
        <w:rPr>
          <w:rFonts w:ascii="Verdana" w:hAnsi="Verdana"/>
          <w:sz w:val="20"/>
          <w:szCs w:val="20"/>
        </w:rPr>
      </w:pPr>
      <w:proofErr w:type="gramStart"/>
      <w:r>
        <w:rPr>
          <w:rFonts w:ascii="Verdana" w:hAnsi="Verdana"/>
          <w:sz w:val="20"/>
          <w:szCs w:val="20"/>
        </w:rPr>
        <w:t>wykonanie</w:t>
      </w:r>
      <w:proofErr w:type="gramEnd"/>
      <w:r>
        <w:rPr>
          <w:rFonts w:ascii="Verdana" w:hAnsi="Verdana"/>
          <w:sz w:val="20"/>
          <w:szCs w:val="20"/>
        </w:rPr>
        <w:t xml:space="preserve"> </w:t>
      </w:r>
      <w:r w:rsidR="003C7C62" w:rsidRPr="00BF6073">
        <w:rPr>
          <w:rFonts w:ascii="Verdana" w:hAnsi="Verdana"/>
          <w:sz w:val="20"/>
          <w:szCs w:val="20"/>
        </w:rPr>
        <w:t xml:space="preserve">izolacji termicznej ścian </w:t>
      </w:r>
    </w:p>
    <w:p w:rsidR="00BF6073" w:rsidRPr="00BF6073" w:rsidRDefault="00BF6073" w:rsidP="003C7C62">
      <w:pPr>
        <w:pStyle w:val="Akapitzlist"/>
        <w:numPr>
          <w:ilvl w:val="0"/>
          <w:numId w:val="70"/>
        </w:numPr>
        <w:jc w:val="both"/>
        <w:rPr>
          <w:rFonts w:ascii="Verdana" w:hAnsi="Verdana"/>
          <w:sz w:val="20"/>
          <w:szCs w:val="20"/>
        </w:rPr>
      </w:pPr>
      <w:proofErr w:type="gramStart"/>
      <w:r w:rsidRPr="00BF6073">
        <w:rPr>
          <w:rFonts w:ascii="Verdana" w:hAnsi="Verdana"/>
          <w:sz w:val="20"/>
          <w:szCs w:val="20"/>
        </w:rPr>
        <w:t>remon</w:t>
      </w:r>
      <w:r>
        <w:rPr>
          <w:rFonts w:ascii="Verdana" w:hAnsi="Verdana"/>
          <w:sz w:val="20"/>
          <w:szCs w:val="20"/>
        </w:rPr>
        <w:t>cie</w:t>
      </w:r>
      <w:proofErr w:type="gramEnd"/>
      <w:r w:rsidRPr="00BF6073">
        <w:rPr>
          <w:rFonts w:ascii="Verdana" w:hAnsi="Verdana"/>
          <w:sz w:val="20"/>
          <w:szCs w:val="20"/>
        </w:rPr>
        <w:t xml:space="preserve"> schodów</w:t>
      </w:r>
    </w:p>
    <w:p w:rsidR="00BF6073" w:rsidRPr="00BF6073" w:rsidRDefault="00BF6073" w:rsidP="003C7C62">
      <w:pPr>
        <w:pStyle w:val="Akapitzlist"/>
        <w:numPr>
          <w:ilvl w:val="0"/>
          <w:numId w:val="70"/>
        </w:numPr>
        <w:jc w:val="both"/>
        <w:rPr>
          <w:rFonts w:ascii="Verdana" w:hAnsi="Verdana"/>
          <w:sz w:val="20"/>
          <w:szCs w:val="20"/>
        </w:rPr>
      </w:pPr>
      <w:proofErr w:type="gramStart"/>
      <w:r w:rsidRPr="00BF6073">
        <w:rPr>
          <w:rFonts w:ascii="Verdana" w:hAnsi="Verdana"/>
          <w:sz w:val="20"/>
          <w:szCs w:val="20"/>
        </w:rPr>
        <w:t>remon</w:t>
      </w:r>
      <w:r>
        <w:rPr>
          <w:rFonts w:ascii="Verdana" w:hAnsi="Verdana"/>
          <w:sz w:val="20"/>
          <w:szCs w:val="20"/>
        </w:rPr>
        <w:t>cie</w:t>
      </w:r>
      <w:proofErr w:type="gramEnd"/>
      <w:r w:rsidRPr="00BF6073">
        <w:rPr>
          <w:rFonts w:ascii="Verdana" w:hAnsi="Verdana"/>
          <w:sz w:val="20"/>
          <w:szCs w:val="20"/>
        </w:rPr>
        <w:t xml:space="preserve"> sali głównej</w:t>
      </w:r>
    </w:p>
    <w:p w:rsidR="00BF6073" w:rsidRPr="00BF6073" w:rsidRDefault="00BF6073" w:rsidP="003C7C62">
      <w:pPr>
        <w:pStyle w:val="Akapitzlist"/>
        <w:numPr>
          <w:ilvl w:val="0"/>
          <w:numId w:val="70"/>
        </w:numPr>
        <w:jc w:val="both"/>
        <w:rPr>
          <w:rFonts w:ascii="Verdana" w:hAnsi="Verdana"/>
          <w:sz w:val="20"/>
          <w:szCs w:val="20"/>
        </w:rPr>
      </w:pPr>
      <w:proofErr w:type="gramStart"/>
      <w:r w:rsidRPr="00BF6073">
        <w:rPr>
          <w:rFonts w:ascii="Verdana" w:hAnsi="Verdana"/>
          <w:sz w:val="20"/>
          <w:szCs w:val="20"/>
        </w:rPr>
        <w:t>robot</w:t>
      </w:r>
      <w:r>
        <w:rPr>
          <w:rFonts w:ascii="Verdana" w:hAnsi="Verdana"/>
          <w:sz w:val="20"/>
          <w:szCs w:val="20"/>
        </w:rPr>
        <w:t>ach</w:t>
      </w:r>
      <w:proofErr w:type="gramEnd"/>
      <w:r w:rsidR="00D662DD">
        <w:rPr>
          <w:rFonts w:ascii="Verdana" w:hAnsi="Verdana"/>
          <w:sz w:val="20"/>
          <w:szCs w:val="20"/>
        </w:rPr>
        <w:t xml:space="preserve"> murowo-tynkowych</w:t>
      </w:r>
    </w:p>
    <w:p w:rsidR="00BF6073" w:rsidRPr="00BF6073" w:rsidRDefault="00BF6073" w:rsidP="003C7C62">
      <w:pPr>
        <w:pStyle w:val="Akapitzlist"/>
        <w:numPr>
          <w:ilvl w:val="0"/>
          <w:numId w:val="70"/>
        </w:numPr>
        <w:jc w:val="both"/>
        <w:rPr>
          <w:rFonts w:ascii="Verdana" w:hAnsi="Verdana"/>
          <w:sz w:val="22"/>
          <w:szCs w:val="20"/>
        </w:rPr>
      </w:pPr>
      <w:proofErr w:type="gramStart"/>
      <w:r>
        <w:rPr>
          <w:rFonts w:ascii="Verdana" w:eastAsiaTheme="minorHAnsi" w:hAnsi="Verdana"/>
          <w:bCs/>
          <w:sz w:val="20"/>
          <w:szCs w:val="18"/>
          <w:lang w:eastAsia="en-US"/>
        </w:rPr>
        <w:t>wykonanie</w:t>
      </w:r>
      <w:proofErr w:type="gramEnd"/>
      <w:r>
        <w:rPr>
          <w:rFonts w:ascii="Verdana" w:eastAsiaTheme="minorHAnsi" w:hAnsi="Verdana"/>
          <w:bCs/>
          <w:sz w:val="20"/>
          <w:szCs w:val="18"/>
          <w:lang w:eastAsia="en-US"/>
        </w:rPr>
        <w:t xml:space="preserve"> </w:t>
      </w:r>
      <w:r w:rsidRPr="00BF6073">
        <w:rPr>
          <w:rFonts w:ascii="Verdana" w:eastAsiaTheme="minorHAnsi" w:hAnsi="Verdana"/>
          <w:bCs/>
          <w:sz w:val="20"/>
          <w:szCs w:val="18"/>
          <w:lang w:eastAsia="en-US"/>
        </w:rPr>
        <w:t>i</w:t>
      </w:r>
      <w:r>
        <w:rPr>
          <w:rFonts w:ascii="Verdana" w:eastAsiaTheme="minorHAnsi" w:hAnsi="Verdana"/>
          <w:bCs/>
          <w:sz w:val="20"/>
          <w:szCs w:val="18"/>
          <w:lang w:eastAsia="en-US"/>
        </w:rPr>
        <w:t>zolacji</w:t>
      </w:r>
      <w:r w:rsidRPr="00BF6073">
        <w:rPr>
          <w:rFonts w:ascii="Verdana" w:eastAsiaTheme="minorHAnsi" w:hAnsi="Verdana"/>
          <w:bCs/>
          <w:sz w:val="20"/>
          <w:szCs w:val="18"/>
          <w:lang w:eastAsia="en-US"/>
        </w:rPr>
        <w:t xml:space="preserve"> przeciwwilgociowe</w:t>
      </w:r>
      <w:r>
        <w:rPr>
          <w:rFonts w:ascii="Verdana" w:eastAsiaTheme="minorHAnsi" w:hAnsi="Verdana"/>
          <w:bCs/>
          <w:sz w:val="20"/>
          <w:szCs w:val="18"/>
          <w:lang w:eastAsia="en-US"/>
        </w:rPr>
        <w:t>j</w:t>
      </w:r>
    </w:p>
    <w:p w:rsidR="00BF6073" w:rsidRPr="00BF6073" w:rsidRDefault="00BF6073" w:rsidP="003C7C62">
      <w:pPr>
        <w:pStyle w:val="Akapitzlist"/>
        <w:numPr>
          <w:ilvl w:val="0"/>
          <w:numId w:val="70"/>
        </w:numPr>
        <w:jc w:val="both"/>
        <w:rPr>
          <w:rFonts w:ascii="Verdana" w:hAnsi="Verdana"/>
          <w:sz w:val="22"/>
          <w:szCs w:val="20"/>
        </w:rPr>
      </w:pPr>
      <w:proofErr w:type="gramStart"/>
      <w:r w:rsidRPr="00BF6073">
        <w:rPr>
          <w:rFonts w:ascii="Verdana" w:eastAsiaTheme="minorHAnsi" w:hAnsi="Verdana"/>
          <w:bCs/>
          <w:sz w:val="20"/>
          <w:szCs w:val="18"/>
          <w:lang w:eastAsia="en-US"/>
        </w:rPr>
        <w:t>r</w:t>
      </w:r>
      <w:r>
        <w:rPr>
          <w:rFonts w:ascii="Verdana" w:eastAsiaTheme="minorHAnsi" w:hAnsi="Verdana"/>
          <w:bCs/>
          <w:sz w:val="20"/>
          <w:szCs w:val="18"/>
          <w:lang w:eastAsia="en-US"/>
        </w:rPr>
        <w:t>obotach</w:t>
      </w:r>
      <w:proofErr w:type="gramEnd"/>
      <w:r w:rsidRPr="00BF6073">
        <w:rPr>
          <w:rFonts w:ascii="Verdana" w:eastAsiaTheme="minorHAnsi" w:hAnsi="Verdana"/>
          <w:bCs/>
          <w:sz w:val="20"/>
          <w:szCs w:val="18"/>
          <w:lang w:eastAsia="en-US"/>
        </w:rPr>
        <w:t xml:space="preserve"> malarski</w:t>
      </w:r>
      <w:r>
        <w:rPr>
          <w:rFonts w:ascii="Verdana" w:eastAsiaTheme="minorHAnsi" w:hAnsi="Verdana"/>
          <w:bCs/>
          <w:sz w:val="20"/>
          <w:szCs w:val="18"/>
          <w:lang w:eastAsia="en-US"/>
        </w:rPr>
        <w:t>ch</w:t>
      </w:r>
    </w:p>
    <w:p w:rsidR="00BF6073" w:rsidRPr="00BF6073" w:rsidRDefault="00BF6073" w:rsidP="003C7C62">
      <w:pPr>
        <w:pStyle w:val="Akapitzlist"/>
        <w:numPr>
          <w:ilvl w:val="0"/>
          <w:numId w:val="70"/>
        </w:numPr>
        <w:jc w:val="both"/>
        <w:rPr>
          <w:rFonts w:ascii="Verdana" w:hAnsi="Verdana"/>
          <w:sz w:val="22"/>
          <w:szCs w:val="20"/>
        </w:rPr>
      </w:pPr>
      <w:proofErr w:type="gramStart"/>
      <w:r w:rsidRPr="00BF6073">
        <w:rPr>
          <w:rFonts w:ascii="Verdana" w:eastAsiaTheme="minorHAnsi" w:hAnsi="Verdana"/>
          <w:bCs/>
          <w:sz w:val="20"/>
          <w:szCs w:val="18"/>
          <w:lang w:eastAsia="en-US"/>
        </w:rPr>
        <w:t>renowacj</w:t>
      </w:r>
      <w:r>
        <w:rPr>
          <w:rFonts w:ascii="Verdana" w:eastAsiaTheme="minorHAnsi" w:hAnsi="Verdana"/>
          <w:bCs/>
          <w:sz w:val="20"/>
          <w:szCs w:val="18"/>
          <w:lang w:eastAsia="en-US"/>
        </w:rPr>
        <w:t>i</w:t>
      </w:r>
      <w:proofErr w:type="gramEnd"/>
      <w:r w:rsidRPr="00BF6073">
        <w:rPr>
          <w:rFonts w:ascii="Verdana" w:eastAsiaTheme="minorHAnsi" w:hAnsi="Verdana"/>
          <w:bCs/>
          <w:sz w:val="20"/>
          <w:szCs w:val="18"/>
          <w:lang w:eastAsia="en-US"/>
        </w:rPr>
        <w:t xml:space="preserve"> elewacji</w:t>
      </w:r>
    </w:p>
    <w:p w:rsidR="00BF6073" w:rsidRPr="001631E7" w:rsidRDefault="00BF6073" w:rsidP="00BF6073">
      <w:pPr>
        <w:pStyle w:val="Akapitzlist"/>
        <w:numPr>
          <w:ilvl w:val="0"/>
          <w:numId w:val="70"/>
        </w:numPr>
        <w:jc w:val="both"/>
        <w:rPr>
          <w:rFonts w:ascii="Verdana" w:hAnsi="Verdana"/>
          <w:sz w:val="22"/>
          <w:szCs w:val="20"/>
        </w:rPr>
      </w:pPr>
      <w:proofErr w:type="gramStart"/>
      <w:r w:rsidRPr="00BF6073">
        <w:rPr>
          <w:rFonts w:ascii="Verdana" w:eastAsiaTheme="minorHAnsi" w:hAnsi="Verdana"/>
          <w:bCs/>
          <w:sz w:val="20"/>
          <w:szCs w:val="18"/>
          <w:lang w:eastAsia="en-US"/>
        </w:rPr>
        <w:t>ułożeni</w:t>
      </w:r>
      <w:r>
        <w:rPr>
          <w:rFonts w:ascii="Verdana" w:eastAsiaTheme="minorHAnsi" w:hAnsi="Verdana"/>
          <w:bCs/>
          <w:sz w:val="20"/>
          <w:szCs w:val="18"/>
          <w:lang w:eastAsia="en-US"/>
        </w:rPr>
        <w:t>u</w:t>
      </w:r>
      <w:proofErr w:type="gramEnd"/>
      <w:r w:rsidRPr="00BF6073">
        <w:rPr>
          <w:rFonts w:ascii="Verdana" w:eastAsiaTheme="minorHAnsi" w:hAnsi="Verdana"/>
          <w:bCs/>
          <w:sz w:val="20"/>
          <w:szCs w:val="18"/>
          <w:lang w:eastAsia="en-US"/>
        </w:rPr>
        <w:t xml:space="preserve"> kostki brukowej</w:t>
      </w:r>
    </w:p>
    <w:p w:rsidR="001631E7" w:rsidRPr="001631E7" w:rsidRDefault="001631E7" w:rsidP="00BF6073">
      <w:pPr>
        <w:pStyle w:val="Akapitzlist"/>
        <w:numPr>
          <w:ilvl w:val="0"/>
          <w:numId w:val="70"/>
        </w:numPr>
        <w:jc w:val="both"/>
        <w:rPr>
          <w:rFonts w:ascii="Verdana" w:hAnsi="Verdana"/>
          <w:sz w:val="22"/>
          <w:szCs w:val="20"/>
        </w:rPr>
      </w:pPr>
      <w:proofErr w:type="gramStart"/>
      <w:r>
        <w:rPr>
          <w:rFonts w:ascii="Verdana" w:hAnsi="Verdana"/>
          <w:sz w:val="20"/>
          <w:szCs w:val="20"/>
        </w:rPr>
        <w:t>robotach</w:t>
      </w:r>
      <w:proofErr w:type="gramEnd"/>
      <w:r>
        <w:rPr>
          <w:rFonts w:ascii="Verdana" w:hAnsi="Verdana"/>
          <w:sz w:val="20"/>
          <w:szCs w:val="20"/>
        </w:rPr>
        <w:t xml:space="preserve"> instalacyjnych</w:t>
      </w:r>
      <w:r w:rsidRPr="00081CFD">
        <w:rPr>
          <w:rFonts w:ascii="Verdana" w:hAnsi="Verdana"/>
          <w:sz w:val="20"/>
          <w:szCs w:val="20"/>
        </w:rPr>
        <w:t xml:space="preserve"> elektryczn</w:t>
      </w:r>
      <w:r>
        <w:rPr>
          <w:rFonts w:ascii="Verdana" w:hAnsi="Verdana"/>
          <w:sz w:val="20"/>
          <w:szCs w:val="20"/>
        </w:rPr>
        <w:t>ych</w:t>
      </w:r>
    </w:p>
    <w:p w:rsidR="001631E7" w:rsidRPr="00BF6073" w:rsidRDefault="001631E7" w:rsidP="00BF6073">
      <w:pPr>
        <w:pStyle w:val="Akapitzlist"/>
        <w:numPr>
          <w:ilvl w:val="0"/>
          <w:numId w:val="70"/>
        </w:numPr>
        <w:jc w:val="both"/>
        <w:rPr>
          <w:rFonts w:ascii="Verdana" w:hAnsi="Verdana"/>
          <w:sz w:val="22"/>
          <w:szCs w:val="20"/>
        </w:rPr>
      </w:pPr>
      <w:proofErr w:type="gramStart"/>
      <w:r>
        <w:rPr>
          <w:rFonts w:ascii="Verdana" w:hAnsi="Verdana"/>
          <w:sz w:val="20"/>
          <w:szCs w:val="20"/>
        </w:rPr>
        <w:t>robotach</w:t>
      </w:r>
      <w:proofErr w:type="gramEnd"/>
      <w:r>
        <w:rPr>
          <w:rFonts w:ascii="Verdana" w:hAnsi="Verdana"/>
          <w:sz w:val="20"/>
          <w:szCs w:val="20"/>
        </w:rPr>
        <w:t xml:space="preserve"> instalacyjnych sanitarnych</w:t>
      </w:r>
    </w:p>
    <w:p w:rsidR="005B5879" w:rsidRPr="00EA59CD" w:rsidRDefault="00A65C66" w:rsidP="00EA59CD">
      <w:pPr>
        <w:jc w:val="both"/>
        <w:rPr>
          <w:rFonts w:ascii="Verdana" w:hAnsi="Verdana"/>
          <w:sz w:val="20"/>
          <w:szCs w:val="20"/>
        </w:rPr>
      </w:pPr>
      <w:r w:rsidRPr="00EA59CD">
        <w:rPr>
          <w:rFonts w:ascii="Verdana" w:hAnsi="Verdana"/>
          <w:sz w:val="20"/>
          <w:szCs w:val="20"/>
        </w:rPr>
        <w:t xml:space="preserve">2. </w:t>
      </w:r>
      <w:r w:rsidR="00450781" w:rsidRPr="00EA59CD">
        <w:rPr>
          <w:rFonts w:ascii="Verdana" w:hAnsi="Verdana"/>
          <w:sz w:val="20"/>
          <w:szCs w:val="20"/>
        </w:rPr>
        <w:t>Szczegółowo przedmiot</w:t>
      </w:r>
      <w:r w:rsidR="00B12A5A">
        <w:rPr>
          <w:rFonts w:ascii="Verdana" w:hAnsi="Verdana"/>
          <w:sz w:val="20"/>
          <w:szCs w:val="20"/>
        </w:rPr>
        <w:t xml:space="preserve"> zamówienia określony został w z</w:t>
      </w:r>
      <w:r w:rsidR="00450781" w:rsidRPr="00EA59CD">
        <w:rPr>
          <w:rFonts w:ascii="Verdana" w:hAnsi="Verdana"/>
          <w:sz w:val="20"/>
          <w:szCs w:val="20"/>
        </w:rPr>
        <w:t xml:space="preserve">ałączniku nr </w:t>
      </w:r>
      <w:r w:rsidR="00B12A5A">
        <w:rPr>
          <w:rFonts w:ascii="Verdana" w:hAnsi="Verdana"/>
          <w:sz w:val="20"/>
          <w:szCs w:val="20"/>
        </w:rPr>
        <w:t>9</w:t>
      </w:r>
      <w:r w:rsidR="00450781" w:rsidRPr="00EA59CD">
        <w:rPr>
          <w:rFonts w:ascii="Verdana" w:hAnsi="Verdana"/>
          <w:sz w:val="20"/>
          <w:szCs w:val="20"/>
        </w:rPr>
        <w:t xml:space="preserve"> niniejszej Specyfikacji Istotnych Warunków Zamówienia – </w:t>
      </w:r>
      <w:r w:rsidR="005B5879" w:rsidRPr="00EA59CD">
        <w:rPr>
          <w:rFonts w:ascii="Verdana" w:hAnsi="Verdana"/>
          <w:sz w:val="20"/>
          <w:szCs w:val="20"/>
        </w:rPr>
        <w:t xml:space="preserve">Dokumentacja Projektowa. </w:t>
      </w:r>
    </w:p>
    <w:p w:rsidR="00450781" w:rsidRPr="00EA59CD" w:rsidRDefault="005B5879" w:rsidP="00EA59CD">
      <w:pPr>
        <w:jc w:val="both"/>
        <w:rPr>
          <w:rFonts w:ascii="Verdana" w:eastAsiaTheme="minorHAnsi" w:hAnsi="Verdana" w:cs="Verdana"/>
          <w:color w:val="000000"/>
          <w:sz w:val="20"/>
          <w:szCs w:val="20"/>
          <w:lang w:eastAsia="en-US"/>
        </w:rPr>
      </w:pPr>
      <w:r w:rsidRPr="00EA59CD">
        <w:rPr>
          <w:rFonts w:ascii="Verdana" w:eastAsiaTheme="minorHAnsi" w:hAnsi="Verdana" w:cs="Verdana"/>
          <w:color w:val="000000"/>
          <w:sz w:val="20"/>
          <w:szCs w:val="20"/>
          <w:lang w:eastAsia="en-US"/>
        </w:rPr>
        <w:t>3</w:t>
      </w:r>
      <w:r w:rsidR="00450781" w:rsidRPr="00EA59CD">
        <w:rPr>
          <w:rFonts w:ascii="Verdana" w:eastAsiaTheme="minorHAnsi" w:hAnsi="Verdana" w:cs="Verdana"/>
          <w:color w:val="000000"/>
          <w:sz w:val="20"/>
          <w:szCs w:val="20"/>
          <w:lang w:eastAsia="en-US"/>
        </w:rPr>
        <w:t xml:space="preserve">. Tam, gdzie w </w:t>
      </w:r>
      <w:r w:rsidR="00A65C66" w:rsidRPr="00EA59CD">
        <w:rPr>
          <w:rFonts w:ascii="Verdana" w:eastAsiaTheme="minorHAnsi" w:hAnsi="Verdana" w:cs="Verdana"/>
          <w:color w:val="000000"/>
          <w:sz w:val="20"/>
          <w:szCs w:val="20"/>
          <w:lang w:eastAsia="en-US"/>
        </w:rPr>
        <w:t xml:space="preserve">Dokumentacji Projektowej </w:t>
      </w:r>
      <w:r w:rsidR="00450781" w:rsidRPr="00EA59CD">
        <w:rPr>
          <w:rFonts w:ascii="Verdana" w:eastAsiaTheme="minorHAnsi" w:hAnsi="Verdana" w:cs="Verdana"/>
          <w:color w:val="000000"/>
          <w:sz w:val="20"/>
          <w:szCs w:val="20"/>
          <w:lang w:eastAsia="en-US"/>
        </w:rPr>
        <w:t xml:space="preserve">wskazane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074B82" w:rsidRPr="00EA59CD" w:rsidRDefault="00074B82" w:rsidP="00EA59CD">
      <w:pPr>
        <w:autoSpaceDE w:val="0"/>
        <w:autoSpaceDN w:val="0"/>
        <w:adjustRightInd w:val="0"/>
        <w:jc w:val="both"/>
        <w:rPr>
          <w:rFonts w:ascii="Verdana" w:hAnsi="Verdana" w:cs="Tahoma"/>
          <w:sz w:val="20"/>
          <w:szCs w:val="20"/>
        </w:rPr>
      </w:pPr>
    </w:p>
    <w:p w:rsidR="00A746A4"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081CFD" w:rsidRPr="00081CFD" w:rsidRDefault="00081CFD" w:rsidP="00081CFD">
      <w:pPr>
        <w:tabs>
          <w:tab w:val="center" w:pos="6636"/>
          <w:tab w:val="right" w:pos="11172"/>
        </w:tabs>
        <w:autoSpaceDE w:val="0"/>
        <w:jc w:val="both"/>
        <w:rPr>
          <w:rFonts w:ascii="Verdana" w:hAnsi="Verdana"/>
          <w:sz w:val="20"/>
          <w:szCs w:val="20"/>
        </w:rPr>
      </w:pPr>
      <w:r w:rsidRPr="00081CFD">
        <w:rPr>
          <w:rFonts w:ascii="Verdana" w:hAnsi="Verdana"/>
          <w:sz w:val="20"/>
          <w:szCs w:val="20"/>
        </w:rPr>
        <w:t>45000000-7 -</w:t>
      </w:r>
      <w:r>
        <w:rPr>
          <w:rFonts w:ascii="Verdana" w:hAnsi="Verdana"/>
          <w:sz w:val="20"/>
          <w:szCs w:val="20"/>
        </w:rPr>
        <w:t xml:space="preserve"> </w:t>
      </w:r>
      <w:r w:rsidRPr="00081CFD">
        <w:rPr>
          <w:rFonts w:ascii="Verdana" w:hAnsi="Verdana"/>
          <w:sz w:val="20"/>
          <w:szCs w:val="20"/>
        </w:rPr>
        <w:t>Roboty budowlane</w:t>
      </w:r>
    </w:p>
    <w:p w:rsidR="00450781" w:rsidRPr="00081CFD" w:rsidRDefault="00A427ED" w:rsidP="00081CFD">
      <w:pPr>
        <w:tabs>
          <w:tab w:val="left" w:pos="1710"/>
        </w:tabs>
        <w:autoSpaceDE w:val="0"/>
        <w:jc w:val="both"/>
        <w:rPr>
          <w:rFonts w:ascii="Verdana" w:hAnsi="Verdana"/>
          <w:sz w:val="20"/>
          <w:szCs w:val="20"/>
        </w:rPr>
      </w:pPr>
      <w:r w:rsidRPr="00081CFD">
        <w:rPr>
          <w:rFonts w:ascii="Verdana" w:hAnsi="Verdana"/>
          <w:sz w:val="20"/>
          <w:szCs w:val="20"/>
        </w:rPr>
        <w:t xml:space="preserve">45453000-7 </w:t>
      </w:r>
      <w:r w:rsidR="00450781" w:rsidRPr="00081CFD">
        <w:rPr>
          <w:rFonts w:ascii="Verdana" w:hAnsi="Verdana"/>
          <w:sz w:val="20"/>
          <w:szCs w:val="20"/>
        </w:rPr>
        <w:t xml:space="preserve">- </w:t>
      </w:r>
      <w:r w:rsidRPr="00081CFD">
        <w:rPr>
          <w:rFonts w:ascii="Verdana" w:hAnsi="Verdana"/>
          <w:sz w:val="20"/>
          <w:szCs w:val="20"/>
        </w:rPr>
        <w:t>Roboty remontowe i renowacyjne</w:t>
      </w:r>
    </w:p>
    <w:p w:rsidR="00450781" w:rsidRPr="00081CFD" w:rsidRDefault="00A427ED" w:rsidP="00081CFD">
      <w:pPr>
        <w:tabs>
          <w:tab w:val="left" w:pos="1710"/>
        </w:tabs>
        <w:autoSpaceDE w:val="0"/>
        <w:jc w:val="both"/>
        <w:rPr>
          <w:rFonts w:ascii="Verdana" w:hAnsi="Verdana"/>
          <w:sz w:val="20"/>
          <w:szCs w:val="20"/>
        </w:rPr>
      </w:pPr>
      <w:r w:rsidRPr="00081CFD">
        <w:rPr>
          <w:rFonts w:ascii="Verdana" w:hAnsi="Verdana"/>
          <w:sz w:val="20"/>
          <w:szCs w:val="20"/>
        </w:rPr>
        <w:t xml:space="preserve">45443000-4 </w:t>
      </w:r>
      <w:r w:rsidR="00450781" w:rsidRPr="00081CFD">
        <w:rPr>
          <w:rFonts w:ascii="Verdana" w:hAnsi="Verdana"/>
          <w:sz w:val="20"/>
          <w:szCs w:val="20"/>
        </w:rPr>
        <w:t xml:space="preserve">- </w:t>
      </w:r>
      <w:r w:rsidRPr="00081CFD">
        <w:rPr>
          <w:rFonts w:ascii="Verdana" w:hAnsi="Verdana"/>
          <w:sz w:val="20"/>
          <w:szCs w:val="20"/>
        </w:rPr>
        <w:t>Roboty elewacyjne</w:t>
      </w:r>
    </w:p>
    <w:p w:rsidR="00A427ED" w:rsidRPr="00081CFD" w:rsidRDefault="00A427ED" w:rsidP="00081CFD">
      <w:pPr>
        <w:tabs>
          <w:tab w:val="left" w:pos="1710"/>
        </w:tabs>
        <w:autoSpaceDE w:val="0"/>
        <w:jc w:val="both"/>
        <w:rPr>
          <w:rFonts w:ascii="Verdana" w:hAnsi="Verdana"/>
          <w:sz w:val="20"/>
          <w:szCs w:val="20"/>
        </w:rPr>
      </w:pPr>
      <w:r w:rsidRPr="00081CFD">
        <w:rPr>
          <w:rFonts w:ascii="Verdana" w:hAnsi="Verdana"/>
          <w:sz w:val="20"/>
          <w:szCs w:val="20"/>
        </w:rPr>
        <w:t>45332400-7 - Roboty instalacyjne w zakresie urządzeń sanitarnych</w:t>
      </w:r>
    </w:p>
    <w:p w:rsidR="00A427ED" w:rsidRPr="00081CFD" w:rsidRDefault="00A427ED" w:rsidP="00081CFD">
      <w:pPr>
        <w:tabs>
          <w:tab w:val="left" w:pos="1710"/>
        </w:tabs>
        <w:autoSpaceDE w:val="0"/>
        <w:jc w:val="both"/>
        <w:rPr>
          <w:rFonts w:ascii="Verdana" w:hAnsi="Verdana"/>
          <w:sz w:val="20"/>
          <w:szCs w:val="20"/>
        </w:rPr>
      </w:pPr>
      <w:r w:rsidRPr="00081CFD">
        <w:rPr>
          <w:rFonts w:ascii="Verdana" w:hAnsi="Verdana"/>
          <w:sz w:val="20"/>
          <w:szCs w:val="20"/>
        </w:rPr>
        <w:t>45310000-3 - Roboty instalacyjne elektryczne</w:t>
      </w:r>
    </w:p>
    <w:p w:rsidR="00A427ED" w:rsidRPr="00081CFD" w:rsidRDefault="00A427ED" w:rsidP="00081CFD">
      <w:pPr>
        <w:tabs>
          <w:tab w:val="left" w:pos="1710"/>
        </w:tabs>
        <w:autoSpaceDE w:val="0"/>
        <w:jc w:val="both"/>
        <w:rPr>
          <w:rFonts w:ascii="Verdana" w:hAnsi="Verdana"/>
          <w:sz w:val="20"/>
          <w:szCs w:val="20"/>
        </w:rPr>
      </w:pPr>
      <w:r w:rsidRPr="00081CFD">
        <w:rPr>
          <w:rFonts w:ascii="Verdana" w:hAnsi="Verdana"/>
          <w:sz w:val="20"/>
          <w:szCs w:val="20"/>
        </w:rPr>
        <w:t>45261000-4 - Wykonywanie pokryć i konstrukcji dachowych oraz podobne roboty</w:t>
      </w:r>
    </w:p>
    <w:p w:rsidR="00A427ED" w:rsidRPr="00EA59CD" w:rsidRDefault="00A427ED" w:rsidP="00EA59CD">
      <w:pPr>
        <w:tabs>
          <w:tab w:val="left" w:pos="1710"/>
        </w:tabs>
        <w:autoSpaceDE w:val="0"/>
        <w:jc w:val="both"/>
        <w:rPr>
          <w:rFonts w:ascii="Verdana" w:hAnsi="Verdana" w:cs="Tahoma"/>
          <w:b/>
          <w:bCs/>
          <w:sz w:val="20"/>
          <w:szCs w:val="20"/>
        </w:rPr>
      </w:pPr>
    </w:p>
    <w:p w:rsidR="00486020" w:rsidRPr="00EA59CD" w:rsidRDefault="00486020" w:rsidP="00EA59CD">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Default="00486020" w:rsidP="00EA59CD">
      <w:pPr>
        <w:ind w:left="283"/>
        <w:jc w:val="both"/>
        <w:rPr>
          <w:rFonts w:ascii="Verdana" w:hAnsi="Verdana" w:cs="Tahoma"/>
          <w:sz w:val="20"/>
          <w:szCs w:val="20"/>
        </w:rPr>
      </w:pPr>
      <w:r w:rsidRPr="00EA59CD">
        <w:rPr>
          <w:rFonts w:ascii="Verdana" w:hAnsi="Verdana" w:cs="Tahoma"/>
          <w:sz w:val="20"/>
          <w:szCs w:val="20"/>
        </w:rPr>
        <w:t>Zamawiający nie przewiduje udzielania zamówień uzupełniających.</w:t>
      </w:r>
    </w:p>
    <w:p w:rsidR="001631E7" w:rsidRDefault="001631E7" w:rsidP="00EA59CD">
      <w:pPr>
        <w:ind w:left="283"/>
        <w:jc w:val="both"/>
        <w:rPr>
          <w:rFonts w:ascii="Verdana" w:hAnsi="Verdana" w:cs="Tahoma"/>
          <w:sz w:val="20"/>
          <w:szCs w:val="20"/>
        </w:rPr>
      </w:pPr>
    </w:p>
    <w:p w:rsidR="001631E7" w:rsidRPr="00EA59CD" w:rsidRDefault="001631E7" w:rsidP="00EA59CD">
      <w:pPr>
        <w:ind w:left="283"/>
        <w:jc w:val="both"/>
        <w:rPr>
          <w:rFonts w:ascii="Verdana" w:hAnsi="Verdana" w:cs="Tahoma"/>
          <w:sz w:val="20"/>
          <w:szCs w:val="20"/>
        </w:rPr>
      </w:pP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lastRenderedPageBreak/>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5B5879" w:rsidP="00EA59CD">
      <w:pPr>
        <w:ind w:left="284"/>
        <w:jc w:val="both"/>
        <w:rPr>
          <w:rFonts w:ascii="Verdana" w:eastAsia="Arial" w:hAnsi="Verdana" w:cs="Arial"/>
          <w:sz w:val="20"/>
          <w:szCs w:val="20"/>
        </w:rPr>
      </w:pPr>
      <w:r w:rsidRPr="00EA59CD">
        <w:rPr>
          <w:rFonts w:ascii="Verdana" w:eastAsia="Arial" w:hAnsi="Verdana" w:cs="Arial"/>
          <w:sz w:val="20"/>
          <w:szCs w:val="20"/>
        </w:rPr>
        <w:t xml:space="preserve">Przedmiot zamówienia należy wykonać </w:t>
      </w:r>
      <w:r w:rsidR="009D1B7D" w:rsidRPr="00EA59CD">
        <w:rPr>
          <w:rFonts w:ascii="Verdana" w:eastAsia="Arial" w:hAnsi="Verdana" w:cs="Arial"/>
          <w:sz w:val="20"/>
          <w:szCs w:val="20"/>
        </w:rPr>
        <w:t xml:space="preserve">do dnia </w:t>
      </w:r>
      <w:r w:rsidR="003121A5" w:rsidRPr="000E42B4">
        <w:rPr>
          <w:rFonts w:ascii="Verdana" w:eastAsia="Arial" w:hAnsi="Verdana" w:cs="Arial"/>
          <w:b/>
          <w:sz w:val="20"/>
          <w:szCs w:val="20"/>
        </w:rPr>
        <w:t>30</w:t>
      </w:r>
      <w:r w:rsidR="00913C01" w:rsidRPr="000E42B4">
        <w:rPr>
          <w:rFonts w:ascii="Verdana" w:eastAsia="Arial" w:hAnsi="Verdana" w:cs="Arial"/>
          <w:b/>
          <w:sz w:val="20"/>
          <w:szCs w:val="20"/>
        </w:rPr>
        <w:t xml:space="preserve"> listopada </w:t>
      </w:r>
      <w:r w:rsidR="009D1B7D" w:rsidRPr="000E42B4">
        <w:rPr>
          <w:rFonts w:ascii="Verdana" w:eastAsia="Arial" w:hAnsi="Verdana" w:cs="Arial"/>
          <w:b/>
          <w:sz w:val="20"/>
          <w:szCs w:val="20"/>
        </w:rPr>
        <w:t>2014 r.</w:t>
      </w:r>
    </w:p>
    <w:p w:rsidR="009D1B7D" w:rsidRPr="00EA59CD" w:rsidRDefault="009D1B7D" w:rsidP="00EA59CD">
      <w:pPr>
        <w:ind w:left="284"/>
        <w:jc w:val="both"/>
        <w:rPr>
          <w:rFonts w:ascii="Verdana" w:hAnsi="Verdana" w:cs="Tahoma"/>
          <w:b/>
          <w:sz w:val="20"/>
          <w:szCs w:val="20"/>
          <w:u w:val="single"/>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warunków udziału w postępowaniu oraz sposobu dokonywania oceny spełniania tych warunków.</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1.</w:t>
      </w:r>
      <w:r w:rsidRPr="00EA59CD">
        <w:rPr>
          <w:rStyle w:val="Pogrubienie"/>
          <w:rFonts w:ascii="Verdana" w:hAnsi="Verdana"/>
          <w:b w:val="0"/>
          <w:sz w:val="20"/>
          <w:szCs w:val="20"/>
        </w:rPr>
        <w:t xml:space="preserve"> O udzielenie zamówienia publicznego mogą ubiegać się wykonawcy, którzy spełniają warunki udziału w postępowaniu, w szczególności dotyczące: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proofErr w:type="gramStart"/>
      <w:r w:rsidRPr="00EA59CD">
        <w:rPr>
          <w:rStyle w:val="Pogrubienie"/>
          <w:rFonts w:ascii="Verdana" w:hAnsi="Verdana"/>
          <w:sz w:val="20"/>
          <w:szCs w:val="20"/>
        </w:rPr>
        <w:t>a</w:t>
      </w:r>
      <w:proofErr w:type="gramEnd"/>
      <w:r w:rsidRPr="00EA59CD">
        <w:rPr>
          <w:rStyle w:val="Pogrubienie"/>
          <w:rFonts w:ascii="Verdana" w:hAnsi="Verdana"/>
          <w:sz w:val="20"/>
          <w:szCs w:val="20"/>
        </w:rPr>
        <w:t>)</w:t>
      </w:r>
      <w:r w:rsidRPr="00EA59CD">
        <w:rPr>
          <w:rStyle w:val="Pogrubienie"/>
          <w:rFonts w:ascii="Verdana" w:hAnsi="Verdana"/>
          <w:b w:val="0"/>
          <w:sz w:val="20"/>
          <w:szCs w:val="20"/>
        </w:rPr>
        <w:t xml:space="preserve"> posiadania uprawnień do wykonywania określonej działalności lub czynności, jeżeli przepisy prawa nakładają ich obowiązek: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posiadania uprawnień zamawiający informuje, że wykonawca składa oświadczenie o spełnianiu warunku zgodnie z załącznikiem nr </w:t>
      </w:r>
      <w:r w:rsidR="00EA26CC" w:rsidRPr="00EA59CD">
        <w:rPr>
          <w:rStyle w:val="Pogrubienie"/>
          <w:rFonts w:ascii="Verdana" w:hAnsi="Verdana"/>
          <w:b w:val="0"/>
          <w:sz w:val="20"/>
          <w:szCs w:val="20"/>
        </w:rPr>
        <w:t>2</w:t>
      </w:r>
      <w:r w:rsidRPr="00EA59CD">
        <w:rPr>
          <w:rStyle w:val="Pogrubienie"/>
          <w:rFonts w:ascii="Verdana" w:hAnsi="Verdana"/>
          <w:b w:val="0"/>
          <w:sz w:val="20"/>
          <w:szCs w:val="20"/>
        </w:rPr>
        <w:t xml:space="preserve">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proofErr w:type="gramStart"/>
      <w:r w:rsidRPr="00EA59CD">
        <w:rPr>
          <w:rStyle w:val="Pogrubienie"/>
          <w:rFonts w:ascii="Verdana" w:hAnsi="Verdana"/>
          <w:sz w:val="20"/>
          <w:szCs w:val="20"/>
        </w:rPr>
        <w:t>b</w:t>
      </w:r>
      <w:proofErr w:type="gramEnd"/>
      <w:r w:rsidRPr="00EA59CD">
        <w:rPr>
          <w:rStyle w:val="Pogrubienie"/>
          <w:rFonts w:ascii="Verdana" w:hAnsi="Verdana"/>
          <w:sz w:val="20"/>
          <w:szCs w:val="20"/>
        </w:rPr>
        <w:t>)</w:t>
      </w:r>
      <w:r w:rsidRPr="00EA59CD">
        <w:rPr>
          <w:rStyle w:val="Pogrubienie"/>
          <w:rFonts w:ascii="Verdana" w:hAnsi="Verdana"/>
          <w:b w:val="0"/>
          <w:sz w:val="20"/>
          <w:szCs w:val="20"/>
        </w:rPr>
        <w:t xml:space="preserve"> posiadania wiedzy i doświadczenia:</w:t>
      </w:r>
    </w:p>
    <w:p w:rsidR="004C3F5F" w:rsidRPr="00EA59CD" w:rsidRDefault="00486020" w:rsidP="00EA59CD">
      <w:pPr>
        <w:pStyle w:val="NormalnyWeb"/>
        <w:spacing w:before="0" w:beforeAutospacing="0" w:after="0" w:afterAutospacing="0"/>
        <w:ind w:left="284"/>
        <w:jc w:val="both"/>
        <w:rPr>
          <w:rFonts w:ascii="Verdana" w:hAnsi="Verdana"/>
          <w:sz w:val="20"/>
          <w:szCs w:val="20"/>
        </w:rPr>
      </w:pPr>
      <w:r w:rsidRPr="00EA59CD">
        <w:rPr>
          <w:rStyle w:val="Pogrubienie"/>
          <w:rFonts w:ascii="Verdana" w:hAnsi="Verdana"/>
          <w:b w:val="0"/>
          <w:sz w:val="20"/>
          <w:szCs w:val="20"/>
        </w:rPr>
        <w:t>Zamawiający uzna, że warunek posiadania wiedzy i doświadczenia jest spełniony, jeżeli wykonawca wy</w:t>
      </w:r>
      <w:r w:rsidR="00A774D3" w:rsidRPr="00EA59CD">
        <w:rPr>
          <w:rStyle w:val="Pogrubienie"/>
          <w:rFonts w:ascii="Verdana" w:hAnsi="Verdana"/>
          <w:b w:val="0"/>
          <w:sz w:val="20"/>
          <w:szCs w:val="20"/>
        </w:rPr>
        <w:t xml:space="preserve">każe, że </w:t>
      </w:r>
      <w:r w:rsidR="00A04382" w:rsidRPr="00EA59CD">
        <w:rPr>
          <w:rFonts w:ascii="Verdana" w:hAnsi="Verdana"/>
          <w:sz w:val="20"/>
          <w:szCs w:val="20"/>
        </w:rPr>
        <w:t xml:space="preserve">wykonał w okresie ostatnich pięciu lat przed upływem terminu składania ofert, a jeżeli okres prowadzenia działalności jest krótszy - w tym </w:t>
      </w:r>
      <w:proofErr w:type="gramStart"/>
      <w:r w:rsidR="00A04382" w:rsidRPr="00EA59CD">
        <w:rPr>
          <w:rFonts w:ascii="Verdana" w:hAnsi="Verdana"/>
          <w:sz w:val="20"/>
          <w:szCs w:val="20"/>
        </w:rPr>
        <w:t>okresie co</w:t>
      </w:r>
      <w:proofErr w:type="gramEnd"/>
      <w:r w:rsidR="00A04382" w:rsidRPr="00EA59CD">
        <w:rPr>
          <w:rFonts w:ascii="Verdana" w:hAnsi="Verdana"/>
          <w:sz w:val="20"/>
          <w:szCs w:val="20"/>
        </w:rPr>
        <w:t xml:space="preserve"> najmniej </w:t>
      </w:r>
      <w:r w:rsidR="001631E7">
        <w:rPr>
          <w:rFonts w:ascii="Verdana" w:hAnsi="Verdana"/>
          <w:sz w:val="20"/>
          <w:szCs w:val="20"/>
        </w:rPr>
        <w:t>jedną</w:t>
      </w:r>
      <w:r w:rsidR="004C3F5F" w:rsidRPr="00EA59CD">
        <w:rPr>
          <w:rFonts w:ascii="Verdana" w:hAnsi="Verdana"/>
          <w:sz w:val="20"/>
          <w:szCs w:val="20"/>
        </w:rPr>
        <w:t xml:space="preserve"> </w:t>
      </w:r>
      <w:r w:rsidR="00A04382" w:rsidRPr="00EA59CD">
        <w:rPr>
          <w:rFonts w:ascii="Verdana" w:hAnsi="Verdana"/>
          <w:sz w:val="20"/>
          <w:szCs w:val="20"/>
        </w:rPr>
        <w:t>robo</w:t>
      </w:r>
      <w:r w:rsidR="001631E7">
        <w:rPr>
          <w:rFonts w:ascii="Verdana" w:hAnsi="Verdana"/>
          <w:sz w:val="20"/>
          <w:szCs w:val="20"/>
        </w:rPr>
        <w:t>tę budowlaną</w:t>
      </w:r>
      <w:r w:rsidR="004C3F5F" w:rsidRPr="00EA59CD">
        <w:rPr>
          <w:rFonts w:ascii="Verdana" w:hAnsi="Verdana"/>
          <w:sz w:val="20"/>
          <w:szCs w:val="20"/>
        </w:rPr>
        <w:t xml:space="preserve"> </w:t>
      </w:r>
      <w:r w:rsidR="00A04382" w:rsidRPr="00EA59CD">
        <w:rPr>
          <w:rFonts w:ascii="Verdana" w:hAnsi="Verdana"/>
          <w:sz w:val="20"/>
          <w:szCs w:val="20"/>
        </w:rPr>
        <w:t>odpowiadają</w:t>
      </w:r>
      <w:r w:rsidR="001631E7">
        <w:rPr>
          <w:rFonts w:ascii="Verdana" w:hAnsi="Verdana"/>
          <w:sz w:val="20"/>
          <w:szCs w:val="20"/>
        </w:rPr>
        <w:t>cą</w:t>
      </w:r>
      <w:r w:rsidR="00A04382" w:rsidRPr="00EA59CD">
        <w:rPr>
          <w:rFonts w:ascii="Verdana" w:hAnsi="Verdana"/>
          <w:sz w:val="20"/>
          <w:szCs w:val="20"/>
        </w:rPr>
        <w:t xml:space="preserve"> swoim rodzajem</w:t>
      </w:r>
      <w:r w:rsidR="001631E7">
        <w:rPr>
          <w:rFonts w:ascii="Verdana" w:hAnsi="Verdana"/>
          <w:sz w:val="20"/>
          <w:szCs w:val="20"/>
        </w:rPr>
        <w:t xml:space="preserve"> i wartością</w:t>
      </w:r>
      <w:r w:rsidR="00A04382" w:rsidRPr="00EA59CD">
        <w:rPr>
          <w:rFonts w:ascii="Verdana" w:hAnsi="Verdana"/>
          <w:sz w:val="20"/>
          <w:szCs w:val="20"/>
        </w:rPr>
        <w:t xml:space="preserve"> robotom stanowiącym przedmiot zamówienia z podaniem ich rodzaju i wartości, daty i miejsca wykonania wraz z załączeniem dowodów dotyczących najważniejszych robót, określających, czy roboty te zostały wykonane w sposób należyty oraz wskazujących, czy zostały wykonane zgodnie z zasadami sztuki budowlanej i prawidłowo ukończone. </w:t>
      </w:r>
    </w:p>
    <w:p w:rsidR="004C3F5F" w:rsidRPr="00EA59CD" w:rsidRDefault="00A04382" w:rsidP="001631E7">
      <w:pPr>
        <w:pStyle w:val="NormalnyWeb"/>
        <w:spacing w:before="0" w:beforeAutospacing="0" w:after="0" w:afterAutospacing="0"/>
        <w:ind w:left="284" w:firstLine="424"/>
        <w:jc w:val="both"/>
        <w:rPr>
          <w:rFonts w:ascii="Verdana" w:hAnsi="Verdana"/>
          <w:sz w:val="20"/>
          <w:szCs w:val="20"/>
        </w:rPr>
      </w:pPr>
      <w:r w:rsidRPr="00EA59CD">
        <w:rPr>
          <w:rFonts w:ascii="Verdana" w:hAnsi="Verdana"/>
          <w:sz w:val="20"/>
          <w:szCs w:val="20"/>
        </w:rPr>
        <w:t xml:space="preserve">Za robotę budowlaną odpowiadającą rodzajem i wartością robotom stanowiącym przedmiot zamówienia rozumie się roboty budowlane polegające na </w:t>
      </w:r>
      <w:r w:rsidR="001631E7">
        <w:rPr>
          <w:rFonts w:ascii="Verdana" w:hAnsi="Verdana"/>
          <w:sz w:val="20"/>
          <w:szCs w:val="20"/>
        </w:rPr>
        <w:t>remoncie i/lub modernizacji</w:t>
      </w:r>
      <w:r w:rsidRPr="00EA59CD">
        <w:rPr>
          <w:rFonts w:ascii="Verdana" w:hAnsi="Verdana"/>
          <w:sz w:val="20"/>
          <w:szCs w:val="20"/>
        </w:rPr>
        <w:t xml:space="preserve"> </w:t>
      </w:r>
      <w:r w:rsidR="001631E7">
        <w:rPr>
          <w:rFonts w:ascii="Verdana" w:hAnsi="Verdana"/>
          <w:sz w:val="20"/>
          <w:szCs w:val="20"/>
        </w:rPr>
        <w:t xml:space="preserve">budynku o wartości </w:t>
      </w:r>
      <w:proofErr w:type="gramStart"/>
      <w:r w:rsidR="001631E7">
        <w:rPr>
          <w:rFonts w:ascii="Verdana" w:hAnsi="Verdana"/>
          <w:sz w:val="20"/>
          <w:szCs w:val="20"/>
        </w:rPr>
        <w:t>brutto co</w:t>
      </w:r>
      <w:proofErr w:type="gramEnd"/>
      <w:r w:rsidR="001631E7">
        <w:rPr>
          <w:rFonts w:ascii="Verdana" w:hAnsi="Verdana"/>
          <w:sz w:val="20"/>
          <w:szCs w:val="20"/>
        </w:rPr>
        <w:t xml:space="preserve"> najmniej 3</w:t>
      </w:r>
      <w:r w:rsidR="004C3F5F" w:rsidRPr="00EA59CD">
        <w:rPr>
          <w:rFonts w:ascii="Verdana" w:hAnsi="Verdana"/>
          <w:sz w:val="20"/>
          <w:szCs w:val="20"/>
        </w:rPr>
        <w:t xml:space="preserve">00.000,00 </w:t>
      </w:r>
      <w:proofErr w:type="gramStart"/>
      <w:r w:rsidR="004C3F5F" w:rsidRPr="00EA59CD">
        <w:rPr>
          <w:rFonts w:ascii="Verdana" w:hAnsi="Verdana"/>
          <w:sz w:val="20"/>
          <w:szCs w:val="20"/>
        </w:rPr>
        <w:t>zł</w:t>
      </w:r>
      <w:proofErr w:type="gramEnd"/>
      <w:r w:rsidR="004C3F5F" w:rsidRPr="00EA59CD">
        <w:rPr>
          <w:rFonts w:ascii="Verdana" w:hAnsi="Verdana"/>
          <w:sz w:val="20"/>
          <w:szCs w:val="20"/>
        </w:rPr>
        <w:t xml:space="preserve">. </w:t>
      </w:r>
    </w:p>
    <w:p w:rsidR="00FD5D76" w:rsidRPr="00EA59CD" w:rsidRDefault="00486020" w:rsidP="00EA59CD">
      <w:pPr>
        <w:pStyle w:val="NormalnyWeb"/>
        <w:spacing w:before="0" w:beforeAutospacing="0" w:after="0" w:afterAutospacing="0"/>
        <w:ind w:left="284"/>
        <w:jc w:val="both"/>
        <w:rPr>
          <w:rFonts w:ascii="Verdana" w:eastAsiaTheme="minorHAnsi" w:hAnsi="Verdana" w:cs="Arial"/>
          <w:iCs/>
          <w:sz w:val="20"/>
          <w:szCs w:val="20"/>
          <w:lang w:eastAsia="en-US"/>
        </w:rPr>
      </w:pPr>
      <w:r w:rsidRPr="00EA59CD">
        <w:rPr>
          <w:rStyle w:val="Pogrubienie"/>
          <w:rFonts w:ascii="Verdana" w:hAnsi="Verdana"/>
          <w:sz w:val="20"/>
          <w:szCs w:val="20"/>
        </w:rPr>
        <w:t>c)</w:t>
      </w:r>
      <w:r w:rsidRPr="00EA59CD">
        <w:rPr>
          <w:rStyle w:val="Pogrubienie"/>
          <w:rFonts w:ascii="Verdana" w:hAnsi="Verdana"/>
          <w:b w:val="0"/>
          <w:sz w:val="20"/>
          <w:szCs w:val="20"/>
        </w:rPr>
        <w:t xml:space="preserve"> </w:t>
      </w:r>
      <w:r w:rsidR="00FD5D76" w:rsidRPr="00EA59CD">
        <w:rPr>
          <w:rStyle w:val="Pogrubienie"/>
          <w:rFonts w:ascii="Verdana" w:eastAsiaTheme="majorEastAsia" w:hAnsi="Verdana"/>
          <w:b w:val="0"/>
          <w:sz w:val="20"/>
          <w:szCs w:val="20"/>
        </w:rPr>
        <w:t xml:space="preserve">dysponowania odpowiednim potencjałem technicznym oraz osobami zdolnymi </w:t>
      </w:r>
      <w:proofErr w:type="gramStart"/>
      <w:r w:rsidR="00FD5D76" w:rsidRPr="00EA59CD">
        <w:rPr>
          <w:rStyle w:val="Pogrubienie"/>
          <w:rFonts w:ascii="Verdana" w:eastAsiaTheme="majorEastAsia" w:hAnsi="Verdana"/>
          <w:b w:val="0"/>
          <w:sz w:val="20"/>
          <w:szCs w:val="20"/>
        </w:rPr>
        <w:t>do    wykonania</w:t>
      </w:r>
      <w:proofErr w:type="gramEnd"/>
      <w:r w:rsidR="00FD5D76" w:rsidRPr="00EA59CD">
        <w:rPr>
          <w:rStyle w:val="Pogrubienie"/>
          <w:rFonts w:ascii="Verdana" w:eastAsiaTheme="majorEastAsia" w:hAnsi="Verdana"/>
          <w:b w:val="0"/>
          <w:sz w:val="20"/>
          <w:szCs w:val="20"/>
        </w:rPr>
        <w:t xml:space="preserve"> zamówienia: </w:t>
      </w:r>
    </w:p>
    <w:p w:rsidR="006C09FC" w:rsidRDefault="006C09FC" w:rsidP="006C09FC">
      <w:pPr>
        <w:autoSpaceDE w:val="0"/>
        <w:autoSpaceDN w:val="0"/>
        <w:adjustRightInd w:val="0"/>
        <w:spacing w:before="120"/>
        <w:ind w:left="284"/>
        <w:jc w:val="both"/>
        <w:rPr>
          <w:rFonts w:ascii="Verdana" w:eastAsiaTheme="minorHAnsi" w:hAnsi="Verdana" w:cs="Arial"/>
          <w:iCs/>
          <w:sz w:val="20"/>
          <w:szCs w:val="20"/>
          <w:lang w:eastAsia="en-US"/>
        </w:rPr>
      </w:pPr>
      <w:r w:rsidRPr="004900E3">
        <w:rPr>
          <w:rStyle w:val="Pogrubienie"/>
          <w:rFonts w:ascii="Verdana" w:hAnsi="Verdana"/>
          <w:b w:val="0"/>
          <w:sz w:val="20"/>
          <w:szCs w:val="20"/>
        </w:rPr>
        <w:t>Zamawiający uzna, że warunek dysponowania osobami zdolnymi do wykonania zam</w:t>
      </w:r>
      <w:r>
        <w:rPr>
          <w:rStyle w:val="Pogrubienie"/>
          <w:rFonts w:ascii="Verdana" w:hAnsi="Verdana"/>
          <w:b w:val="0"/>
          <w:sz w:val="20"/>
          <w:szCs w:val="20"/>
        </w:rPr>
        <w:t>ówienia jest spełniony, jeżeli W</w:t>
      </w:r>
      <w:r w:rsidRPr="004900E3">
        <w:rPr>
          <w:rStyle w:val="Pogrubienie"/>
          <w:rFonts w:ascii="Verdana" w:hAnsi="Verdana"/>
          <w:b w:val="0"/>
          <w:sz w:val="20"/>
          <w:szCs w:val="20"/>
        </w:rPr>
        <w:t xml:space="preserve">ykonawca wykaże, że dysponuje </w:t>
      </w:r>
      <w:r w:rsidRPr="004900E3">
        <w:rPr>
          <w:rFonts w:ascii="Verdana" w:hAnsi="Verdana"/>
          <w:sz w:val="20"/>
          <w:szCs w:val="20"/>
        </w:rPr>
        <w:t xml:space="preserve">przynajmniej jedną osobą posiadającą uprawnienia do </w:t>
      </w:r>
      <w:r>
        <w:rPr>
          <w:rFonts w:ascii="Verdana" w:hAnsi="Verdana"/>
          <w:sz w:val="20"/>
          <w:szCs w:val="20"/>
        </w:rPr>
        <w:t xml:space="preserve">kierowania robotami </w:t>
      </w:r>
      <w:proofErr w:type="gramStart"/>
      <w:r>
        <w:rPr>
          <w:rFonts w:ascii="Verdana" w:hAnsi="Verdana"/>
          <w:sz w:val="20"/>
          <w:szCs w:val="20"/>
        </w:rPr>
        <w:t>budowlanymi                    w</w:t>
      </w:r>
      <w:proofErr w:type="gramEnd"/>
      <w:r>
        <w:rPr>
          <w:rFonts w:ascii="Verdana" w:hAnsi="Verdana"/>
          <w:sz w:val="20"/>
          <w:szCs w:val="20"/>
        </w:rPr>
        <w:t xml:space="preserve"> </w:t>
      </w:r>
      <w:r w:rsidRPr="003575D6">
        <w:rPr>
          <w:rFonts w:ascii="Verdana" w:eastAsiaTheme="minorHAnsi" w:hAnsi="Verdana" w:cs="Arial"/>
          <w:sz w:val="20"/>
          <w:szCs w:val="20"/>
          <w:lang w:eastAsia="en-US"/>
        </w:rPr>
        <w:t>specjalności</w:t>
      </w:r>
      <w:r>
        <w:rPr>
          <w:rFonts w:ascii="Verdana" w:eastAsiaTheme="minorHAnsi" w:hAnsi="Verdana" w:cs="Arial"/>
          <w:sz w:val="20"/>
          <w:szCs w:val="20"/>
          <w:lang w:eastAsia="en-US"/>
        </w:rPr>
        <w:t xml:space="preserve"> </w:t>
      </w:r>
      <w:r w:rsidRPr="003575D6">
        <w:rPr>
          <w:rFonts w:ascii="Verdana" w:eastAsiaTheme="minorHAnsi" w:hAnsi="Verdana" w:cs="Arial"/>
          <w:sz w:val="20"/>
          <w:szCs w:val="20"/>
          <w:lang w:eastAsia="en-US"/>
        </w:rPr>
        <w:t>konstrukcyjno-budowlanej</w:t>
      </w:r>
      <w:r>
        <w:rPr>
          <w:rFonts w:ascii="Verdana" w:eastAsiaTheme="minorHAnsi" w:hAnsi="Verdana" w:cs="Arial"/>
          <w:sz w:val="20"/>
          <w:szCs w:val="20"/>
          <w:lang w:eastAsia="en-US"/>
        </w:rPr>
        <w:t xml:space="preserve"> bez ograniczeń</w:t>
      </w:r>
      <w:r w:rsidRPr="004900E3">
        <w:rPr>
          <w:rFonts w:ascii="Verdana" w:hAnsi="Verdana"/>
          <w:sz w:val="20"/>
          <w:szCs w:val="20"/>
        </w:rPr>
        <w:t xml:space="preserve"> (osoba ta będzie pełnić funkcję kierownika budowy z ramienia wykonawcy); nie mniej ni</w:t>
      </w:r>
      <w:r>
        <w:rPr>
          <w:rFonts w:ascii="Verdana" w:hAnsi="Verdana"/>
          <w:sz w:val="20"/>
          <w:szCs w:val="20"/>
        </w:rPr>
        <w:t>ż 2</w:t>
      </w:r>
      <w:r w:rsidRPr="004900E3">
        <w:rPr>
          <w:rFonts w:ascii="Verdana" w:hAnsi="Verdana"/>
          <w:sz w:val="20"/>
          <w:szCs w:val="20"/>
        </w:rPr>
        <w:t xml:space="preserve"> – letnie doświadczenie na stanowisku kierownika budowy</w:t>
      </w:r>
      <w:r>
        <w:rPr>
          <w:rFonts w:ascii="Verdana" w:hAnsi="Verdana"/>
          <w:sz w:val="20"/>
          <w:szCs w:val="20"/>
        </w:rPr>
        <w:t>.</w:t>
      </w:r>
      <w:r w:rsidRPr="004900E3">
        <w:rPr>
          <w:rFonts w:ascii="Verdana" w:hAnsi="Verdana"/>
          <w:sz w:val="20"/>
          <w:szCs w:val="20"/>
        </w:rPr>
        <w:t xml:space="preserve"> </w:t>
      </w:r>
      <w:r w:rsidRPr="004900E3">
        <w:rPr>
          <w:rFonts w:ascii="Verdana" w:eastAsia="TimesNewRomanPSMT" w:hAnsi="Verdana"/>
          <w:sz w:val="20"/>
          <w:szCs w:val="20"/>
        </w:rPr>
        <w:t>Wyżej wymieniona osoba powinna legitymować się uprawnieniami budowlanymi do kierowania robotami budowlanymi wymaga</w:t>
      </w:r>
      <w:r>
        <w:rPr>
          <w:rFonts w:ascii="Verdana" w:eastAsia="TimesNewRomanPSMT" w:hAnsi="Verdana"/>
          <w:sz w:val="20"/>
          <w:szCs w:val="20"/>
        </w:rPr>
        <w:t xml:space="preserve">nymi przepisami ustawy z dnia 7 lipca </w:t>
      </w:r>
      <w:r w:rsidRPr="004900E3">
        <w:rPr>
          <w:rFonts w:ascii="Verdana" w:eastAsia="TimesNewRomanPSMT" w:hAnsi="Verdana"/>
          <w:sz w:val="20"/>
          <w:szCs w:val="20"/>
        </w:rPr>
        <w:t xml:space="preserve">1994 r. Prawo budowlane (Dz. U. </w:t>
      </w:r>
      <w:r>
        <w:rPr>
          <w:rFonts w:ascii="Verdana" w:eastAsia="TimesNewRomanPSMT" w:hAnsi="Verdana"/>
          <w:sz w:val="20"/>
          <w:szCs w:val="20"/>
        </w:rPr>
        <w:t xml:space="preserve">                 </w:t>
      </w:r>
      <w:proofErr w:type="gramStart"/>
      <w:r w:rsidRPr="004900E3">
        <w:rPr>
          <w:rFonts w:ascii="Verdana" w:eastAsia="TimesNewRomanPSMT" w:hAnsi="Verdana"/>
          <w:sz w:val="20"/>
          <w:szCs w:val="20"/>
        </w:rPr>
        <w:t>z</w:t>
      </w:r>
      <w:proofErr w:type="gramEnd"/>
      <w:r w:rsidRPr="004900E3">
        <w:rPr>
          <w:rFonts w:ascii="Verdana" w:eastAsia="TimesNewRomanPSMT" w:hAnsi="Verdana"/>
          <w:sz w:val="20"/>
          <w:szCs w:val="20"/>
        </w:rPr>
        <w:t xml:space="preserve"> 2006 r. nr 156, poz. 1118 z </w:t>
      </w:r>
      <w:proofErr w:type="spellStart"/>
      <w:r w:rsidRPr="004900E3">
        <w:rPr>
          <w:rFonts w:ascii="Verdana" w:eastAsia="TimesNewRomanPSMT" w:hAnsi="Verdana"/>
          <w:sz w:val="20"/>
          <w:szCs w:val="20"/>
        </w:rPr>
        <w:t>późn</w:t>
      </w:r>
      <w:proofErr w:type="spellEnd"/>
      <w:r w:rsidRPr="004900E3">
        <w:rPr>
          <w:rFonts w:ascii="Verdana" w:eastAsia="TimesNewRomanPSMT" w:hAnsi="Verdana"/>
          <w:sz w:val="20"/>
          <w:szCs w:val="20"/>
        </w:rPr>
        <w:t xml:space="preserve">. </w:t>
      </w:r>
      <w:proofErr w:type="gramStart"/>
      <w:r w:rsidRPr="004900E3">
        <w:rPr>
          <w:rFonts w:ascii="Verdana" w:eastAsia="TimesNewRomanPSMT" w:hAnsi="Verdana"/>
          <w:sz w:val="20"/>
          <w:szCs w:val="20"/>
        </w:rPr>
        <w:t>zm</w:t>
      </w:r>
      <w:proofErr w:type="gramEnd"/>
      <w:r w:rsidRPr="004900E3">
        <w:rPr>
          <w:rFonts w:ascii="Verdana" w:eastAsia="TimesNewRomanPSMT" w:hAnsi="Verdana"/>
          <w:sz w:val="20"/>
          <w:szCs w:val="20"/>
        </w:rPr>
        <w:t>.) oraz przepisami rozporządzenia Ministra Trans</w:t>
      </w:r>
      <w:r>
        <w:rPr>
          <w:rFonts w:ascii="Verdana" w:eastAsia="TimesNewRomanPSMT" w:hAnsi="Verdana"/>
          <w:sz w:val="20"/>
          <w:szCs w:val="20"/>
        </w:rPr>
        <w:t xml:space="preserve">portu i Budownictwa z dnia 28 kwietnia </w:t>
      </w:r>
      <w:r w:rsidRPr="004900E3">
        <w:rPr>
          <w:rFonts w:ascii="Verdana" w:eastAsia="TimesNewRomanPSMT" w:hAnsi="Verdana"/>
          <w:sz w:val="20"/>
          <w:szCs w:val="20"/>
        </w:rPr>
        <w:t xml:space="preserve">2006 r. w sprawie samodzielnych funkcji technicznych w budownictwie (Dz. U. </w:t>
      </w:r>
      <w:proofErr w:type="gramStart"/>
      <w:r w:rsidRPr="004900E3">
        <w:rPr>
          <w:rFonts w:ascii="Verdana" w:eastAsia="TimesNewRomanPSMT" w:hAnsi="Verdana"/>
          <w:sz w:val="20"/>
          <w:szCs w:val="20"/>
        </w:rPr>
        <w:t>z</w:t>
      </w:r>
      <w:proofErr w:type="gramEnd"/>
      <w:r w:rsidRPr="004900E3">
        <w:rPr>
          <w:rFonts w:ascii="Verdana" w:eastAsia="TimesNewRomanPSMT" w:hAnsi="Verdana"/>
          <w:sz w:val="20"/>
          <w:szCs w:val="20"/>
        </w:rPr>
        <w:t xml:space="preserve"> 200</w:t>
      </w:r>
      <w:r>
        <w:rPr>
          <w:rFonts w:ascii="Verdana" w:eastAsia="TimesNewRomanPSMT" w:hAnsi="Verdana"/>
          <w:sz w:val="20"/>
          <w:szCs w:val="20"/>
        </w:rPr>
        <w:t xml:space="preserve">6 nr 83, poz. 578 z </w:t>
      </w:r>
      <w:proofErr w:type="spellStart"/>
      <w:r>
        <w:rPr>
          <w:rFonts w:ascii="Verdana" w:eastAsia="TimesNewRomanPSMT" w:hAnsi="Verdana"/>
          <w:sz w:val="20"/>
          <w:szCs w:val="20"/>
        </w:rPr>
        <w:t>późn</w:t>
      </w:r>
      <w:proofErr w:type="spellEnd"/>
      <w:r>
        <w:rPr>
          <w:rFonts w:ascii="Verdana" w:eastAsia="TimesNewRomanPSMT" w:hAnsi="Verdana"/>
          <w:sz w:val="20"/>
          <w:szCs w:val="20"/>
        </w:rPr>
        <w:t xml:space="preserve">. </w:t>
      </w:r>
      <w:proofErr w:type="gramStart"/>
      <w:r>
        <w:rPr>
          <w:rFonts w:ascii="Verdana" w:eastAsia="TimesNewRomanPSMT" w:hAnsi="Verdana"/>
          <w:sz w:val="20"/>
          <w:szCs w:val="20"/>
        </w:rPr>
        <w:t>zm</w:t>
      </w:r>
      <w:proofErr w:type="gramEnd"/>
      <w:r>
        <w:rPr>
          <w:rFonts w:ascii="Verdana" w:eastAsia="TimesNewRomanPSMT" w:hAnsi="Verdana"/>
          <w:sz w:val="20"/>
          <w:szCs w:val="20"/>
        </w:rPr>
        <w:t xml:space="preserve">.). </w:t>
      </w:r>
    </w:p>
    <w:p w:rsidR="006C09FC" w:rsidRPr="004900E3" w:rsidRDefault="006C09FC" w:rsidP="006C09FC">
      <w:pPr>
        <w:autoSpaceDE w:val="0"/>
        <w:autoSpaceDN w:val="0"/>
        <w:adjustRightInd w:val="0"/>
        <w:spacing w:before="120"/>
        <w:ind w:left="284"/>
        <w:jc w:val="both"/>
        <w:rPr>
          <w:rFonts w:ascii="Verdana" w:eastAsia="TimesNewRomanPSMT" w:hAnsi="Verdana"/>
          <w:sz w:val="20"/>
          <w:szCs w:val="20"/>
        </w:rPr>
      </w:pPr>
      <w:r w:rsidRPr="004A673E">
        <w:rPr>
          <w:rStyle w:val="Pogrubienie"/>
          <w:rFonts w:ascii="Verdana" w:hAnsi="Verdana"/>
          <w:b w:val="0"/>
          <w:sz w:val="20"/>
          <w:szCs w:val="20"/>
        </w:rPr>
        <w:t xml:space="preserve">W zakresie </w:t>
      </w:r>
      <w:r>
        <w:rPr>
          <w:rStyle w:val="Pogrubienie"/>
          <w:rFonts w:ascii="Verdana" w:hAnsi="Verdana"/>
          <w:b w:val="0"/>
          <w:sz w:val="20"/>
          <w:szCs w:val="20"/>
        </w:rPr>
        <w:t>warunku dysponowania odpowiednim potencjałem technicznym Z</w:t>
      </w:r>
      <w:r w:rsidRPr="004A673E">
        <w:rPr>
          <w:rStyle w:val="Pogrubienie"/>
          <w:rFonts w:ascii="Verdana" w:hAnsi="Verdana"/>
          <w:b w:val="0"/>
          <w:sz w:val="20"/>
          <w:szCs w:val="20"/>
        </w:rPr>
        <w:t>am</w:t>
      </w:r>
      <w:r>
        <w:rPr>
          <w:rStyle w:val="Pogrubienie"/>
          <w:rFonts w:ascii="Verdana" w:hAnsi="Verdana"/>
          <w:b w:val="0"/>
          <w:sz w:val="20"/>
          <w:szCs w:val="20"/>
        </w:rPr>
        <w:t>awiający informuje, że Wykonawca</w:t>
      </w:r>
      <w:r w:rsidRPr="004A673E">
        <w:rPr>
          <w:rStyle w:val="Pogrubienie"/>
          <w:rFonts w:ascii="Verdana" w:hAnsi="Verdana"/>
          <w:b w:val="0"/>
          <w:sz w:val="20"/>
          <w:szCs w:val="20"/>
        </w:rPr>
        <w:t xml:space="preserve"> składa oświadczenie o spełnianiu warunku zgodnie z załącznikiem nr 2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proofErr w:type="gramStart"/>
      <w:r w:rsidRPr="00EA59CD">
        <w:rPr>
          <w:rStyle w:val="Pogrubienie"/>
          <w:rFonts w:ascii="Verdana" w:hAnsi="Verdana"/>
          <w:sz w:val="20"/>
          <w:szCs w:val="20"/>
        </w:rPr>
        <w:t>d</w:t>
      </w:r>
      <w:proofErr w:type="gramEnd"/>
      <w:r w:rsidRPr="00EA59CD">
        <w:rPr>
          <w:rStyle w:val="Pogrubienie"/>
          <w:rFonts w:ascii="Verdana" w:hAnsi="Verdana"/>
          <w:sz w:val="20"/>
          <w:szCs w:val="20"/>
        </w:rPr>
        <w:t>)</w:t>
      </w:r>
      <w:r w:rsidRPr="00EA59CD">
        <w:rPr>
          <w:rStyle w:val="Pogrubienie"/>
          <w:rFonts w:ascii="Verdana" w:hAnsi="Verdana"/>
          <w:b w:val="0"/>
          <w:sz w:val="20"/>
          <w:szCs w:val="20"/>
        </w:rPr>
        <w:t xml:space="preserve"> sytuacji ekonomicznej i finansowej:</w:t>
      </w:r>
    </w:p>
    <w:p w:rsidR="00486020" w:rsidRPr="00EA59CD" w:rsidRDefault="00486020" w:rsidP="00EA59CD">
      <w:pPr>
        <w:tabs>
          <w:tab w:val="left" w:pos="17280"/>
        </w:tabs>
        <w:autoSpaceDE w:val="0"/>
        <w:ind w:left="284"/>
        <w:jc w:val="both"/>
        <w:rPr>
          <w:rStyle w:val="Pogrubienie"/>
          <w:rFonts w:ascii="Verdana" w:hAnsi="Verdana"/>
          <w:b w:val="0"/>
          <w:sz w:val="20"/>
          <w:szCs w:val="20"/>
        </w:rPr>
      </w:pPr>
      <w:r w:rsidRPr="00EA59CD">
        <w:rPr>
          <w:rStyle w:val="Pogrubienie"/>
          <w:rFonts w:ascii="Verdana" w:hAnsi="Verdana"/>
          <w:b w:val="0"/>
          <w:sz w:val="20"/>
          <w:szCs w:val="20"/>
        </w:rPr>
        <w:t xml:space="preserve">Zamawiający uzna, że warunek dotyczący sytuacji ekonomicznej i finansowej jest spełniony, jeżeli wykonawca </w:t>
      </w:r>
      <w:r w:rsidR="009E2056" w:rsidRPr="00EA59CD">
        <w:rPr>
          <w:rStyle w:val="Pogrubienie"/>
          <w:rFonts w:ascii="Verdana" w:hAnsi="Verdana"/>
          <w:b w:val="0"/>
          <w:sz w:val="20"/>
          <w:szCs w:val="20"/>
        </w:rPr>
        <w:t>wykaże, że posiada środki finansowe lub zdolność kredytową w</w:t>
      </w:r>
      <w:r w:rsidR="002B14FE" w:rsidRPr="00EA59CD">
        <w:rPr>
          <w:rStyle w:val="Pogrubienie"/>
          <w:rFonts w:ascii="Verdana" w:hAnsi="Verdana"/>
          <w:b w:val="0"/>
          <w:sz w:val="20"/>
          <w:szCs w:val="20"/>
        </w:rPr>
        <w:t xml:space="preserve"> wysokości nie mniejszej niż 5</w:t>
      </w:r>
      <w:r w:rsidR="009E2056" w:rsidRPr="00EA59CD">
        <w:rPr>
          <w:rStyle w:val="Pogrubienie"/>
          <w:rFonts w:ascii="Verdana" w:hAnsi="Verdana"/>
          <w:b w:val="0"/>
          <w:sz w:val="20"/>
          <w:szCs w:val="20"/>
        </w:rPr>
        <w:t xml:space="preserve">00.000,00 </w:t>
      </w:r>
      <w:proofErr w:type="gramStart"/>
      <w:r w:rsidR="009E2056" w:rsidRPr="00EA59CD">
        <w:rPr>
          <w:rStyle w:val="Pogrubienie"/>
          <w:rFonts w:ascii="Verdana" w:hAnsi="Verdana"/>
          <w:b w:val="0"/>
          <w:sz w:val="20"/>
          <w:szCs w:val="20"/>
        </w:rPr>
        <w:t>zł</w:t>
      </w:r>
      <w:proofErr w:type="gramEnd"/>
      <w:r w:rsidR="00A774D3" w:rsidRPr="00EA59CD">
        <w:rPr>
          <w:rStyle w:val="Pogrubienie"/>
          <w:rFonts w:ascii="Verdana" w:hAnsi="Verdana"/>
          <w:b w:val="0"/>
          <w:sz w:val="20"/>
          <w:szCs w:val="20"/>
        </w:rPr>
        <w:t xml:space="preserve"> /brutto/ (słownie: pięć</w:t>
      </w:r>
      <w:r w:rsidR="002B14FE" w:rsidRPr="00EA59CD">
        <w:rPr>
          <w:rStyle w:val="Pogrubienie"/>
          <w:rFonts w:ascii="Verdana" w:hAnsi="Verdana"/>
          <w:b w:val="0"/>
          <w:sz w:val="20"/>
          <w:szCs w:val="20"/>
        </w:rPr>
        <w:t xml:space="preserve">set tysięcy </w:t>
      </w:r>
      <w:r w:rsidR="00A774D3" w:rsidRPr="00EA59CD">
        <w:rPr>
          <w:rStyle w:val="Pogrubienie"/>
          <w:rFonts w:ascii="Verdana" w:hAnsi="Verdana"/>
          <w:b w:val="0"/>
          <w:sz w:val="20"/>
          <w:szCs w:val="20"/>
        </w:rPr>
        <w:t xml:space="preserve">złotych 00/100) </w:t>
      </w:r>
      <w:r w:rsidR="009E2056" w:rsidRPr="00EA59CD">
        <w:rPr>
          <w:rStyle w:val="Pogrubienie"/>
          <w:rFonts w:ascii="Verdana" w:hAnsi="Verdana"/>
          <w:b w:val="0"/>
          <w:sz w:val="20"/>
          <w:szCs w:val="20"/>
        </w:rPr>
        <w:t xml:space="preserve">oraz ubezpieczenie od odpowiedzialności cywilnej w zakresie prowadzonej działalności </w:t>
      </w:r>
      <w:r w:rsidR="00EA5A70" w:rsidRPr="00EA59CD">
        <w:rPr>
          <w:rStyle w:val="Pogrubienie"/>
          <w:rFonts w:ascii="Verdana" w:hAnsi="Verdana"/>
          <w:b w:val="0"/>
          <w:sz w:val="20"/>
          <w:szCs w:val="20"/>
        </w:rPr>
        <w:t>o wartości nie mniejszej niż 5</w:t>
      </w:r>
      <w:r w:rsidR="009E2056" w:rsidRPr="00EA59CD">
        <w:rPr>
          <w:rStyle w:val="Pogrubienie"/>
          <w:rFonts w:ascii="Verdana" w:hAnsi="Verdana"/>
          <w:b w:val="0"/>
          <w:sz w:val="20"/>
          <w:szCs w:val="20"/>
        </w:rPr>
        <w:t xml:space="preserve">00.000,00 </w:t>
      </w:r>
      <w:proofErr w:type="gramStart"/>
      <w:r w:rsidR="009E2056" w:rsidRPr="00EA59CD">
        <w:rPr>
          <w:rStyle w:val="Pogrubienie"/>
          <w:rFonts w:ascii="Verdana" w:hAnsi="Verdana"/>
          <w:b w:val="0"/>
          <w:sz w:val="20"/>
          <w:szCs w:val="20"/>
        </w:rPr>
        <w:t>zł</w:t>
      </w:r>
      <w:proofErr w:type="gramEnd"/>
      <w:r w:rsidR="00A774D3" w:rsidRPr="00EA59CD">
        <w:rPr>
          <w:rStyle w:val="Pogrubienie"/>
          <w:rFonts w:ascii="Verdana" w:hAnsi="Verdana"/>
          <w:b w:val="0"/>
          <w:sz w:val="20"/>
          <w:szCs w:val="20"/>
        </w:rPr>
        <w:t xml:space="preserve"> /brutto/ (słownie: </w:t>
      </w:r>
      <w:r w:rsidR="00EA5A70" w:rsidRPr="00EA59CD">
        <w:rPr>
          <w:rStyle w:val="Pogrubienie"/>
          <w:rFonts w:ascii="Verdana" w:hAnsi="Verdana"/>
          <w:b w:val="0"/>
          <w:sz w:val="20"/>
          <w:szCs w:val="20"/>
        </w:rPr>
        <w:t xml:space="preserve">pięćset tysięcy </w:t>
      </w:r>
      <w:r w:rsidR="00A774D3" w:rsidRPr="00EA59CD">
        <w:rPr>
          <w:rStyle w:val="Pogrubienie"/>
          <w:rFonts w:ascii="Verdana" w:hAnsi="Verdana"/>
          <w:b w:val="0"/>
          <w:sz w:val="20"/>
          <w:szCs w:val="20"/>
        </w:rPr>
        <w:t>złotych 00/100)</w:t>
      </w:r>
      <w:r w:rsidR="009E2056" w:rsidRPr="00EA59CD">
        <w:rPr>
          <w:rStyle w:val="Pogrubienie"/>
          <w:rFonts w:ascii="Verdana" w:hAnsi="Verdana"/>
          <w:b w:val="0"/>
          <w:sz w:val="20"/>
          <w:szCs w:val="20"/>
        </w:rPr>
        <w:t>.</w:t>
      </w: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w:t>
      </w:r>
      <w:r w:rsidRPr="00EA59CD">
        <w:rPr>
          <w:rStyle w:val="Pogrubienie"/>
          <w:rFonts w:ascii="Verdana" w:hAnsi="Verdana"/>
          <w:b w:val="0"/>
          <w:sz w:val="20"/>
          <w:szCs w:val="20"/>
        </w:rPr>
        <w:lastRenderedPageBreak/>
        <w:t>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sidRPr="00EA59CD">
        <w:rPr>
          <w:rFonts w:ascii="Verdana" w:eastAsia="Arial" w:hAnsi="Verdana" w:cs="Arial"/>
          <w:sz w:val="20"/>
          <w:szCs w:val="20"/>
        </w:rPr>
        <w:t xml:space="preserve">Wypełniony </w:t>
      </w:r>
      <w:proofErr w:type="gramStart"/>
      <w:r w:rsidRPr="00EA59CD">
        <w:rPr>
          <w:rFonts w:ascii="Verdana" w:eastAsia="Arial" w:hAnsi="Verdana" w:cs="Arial"/>
          <w:sz w:val="20"/>
          <w:szCs w:val="20"/>
        </w:rPr>
        <w:t>,,</w:t>
      </w:r>
      <w:proofErr w:type="gramEnd"/>
      <w:r w:rsidRPr="00EA59CD">
        <w:rPr>
          <w:rFonts w:ascii="Verdana" w:eastAsia="Arial" w:hAnsi="Verdana" w:cs="Arial"/>
          <w:sz w:val="20"/>
          <w:szCs w:val="20"/>
        </w:rPr>
        <w:t xml:space="preserve">Formularz oferty” z wykorzystaniem wzoru – </w:t>
      </w:r>
      <w:r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AC6E1C" w:rsidRPr="00EA59CD" w:rsidRDefault="00AC6E1C" w:rsidP="00EA59CD">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Dokument pełnomocnictwa (oryginał lub notarialnie poświadczona kopia) do podpisania oferty, jeżeli nie został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t>
      </w:r>
      <w:proofErr w:type="gramStart"/>
      <w:r w:rsidR="008E5918" w:rsidRPr="00EA59CD">
        <w:rPr>
          <w:rFonts w:ascii="Verdana" w:eastAsia="Arial" w:hAnsi="Verdana" w:cs="Arial"/>
          <w:sz w:val="20"/>
          <w:szCs w:val="20"/>
        </w:rPr>
        <w:t xml:space="preserve">wspólnie                  </w:t>
      </w:r>
      <w:r w:rsidRPr="00EA59CD">
        <w:rPr>
          <w:rFonts w:ascii="Verdana" w:eastAsia="Arial" w:hAnsi="Verdana" w:cs="Arial"/>
          <w:sz w:val="20"/>
          <w:szCs w:val="20"/>
        </w:rPr>
        <w:t>w</w:t>
      </w:r>
      <w:proofErr w:type="gramEnd"/>
      <w:r w:rsidRPr="00EA59CD">
        <w:rPr>
          <w:rFonts w:ascii="Verdana" w:eastAsia="Arial" w:hAnsi="Verdana" w:cs="Arial"/>
          <w:sz w:val="20"/>
          <w:szCs w:val="20"/>
        </w:rPr>
        <w:t xml:space="preserve"> dokumencie pełnomocnictwa należy wskazać wszystkich wykonawców, którzy wspólnie ubiegają się o udzielenie zamówienia, a każdy z nich powinien podpisać się pod tym dokumentem.</w:t>
      </w:r>
    </w:p>
    <w:p w:rsidR="00AC6E1C" w:rsidRPr="00D32222" w:rsidRDefault="008C4BFE" w:rsidP="00EA59CD">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Dowód wniesienia wadium.</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486020" w:rsidRPr="00EA59CD" w:rsidRDefault="00D06985" w:rsidP="00EA59CD">
      <w:pPr>
        <w:numPr>
          <w:ilvl w:val="0"/>
          <w:numId w:val="3"/>
        </w:numPr>
        <w:autoSpaceDE w:val="0"/>
        <w:jc w:val="both"/>
        <w:rPr>
          <w:rFonts w:ascii="Verdana" w:eastAsia="Arial" w:hAnsi="Verdana" w:cs="Arial"/>
          <w:sz w:val="20"/>
          <w:szCs w:val="20"/>
          <w:u w:val="single"/>
        </w:rPr>
      </w:pPr>
      <w:r w:rsidRPr="00EA59CD">
        <w:rPr>
          <w:rFonts w:ascii="Verdana" w:eastAsia="Arial" w:hAnsi="Verdana" w:cs="Arial"/>
          <w:sz w:val="20"/>
          <w:szCs w:val="20"/>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w:t>
      </w:r>
      <w:proofErr w:type="gramStart"/>
      <w:r w:rsidRPr="00EA59CD">
        <w:rPr>
          <w:rFonts w:ascii="Verdana" w:eastAsia="Arial" w:hAnsi="Verdana" w:cs="Arial"/>
          <w:sz w:val="20"/>
          <w:szCs w:val="20"/>
        </w:rPr>
        <w:t xml:space="preserve">budowlanej </w:t>
      </w:r>
      <w:r w:rsidR="00EE66C0" w:rsidRPr="00EA59CD">
        <w:rPr>
          <w:rFonts w:ascii="Verdana" w:eastAsia="Arial" w:hAnsi="Verdana" w:cs="Arial"/>
          <w:sz w:val="20"/>
          <w:szCs w:val="20"/>
        </w:rPr>
        <w:t xml:space="preserve">        </w:t>
      </w:r>
      <w:r w:rsidRPr="00EA59CD">
        <w:rPr>
          <w:rFonts w:ascii="Verdana" w:eastAsia="Arial" w:hAnsi="Verdana" w:cs="Arial"/>
          <w:sz w:val="20"/>
          <w:szCs w:val="20"/>
        </w:rPr>
        <w:t>i</w:t>
      </w:r>
      <w:proofErr w:type="gramEnd"/>
      <w:r w:rsidRPr="00EA59CD">
        <w:rPr>
          <w:rFonts w:ascii="Verdana" w:eastAsia="Arial" w:hAnsi="Verdana" w:cs="Arial"/>
          <w:sz w:val="20"/>
          <w:szCs w:val="20"/>
        </w:rPr>
        <w:t xml:space="preserve"> prawidłowo ukończone</w:t>
      </w:r>
      <w:r w:rsidR="00486020" w:rsidRPr="00EA59CD">
        <w:rPr>
          <w:rFonts w:ascii="Verdana" w:eastAsia="Arial" w:hAnsi="Verdana" w:cs="Arial"/>
          <w:sz w:val="20"/>
          <w:szCs w:val="20"/>
        </w:rPr>
        <w:t xml:space="preserve"> według wzoru stanowiącego </w:t>
      </w:r>
      <w:r w:rsidR="00AC6E1C" w:rsidRPr="00EA59CD">
        <w:rPr>
          <w:rFonts w:ascii="Verdana" w:eastAsia="Arial" w:hAnsi="Verdana" w:cs="Arial"/>
          <w:sz w:val="20"/>
          <w:szCs w:val="20"/>
          <w:u w:val="single"/>
        </w:rPr>
        <w:t xml:space="preserve">załącznik </w:t>
      </w:r>
      <w:r w:rsidR="00EA26CC" w:rsidRPr="00EA59CD">
        <w:rPr>
          <w:rFonts w:ascii="Verdana" w:eastAsia="Arial" w:hAnsi="Verdana" w:cs="Arial"/>
          <w:sz w:val="20"/>
          <w:szCs w:val="20"/>
          <w:u w:val="single"/>
        </w:rPr>
        <w:t>nr 4</w:t>
      </w:r>
      <w:r w:rsidR="00486020" w:rsidRPr="00EA59CD">
        <w:rPr>
          <w:rFonts w:ascii="Verdana" w:eastAsia="Arial" w:hAnsi="Verdana" w:cs="Arial"/>
          <w:sz w:val="20"/>
          <w:szCs w:val="20"/>
          <w:u w:val="single"/>
        </w:rPr>
        <w:t xml:space="preserve"> do SIWZ.</w:t>
      </w:r>
      <w:r w:rsidR="00C42F9A" w:rsidRPr="00EA59CD">
        <w:rPr>
          <w:rFonts w:ascii="Verdana" w:eastAsia="Arial" w:hAnsi="Verdana" w:cs="Arial"/>
          <w:sz w:val="20"/>
          <w:szCs w:val="20"/>
          <w:u w:val="single"/>
        </w:rPr>
        <w:t xml:space="preserve"> </w:t>
      </w:r>
    </w:p>
    <w:p w:rsidR="0089458E" w:rsidRPr="00EA59CD"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EA59CD">
        <w:rPr>
          <w:rFonts w:ascii="Verdana" w:eastAsia="Arial" w:hAnsi="Verdana" w:cs="Arial"/>
          <w:color w:val="000000"/>
          <w:sz w:val="20"/>
          <w:szCs w:val="20"/>
          <w:lang w:eastAsia="en-US" w:bidi="en-US"/>
        </w:rPr>
        <w:t xml:space="preserve">Wykaz osób, które będą uczestniczyć w wykonywaniu </w:t>
      </w:r>
      <w:proofErr w:type="gramStart"/>
      <w:r w:rsidRPr="00EA59CD">
        <w:rPr>
          <w:rFonts w:ascii="Verdana" w:eastAsia="Arial" w:hAnsi="Verdana" w:cs="Arial"/>
          <w:color w:val="000000"/>
          <w:sz w:val="20"/>
          <w:szCs w:val="20"/>
          <w:lang w:eastAsia="en-US" w:bidi="en-US"/>
        </w:rPr>
        <w:t>zamówienia,                     w</w:t>
      </w:r>
      <w:proofErr w:type="gramEnd"/>
      <w:r w:rsidRPr="00EA59CD">
        <w:rPr>
          <w:rFonts w:ascii="Verdana" w:eastAsia="Arial" w:hAnsi="Verdana" w:cs="Arial"/>
          <w:color w:val="000000"/>
          <w:sz w:val="20"/>
          <w:szCs w:val="20"/>
          <w:lang w:eastAsia="en-US" w:bidi="en-US"/>
        </w:rPr>
        <w:t xml:space="preserve">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 wykorzystaniem wzoru – </w:t>
      </w:r>
      <w:r w:rsidR="00B12A5A">
        <w:rPr>
          <w:rFonts w:ascii="Verdana" w:eastAsia="Arial" w:hAnsi="Verdana" w:cs="Arial"/>
          <w:color w:val="000000"/>
          <w:sz w:val="20"/>
          <w:szCs w:val="20"/>
          <w:u w:val="single"/>
          <w:lang w:eastAsia="en-US" w:bidi="en-US"/>
        </w:rPr>
        <w:t>załącznik nr 5</w:t>
      </w:r>
      <w:r w:rsidRPr="00EA59CD">
        <w:rPr>
          <w:rFonts w:ascii="Verdana" w:eastAsia="Arial" w:hAnsi="Verdana" w:cs="Arial"/>
          <w:color w:val="000000"/>
          <w:sz w:val="20"/>
          <w:szCs w:val="20"/>
          <w:u w:val="single"/>
          <w:lang w:eastAsia="en-US" w:bidi="en-US"/>
        </w:rPr>
        <w:t xml:space="preserve"> do SIWZ. </w:t>
      </w:r>
    </w:p>
    <w:p w:rsidR="0089458E" w:rsidRPr="00EA59CD"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EA59CD">
        <w:rPr>
          <w:rFonts w:ascii="Verdana" w:eastAsia="Arial" w:hAnsi="Verdana" w:cs="Arial"/>
          <w:color w:val="000000"/>
          <w:sz w:val="20"/>
          <w:szCs w:val="20"/>
          <w:lang w:eastAsia="en-US" w:bidi="en-US"/>
        </w:rPr>
        <w:t xml:space="preserve">Oświadczenie, że osoby, które będą uczestniczyć w wykonywaniu zamówienia, posiadają wymagane uprawnienia, jeżeli ustawy nakładają obowiązek posiadania tych uprawnień - </w:t>
      </w:r>
      <w:r w:rsidR="00B12A5A">
        <w:rPr>
          <w:rFonts w:ascii="Verdana" w:eastAsia="Arial" w:hAnsi="Verdana" w:cs="Arial"/>
          <w:color w:val="000000"/>
          <w:sz w:val="20"/>
          <w:szCs w:val="20"/>
          <w:u w:val="single"/>
          <w:lang w:eastAsia="en-US" w:bidi="en-US"/>
        </w:rPr>
        <w:t>załącznik nr 6</w:t>
      </w:r>
      <w:r w:rsidRPr="00EA59CD">
        <w:rPr>
          <w:rFonts w:ascii="Verdana" w:eastAsia="Arial" w:hAnsi="Verdana" w:cs="Arial"/>
          <w:color w:val="000000"/>
          <w:sz w:val="20"/>
          <w:szCs w:val="20"/>
          <w:u w:val="single"/>
          <w:lang w:eastAsia="en-US" w:bidi="en-US"/>
        </w:rPr>
        <w:t xml:space="preserve"> do SIWZ.</w:t>
      </w:r>
    </w:p>
    <w:p w:rsidR="00D06985" w:rsidRPr="00EA59CD" w:rsidRDefault="00D06985" w:rsidP="00EA59CD">
      <w:pPr>
        <w:numPr>
          <w:ilvl w:val="0"/>
          <w:numId w:val="3"/>
        </w:numPr>
        <w:autoSpaceDE w:val="0"/>
        <w:jc w:val="both"/>
        <w:rPr>
          <w:rFonts w:ascii="Verdana" w:eastAsia="Arial" w:hAnsi="Verdana" w:cs="Arial"/>
          <w:sz w:val="20"/>
          <w:szCs w:val="20"/>
        </w:rPr>
      </w:pPr>
      <w:r w:rsidRPr="00EA59CD">
        <w:rPr>
          <w:rFonts w:ascii="Verdana" w:eastAsia="Arial" w:hAnsi="Verdana" w:cs="Arial"/>
          <w:sz w:val="20"/>
          <w:szCs w:val="20"/>
        </w:rPr>
        <w:t>Informację banku lub spółdzielczej kasy oszczędnościowo-kredytowej</w:t>
      </w:r>
      <w:r w:rsidR="0008240A" w:rsidRPr="00EA59CD">
        <w:rPr>
          <w:rFonts w:ascii="Verdana" w:eastAsia="Arial" w:hAnsi="Verdana" w:cs="Arial"/>
          <w:sz w:val="20"/>
          <w:szCs w:val="20"/>
        </w:rPr>
        <w:t xml:space="preserve"> potwierdzającej wysokość posiadanych środków finansowych lub zdolność kredytową wykonawcy, wystawionej nie wcześniej niż 3 miesiące przed upływem terminu składania ofert</w:t>
      </w:r>
      <w:r w:rsidR="00EA59CD" w:rsidRPr="00EA59CD">
        <w:rPr>
          <w:rFonts w:ascii="Verdana" w:eastAsia="Arial" w:hAnsi="Verdana" w:cs="Arial"/>
          <w:sz w:val="20"/>
          <w:szCs w:val="20"/>
        </w:rPr>
        <w:t>.</w:t>
      </w:r>
    </w:p>
    <w:p w:rsidR="00486020" w:rsidRPr="00EA59CD" w:rsidRDefault="00486020" w:rsidP="00EA59CD">
      <w:pPr>
        <w:numPr>
          <w:ilvl w:val="0"/>
          <w:numId w:val="3"/>
        </w:numPr>
        <w:autoSpaceDE w:val="0"/>
        <w:jc w:val="both"/>
        <w:rPr>
          <w:rFonts w:ascii="Verdana" w:eastAsia="Arial" w:hAnsi="Verdana" w:cs="Arial"/>
          <w:color w:val="000000"/>
          <w:sz w:val="20"/>
          <w:szCs w:val="20"/>
          <w:lang w:eastAsia="en-US" w:bidi="en-US"/>
        </w:rPr>
      </w:pPr>
      <w:r w:rsidRPr="00EA59CD">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w:t>
      </w:r>
      <w:proofErr w:type="gramStart"/>
      <w:r w:rsidRPr="00EA59CD">
        <w:rPr>
          <w:rFonts w:ascii="Verdana" w:eastAsia="Arial" w:hAnsi="Verdana" w:cs="Arial"/>
          <w:sz w:val="20"/>
          <w:szCs w:val="20"/>
        </w:rPr>
        <w:t xml:space="preserve">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należy</w:t>
      </w:r>
      <w:proofErr w:type="gramEnd"/>
      <w:r w:rsidRPr="00EA59CD">
        <w:rPr>
          <w:rFonts w:ascii="Verdana" w:eastAsia="Arial" w:hAnsi="Verdana" w:cs="Arial"/>
          <w:sz w:val="20"/>
          <w:szCs w:val="20"/>
        </w:rPr>
        <w:t xml:space="preserve"> przedłożyć: </w:t>
      </w:r>
    </w:p>
    <w:p w:rsidR="00486020" w:rsidRPr="00EA59CD" w:rsidRDefault="00486020" w:rsidP="00EA59CD">
      <w:pPr>
        <w:numPr>
          <w:ilvl w:val="0"/>
          <w:numId w:val="4"/>
        </w:numPr>
        <w:autoSpaceDE w:val="0"/>
        <w:jc w:val="both"/>
        <w:rPr>
          <w:rFonts w:ascii="Verdana" w:eastAsia="Arial" w:hAnsi="Verdana" w:cs="Arial"/>
          <w:sz w:val="20"/>
          <w:szCs w:val="20"/>
        </w:rPr>
      </w:pPr>
      <w:r w:rsidRPr="00EA59CD">
        <w:rPr>
          <w:rFonts w:ascii="Verdana" w:eastAsia="Arial" w:hAnsi="Verdana" w:cs="Arial"/>
          <w:sz w:val="20"/>
          <w:szCs w:val="20"/>
        </w:rPr>
        <w:t xml:space="preserve">Podpisane oświadczenie o braku podstaw do wykluczenia z wykorzystaniem wzoru – </w:t>
      </w:r>
      <w:r w:rsidR="00EA26CC" w:rsidRPr="00EA59CD">
        <w:rPr>
          <w:rFonts w:ascii="Verdana" w:eastAsia="Arial" w:hAnsi="Verdana" w:cs="Arial"/>
          <w:sz w:val="20"/>
          <w:szCs w:val="20"/>
          <w:u w:val="single"/>
        </w:rPr>
        <w:t>załącznik nr 3</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08240A" w:rsidRPr="00EA59CD" w:rsidRDefault="0008240A" w:rsidP="00EA59CD">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Arial" w:hAnsi="Verdana" w:cs="Arial"/>
          <w:sz w:val="20"/>
          <w:szCs w:val="20"/>
        </w:rPr>
        <w:t xml:space="preserve">Aktualny (wystawiony nie wcześniej niż 6 miesięcy przed upływem terminu składania ofert) odpis z właściwego rejestru, jeżeli odrębne przepisy wymagają wpisu do rejestru, w celu wykazania braku podstaw do wykluczenia w </w:t>
      </w:r>
      <w:proofErr w:type="gramStart"/>
      <w:r w:rsidRPr="00EA59CD">
        <w:rPr>
          <w:rFonts w:ascii="Verdana" w:eastAsia="Arial" w:hAnsi="Verdana" w:cs="Arial"/>
          <w:sz w:val="20"/>
          <w:szCs w:val="20"/>
        </w:rPr>
        <w:t>oparciu      o</w:t>
      </w:r>
      <w:proofErr w:type="gramEnd"/>
      <w:r w:rsidRPr="00EA59CD">
        <w:rPr>
          <w:rFonts w:ascii="Verdana" w:eastAsia="Arial" w:hAnsi="Verdana" w:cs="Arial"/>
          <w:sz w:val="20"/>
          <w:szCs w:val="20"/>
        </w:rPr>
        <w:t xml:space="preserve"> art. 24 ust. 1 pkt 2 ustawy, a w stosunku do osób fizycznych oświadczenia        w zakresie art. 24 ust. 1 pkt 2 ustawy.</w:t>
      </w:r>
      <w:r w:rsidRPr="00EA59CD">
        <w:rPr>
          <w:rFonts w:ascii="Verdana" w:eastAsia="Arial" w:hAnsi="Verdana" w:cs="Arial"/>
          <w:color w:val="000000"/>
          <w:sz w:val="20"/>
          <w:szCs w:val="20"/>
          <w:lang w:eastAsia="en-US" w:bidi="en-US"/>
        </w:rPr>
        <w:t xml:space="preserve"> </w:t>
      </w:r>
    </w:p>
    <w:p w:rsidR="0008240A" w:rsidRPr="00EA59CD" w:rsidRDefault="0008240A" w:rsidP="00EA59CD">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Arial" w:hAnsi="Verdana" w:cs="Arial"/>
          <w:color w:val="000000"/>
          <w:sz w:val="20"/>
          <w:szCs w:val="20"/>
          <w:lang w:eastAsia="en-US" w:bidi="en-US"/>
        </w:rPr>
        <w:t xml:space="preserve">Aktualne </w:t>
      </w:r>
      <w:r w:rsidRPr="00EA59CD">
        <w:rPr>
          <w:rFonts w:ascii="Verdana" w:eastAsia="SimSun" w:hAnsi="Verdana" w:cs="Arial"/>
          <w:color w:val="000000"/>
          <w:sz w:val="20"/>
          <w:szCs w:val="20"/>
          <w:shd w:val="clear" w:color="auto" w:fill="FFFFFF"/>
          <w:lang w:eastAsia="en-US" w:bidi="en-US"/>
        </w:rPr>
        <w:t xml:space="preserve">(wystawione nie wcześniej niż 3 miesiące przed upływem terminu składania  ofert) zaświadczenie właściwego naczelnika urzędu skarbowego potwierdzające, że wykonawca nie zalega z opłacaniem podatków lub </w:t>
      </w:r>
      <w:r w:rsidRPr="00EA59CD">
        <w:rPr>
          <w:rFonts w:ascii="Verdana" w:eastAsia="SimSun" w:hAnsi="Verdana" w:cs="Arial"/>
          <w:color w:val="000000"/>
          <w:sz w:val="20"/>
          <w:szCs w:val="20"/>
          <w:shd w:val="clear" w:color="auto" w:fill="FFFFFF"/>
          <w:lang w:eastAsia="en-US" w:bidi="en-US"/>
        </w:rPr>
        <w:lastRenderedPageBreak/>
        <w:t xml:space="preserve">zaświadczenia, że uzyskał przewidziane prawem zwolnienie, odroczenie lub rozłożenie na raty zaległych płatności lub wstrzymanie w całości wykonania decyzji właściwego organu. </w:t>
      </w:r>
    </w:p>
    <w:p w:rsidR="00486020" w:rsidRPr="00EA59CD" w:rsidRDefault="0008240A" w:rsidP="00EA59CD">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SimSun" w:hAnsi="Verdana" w:cs="Arial"/>
          <w:color w:val="000000"/>
          <w:sz w:val="20"/>
          <w:szCs w:val="20"/>
          <w:shd w:val="clear" w:color="auto" w:fill="FFFFFF"/>
          <w:lang w:eastAsia="en-US" w:bidi="en-US"/>
        </w:rPr>
        <w:t xml:space="preserve">Aktualne (wystawione nie wcześniej niż 3 miesiące przed upływem terminu składania  ofert) zaświadczenie właściwego oddziału Zakładu Ubezpieczeń Społecznych lub Kasy Rolniczego Ubezpieczenia Społecznego potwierdzające, że wykonawca  nie zalega z opłacaniem składek na ubezpieczenie </w:t>
      </w:r>
      <w:proofErr w:type="gramStart"/>
      <w:r w:rsidRPr="00EA59CD">
        <w:rPr>
          <w:rFonts w:ascii="Verdana" w:eastAsia="SimSun" w:hAnsi="Verdana" w:cs="Arial"/>
          <w:color w:val="000000"/>
          <w:sz w:val="20"/>
          <w:szCs w:val="20"/>
          <w:shd w:val="clear" w:color="auto" w:fill="FFFFFF"/>
          <w:lang w:eastAsia="en-US" w:bidi="en-US"/>
        </w:rPr>
        <w:t>zdrowotne             i</w:t>
      </w:r>
      <w:proofErr w:type="gramEnd"/>
      <w:r w:rsidRPr="00EA59CD">
        <w:rPr>
          <w:rFonts w:ascii="Verdana" w:eastAsia="SimSun" w:hAnsi="Verdana" w:cs="Arial"/>
          <w:color w:val="000000"/>
          <w:sz w:val="20"/>
          <w:szCs w:val="20"/>
          <w:shd w:val="clear" w:color="auto" w:fill="FFFFFF"/>
          <w:lang w:eastAsia="en-US" w:bidi="en-US"/>
        </w:rPr>
        <w:t xml:space="preserve"> społeczne lub potwierdzenia, że uzyskał przewidziane prawem zwolnienie, odroczenie lub rozłożenie na raty zaległych płatności lub wstrzymanie w całości wykonania decyzji właściwego organu. </w:t>
      </w:r>
    </w:p>
    <w:p w:rsidR="00E53A25" w:rsidRPr="00EA59CD" w:rsidRDefault="001E792C" w:rsidP="00EA59CD">
      <w:pPr>
        <w:tabs>
          <w:tab w:val="left" w:pos="21600"/>
        </w:tabs>
        <w:autoSpaceDE w:val="0"/>
        <w:ind w:left="709" w:hanging="425"/>
        <w:jc w:val="both"/>
        <w:rPr>
          <w:rFonts w:ascii="Verdana" w:eastAsia="Arial" w:hAnsi="Verdana" w:cs="Arial"/>
          <w:sz w:val="20"/>
          <w:szCs w:val="20"/>
        </w:rPr>
      </w:pPr>
      <w:r w:rsidRPr="00EA59CD">
        <w:rPr>
          <w:rFonts w:ascii="Verdana" w:eastAsia="SimSun" w:hAnsi="Verdana" w:cs="Arial"/>
          <w:b/>
          <w:color w:val="000000"/>
          <w:sz w:val="20"/>
          <w:szCs w:val="20"/>
          <w:shd w:val="clear" w:color="auto" w:fill="FFFFFF"/>
          <w:lang w:eastAsia="en-US" w:bidi="en-US"/>
        </w:rPr>
        <w:t>4</w:t>
      </w:r>
      <w:r w:rsidR="00E53A25" w:rsidRPr="00EA59CD">
        <w:rPr>
          <w:rFonts w:ascii="Verdana" w:eastAsia="SimSun" w:hAnsi="Verdana" w:cs="Arial"/>
          <w:b/>
          <w:color w:val="000000"/>
          <w:sz w:val="20"/>
          <w:szCs w:val="20"/>
          <w:shd w:val="clear" w:color="auto" w:fill="FFFFFF"/>
          <w:lang w:eastAsia="en-US" w:bidi="en-US"/>
        </w:rPr>
        <w:t>.</w:t>
      </w:r>
      <w:r w:rsidR="00E53A25" w:rsidRPr="00EA59CD">
        <w:rPr>
          <w:rFonts w:ascii="Verdana" w:eastAsia="SimSun" w:hAnsi="Verdana" w:cs="Arial"/>
          <w:color w:val="000000"/>
          <w:sz w:val="20"/>
          <w:szCs w:val="20"/>
          <w:shd w:val="clear" w:color="auto" w:fill="FFFFFF"/>
          <w:lang w:eastAsia="en-US" w:bidi="en-US"/>
        </w:rPr>
        <w:t xml:space="preserve"> </w:t>
      </w:r>
      <w:r w:rsidR="001A7164" w:rsidRPr="00EA59CD">
        <w:rPr>
          <w:rFonts w:ascii="Verdana" w:eastAsia="SimSun" w:hAnsi="Verdana" w:cs="Arial"/>
          <w:color w:val="000000"/>
          <w:sz w:val="20"/>
          <w:szCs w:val="20"/>
          <w:shd w:val="clear" w:color="auto" w:fill="FFFFFF"/>
          <w:lang w:eastAsia="en-US" w:bidi="en-US"/>
        </w:rPr>
        <w:t xml:space="preserve">  </w:t>
      </w:r>
      <w:r w:rsidR="00E53A25" w:rsidRPr="00EA59CD">
        <w:rPr>
          <w:rFonts w:ascii="Verdana" w:eastAsia="Arial" w:hAnsi="Verdana" w:cs="Arial"/>
          <w:sz w:val="20"/>
          <w:szCs w:val="20"/>
        </w:rPr>
        <w:t xml:space="preserve">W celu potwierdzenia niepodlegania wykluczeniu na podstawie art. 24 ust. 2 pkt 5 ustawy należy przedłożyć podpisane oświadczenie dotyczące grupy </w:t>
      </w:r>
      <w:proofErr w:type="gramStart"/>
      <w:r w:rsidR="00E53A25" w:rsidRPr="00EA59CD">
        <w:rPr>
          <w:rFonts w:ascii="Verdana" w:eastAsia="Arial" w:hAnsi="Verdana" w:cs="Arial"/>
          <w:sz w:val="20"/>
          <w:szCs w:val="20"/>
        </w:rPr>
        <w:t xml:space="preserve">kapitałowej </w:t>
      </w:r>
      <w:r w:rsidR="002E2732" w:rsidRPr="00EA59CD">
        <w:rPr>
          <w:rFonts w:ascii="Verdana" w:eastAsia="Arial" w:hAnsi="Verdana" w:cs="Arial"/>
          <w:sz w:val="20"/>
          <w:szCs w:val="20"/>
        </w:rPr>
        <w:t xml:space="preserve">          </w:t>
      </w:r>
      <w:r w:rsidR="00E53A25" w:rsidRPr="00EA59CD">
        <w:rPr>
          <w:rFonts w:ascii="Verdana" w:eastAsia="Arial" w:hAnsi="Verdana" w:cs="Arial"/>
          <w:sz w:val="20"/>
          <w:szCs w:val="20"/>
        </w:rPr>
        <w:t>z</w:t>
      </w:r>
      <w:proofErr w:type="gramEnd"/>
      <w:r w:rsidR="00E53A25" w:rsidRPr="00EA59CD">
        <w:rPr>
          <w:rFonts w:ascii="Verdana" w:eastAsia="Arial" w:hAnsi="Verdana" w:cs="Arial"/>
          <w:sz w:val="20"/>
          <w:szCs w:val="20"/>
        </w:rPr>
        <w:t xml:space="preserve"> wykorzystaniem wzoru – </w:t>
      </w:r>
      <w:r w:rsidR="00EA26CC" w:rsidRPr="00EA59CD">
        <w:rPr>
          <w:rFonts w:ascii="Verdana" w:eastAsia="Arial" w:hAnsi="Verdana" w:cs="Arial"/>
          <w:sz w:val="20"/>
          <w:szCs w:val="20"/>
          <w:u w:val="single"/>
        </w:rPr>
        <w:t xml:space="preserve">załącznik nr </w:t>
      </w:r>
      <w:r w:rsidR="00B12A5A">
        <w:rPr>
          <w:rFonts w:ascii="Verdana" w:eastAsia="Arial" w:hAnsi="Verdana" w:cs="Arial"/>
          <w:sz w:val="20"/>
          <w:szCs w:val="20"/>
          <w:u w:val="single"/>
        </w:rPr>
        <w:t>7</w:t>
      </w:r>
      <w:r w:rsidR="00E53A25" w:rsidRPr="00EA59CD">
        <w:rPr>
          <w:rFonts w:ascii="Verdana" w:eastAsia="Arial" w:hAnsi="Verdana" w:cs="Arial"/>
          <w:sz w:val="20"/>
          <w:szCs w:val="20"/>
          <w:u w:val="single"/>
        </w:rPr>
        <w:t xml:space="preserve"> do SIWZ</w:t>
      </w:r>
      <w:r w:rsidR="00E53A25" w:rsidRPr="00EA59CD">
        <w:rPr>
          <w:rFonts w:ascii="Verdana" w:eastAsia="Arial" w:hAnsi="Verdana" w:cs="Arial"/>
          <w:sz w:val="20"/>
          <w:szCs w:val="20"/>
        </w:rPr>
        <w:t xml:space="preserve">. </w:t>
      </w:r>
    </w:p>
    <w:p w:rsidR="00486020" w:rsidRPr="00EA59CD" w:rsidRDefault="00E53A25" w:rsidP="00EA59CD">
      <w:pPr>
        <w:autoSpaceDE w:val="0"/>
        <w:ind w:left="709" w:hanging="425"/>
        <w:jc w:val="both"/>
        <w:rPr>
          <w:rFonts w:ascii="Verdana" w:eastAsia="Calibri" w:hAnsi="Verdana" w:cs="Calibri"/>
          <w:sz w:val="20"/>
          <w:szCs w:val="20"/>
        </w:rPr>
      </w:pPr>
      <w:r w:rsidRPr="00EA59CD">
        <w:rPr>
          <w:rFonts w:ascii="Verdana" w:eastAsia="Calibri" w:hAnsi="Verdana" w:cs="Calibri"/>
          <w:b/>
          <w:sz w:val="20"/>
          <w:szCs w:val="20"/>
        </w:rPr>
        <w:t>5</w:t>
      </w:r>
      <w:r w:rsidR="00486020" w:rsidRPr="00EA59CD">
        <w:rPr>
          <w:rFonts w:ascii="Verdana" w:eastAsia="Calibri" w:hAnsi="Verdana" w:cs="Calibri"/>
          <w:b/>
          <w:sz w:val="20"/>
          <w:szCs w:val="20"/>
        </w:rPr>
        <w:t>.</w:t>
      </w:r>
      <w:r w:rsidR="00486020" w:rsidRPr="00EA59CD">
        <w:rPr>
          <w:rFonts w:ascii="Verdana" w:eastAsia="Calibri" w:hAnsi="Verdana" w:cs="Calibri"/>
          <w:sz w:val="20"/>
          <w:szCs w:val="20"/>
        </w:rPr>
        <w:t xml:space="preserve"> Jeżeli Wykonawca ma siedzibę lub miejsce zamieszkania poza terytorium Rzeczypos</w:t>
      </w:r>
      <w:r w:rsidR="00A932DC" w:rsidRPr="00EA59CD">
        <w:rPr>
          <w:rFonts w:ascii="Verdana" w:eastAsia="Calibri" w:hAnsi="Verdana" w:cs="Calibri"/>
          <w:sz w:val="20"/>
          <w:szCs w:val="20"/>
        </w:rPr>
        <w:t>politej Polskiej - z</w:t>
      </w:r>
      <w:r w:rsidR="00486020" w:rsidRPr="00EA59CD">
        <w:rPr>
          <w:rFonts w:ascii="Verdana" w:eastAsia="Calibri" w:hAnsi="Verdana" w:cs="Calibri"/>
          <w:sz w:val="20"/>
          <w:szCs w:val="20"/>
        </w:rPr>
        <w:t xml:space="preserve">amiast dokumentów, o których mowa w </w:t>
      </w:r>
      <w:proofErr w:type="spellStart"/>
      <w:r w:rsidR="00486020" w:rsidRPr="00EA59CD">
        <w:rPr>
          <w:rFonts w:ascii="Verdana" w:eastAsia="Calibri" w:hAnsi="Verdana" w:cs="Calibri"/>
          <w:sz w:val="20"/>
          <w:szCs w:val="20"/>
        </w:rPr>
        <w:t>pkt</w:t>
      </w:r>
      <w:proofErr w:type="spellEnd"/>
      <w:r w:rsidR="00486020" w:rsidRPr="00EA59CD">
        <w:rPr>
          <w:rFonts w:ascii="Verdana" w:eastAsia="Calibri" w:hAnsi="Verdana" w:cs="Calibri"/>
          <w:sz w:val="20"/>
          <w:szCs w:val="20"/>
        </w:rPr>
        <w:t xml:space="preserve"> 3 </w:t>
      </w:r>
      <w:proofErr w:type="spellStart"/>
      <w:r w:rsidR="00486020" w:rsidRPr="00EA59CD">
        <w:rPr>
          <w:rFonts w:ascii="Verdana" w:eastAsia="Calibri" w:hAnsi="Verdana" w:cs="Calibri"/>
          <w:sz w:val="20"/>
          <w:szCs w:val="20"/>
        </w:rPr>
        <w:t>ppkt</w:t>
      </w:r>
      <w:proofErr w:type="spellEnd"/>
      <w:r w:rsidR="00486020" w:rsidRPr="00EA59CD">
        <w:rPr>
          <w:rFonts w:ascii="Verdana" w:eastAsia="Calibri" w:hAnsi="Verdana" w:cs="Calibri"/>
          <w:sz w:val="20"/>
          <w:szCs w:val="20"/>
        </w:rPr>
        <w:t xml:space="preserve"> 2 SIWZ - składa dokument lub dokumenty wystawione w kraju, w którym ma siedzibę lub miejsce zamieszkania, potwierdzające odpowiednio, że:</w:t>
      </w:r>
    </w:p>
    <w:p w:rsidR="00486020" w:rsidRPr="00EA59CD" w:rsidRDefault="00486020" w:rsidP="00EA59CD">
      <w:pPr>
        <w:numPr>
          <w:ilvl w:val="0"/>
          <w:numId w:val="5"/>
        </w:numPr>
        <w:autoSpaceDE w:val="0"/>
        <w:ind w:left="709"/>
        <w:jc w:val="both"/>
        <w:rPr>
          <w:rFonts w:ascii="Verdana" w:eastAsia="Calibri" w:hAnsi="Verdana" w:cs="Calibri"/>
          <w:sz w:val="20"/>
          <w:szCs w:val="20"/>
        </w:rPr>
      </w:pPr>
      <w:proofErr w:type="gramStart"/>
      <w:r w:rsidRPr="00EA59CD">
        <w:rPr>
          <w:rFonts w:ascii="Verdana" w:eastAsia="Calibri" w:hAnsi="Verdana" w:cs="Calibri"/>
          <w:sz w:val="20"/>
          <w:szCs w:val="20"/>
        </w:rPr>
        <w:t>nie</w:t>
      </w:r>
      <w:proofErr w:type="gramEnd"/>
      <w:r w:rsidRPr="00EA59CD">
        <w:rPr>
          <w:rFonts w:ascii="Verdana" w:eastAsia="Calibri" w:hAnsi="Verdana" w:cs="Calibri"/>
          <w:sz w:val="20"/>
          <w:szCs w:val="20"/>
        </w:rPr>
        <w:t xml:space="preserve"> otwarto jego likwidacji ani nie ogłoszono upadłości (</w:t>
      </w:r>
      <w:r w:rsidRPr="00EA59CD">
        <w:rPr>
          <w:rFonts w:ascii="Verdana" w:eastAsia="Calibri-Italic" w:hAnsi="Verdana" w:cs="Calibri-Italic"/>
          <w:i/>
          <w:iCs/>
          <w:sz w:val="20"/>
          <w:szCs w:val="20"/>
        </w:rPr>
        <w:t>dokument powinien być wystawione nie wcześniej niż 6 miesięcy przed upływem terminu składania ofert</w:t>
      </w:r>
      <w:r w:rsidR="00A932DC" w:rsidRPr="00EA59CD">
        <w:rPr>
          <w:rFonts w:ascii="Verdana" w:eastAsia="Calibri" w:hAnsi="Verdana" w:cs="Calibri"/>
          <w:sz w:val="20"/>
          <w:szCs w:val="20"/>
        </w:rPr>
        <w:t>).</w:t>
      </w:r>
    </w:p>
    <w:p w:rsidR="00ED272C" w:rsidRPr="00EA59CD" w:rsidRDefault="00ED272C" w:rsidP="00EA59CD">
      <w:pPr>
        <w:autoSpaceDE w:val="0"/>
        <w:ind w:left="349"/>
        <w:jc w:val="both"/>
        <w:rPr>
          <w:rFonts w:ascii="Verdana" w:eastAsia="Calibri" w:hAnsi="Verdana" w:cs="Calibri"/>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w:t>
      </w:r>
      <w:proofErr w:type="gramStart"/>
      <w:r w:rsidRPr="00EA59CD">
        <w:rPr>
          <w:rFonts w:ascii="Verdana" w:hAnsi="Verdana"/>
          <w:b/>
          <w:sz w:val="20"/>
          <w:szCs w:val="20"/>
        </w:rPr>
        <w:t>trzeciego (jeżeli</w:t>
      </w:r>
      <w:proofErr w:type="gramEnd"/>
      <w:r w:rsidRPr="00EA59CD">
        <w:rPr>
          <w:rFonts w:ascii="Verdana" w:hAnsi="Verdana"/>
          <w:b/>
          <w:sz w:val="20"/>
          <w:szCs w:val="20"/>
        </w:rPr>
        <w:t xml:space="preserve">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podpisane przez te podmioty – z oryginalnym podpisem na zobowiązaniu. Nie jest dopuszczalna inna forma, 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sz w:val="20"/>
          <w:szCs w:val="20"/>
        </w:rPr>
      </w:pPr>
      <w:r w:rsidRPr="00EA59CD">
        <w:rPr>
          <w:rFonts w:ascii="Verdana" w:hAnsi="Verdana" w:cs="Calibri"/>
          <w:sz w:val="20"/>
          <w:szCs w:val="20"/>
        </w:rPr>
        <w:t>UWAGA!</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 xml:space="preserve">TREŚĆ ZOBOWIĄZANIA PODMIOTU TRZECIEGO musi </w:t>
      </w:r>
      <w:proofErr w:type="gramStart"/>
      <w:r w:rsidRPr="00EA59CD">
        <w:rPr>
          <w:rFonts w:ascii="Verdana" w:hAnsi="Verdana" w:cs="Calibri"/>
          <w:bCs/>
          <w:sz w:val="20"/>
          <w:szCs w:val="20"/>
        </w:rPr>
        <w:t>określać: kto</w:t>
      </w:r>
      <w:proofErr w:type="gramEnd"/>
      <w:r w:rsidRPr="00EA59CD">
        <w:rPr>
          <w:rFonts w:ascii="Verdana" w:hAnsi="Verdana" w:cs="Calibri"/>
          <w:bCs/>
          <w:sz w:val="20"/>
          <w:szCs w:val="20"/>
        </w:rPr>
        <w:t xml:space="preserve"> jest podmiotem 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w:t>
      </w:r>
      <w:proofErr w:type="gramStart"/>
      <w:r w:rsidR="008279D0" w:rsidRPr="00EA59CD">
        <w:rPr>
          <w:rFonts w:ascii="Verdana" w:hAnsi="Verdana" w:cs="Calibri"/>
          <w:bCs/>
          <w:sz w:val="20"/>
          <w:szCs w:val="20"/>
        </w:rPr>
        <w:t>sytuacji gdy</w:t>
      </w:r>
      <w:proofErr w:type="gramEnd"/>
      <w:r w:rsidR="008279D0" w:rsidRPr="00EA59CD">
        <w:rPr>
          <w:rFonts w:ascii="Verdana" w:hAnsi="Verdana" w:cs="Calibri"/>
          <w:bCs/>
          <w:sz w:val="20"/>
          <w:szCs w:val="20"/>
        </w:rPr>
        <w:t xml:space="preserve">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EA59CD">
      <w:pPr>
        <w:pStyle w:val="Akapitzlist"/>
        <w:numPr>
          <w:ilvl w:val="0"/>
          <w:numId w:val="13"/>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pkt 8 SIWZ, Wykonawca jest obowiązany wykazać Zamawiającemu, iż proponowany inny podwykonawca lub wykonawca </w:t>
      </w:r>
      <w:r w:rsidRPr="00EA59CD">
        <w:rPr>
          <w:rFonts w:ascii="Verdana" w:hAnsi="Verdana" w:cs="Verdana"/>
          <w:iCs/>
          <w:sz w:val="20"/>
          <w:szCs w:val="20"/>
        </w:rPr>
        <w:lastRenderedPageBreak/>
        <w:t xml:space="preserve">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Pr="00EA59CD">
        <w:rPr>
          <w:rFonts w:ascii="Verdana" w:hAnsi="Verdana"/>
          <w:b w:val="0"/>
          <w:i w:val="0"/>
          <w:sz w:val="20"/>
        </w:rPr>
        <w:t xml:space="preserve"> </w:t>
      </w:r>
      <w:r w:rsidRPr="00EA59CD">
        <w:rPr>
          <w:rFonts w:ascii="Verdana" w:hAnsi="Verdana" w:cs="Verdana"/>
          <w:b w:val="0"/>
          <w:i w:val="0"/>
          <w:iCs/>
          <w:sz w:val="20"/>
        </w:rPr>
        <w:t>Wymagania dotyczące podwykonawstwa zawarte są w projekcie umowy stanowiącej załącznik</w:t>
      </w:r>
      <w:r w:rsidR="00B12A5A">
        <w:rPr>
          <w:rFonts w:ascii="Verdana" w:hAnsi="Verdana" w:cs="Verdana"/>
          <w:b w:val="0"/>
          <w:i w:val="0"/>
          <w:iCs/>
          <w:sz w:val="20"/>
        </w:rPr>
        <w:t xml:space="preserve"> nr 8</w:t>
      </w:r>
      <w:r w:rsidRPr="00EA59CD">
        <w:rPr>
          <w:rFonts w:ascii="Verdana" w:hAnsi="Verdana" w:cs="Verdana"/>
          <w:b w:val="0"/>
          <w:i w:val="0"/>
          <w:iCs/>
          <w:sz w:val="20"/>
        </w:rPr>
        <w:t xml:space="preserve"> do SIWZ. </w:t>
      </w:r>
    </w:p>
    <w:p w:rsidR="00ED272C" w:rsidRPr="00EA59CD" w:rsidRDefault="00ED272C" w:rsidP="00EA59CD">
      <w:pPr>
        <w:pStyle w:val="Tretekstu"/>
        <w:ind w:left="720"/>
        <w:jc w:val="both"/>
        <w:rPr>
          <w:rFonts w:ascii="Verdana" w:hAnsi="Verdana" w:cs="Verdana"/>
          <w:b w:val="0"/>
          <w:i w:val="0"/>
          <w:iCs/>
          <w:sz w:val="20"/>
        </w:rPr>
      </w:pPr>
      <w:proofErr w:type="gramStart"/>
      <w:r w:rsidRPr="00EA59CD">
        <w:rPr>
          <w:rFonts w:ascii="Verdana" w:hAnsi="Verdana" w:cs="Verdana"/>
          <w:b w:val="0"/>
          <w:i w:val="0"/>
          <w:iCs/>
          <w:sz w:val="20"/>
        </w:rPr>
        <w:t>3)</w:t>
      </w:r>
      <w:r w:rsidRPr="00EA59CD">
        <w:rPr>
          <w:rFonts w:ascii="Verdana" w:hAnsi="Verdana" w:cs="Verdana"/>
          <w:b w:val="0"/>
          <w:i w:val="0"/>
          <w:iCs/>
          <w:sz w:val="20"/>
        </w:rPr>
        <w:tab/>
        <w:t>Zamawiający</w:t>
      </w:r>
      <w:proofErr w:type="gramEnd"/>
      <w:r w:rsidRPr="00EA59CD">
        <w:rPr>
          <w:rFonts w:ascii="Verdana" w:hAnsi="Verdana" w:cs="Verdana"/>
          <w:b w:val="0"/>
          <w:i w:val="0"/>
          <w:iCs/>
          <w:sz w:val="20"/>
        </w:rPr>
        <w:t xml:space="preserve">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ED272C" w:rsidRPr="00EA59CD" w:rsidRDefault="00ED272C" w:rsidP="00EA59CD">
      <w:pPr>
        <w:pStyle w:val="Tretekstu"/>
        <w:ind w:left="720"/>
        <w:jc w:val="both"/>
        <w:rPr>
          <w:rFonts w:ascii="Verdana" w:hAnsi="Verdana"/>
          <w:b w:val="0"/>
          <w:bCs/>
          <w:i w:val="0"/>
          <w:iCs/>
          <w:spacing w:val="-2"/>
          <w:sz w:val="20"/>
        </w:rPr>
      </w:pPr>
      <w:r w:rsidRPr="00EA59CD">
        <w:rPr>
          <w:rFonts w:ascii="Verdana" w:hAnsi="Verdana" w:cs="Verdana"/>
          <w:b w:val="0"/>
          <w:i w:val="0"/>
          <w:iCs/>
          <w:sz w:val="20"/>
        </w:rPr>
        <w:t>Zamawiający nie określa zakresu obowiązkowego osobistego wykonania przez wykonawcę kluczowych części zamówienia.</w:t>
      </w:r>
    </w:p>
    <w:p w:rsidR="00486020" w:rsidRPr="00EA59CD" w:rsidRDefault="00486020"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w:t>
      </w:r>
      <w:proofErr w:type="gramStart"/>
      <w:r w:rsidRPr="00EA59CD">
        <w:rPr>
          <w:rFonts w:ascii="Verdana" w:hAnsi="Verdana" w:cs="Tahoma"/>
          <w:b/>
          <w:sz w:val="20"/>
          <w:szCs w:val="20"/>
          <w:u w:val="single"/>
        </w:rPr>
        <w:t xml:space="preserve">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w:t>
      </w:r>
      <w:proofErr w:type="gramEnd"/>
      <w:r w:rsidRPr="00EA59CD">
        <w:rPr>
          <w:rFonts w:ascii="Verdana" w:hAnsi="Verdana" w:cs="Tahoma"/>
          <w:b/>
          <w:sz w:val="20"/>
          <w:szCs w:val="20"/>
          <w:u w:val="single"/>
        </w:rPr>
        <w:t xml:space="preserve">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Wszelkie oświadczenia, wnioski, zawiadomienia oraz inne informacje </w:t>
      </w:r>
      <w:proofErr w:type="gramStart"/>
      <w:r w:rsidRPr="00EA59CD">
        <w:rPr>
          <w:rFonts w:ascii="Verdana" w:eastAsia="Times-Roman" w:hAnsi="Verdana" w:cs="Times-Roman"/>
          <w:color w:val="000000"/>
          <w:sz w:val="20"/>
          <w:szCs w:val="20"/>
          <w:lang w:eastAsia="en-US" w:bidi="en-US"/>
        </w:rPr>
        <w:t>zamawiający        i</w:t>
      </w:r>
      <w:proofErr w:type="gramEnd"/>
      <w:r w:rsidRPr="00EA59CD">
        <w:rPr>
          <w:rFonts w:ascii="Verdana" w:eastAsia="Times-Roman" w:hAnsi="Verdana" w:cs="Times-Roman"/>
          <w:color w:val="000000"/>
          <w:sz w:val="20"/>
          <w:szCs w:val="20"/>
          <w:lang w:eastAsia="en-US" w:bidi="en-US"/>
        </w:rPr>
        <w:t xml:space="preserve"> wykonawcy przekazują pisemnie, faksem lub drogą elektroniczną (poczta elektroniczna).</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Oświadczenia, wnioski, zawiadomienia inne informacje oraz pytania kierowane do zamawiającego przekazywane z zachowaniem formy pisemnej należy kierować na adres zamawiającego </w:t>
      </w:r>
      <w:proofErr w:type="gramStart"/>
      <w:r w:rsidRPr="00EA59CD">
        <w:rPr>
          <w:rFonts w:ascii="Verdana" w:eastAsia="Times-Roman" w:hAnsi="Verdana" w:cs="Times-Roman"/>
          <w:color w:val="000000"/>
          <w:sz w:val="20"/>
          <w:szCs w:val="20"/>
          <w:lang w:eastAsia="en-US" w:bidi="en-US"/>
        </w:rPr>
        <w:t>podany w pkt</w:t>
      </w:r>
      <w:proofErr w:type="gramEnd"/>
      <w:r w:rsidRPr="00EA59CD">
        <w:rPr>
          <w:rFonts w:ascii="Verdana" w:eastAsia="Times-Roman" w:hAnsi="Verdana" w:cs="Times-Roman"/>
          <w:color w:val="000000"/>
          <w:sz w:val="20"/>
          <w:szCs w:val="20"/>
          <w:lang w:eastAsia="en-US" w:bidi="en-US"/>
        </w:rPr>
        <w:t xml:space="preserve">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Oświadczenia, wnioski, zawiadomienia inne informacje oraz pytania kierowane do zamawiającego przekazywane za pomocą faksu należy kierować na numer faksu zamawiającego lub za pomocą poczty elektronicznej na adres poczty elektronicznej zamawiającego </w:t>
      </w:r>
      <w:proofErr w:type="gramStart"/>
      <w:r w:rsidRPr="00EA59CD">
        <w:rPr>
          <w:rFonts w:ascii="Verdana" w:eastAsia="Times-Roman" w:hAnsi="Verdana" w:cs="Times-Roman"/>
          <w:color w:val="000000"/>
          <w:sz w:val="20"/>
          <w:szCs w:val="20"/>
          <w:lang w:eastAsia="en-US" w:bidi="en-US"/>
        </w:rPr>
        <w:t>podany w pkt</w:t>
      </w:r>
      <w:proofErr w:type="gramEnd"/>
      <w:r w:rsidRPr="00EA59CD">
        <w:rPr>
          <w:rFonts w:ascii="Verdana" w:eastAsia="Times-Roman" w:hAnsi="Verdana" w:cs="Times-Roman"/>
          <w:color w:val="000000"/>
          <w:sz w:val="20"/>
          <w:szCs w:val="20"/>
          <w:lang w:eastAsia="en-US" w:bidi="en-US"/>
        </w:rPr>
        <w:t xml:space="preserve">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Jeżeli wniosek o wyjaśnienie treści SIWZ wpłynie do zamawiającego po </w:t>
      </w:r>
      <w:r w:rsidR="001A2894">
        <w:rPr>
          <w:rFonts w:ascii="Verdana" w:eastAsia="Times-Roman" w:hAnsi="Verdana" w:cs="Times-Roman"/>
          <w:b/>
          <w:color w:val="000000"/>
          <w:sz w:val="20"/>
          <w:szCs w:val="20"/>
          <w:lang w:eastAsia="en-US" w:bidi="en-US"/>
        </w:rPr>
        <w:t>05</w:t>
      </w:r>
      <w:r w:rsidR="009474B4" w:rsidRPr="00EA59CD">
        <w:rPr>
          <w:rFonts w:ascii="Verdana" w:eastAsia="Times-Roman" w:hAnsi="Verdana" w:cs="Times-Roman"/>
          <w:b/>
          <w:color w:val="000000"/>
          <w:sz w:val="20"/>
          <w:szCs w:val="20"/>
          <w:lang w:eastAsia="en-US" w:bidi="en-US"/>
        </w:rPr>
        <w:t>.0</w:t>
      </w:r>
      <w:r w:rsidR="00081CFD">
        <w:rPr>
          <w:rFonts w:ascii="Verdana" w:eastAsia="Times-Roman" w:hAnsi="Verdana" w:cs="Times-Roman"/>
          <w:b/>
          <w:color w:val="000000"/>
          <w:sz w:val="20"/>
          <w:szCs w:val="20"/>
          <w:lang w:eastAsia="en-US" w:bidi="en-US"/>
        </w:rPr>
        <w:t>9</w:t>
      </w:r>
      <w:r w:rsidR="00874646" w:rsidRPr="00EA59CD">
        <w:rPr>
          <w:rFonts w:ascii="Verdana" w:eastAsia="Times-Roman" w:hAnsi="Verdana" w:cs="Times-Roman"/>
          <w:b/>
          <w:color w:val="000000"/>
          <w:sz w:val="20"/>
          <w:szCs w:val="20"/>
          <w:lang w:eastAsia="en-US" w:bidi="en-US"/>
        </w:rPr>
        <w:t>.2014</w:t>
      </w:r>
      <w:r w:rsidRPr="00EA59CD">
        <w:rPr>
          <w:rFonts w:ascii="Verdana" w:eastAsia="Times-Roman" w:hAnsi="Verdana" w:cs="Times-Roman"/>
          <w:b/>
          <w:color w:val="000000"/>
          <w:sz w:val="20"/>
          <w:szCs w:val="20"/>
          <w:lang w:eastAsia="en-US" w:bidi="en-US"/>
        </w:rPr>
        <w:t xml:space="preserve"> </w:t>
      </w:r>
      <w:proofErr w:type="gramStart"/>
      <w:r w:rsidRPr="00EA59CD">
        <w:rPr>
          <w:rFonts w:ascii="Verdana" w:eastAsia="Times-Roman" w:hAnsi="Verdana" w:cs="Times-Roman"/>
          <w:b/>
          <w:color w:val="000000"/>
          <w:sz w:val="20"/>
          <w:szCs w:val="20"/>
          <w:lang w:eastAsia="en-US" w:bidi="en-US"/>
        </w:rPr>
        <w:t>r</w:t>
      </w:r>
      <w:proofErr w:type="gramEnd"/>
      <w:r w:rsidRPr="00EA59CD">
        <w:rPr>
          <w:rFonts w:ascii="Verdana" w:eastAsia="Times-Roman" w:hAnsi="Verdana" w:cs="Times-Roman"/>
          <w:b/>
          <w:color w:val="000000"/>
          <w:sz w:val="20"/>
          <w:szCs w:val="20"/>
          <w:lang w:eastAsia="en-US" w:bidi="en-US"/>
        </w:rPr>
        <w:t>.</w:t>
      </w:r>
      <w:r w:rsidRPr="00EA59CD">
        <w:rPr>
          <w:rFonts w:ascii="Verdana" w:eastAsia="Times-Roman" w:hAnsi="Verdana" w:cs="Times-Roman"/>
          <w:color w:val="000000"/>
          <w:sz w:val="20"/>
          <w:szCs w:val="20"/>
          <w:lang w:eastAsia="en-US" w:bidi="en-US"/>
        </w:rPr>
        <w:t>, zamawiający może udzielić wyjaśnień lub pozostawić wniosek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Ewentualna zmiana terminu składania ofert nie powoduje przesunięcia </w:t>
      </w:r>
      <w:proofErr w:type="gramStart"/>
      <w:r w:rsidRPr="00EA59CD">
        <w:rPr>
          <w:rFonts w:ascii="Verdana" w:eastAsia="Times-Roman" w:hAnsi="Verdana" w:cs="Times-Roman"/>
          <w:color w:val="000000"/>
          <w:sz w:val="20"/>
          <w:szCs w:val="20"/>
          <w:lang w:eastAsia="en-US" w:bidi="en-US"/>
        </w:rPr>
        <w:t>terminu,        o</w:t>
      </w:r>
      <w:proofErr w:type="gramEnd"/>
      <w:r w:rsidRPr="00EA59CD">
        <w:rPr>
          <w:rFonts w:ascii="Verdana" w:eastAsia="Times-Roman" w:hAnsi="Verdana" w:cs="Times-Roman"/>
          <w:color w:val="000000"/>
          <w:sz w:val="20"/>
          <w:szCs w:val="20"/>
          <w:lang w:eastAsia="en-US" w:bidi="en-US"/>
        </w:rPr>
        <w:t xml:space="preserve"> którym w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Wskazanie osób uprawnionych do porozumiewania się z wykonawcami.</w:t>
      </w:r>
    </w:p>
    <w:p w:rsidR="00A50827" w:rsidRPr="00EA59CD" w:rsidRDefault="00A50827" w:rsidP="00EA59CD">
      <w:pPr>
        <w:ind w:left="709"/>
        <w:jc w:val="both"/>
        <w:rPr>
          <w:rFonts w:ascii="Verdana" w:hAnsi="Verdana" w:cs="Tahoma"/>
          <w:color w:val="262626"/>
          <w:sz w:val="20"/>
          <w:szCs w:val="20"/>
        </w:rPr>
      </w:pPr>
      <w:r w:rsidRPr="00EA59CD">
        <w:rPr>
          <w:rFonts w:ascii="Verdana" w:hAnsi="Verdana" w:cs="Tahoma"/>
          <w:color w:val="262626"/>
          <w:sz w:val="20"/>
          <w:szCs w:val="20"/>
        </w:rPr>
        <w:t xml:space="preserve">Osobą upoważnioną do kontaktów jest </w:t>
      </w:r>
      <w:r w:rsidR="003E5811" w:rsidRPr="001A2894">
        <w:rPr>
          <w:rFonts w:ascii="Verdana" w:hAnsi="Verdana" w:cs="Tahoma"/>
          <w:color w:val="262626"/>
          <w:sz w:val="20"/>
          <w:szCs w:val="20"/>
        </w:rPr>
        <w:t>Piotr Byczkowiak</w:t>
      </w:r>
      <w:r w:rsidR="003E5811" w:rsidRPr="00EA59CD">
        <w:rPr>
          <w:rFonts w:ascii="Verdana" w:hAnsi="Verdana" w:cs="Tahoma"/>
          <w:color w:val="262626"/>
          <w:sz w:val="20"/>
          <w:szCs w:val="20"/>
        </w:rPr>
        <w:t xml:space="preserve"> – tel. 943514180</w:t>
      </w:r>
    </w:p>
    <w:p w:rsidR="00486020" w:rsidRPr="00EA59CD" w:rsidRDefault="00486020" w:rsidP="00EA59CD">
      <w:pPr>
        <w:jc w:val="both"/>
        <w:rPr>
          <w:rFonts w:ascii="Verdana" w:hAnsi="Verdana" w:cs="Tahoma"/>
          <w:sz w:val="20"/>
          <w:szCs w:val="20"/>
        </w:rPr>
      </w:pPr>
    </w:p>
    <w:p w:rsidR="00A50827" w:rsidRPr="00EA59CD" w:rsidRDefault="00A50827"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2A225F" w:rsidRPr="00EA59CD" w:rsidRDefault="002A225F" w:rsidP="00EA59CD">
      <w:pPr>
        <w:pStyle w:val="Akapitzlist"/>
        <w:widowControl/>
        <w:numPr>
          <w:ilvl w:val="0"/>
          <w:numId w:val="12"/>
        </w:numPr>
        <w:suppressAutoHyphens w:val="0"/>
        <w:jc w:val="both"/>
        <w:rPr>
          <w:rFonts w:ascii="Verdana" w:eastAsia="Times New Roman" w:hAnsi="Verdana" w:cs="Arial"/>
          <w:sz w:val="20"/>
          <w:szCs w:val="20"/>
        </w:rPr>
      </w:pPr>
      <w:r w:rsidRPr="00EA59CD">
        <w:rPr>
          <w:rFonts w:ascii="Verdana" w:eastAsia="Times New Roman" w:hAnsi="Verdana" w:cs="Arial"/>
          <w:sz w:val="20"/>
          <w:szCs w:val="20"/>
        </w:rPr>
        <w:t xml:space="preserve">Każda składana oferta musi być zabezpieczona wadium w wysokości </w:t>
      </w:r>
      <w:r w:rsidR="00EA59CD" w:rsidRPr="00EA59CD">
        <w:rPr>
          <w:rFonts w:ascii="Verdana" w:eastAsia="Times New Roman" w:hAnsi="Verdana" w:cs="Arial"/>
          <w:sz w:val="20"/>
          <w:szCs w:val="20"/>
        </w:rPr>
        <w:t xml:space="preserve">10.000 </w:t>
      </w:r>
      <w:proofErr w:type="gramStart"/>
      <w:r w:rsidRPr="00EA59CD">
        <w:rPr>
          <w:rFonts w:ascii="Verdana" w:eastAsia="Times New Roman" w:hAnsi="Verdana" w:cs="Arial"/>
          <w:sz w:val="20"/>
          <w:szCs w:val="20"/>
        </w:rPr>
        <w:t>zł</w:t>
      </w:r>
      <w:proofErr w:type="gramEnd"/>
      <w:r w:rsidRPr="00EA59CD">
        <w:rPr>
          <w:rFonts w:ascii="Verdana" w:eastAsia="Times New Roman" w:hAnsi="Verdana" w:cs="Arial"/>
          <w:sz w:val="20"/>
          <w:szCs w:val="20"/>
        </w:rPr>
        <w:t xml:space="preserve"> (słownie: </w:t>
      </w:r>
      <w:r w:rsidR="00EA59CD" w:rsidRPr="00EA59CD">
        <w:rPr>
          <w:rFonts w:ascii="Verdana" w:eastAsia="Times New Roman" w:hAnsi="Verdana" w:cs="Arial"/>
          <w:sz w:val="20"/>
          <w:szCs w:val="20"/>
        </w:rPr>
        <w:t xml:space="preserve">dziesięć </w:t>
      </w:r>
      <w:r w:rsidRPr="00EA59CD">
        <w:rPr>
          <w:rFonts w:ascii="Verdana" w:eastAsia="Times New Roman" w:hAnsi="Verdana" w:cs="Arial"/>
          <w:sz w:val="20"/>
          <w:szCs w:val="20"/>
        </w:rPr>
        <w:t>tysięcy złotych 00/100) przez cały okres związania ofertą.</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Wadium wnosi się przed upływem terminu składania ofert.</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Wadium wnosi się w formach przewidzianych w art. 45 ust. 6 ustawy – Prawo zamówień publicznych.</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 xml:space="preserve">Wadium wniesione w pieniądzu należy wpłacić na rachunek bankowy 45 8562 </w:t>
      </w:r>
      <w:r w:rsidRPr="00EA59CD">
        <w:rPr>
          <w:rFonts w:ascii="Verdana" w:eastAsia="Times New Roman" w:hAnsi="Verdana" w:cs="Arial"/>
          <w:sz w:val="20"/>
          <w:szCs w:val="20"/>
        </w:rPr>
        <w:lastRenderedPageBreak/>
        <w:t xml:space="preserve">0007 0040 0914 2000 0090 - </w:t>
      </w:r>
      <w:r w:rsidRPr="00EA59CD">
        <w:rPr>
          <w:rFonts w:ascii="Verdana" w:eastAsiaTheme="minorHAnsi" w:hAnsi="Verdana" w:cs="Calibri,Bold"/>
          <w:bCs/>
          <w:sz w:val="20"/>
          <w:szCs w:val="20"/>
          <w:lang w:eastAsia="en-US"/>
        </w:rPr>
        <w:t xml:space="preserve">Bank Spółdzielczy w Białogardzie </w:t>
      </w:r>
      <w:proofErr w:type="gramStart"/>
      <w:r w:rsidRPr="00EA59CD">
        <w:rPr>
          <w:rFonts w:ascii="Verdana" w:eastAsiaTheme="minorHAnsi" w:hAnsi="Verdana" w:cs="Calibri,Bold"/>
          <w:bCs/>
          <w:sz w:val="20"/>
          <w:szCs w:val="20"/>
          <w:lang w:eastAsia="en-US"/>
        </w:rPr>
        <w:t>Oddział            w</w:t>
      </w:r>
      <w:proofErr w:type="gramEnd"/>
      <w:r w:rsidRPr="00EA59CD">
        <w:rPr>
          <w:rFonts w:ascii="Verdana" w:eastAsiaTheme="minorHAnsi" w:hAnsi="Verdana" w:cs="Calibri,Bold"/>
          <w:bCs/>
          <w:sz w:val="20"/>
          <w:szCs w:val="20"/>
          <w:lang w:eastAsia="en-US"/>
        </w:rPr>
        <w:t xml:space="preserve"> Dygowie</w:t>
      </w:r>
      <w:r w:rsidRPr="00EA59CD">
        <w:rPr>
          <w:rFonts w:ascii="Verdana" w:eastAsia="Times New Roman" w:hAnsi="Verdana" w:cs="Arial"/>
          <w:sz w:val="20"/>
          <w:szCs w:val="20"/>
        </w:rPr>
        <w:t xml:space="preserve">. </w:t>
      </w:r>
      <w:r w:rsidRPr="00EA59CD">
        <w:rPr>
          <w:rFonts w:ascii="Verdana" w:eastAsia="Times-Bold" w:hAnsi="Verdana" w:cs="Times-Bold"/>
          <w:sz w:val="20"/>
          <w:szCs w:val="20"/>
        </w:rPr>
        <w:t>W tytule przelewu należy dopisać – „Wadium –</w:t>
      </w:r>
      <w:r w:rsidR="00BC3E7B">
        <w:rPr>
          <w:rFonts w:ascii="Verdana" w:eastAsia="Times-Bold" w:hAnsi="Verdana" w:cs="Times-Bold"/>
          <w:sz w:val="20"/>
          <w:szCs w:val="20"/>
        </w:rPr>
        <w:t xml:space="preserve"> </w:t>
      </w:r>
      <w:proofErr w:type="gramStart"/>
      <w:r w:rsidR="00BC3E7B">
        <w:rPr>
          <w:rFonts w:ascii="Verdana" w:eastAsia="Times-Bold" w:hAnsi="Verdana" w:cs="Times-Bold"/>
          <w:sz w:val="20"/>
          <w:szCs w:val="20"/>
        </w:rPr>
        <w:t>Remont                        i</w:t>
      </w:r>
      <w:proofErr w:type="gramEnd"/>
      <w:r w:rsidR="00BC3E7B">
        <w:rPr>
          <w:rFonts w:ascii="Verdana" w:eastAsia="Times-Bold" w:hAnsi="Verdana" w:cs="Times-Bold"/>
          <w:sz w:val="20"/>
          <w:szCs w:val="20"/>
        </w:rPr>
        <w:t xml:space="preserve"> m</w:t>
      </w:r>
      <w:r w:rsidR="003710C6">
        <w:rPr>
          <w:rFonts w:ascii="Verdana" w:eastAsia="Times-Bold" w:hAnsi="Verdana" w:cs="Times-Bold"/>
          <w:sz w:val="20"/>
          <w:szCs w:val="20"/>
        </w:rPr>
        <w:t>odernizacja świetlicy wiejskiej w Kukini”.</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hAnsi="Verdana"/>
          <w:sz w:val="20"/>
          <w:szCs w:val="20"/>
        </w:rPr>
        <w:t>Warunkiem uznania wpłaty wadium będzie wpływ przekazanych środków na rachunek Zamawiającego przed upływem terminu składania ofert.</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hAnsi="Verdana"/>
          <w:sz w:val="20"/>
          <w:szCs w:val="20"/>
        </w:rPr>
        <w:t xml:space="preserve">Kserokopię przelewu potwierdzoną „za zgodność z oryginałem” przez Wykonawcę należy dołączyć do oferty. </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 xml:space="preserve">Wadium w pozostałych formach tj. oryginały poręczeń oraz gwarancji bankowych i ubezpieczeniowych jak również poręczeń udzielonych przez upoważnione podmioty, o których mowa w art. 6b ust. 5 pkt 2 b ustawy z dnia 9 listopada 2000 roku o utworzeniu Polskiej Agencji Rozwoju Przedsiębiorczości należy </w:t>
      </w:r>
      <w:r w:rsidR="00B30F62" w:rsidRPr="00EA59CD">
        <w:rPr>
          <w:rFonts w:ascii="Verdana" w:eastAsia="Times New Roman" w:hAnsi="Verdana" w:cs="Arial"/>
          <w:sz w:val="20"/>
          <w:szCs w:val="20"/>
        </w:rPr>
        <w:t>załączyć do oferty w oddzielnej kopercie.</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 xml:space="preserve">W </w:t>
      </w:r>
      <w:proofErr w:type="gramStart"/>
      <w:r w:rsidRPr="00EA59CD">
        <w:rPr>
          <w:rFonts w:ascii="Verdana" w:eastAsia="Times New Roman" w:hAnsi="Verdana" w:cs="Arial"/>
          <w:sz w:val="20"/>
          <w:szCs w:val="20"/>
        </w:rPr>
        <w:t>przypadku gdy</w:t>
      </w:r>
      <w:proofErr w:type="gramEnd"/>
      <w:r w:rsidRPr="00EA59CD">
        <w:rPr>
          <w:rFonts w:ascii="Verdana" w:eastAsia="Times New Roman" w:hAnsi="Verdana" w:cs="Arial"/>
          <w:sz w:val="20"/>
          <w:szCs w:val="20"/>
        </w:rPr>
        <w:t xml:space="preserve"> Wykonawca wnosi wadium w formie gwarancji bankowej lub ubezpieczeniowej, z treści tych gwarancji musi w szczególności jednoznacznie wynikać zobowiązanie gwaranta (banku, zakładu ubezpieczeń) do zapłaty całej kwoty nieodwołalnie i bezwarunkowa na pierwsze żądanie Zamawiającego zawierające oświadczenie, że zaistniały okoliczności, o których mowa w art. 46 ust. 4a lub 5 bez konieczności potwierdzana tych okoliczności przez Wykonawcę i składania jakichkolwiek dodatkowych oświadczeń, dokumentów lub dokonania czynności przez Wykonawcę lub osoby trzecie, bez pośrednictwa banku korespondenta lub innej tego typu instytucji.</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Wykonawca, który nie wniesie wadium zostanie wykluczony z postępowania.</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Zamawiający dokona zwrotu wadium zgodnie z art. 46 ust 1-2 ustawy – prawo zamówień publicznych.</w:t>
      </w:r>
    </w:p>
    <w:p w:rsidR="002A225F" w:rsidRPr="00EA59CD" w:rsidRDefault="002A225F" w:rsidP="00EA59CD">
      <w:pPr>
        <w:pStyle w:val="Akapitzlist"/>
        <w:numPr>
          <w:ilvl w:val="0"/>
          <w:numId w:val="12"/>
        </w:numPr>
        <w:jc w:val="both"/>
        <w:rPr>
          <w:rFonts w:ascii="Verdana" w:eastAsia="Times New Roman" w:hAnsi="Verdana" w:cs="Arial"/>
          <w:sz w:val="20"/>
          <w:szCs w:val="20"/>
        </w:rPr>
      </w:pPr>
      <w:r w:rsidRPr="00EA59CD">
        <w:rPr>
          <w:rFonts w:ascii="Verdana" w:eastAsia="Times New Roman" w:hAnsi="Verdana" w:cs="Arial"/>
          <w:sz w:val="20"/>
          <w:szCs w:val="20"/>
        </w:rPr>
        <w:t>Zamawiający zatrzymuje wadium wraz z odsetkami na podstawie art. 46 ust. 4a i 5 ustawy - Prawo zamówień publicznych.</w:t>
      </w:r>
    </w:p>
    <w:p w:rsidR="002A225F" w:rsidRPr="00EA59CD" w:rsidRDefault="002A225F" w:rsidP="00EA59CD">
      <w:pPr>
        <w:rPr>
          <w:rFonts w:ascii="Verdana" w:hAnsi="Verdana"/>
          <w:sz w:val="20"/>
          <w:szCs w:val="20"/>
        </w:rPr>
      </w:pPr>
    </w:p>
    <w:p w:rsidR="00A50827"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 xml:space="preserve">Termin związania </w:t>
      </w:r>
      <w:r w:rsidR="00B90AFA">
        <w:rPr>
          <w:rFonts w:ascii="Verdana" w:eastAsiaTheme="minorHAnsi" w:hAnsi="Verdana" w:cs="Arial"/>
          <w:sz w:val="20"/>
          <w:szCs w:val="20"/>
          <w:lang w:eastAsia="en-US"/>
        </w:rPr>
        <w:t>wykonawców</w:t>
      </w:r>
      <w:r w:rsidRPr="00EA59CD">
        <w:rPr>
          <w:rFonts w:ascii="Verdana" w:eastAsiaTheme="minorHAnsi" w:hAnsi="Verdana" w:cs="Arial"/>
          <w:sz w:val="20"/>
          <w:szCs w:val="20"/>
          <w:lang w:eastAsia="en-US"/>
        </w:rPr>
        <w:t xml:space="preserve">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w:t>
      </w:r>
      <w:r w:rsidR="001A2894">
        <w:rPr>
          <w:rFonts w:ascii="Verdana" w:eastAsia="Times New Roman" w:hAnsi="Verdana"/>
          <w:color w:val="000000"/>
          <w:sz w:val="20"/>
          <w:szCs w:val="20"/>
        </w:rPr>
        <w:t>y wymienione</w:t>
      </w:r>
      <w:r w:rsidRPr="00EA59CD">
        <w:rPr>
          <w:rFonts w:ascii="Verdana" w:eastAsia="Times New Roman" w:hAnsi="Verdana"/>
          <w:color w:val="000000"/>
          <w:sz w:val="20"/>
          <w:szCs w:val="20"/>
        </w:rPr>
        <w:t xml:space="preserve"> 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 xml:space="preserve">wszystkie załączniki w tym oświadczenia i dokumenty Wykonawcy zgodnie z wymogami określonymi w </w:t>
      </w:r>
      <w:proofErr w:type="gramStart"/>
      <w:r w:rsidR="00B31D15" w:rsidRPr="00EA59CD">
        <w:rPr>
          <w:rFonts w:ascii="Verdana" w:eastAsia="Times New Roman" w:hAnsi="Verdana" w:cs="Calibri"/>
          <w:sz w:val="20"/>
          <w:szCs w:val="20"/>
        </w:rPr>
        <w:t>niniejszej SIWZ</w:t>
      </w:r>
      <w:proofErr w:type="gramEnd"/>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w:t>
      </w:r>
      <w:proofErr w:type="gramStart"/>
      <w:r w:rsidRPr="00EA59CD">
        <w:rPr>
          <w:rFonts w:ascii="Verdana" w:eastAsia="Calibri" w:hAnsi="Verdana" w:cs="Calibri"/>
          <w:color w:val="000000"/>
          <w:sz w:val="20"/>
          <w:szCs w:val="20"/>
        </w:rPr>
        <w:t>pkt 9 SIWZ</w:t>
      </w:r>
      <w:proofErr w:type="gramEnd"/>
      <w:r w:rsidRPr="00EA59CD">
        <w:rPr>
          <w:rFonts w:ascii="Verdana" w:eastAsia="Calibri" w:hAnsi="Verdana" w:cs="Calibri"/>
          <w:color w:val="000000"/>
          <w:sz w:val="20"/>
          <w:szCs w:val="20"/>
        </w:rPr>
        <w:t>, należy do oferty załączyć dokument stwierdzający udzielenie pełnomocnictwa w formie 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w:t>
      </w:r>
      <w:proofErr w:type="gramStart"/>
      <w:r w:rsidRPr="00EA59CD">
        <w:rPr>
          <w:rFonts w:ascii="Verdana" w:eastAsia="Calibri" w:hAnsi="Verdana" w:cs="Calibri"/>
          <w:color w:val="000000"/>
          <w:sz w:val="20"/>
          <w:szCs w:val="20"/>
        </w:rPr>
        <w:t xml:space="preserve">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i</w:t>
      </w:r>
      <w:proofErr w:type="gramEnd"/>
      <w:r w:rsidRPr="00EA59CD">
        <w:rPr>
          <w:rFonts w:ascii="Verdana" w:eastAsia="Calibri" w:hAnsi="Verdana" w:cs="Calibri"/>
          <w:color w:val="000000"/>
          <w:sz w:val="20"/>
          <w:szCs w:val="20"/>
        </w:rPr>
        <w:t xml:space="preserve"> załączyć do oferty dokument, z którego wynikać będzie upoważnienie do reprezentowania Wykonawców występujących wspólnie. Ponadto </w:t>
      </w:r>
      <w:proofErr w:type="gramStart"/>
      <w:r w:rsidRPr="00EA59CD">
        <w:rPr>
          <w:rFonts w:ascii="Verdana" w:eastAsia="Calibri" w:hAnsi="Verdana" w:cs="Calibri"/>
          <w:color w:val="000000"/>
          <w:sz w:val="20"/>
          <w:szCs w:val="20"/>
        </w:rPr>
        <w:t xml:space="preserve">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z</w:t>
      </w:r>
      <w:proofErr w:type="gramEnd"/>
      <w:r w:rsidRPr="00EA59CD">
        <w:rPr>
          <w:rFonts w:ascii="Verdana" w:eastAsia="Calibri" w:hAnsi="Verdana" w:cs="Calibri"/>
          <w:color w:val="000000"/>
          <w:sz w:val="20"/>
          <w:szCs w:val="20"/>
        </w:rPr>
        <w:t xml:space="preserve"> Wykonawców  załącza do oferty dokumenty wymienione w pkt </w:t>
      </w:r>
      <w:r w:rsidR="00B95EDA" w:rsidRPr="00EA59CD">
        <w:rPr>
          <w:rFonts w:ascii="Verdana" w:eastAsia="Calibri" w:hAnsi="Verdana" w:cs="Calibri"/>
          <w:color w:val="000000"/>
          <w:sz w:val="20"/>
          <w:szCs w:val="20"/>
        </w:rPr>
        <w:t>9.3</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t>
      </w:r>
      <w:r w:rsidR="00AC6E1C" w:rsidRPr="00EA59CD">
        <w:rPr>
          <w:rFonts w:ascii="Verdana" w:eastAsia="Calibri" w:hAnsi="Verdana" w:cs="Calibri"/>
          <w:color w:val="000000"/>
          <w:sz w:val="20"/>
          <w:szCs w:val="20"/>
        </w:rPr>
        <w:lastRenderedPageBreak/>
        <w:t xml:space="preserve">wymieniony w </w:t>
      </w:r>
      <w:proofErr w:type="spellStart"/>
      <w:r w:rsidR="00AC6E1C" w:rsidRPr="00EA59CD">
        <w:rPr>
          <w:rFonts w:ascii="Verdana" w:eastAsia="Calibri" w:hAnsi="Verdana" w:cs="Calibri"/>
          <w:color w:val="000000"/>
          <w:sz w:val="20"/>
          <w:szCs w:val="20"/>
        </w:rPr>
        <w:t>pkt</w:t>
      </w:r>
      <w:proofErr w:type="spellEnd"/>
      <w:r w:rsidR="00AC6E1C" w:rsidRPr="00EA59CD">
        <w:rPr>
          <w:rFonts w:ascii="Verdana" w:eastAsia="Calibri" w:hAnsi="Verdana" w:cs="Calibri"/>
          <w:color w:val="000000"/>
          <w:sz w:val="20"/>
          <w:szCs w:val="20"/>
        </w:rPr>
        <w:t xml:space="preserve">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3</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12A5A">
        <w:rPr>
          <w:rFonts w:ascii="Verdana" w:eastAsia="Calibri" w:hAnsi="Verdana" w:cs="Calibri"/>
          <w:color w:val="000000"/>
          <w:sz w:val="20"/>
          <w:szCs w:val="20"/>
        </w:rPr>
        <w:t>Wykonawcy z zastrzeżeniem pkt. 15</w:t>
      </w:r>
      <w:r w:rsidRPr="00EA59CD">
        <w:rPr>
          <w:rFonts w:ascii="Verdana" w:eastAsia="Calibri" w:hAnsi="Verdana" w:cs="Calibri"/>
          <w:color w:val="000000"/>
          <w:sz w:val="20"/>
          <w:szCs w:val="20"/>
        </w:rPr>
        <w:t xml:space="preserve">.4. W przypadku składania </w:t>
      </w:r>
      <w:proofErr w:type="gramStart"/>
      <w:r w:rsidRPr="00EA59CD">
        <w:rPr>
          <w:rFonts w:ascii="Verdana" w:eastAsia="Calibri" w:hAnsi="Verdana" w:cs="Calibri"/>
          <w:color w:val="000000"/>
          <w:sz w:val="20"/>
          <w:szCs w:val="20"/>
        </w:rPr>
        <w:t xml:space="preserve">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w:t>
      </w:r>
      <w:proofErr w:type="gramEnd"/>
      <w:r w:rsidRPr="00EA59CD">
        <w:rPr>
          <w:rFonts w:ascii="Verdana" w:eastAsia="Calibri" w:hAnsi="Verdana" w:cs="Calibri"/>
          <w:color w:val="000000"/>
          <w:sz w:val="20"/>
          <w:szCs w:val="20"/>
        </w:rPr>
        <w:t xml:space="preserve"> języku obcym, należy je złożyć wraz z tłumaczeniem na język polski.</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w:t>
      </w:r>
      <w:proofErr w:type="gramStart"/>
      <w:r w:rsidR="001D36F0" w:rsidRPr="00EA59CD">
        <w:rPr>
          <w:rFonts w:ascii="Verdana" w:eastAsia="Calibri" w:hAnsi="Verdana" w:cs="Calibri"/>
          <w:color w:val="000000"/>
          <w:sz w:val="20"/>
          <w:szCs w:val="20"/>
        </w:rPr>
        <w:t>poprawki        w</w:t>
      </w:r>
      <w:proofErr w:type="gramEnd"/>
      <w:r w:rsidR="001D36F0" w:rsidRPr="00EA59CD">
        <w:rPr>
          <w:rFonts w:ascii="Verdana" w:eastAsia="Calibri" w:hAnsi="Verdana" w:cs="Calibri"/>
          <w:color w:val="000000"/>
          <w:sz w:val="20"/>
          <w:szCs w:val="20"/>
        </w:rPr>
        <w:t xml:space="preserve">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F70D80" w:rsidRPr="00F70D80" w:rsidRDefault="00BC3E7B" w:rsidP="00F70D80">
      <w:pPr>
        <w:tabs>
          <w:tab w:val="center" w:pos="6636"/>
          <w:tab w:val="right" w:pos="11172"/>
        </w:tabs>
        <w:autoSpaceDE w:val="0"/>
        <w:spacing w:line="276" w:lineRule="auto"/>
        <w:ind w:left="435"/>
        <w:jc w:val="center"/>
        <w:rPr>
          <w:rFonts w:ascii="Verdana" w:hAnsi="Verdana" w:cs="Tahoma"/>
          <w:sz w:val="12"/>
          <w:szCs w:val="22"/>
        </w:rPr>
      </w:pPr>
      <w:r>
        <w:rPr>
          <w:rFonts w:ascii="Verdana" w:hAnsi="Verdana" w:cs="Tahoma"/>
          <w:b/>
          <w:bCs/>
          <w:sz w:val="20"/>
          <w:szCs w:val="30"/>
        </w:rPr>
        <w:t>Remont i m</w:t>
      </w:r>
      <w:r w:rsidR="00F70D80" w:rsidRPr="00F70D80">
        <w:rPr>
          <w:rFonts w:ascii="Verdana" w:hAnsi="Verdana" w:cs="Tahoma"/>
          <w:b/>
          <w:bCs/>
          <w:sz w:val="20"/>
          <w:szCs w:val="30"/>
        </w:rPr>
        <w:t>odernizacja świetlicy wiejskiej w K</w:t>
      </w:r>
      <w:r w:rsidR="00913C01">
        <w:rPr>
          <w:rFonts w:ascii="Verdana" w:hAnsi="Verdana" w:cs="Tahoma"/>
          <w:b/>
          <w:bCs/>
          <w:sz w:val="20"/>
          <w:szCs w:val="30"/>
        </w:rPr>
        <w:t xml:space="preserve">ukini, działka nr 270 </w:t>
      </w:r>
      <w:r w:rsidR="00F70D80" w:rsidRPr="00F70D80">
        <w:rPr>
          <w:rFonts w:ascii="Verdana" w:hAnsi="Verdana" w:cs="Tahoma"/>
          <w:b/>
          <w:bCs/>
          <w:sz w:val="20"/>
          <w:szCs w:val="30"/>
        </w:rPr>
        <w:t>obręb Kukinia</w:t>
      </w:r>
      <w:r w:rsidR="00F70D80" w:rsidRPr="00F70D80">
        <w:rPr>
          <w:rFonts w:ascii="Verdana" w:eastAsia="Arial" w:hAnsi="Verdana" w:cs="Arial"/>
          <w:b/>
          <w:bCs/>
          <w:sz w:val="20"/>
          <w:szCs w:val="30"/>
        </w:rPr>
        <w:t>”.</w:t>
      </w: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B30F62" w:rsidRPr="00EA59CD">
        <w:rPr>
          <w:rFonts w:ascii="Verdana" w:eastAsia="Calibri-BoldItalic" w:hAnsi="Verdana" w:cs="Calibri-BoldItalic"/>
          <w:b/>
          <w:i/>
          <w:iCs/>
          <w:color w:val="000000"/>
          <w:sz w:val="20"/>
          <w:szCs w:val="20"/>
        </w:rPr>
        <w:t>1</w:t>
      </w:r>
      <w:r w:rsidR="00B12A5A">
        <w:rPr>
          <w:rFonts w:ascii="Verdana" w:eastAsia="Calibri-BoldItalic" w:hAnsi="Verdana" w:cs="Calibri-BoldItalic"/>
          <w:b/>
          <w:i/>
          <w:iCs/>
          <w:color w:val="000000"/>
          <w:sz w:val="20"/>
          <w:szCs w:val="20"/>
        </w:rPr>
        <w:t>2</w:t>
      </w:r>
      <w:r w:rsidR="00F70D80">
        <w:rPr>
          <w:rFonts w:ascii="Verdana" w:eastAsia="Calibri-BoldItalic" w:hAnsi="Verdana" w:cs="Calibri-BoldItalic"/>
          <w:b/>
          <w:i/>
          <w:iCs/>
          <w:color w:val="000000"/>
          <w:sz w:val="20"/>
          <w:szCs w:val="20"/>
        </w:rPr>
        <w:t>.09</w:t>
      </w:r>
      <w:r w:rsidR="00B30F62" w:rsidRPr="00EA59CD">
        <w:rPr>
          <w:rFonts w:ascii="Verdana" w:eastAsia="Calibri-BoldItalic" w:hAnsi="Verdana" w:cs="Calibri-BoldItalic"/>
          <w:b/>
          <w:i/>
          <w:iCs/>
          <w:color w:val="000000"/>
          <w:sz w:val="20"/>
          <w:szCs w:val="20"/>
        </w:rPr>
        <w:t>.</w:t>
      </w:r>
      <w:r w:rsidR="006A5B52" w:rsidRPr="00EA59CD">
        <w:rPr>
          <w:rFonts w:ascii="Verdana" w:eastAsia="Calibri-BoldItalic" w:hAnsi="Verdana" w:cs="Calibri-BoldItalic"/>
          <w:b/>
          <w:i/>
          <w:iCs/>
          <w:color w:val="000000"/>
          <w:sz w:val="20"/>
          <w:szCs w:val="20"/>
        </w:rPr>
        <w:t>2014</w:t>
      </w:r>
      <w:r w:rsidRPr="00EA59CD">
        <w:rPr>
          <w:rFonts w:ascii="Verdana" w:eastAsia="Calibri-BoldItalic" w:hAnsi="Verdana" w:cs="Calibri-BoldItalic"/>
          <w:b/>
          <w:i/>
          <w:iCs/>
          <w:color w:val="000000"/>
          <w:sz w:val="20"/>
          <w:szCs w:val="20"/>
        </w:rPr>
        <w:t xml:space="preserve"> </w:t>
      </w:r>
      <w:proofErr w:type="gramStart"/>
      <w:r w:rsidRPr="00EA59CD">
        <w:rPr>
          <w:rFonts w:ascii="Verdana" w:eastAsia="Calibri-BoldItalic" w:hAnsi="Verdana" w:cs="Calibri-BoldItalic"/>
          <w:b/>
          <w:i/>
          <w:iCs/>
          <w:color w:val="000000"/>
          <w:sz w:val="20"/>
          <w:szCs w:val="20"/>
        </w:rPr>
        <w:t>r</w:t>
      </w:r>
      <w:proofErr w:type="gramEnd"/>
      <w:r w:rsidRPr="00EA59CD">
        <w:rPr>
          <w:rFonts w:ascii="Verdana" w:eastAsia="Calibri-BoldItalic" w:hAnsi="Verdana" w:cs="Calibri-BoldItalic"/>
          <w:b/>
          <w:i/>
          <w:iCs/>
          <w:color w:val="000000"/>
          <w:sz w:val="20"/>
          <w:szCs w:val="20"/>
        </w:rPr>
        <w:t>.</w:t>
      </w:r>
      <w:r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w:t>
      </w:r>
      <w:proofErr w:type="gramStart"/>
      <w:r w:rsidR="001D36F0" w:rsidRPr="00EA59CD">
        <w:rPr>
          <w:rFonts w:ascii="Verdana" w:eastAsia="Calibri" w:hAnsi="Verdana" w:cs="Calibri"/>
          <w:color w:val="000000"/>
          <w:sz w:val="20"/>
          <w:szCs w:val="20"/>
        </w:rPr>
        <w:t>nazwę       i</w:t>
      </w:r>
      <w:proofErr w:type="gramEnd"/>
      <w:r w:rsidR="001D36F0" w:rsidRPr="00EA59CD">
        <w:rPr>
          <w:rFonts w:ascii="Verdana" w:eastAsia="Calibri" w:hAnsi="Verdana" w:cs="Calibri"/>
          <w:color w:val="000000"/>
          <w:sz w:val="20"/>
          <w:szCs w:val="20"/>
        </w:rPr>
        <w:t xml:space="preserve">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 biurze podawczym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B12A5A">
        <w:rPr>
          <w:rFonts w:ascii="Verdana" w:hAnsi="Verdana" w:cs="Tahoma"/>
          <w:b/>
          <w:bCs/>
          <w:sz w:val="20"/>
          <w:szCs w:val="20"/>
        </w:rPr>
        <w:t>12</w:t>
      </w:r>
      <w:r w:rsidR="002A016E" w:rsidRPr="00EA59CD">
        <w:rPr>
          <w:rFonts w:ascii="Verdana" w:hAnsi="Verdana" w:cs="Tahoma"/>
          <w:b/>
          <w:bCs/>
          <w:sz w:val="20"/>
          <w:szCs w:val="20"/>
        </w:rPr>
        <w:t>.0</w:t>
      </w:r>
      <w:r w:rsidR="00F70D80">
        <w:rPr>
          <w:rFonts w:ascii="Verdana" w:hAnsi="Verdana" w:cs="Tahoma"/>
          <w:b/>
          <w:bCs/>
          <w:sz w:val="20"/>
          <w:szCs w:val="20"/>
        </w:rPr>
        <w:t>9</w:t>
      </w:r>
      <w:r w:rsidR="006A5B52" w:rsidRPr="00EA59CD">
        <w:rPr>
          <w:rFonts w:ascii="Verdana" w:hAnsi="Verdana" w:cs="Tahoma"/>
          <w:b/>
          <w:bCs/>
          <w:sz w:val="20"/>
          <w:szCs w:val="20"/>
        </w:rPr>
        <w:t>.2014</w:t>
      </w:r>
      <w:proofErr w:type="gramStart"/>
      <w:r w:rsidRPr="00EA59CD">
        <w:rPr>
          <w:rFonts w:ascii="Verdana" w:hAnsi="Verdana" w:cs="Tahoma"/>
          <w:b/>
          <w:sz w:val="20"/>
          <w:szCs w:val="20"/>
        </w:rPr>
        <w:t>r</w:t>
      </w:r>
      <w:proofErr w:type="gramEnd"/>
      <w:r w:rsidRPr="00EA59CD">
        <w:rPr>
          <w:rFonts w:ascii="Verdana" w:hAnsi="Verdana" w:cs="Tahoma"/>
          <w:b/>
          <w:sz w:val="20"/>
          <w:szCs w:val="20"/>
        </w:rPr>
        <w:t>.</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B12A5A">
        <w:rPr>
          <w:rFonts w:ascii="Verdana" w:hAnsi="Verdana" w:cs="Tahoma"/>
          <w:b/>
          <w:sz w:val="20"/>
          <w:szCs w:val="20"/>
        </w:rPr>
        <w:t>12</w:t>
      </w:r>
      <w:r w:rsidR="002A016E" w:rsidRPr="00EA59CD">
        <w:rPr>
          <w:rFonts w:ascii="Verdana" w:hAnsi="Verdana" w:cs="Tahoma"/>
          <w:b/>
          <w:sz w:val="20"/>
          <w:szCs w:val="20"/>
        </w:rPr>
        <w:t>.0</w:t>
      </w:r>
      <w:r w:rsidR="00F70D80">
        <w:rPr>
          <w:rFonts w:ascii="Verdana" w:hAnsi="Verdana" w:cs="Tahoma"/>
          <w:b/>
          <w:sz w:val="20"/>
          <w:szCs w:val="20"/>
        </w:rPr>
        <w:t>9</w:t>
      </w:r>
      <w:r w:rsidR="006A5B52" w:rsidRPr="00EA59CD">
        <w:rPr>
          <w:rFonts w:ascii="Verdana" w:hAnsi="Verdana" w:cs="Tahoma"/>
          <w:b/>
          <w:sz w:val="20"/>
          <w:szCs w:val="20"/>
        </w:rPr>
        <w:t>.2014</w:t>
      </w:r>
      <w:r w:rsidRPr="00EA59CD">
        <w:rPr>
          <w:rFonts w:ascii="Verdana" w:hAnsi="Verdana" w:cs="Tahoma"/>
          <w:b/>
          <w:sz w:val="20"/>
          <w:szCs w:val="20"/>
        </w:rPr>
        <w:t xml:space="preserve"> r.</w:t>
      </w:r>
      <w:r w:rsidRPr="00EA59CD">
        <w:rPr>
          <w:rFonts w:ascii="Verdana" w:hAnsi="Verdana" w:cs="Tahoma"/>
          <w:sz w:val="20"/>
          <w:szCs w:val="20"/>
        </w:rPr>
        <w:t xml:space="preserve"> 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w:t>
      </w:r>
      <w:proofErr w:type="gramStart"/>
      <w:r w:rsidRPr="00EA59CD">
        <w:rPr>
          <w:rFonts w:ascii="Verdana" w:hAnsi="Verdana" w:cs="Tahoma"/>
          <w:sz w:val="20"/>
          <w:szCs w:val="20"/>
        </w:rPr>
        <w:t xml:space="preserve">Morskie  </w:t>
      </w:r>
      <w:r w:rsidRPr="00EA59CD">
        <w:rPr>
          <w:rFonts w:ascii="Verdana" w:hAnsi="Verdana" w:cs="Tahoma"/>
          <w:b/>
          <w:sz w:val="20"/>
          <w:szCs w:val="20"/>
        </w:rPr>
        <w:t>w</w:t>
      </w:r>
      <w:proofErr w:type="gramEnd"/>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w:t>
      </w:r>
      <w:proofErr w:type="gramStart"/>
      <w:r w:rsidRPr="00EA59CD">
        <w:rPr>
          <w:rFonts w:ascii="Verdana" w:hAnsi="Verdana" w:cs="Tahoma"/>
          <w:b/>
          <w:sz w:val="20"/>
          <w:szCs w:val="20"/>
          <w:u w:val="single"/>
        </w:rPr>
        <w:t xml:space="preserve">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w:t>
      </w:r>
      <w:proofErr w:type="gramEnd"/>
      <w:r w:rsidRPr="00EA59CD">
        <w:rPr>
          <w:rFonts w:ascii="Verdana" w:hAnsi="Verdana" w:cs="Tahoma"/>
          <w:b/>
          <w:sz w:val="20"/>
          <w:szCs w:val="20"/>
          <w:u w:val="single"/>
        </w:rPr>
        <w:t xml:space="preserve"> między zamawiającym a wykonawcą.</w:t>
      </w:r>
    </w:p>
    <w:p w:rsidR="00486020"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B12A5A" w:rsidRPr="00EA59CD" w:rsidRDefault="00B12A5A" w:rsidP="00EA59CD">
      <w:pPr>
        <w:tabs>
          <w:tab w:val="left" w:pos="0"/>
        </w:tabs>
        <w:jc w:val="both"/>
        <w:rPr>
          <w:rFonts w:ascii="Verdana" w:hAnsi="Verdana" w:cs="Tahoma"/>
          <w:sz w:val="20"/>
          <w:szCs w:val="20"/>
        </w:rPr>
      </w:pP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lastRenderedPageBreak/>
        <w:t xml:space="preserve">Opis kryteriów, którymi zamawiający będzie się kierował przy </w:t>
      </w:r>
      <w:proofErr w:type="gramStart"/>
      <w:r w:rsidRPr="00EA59CD">
        <w:rPr>
          <w:rFonts w:ascii="Verdana" w:hAnsi="Verdana" w:cs="Tahoma"/>
          <w:b/>
          <w:sz w:val="20"/>
          <w:szCs w:val="20"/>
          <w:u w:val="single"/>
        </w:rPr>
        <w:t xml:space="preserve">wyborze </w:t>
      </w:r>
      <w:r w:rsidR="00A932DC" w:rsidRPr="00EA59CD">
        <w:rPr>
          <w:rFonts w:ascii="Verdana" w:hAnsi="Verdana" w:cs="Tahoma"/>
          <w:b/>
          <w:sz w:val="20"/>
          <w:szCs w:val="20"/>
          <w:u w:val="single"/>
        </w:rPr>
        <w:t xml:space="preserve">    </w:t>
      </w:r>
      <w:r w:rsidR="002A016E" w:rsidRPr="00EA59CD">
        <w:rPr>
          <w:rFonts w:ascii="Verdana" w:hAnsi="Verdana" w:cs="Tahoma"/>
          <w:b/>
          <w:sz w:val="20"/>
          <w:szCs w:val="20"/>
          <w:u w:val="single"/>
        </w:rPr>
        <w:t>oferty</w:t>
      </w:r>
      <w:proofErr w:type="gramEnd"/>
      <w:r w:rsidR="002A016E" w:rsidRPr="00EA59CD">
        <w:rPr>
          <w:rFonts w:ascii="Verdana" w:hAnsi="Verdana" w:cs="Tahoma"/>
          <w:b/>
          <w:sz w:val="20"/>
          <w:szCs w:val="20"/>
          <w:u w:val="single"/>
        </w:rPr>
        <w:t xml:space="preserve">, wraz </w:t>
      </w:r>
      <w:r w:rsidRPr="00EA59CD">
        <w:rPr>
          <w:rFonts w:ascii="Verdana" w:hAnsi="Verdana" w:cs="Tahoma"/>
          <w:b/>
          <w:sz w:val="20"/>
          <w:szCs w:val="20"/>
          <w:u w:val="single"/>
        </w:rPr>
        <w:t>z podaniem znaczenia tych kryteriów oraz sposobu oceny ofert.</w:t>
      </w:r>
    </w:p>
    <w:p w:rsidR="008370C6" w:rsidRPr="00EA59CD" w:rsidRDefault="008370C6" w:rsidP="00EA59CD">
      <w:pPr>
        <w:pStyle w:val="Akapitzlist"/>
        <w:numPr>
          <w:ilvl w:val="0"/>
          <w:numId w:val="10"/>
        </w:numPr>
        <w:tabs>
          <w:tab w:val="left" w:pos="567"/>
        </w:tabs>
        <w:jc w:val="both"/>
        <w:rPr>
          <w:rFonts w:ascii="Verdana" w:hAnsi="Verdana" w:cs="Tahoma"/>
          <w:sz w:val="20"/>
          <w:szCs w:val="20"/>
        </w:rPr>
      </w:pPr>
      <w:r w:rsidRPr="00EA59CD">
        <w:rPr>
          <w:rFonts w:ascii="Verdana" w:hAnsi="Verdana" w:cs="Tahoma"/>
          <w:sz w:val="20"/>
          <w:szCs w:val="20"/>
        </w:rPr>
        <w:t xml:space="preserve">Przy wyborze oferty Zamawiający będzie się kierował następującym kryterium </w:t>
      </w:r>
    </w:p>
    <w:p w:rsidR="008370C6" w:rsidRPr="00EA59CD" w:rsidRDefault="008370C6" w:rsidP="00EA59CD">
      <w:pPr>
        <w:tabs>
          <w:tab w:val="left" w:pos="567"/>
        </w:tabs>
        <w:ind w:left="643"/>
        <w:jc w:val="both"/>
        <w:rPr>
          <w:rFonts w:ascii="Verdana" w:hAnsi="Verdana"/>
          <w:sz w:val="20"/>
          <w:szCs w:val="20"/>
        </w:rPr>
      </w:pPr>
      <w:proofErr w:type="gramStart"/>
      <w:r w:rsidRPr="00EA59CD">
        <w:rPr>
          <w:rFonts w:ascii="Verdana" w:hAnsi="Verdana" w:cs="Tahoma"/>
          <w:sz w:val="20"/>
          <w:szCs w:val="20"/>
        </w:rPr>
        <w:t>i</w:t>
      </w:r>
      <w:proofErr w:type="gramEnd"/>
      <w:r w:rsidRPr="00EA59CD">
        <w:rPr>
          <w:rFonts w:ascii="Verdana" w:hAnsi="Verdana" w:cs="Tahoma"/>
          <w:sz w:val="20"/>
          <w:szCs w:val="20"/>
        </w:rPr>
        <w:t xml:space="preserve"> jego wagą: </w:t>
      </w:r>
      <w:r w:rsidRPr="00EA59CD">
        <w:rPr>
          <w:rFonts w:ascii="Verdana" w:hAnsi="Verdana"/>
          <w:sz w:val="20"/>
          <w:szCs w:val="20"/>
        </w:rPr>
        <w:t>najniższa cena oferty brutto – waga 100%.</w:t>
      </w:r>
    </w:p>
    <w:p w:rsidR="008370C6" w:rsidRPr="00EA59CD" w:rsidRDefault="008370C6" w:rsidP="00EA59CD">
      <w:pPr>
        <w:pStyle w:val="Akapitzlist"/>
        <w:numPr>
          <w:ilvl w:val="0"/>
          <w:numId w:val="10"/>
        </w:numPr>
        <w:tabs>
          <w:tab w:val="left" w:pos="567"/>
        </w:tabs>
        <w:jc w:val="both"/>
        <w:rPr>
          <w:rFonts w:ascii="Verdana" w:hAnsi="Verdana" w:cs="Tahoma"/>
          <w:sz w:val="20"/>
          <w:szCs w:val="20"/>
        </w:rPr>
      </w:pPr>
      <w:r w:rsidRPr="00EA59CD">
        <w:rPr>
          <w:rFonts w:ascii="Verdana" w:hAnsi="Verdana"/>
          <w:sz w:val="20"/>
          <w:szCs w:val="20"/>
        </w:rPr>
        <w:t>Cena oferty będzie obliczona według następującego wzoru:</w:t>
      </w:r>
      <w:r w:rsidRPr="00EA59CD">
        <w:rPr>
          <w:rFonts w:ascii="Verdana" w:eastAsiaTheme="minorHAnsi" w:hAnsi="Verdana" w:cs="Verdana"/>
          <w:color w:val="000000"/>
          <w:sz w:val="20"/>
          <w:szCs w:val="20"/>
          <w:lang w:eastAsia="en-US"/>
        </w:rPr>
        <w:t xml:space="preserve"> </w:t>
      </w:r>
    </w:p>
    <w:p w:rsidR="008370C6" w:rsidRPr="00EA59CD" w:rsidRDefault="008370C6" w:rsidP="00EA59CD">
      <w:pPr>
        <w:ind w:firstLine="567"/>
        <w:jc w:val="both"/>
        <w:rPr>
          <w:rFonts w:ascii="Verdana" w:hAnsi="Verdana" w:cs="Tahoma"/>
          <w:sz w:val="20"/>
          <w:szCs w:val="20"/>
        </w:rPr>
      </w:pPr>
    </w:p>
    <w:tbl>
      <w:tblPr>
        <w:tblW w:w="0" w:type="auto"/>
        <w:tblLayout w:type="fixed"/>
        <w:tblLook w:val="04A0"/>
      </w:tblPr>
      <w:tblGrid>
        <w:gridCol w:w="2531"/>
        <w:gridCol w:w="2531"/>
        <w:gridCol w:w="2531"/>
      </w:tblGrid>
      <w:tr w:rsidR="008370C6" w:rsidRPr="00EA59CD" w:rsidTr="00975E52">
        <w:trPr>
          <w:trHeight w:val="96"/>
        </w:trPr>
        <w:tc>
          <w:tcPr>
            <w:tcW w:w="2531" w:type="dxa"/>
            <w:tcBorders>
              <w:top w:val="nil"/>
              <w:left w:val="nil"/>
              <w:bottom w:val="nil"/>
              <w:right w:val="nil"/>
            </w:tcBorders>
          </w:tcPr>
          <w:p w:rsidR="008370C6" w:rsidRPr="00EA59CD" w:rsidRDefault="008370C6" w:rsidP="00EA59CD">
            <w:pPr>
              <w:widowControl/>
              <w:suppressAutoHyphens w:val="0"/>
              <w:autoSpaceDE w:val="0"/>
              <w:autoSpaceDN w:val="0"/>
              <w:adjustRightInd w:val="0"/>
              <w:rPr>
                <w:rFonts w:ascii="Verdana" w:eastAsiaTheme="minorHAnsi" w:hAnsi="Verdana" w:cs="Verdana"/>
                <w:color w:val="000000"/>
                <w:sz w:val="20"/>
                <w:szCs w:val="20"/>
                <w:lang w:eastAsia="en-US"/>
              </w:rPr>
            </w:pPr>
          </w:p>
        </w:tc>
        <w:tc>
          <w:tcPr>
            <w:tcW w:w="2531" w:type="dxa"/>
            <w:tcBorders>
              <w:top w:val="nil"/>
              <w:left w:val="nil"/>
              <w:bottom w:val="nil"/>
              <w:right w:val="nil"/>
            </w:tcBorders>
          </w:tcPr>
          <w:p w:rsidR="008370C6" w:rsidRPr="00EA59CD" w:rsidRDefault="008370C6" w:rsidP="00EA59CD">
            <w:pPr>
              <w:widowControl/>
              <w:suppressAutoHyphens w:val="0"/>
              <w:autoSpaceDE w:val="0"/>
              <w:autoSpaceDN w:val="0"/>
              <w:adjustRightInd w:val="0"/>
              <w:rPr>
                <w:rFonts w:ascii="Verdana" w:eastAsiaTheme="minorHAnsi" w:hAnsi="Verdana" w:cs="Verdana"/>
                <w:color w:val="000000"/>
                <w:sz w:val="20"/>
                <w:szCs w:val="20"/>
                <w:lang w:eastAsia="en-US"/>
              </w:rPr>
            </w:pPr>
          </w:p>
        </w:tc>
        <w:tc>
          <w:tcPr>
            <w:tcW w:w="2531" w:type="dxa"/>
            <w:tcBorders>
              <w:top w:val="nil"/>
              <w:left w:val="nil"/>
              <w:bottom w:val="nil"/>
              <w:right w:val="nil"/>
            </w:tcBorders>
          </w:tcPr>
          <w:p w:rsidR="008370C6" w:rsidRPr="00EA59CD" w:rsidRDefault="008370C6" w:rsidP="00EA59CD">
            <w:pPr>
              <w:widowControl/>
              <w:suppressAutoHyphens w:val="0"/>
              <w:autoSpaceDE w:val="0"/>
              <w:autoSpaceDN w:val="0"/>
              <w:adjustRightInd w:val="0"/>
              <w:rPr>
                <w:rFonts w:ascii="Verdana" w:eastAsiaTheme="minorHAnsi" w:hAnsi="Verdana" w:cs="Verdana"/>
                <w:color w:val="000000"/>
                <w:sz w:val="20"/>
                <w:szCs w:val="20"/>
                <w:lang w:eastAsia="en-US"/>
              </w:rPr>
            </w:pPr>
          </w:p>
        </w:tc>
      </w:tr>
    </w:tbl>
    <w:p w:rsidR="008370C6" w:rsidRPr="00EA59CD" w:rsidRDefault="008370C6" w:rsidP="00EA59CD">
      <w:pPr>
        <w:widowControl/>
        <w:suppressAutoHyphens w:val="0"/>
        <w:autoSpaceDE w:val="0"/>
        <w:autoSpaceDN w:val="0"/>
        <w:adjustRightInd w:val="0"/>
        <w:ind w:left="2124" w:firstLine="708"/>
        <w:rPr>
          <w:rFonts w:ascii="Verdana" w:eastAsiaTheme="minorHAnsi" w:hAnsi="Verdana" w:cs="Arial"/>
          <w:color w:val="000000"/>
          <w:sz w:val="20"/>
          <w:szCs w:val="20"/>
          <w:lang w:eastAsia="en-US"/>
        </w:rPr>
      </w:pPr>
      <w:r w:rsidRPr="00EA59CD">
        <w:rPr>
          <w:rFonts w:ascii="Verdana" w:eastAsiaTheme="minorHAnsi" w:hAnsi="Verdana" w:cs="Arial"/>
          <w:color w:val="000000"/>
          <w:sz w:val="20"/>
          <w:szCs w:val="20"/>
          <w:lang w:eastAsia="en-US"/>
        </w:rPr>
        <w:t xml:space="preserve">   </w:t>
      </w:r>
      <w:proofErr w:type="gramStart"/>
      <w:r w:rsidRPr="00EA59CD">
        <w:rPr>
          <w:rFonts w:ascii="Verdana" w:eastAsiaTheme="minorHAnsi" w:hAnsi="Verdana" w:cs="Arial"/>
          <w:color w:val="000000"/>
          <w:sz w:val="20"/>
          <w:szCs w:val="20"/>
          <w:lang w:eastAsia="en-US"/>
        </w:rPr>
        <w:t>cena</w:t>
      </w:r>
      <w:proofErr w:type="gramEnd"/>
      <w:r w:rsidRPr="00EA59CD">
        <w:rPr>
          <w:rFonts w:ascii="Verdana" w:eastAsiaTheme="minorHAnsi" w:hAnsi="Verdana" w:cs="Arial"/>
          <w:color w:val="000000"/>
          <w:sz w:val="20"/>
          <w:szCs w:val="20"/>
          <w:lang w:eastAsia="en-US"/>
        </w:rPr>
        <w:t xml:space="preserve"> brutto najniższej oferty</w:t>
      </w:r>
    </w:p>
    <w:p w:rsidR="008370C6" w:rsidRPr="00EA59CD" w:rsidRDefault="00431EC7" w:rsidP="00EA59CD">
      <w:pPr>
        <w:widowControl/>
        <w:suppressAutoHyphens w:val="0"/>
        <w:autoSpaceDE w:val="0"/>
        <w:autoSpaceDN w:val="0"/>
        <w:adjustRightInd w:val="0"/>
        <w:ind w:left="1416" w:firstLine="708"/>
        <w:rPr>
          <w:rFonts w:ascii="Verdana" w:eastAsiaTheme="minorHAnsi" w:hAnsi="Verdana" w:cs="Arial"/>
          <w:color w:val="000000"/>
          <w:sz w:val="20"/>
          <w:szCs w:val="20"/>
          <w:lang w:eastAsia="en-US"/>
        </w:rPr>
      </w:pPr>
      <w:r>
        <w:rPr>
          <w:rFonts w:ascii="Verdana" w:eastAsiaTheme="minorHAnsi" w:hAnsi="Verdana" w:cs="Arial"/>
          <w:noProof/>
          <w:color w:val="000000"/>
          <w:sz w:val="20"/>
          <w:szCs w:val="20"/>
        </w:rPr>
        <w:pict>
          <v:shapetype id="_x0000_t32" coordsize="21600,21600" o:spt="32" o:oned="t" path="m,l21600,21600e" filled="f">
            <v:path arrowok="t" fillok="f" o:connecttype="none"/>
            <o:lock v:ext="edit" shapetype="t"/>
          </v:shapetype>
          <v:shape id="AutoShape 2" o:spid="_x0000_s1026" type="#_x0000_t32" style="position:absolute;left:0;text-align:left;margin-left:150.8pt;margin-top:5.65pt;width:150.1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"/>
        </w:pict>
      </w:r>
      <w:r w:rsidR="008370C6" w:rsidRPr="00EA59CD">
        <w:rPr>
          <w:rFonts w:ascii="Verdana" w:eastAsiaTheme="minorHAnsi" w:hAnsi="Verdana" w:cs="Arial"/>
          <w:color w:val="000000"/>
          <w:sz w:val="20"/>
          <w:szCs w:val="20"/>
          <w:lang w:eastAsia="en-US"/>
        </w:rPr>
        <w:t xml:space="preserve">      </w:t>
      </w:r>
      <w:proofErr w:type="gramStart"/>
      <w:r w:rsidR="008370C6" w:rsidRPr="00EA59CD">
        <w:rPr>
          <w:rFonts w:ascii="Verdana" w:eastAsiaTheme="minorHAnsi" w:hAnsi="Verdana" w:cs="Arial"/>
          <w:color w:val="000000"/>
          <w:sz w:val="20"/>
          <w:szCs w:val="20"/>
          <w:lang w:eastAsia="en-US"/>
        </w:rPr>
        <w:t xml:space="preserve">C </w:t>
      </w:r>
      <w:r w:rsidR="008370C6" w:rsidRPr="00EA59CD">
        <w:rPr>
          <w:rFonts w:ascii="Verdana" w:eastAsiaTheme="minorHAnsi" w:hAnsi="Verdana" w:cs="Arial"/>
          <w:i/>
          <w:iCs/>
          <w:color w:val="000000"/>
          <w:sz w:val="20"/>
          <w:szCs w:val="20"/>
          <w:lang w:eastAsia="en-US"/>
        </w:rPr>
        <w:t xml:space="preserve">= </w:t>
      </w:r>
      <w:r w:rsidR="008370C6" w:rsidRPr="00EA59CD">
        <w:rPr>
          <w:rFonts w:ascii="Verdana" w:eastAsiaTheme="minorHAnsi" w:hAnsi="Verdana" w:cs="Arial"/>
          <w:color w:val="000000"/>
          <w:sz w:val="20"/>
          <w:szCs w:val="20"/>
          <w:lang w:eastAsia="en-US"/>
        </w:rPr>
        <w:t xml:space="preserve"> </w:t>
      </w:r>
      <w:r w:rsidR="000D16A9" w:rsidRPr="00EA59CD">
        <w:rPr>
          <w:rFonts w:ascii="Verdana" w:eastAsiaTheme="minorHAnsi" w:hAnsi="Verdana" w:cs="Arial"/>
          <w:color w:val="000000"/>
          <w:sz w:val="20"/>
          <w:szCs w:val="20"/>
          <w:lang w:eastAsia="en-US"/>
        </w:rPr>
        <w:t xml:space="preserve">                                            </w:t>
      </w:r>
      <w:r w:rsidR="008370C6" w:rsidRPr="00EA59CD">
        <w:rPr>
          <w:rFonts w:ascii="Verdana" w:eastAsiaTheme="minorHAnsi" w:hAnsi="Verdana" w:cs="Arial"/>
          <w:color w:val="000000"/>
          <w:sz w:val="20"/>
          <w:szCs w:val="20"/>
          <w:lang w:eastAsia="en-US"/>
        </w:rPr>
        <w:t>x</w:t>
      </w:r>
      <w:proofErr w:type="gramEnd"/>
      <w:r w:rsidR="008370C6" w:rsidRPr="00EA59CD">
        <w:rPr>
          <w:rFonts w:ascii="Verdana" w:eastAsiaTheme="minorHAnsi" w:hAnsi="Verdana" w:cs="Arial"/>
          <w:color w:val="000000"/>
          <w:sz w:val="20"/>
          <w:szCs w:val="20"/>
          <w:lang w:eastAsia="en-US"/>
        </w:rPr>
        <w:t xml:space="preserve"> 100 </w:t>
      </w:r>
    </w:p>
    <w:p w:rsidR="008370C6" w:rsidRPr="00EA59CD" w:rsidRDefault="008370C6" w:rsidP="00EA59CD">
      <w:pPr>
        <w:widowControl/>
        <w:suppressAutoHyphens w:val="0"/>
        <w:autoSpaceDE w:val="0"/>
        <w:autoSpaceDN w:val="0"/>
        <w:adjustRightInd w:val="0"/>
        <w:ind w:left="2124" w:firstLine="708"/>
        <w:rPr>
          <w:rFonts w:ascii="Verdana" w:eastAsiaTheme="minorHAnsi" w:hAnsi="Verdana" w:cs="Arial"/>
          <w:color w:val="000000"/>
          <w:sz w:val="20"/>
          <w:szCs w:val="20"/>
          <w:lang w:eastAsia="en-US"/>
        </w:rPr>
      </w:pPr>
      <w:r w:rsidRPr="00EA59CD">
        <w:rPr>
          <w:rFonts w:ascii="Verdana" w:eastAsiaTheme="minorHAnsi" w:hAnsi="Verdana" w:cs="Arial"/>
          <w:color w:val="000000"/>
          <w:sz w:val="20"/>
          <w:szCs w:val="20"/>
          <w:lang w:eastAsia="en-US"/>
        </w:rPr>
        <w:t xml:space="preserve">   </w:t>
      </w:r>
      <w:r w:rsidR="000D16A9" w:rsidRPr="00EA59CD">
        <w:rPr>
          <w:rFonts w:ascii="Verdana" w:eastAsiaTheme="minorHAnsi" w:hAnsi="Verdana" w:cs="Arial"/>
          <w:color w:val="000000"/>
          <w:sz w:val="20"/>
          <w:szCs w:val="20"/>
          <w:lang w:eastAsia="en-US"/>
        </w:rPr>
        <w:t xml:space="preserve">  </w:t>
      </w:r>
      <w:proofErr w:type="gramStart"/>
      <w:r w:rsidRPr="00EA59CD">
        <w:rPr>
          <w:rFonts w:ascii="Verdana" w:eastAsiaTheme="minorHAnsi" w:hAnsi="Verdana" w:cs="Arial"/>
          <w:color w:val="000000"/>
          <w:sz w:val="20"/>
          <w:szCs w:val="20"/>
          <w:lang w:eastAsia="en-US"/>
        </w:rPr>
        <w:t>cena</w:t>
      </w:r>
      <w:proofErr w:type="gramEnd"/>
      <w:r w:rsidRPr="00EA59CD">
        <w:rPr>
          <w:rFonts w:ascii="Verdana" w:eastAsiaTheme="minorHAnsi" w:hAnsi="Verdana" w:cs="Arial"/>
          <w:color w:val="000000"/>
          <w:sz w:val="20"/>
          <w:szCs w:val="20"/>
          <w:lang w:eastAsia="en-US"/>
        </w:rPr>
        <w:t xml:space="preserve"> brutto badanej oferty</w:t>
      </w:r>
    </w:p>
    <w:p w:rsidR="008370C6" w:rsidRPr="00EA59CD" w:rsidRDefault="008370C6" w:rsidP="00EA59CD">
      <w:pPr>
        <w:pStyle w:val="Tekstpodstawowy"/>
        <w:autoSpaceDE w:val="0"/>
        <w:jc w:val="both"/>
        <w:rPr>
          <w:rFonts w:ascii="Verdana" w:eastAsia="TTE4AEC408t00" w:hAnsi="Verdana" w:cs="TTE4AEC408t00"/>
          <w:sz w:val="20"/>
          <w:szCs w:val="20"/>
        </w:rPr>
      </w:pPr>
    </w:p>
    <w:p w:rsidR="008370C6" w:rsidRPr="00EA59CD" w:rsidRDefault="008370C6" w:rsidP="00EA59CD">
      <w:pPr>
        <w:pStyle w:val="Tekstpodstawowy"/>
        <w:autoSpaceDE w:val="0"/>
        <w:jc w:val="both"/>
        <w:rPr>
          <w:rFonts w:ascii="Verdana" w:eastAsia="TTE4AEC408t00" w:hAnsi="Verdana" w:cs="TTE4AEC408t00"/>
          <w:sz w:val="20"/>
          <w:szCs w:val="20"/>
        </w:rPr>
      </w:pPr>
    </w:p>
    <w:p w:rsidR="008370C6" w:rsidRPr="00EA59CD" w:rsidRDefault="008370C6" w:rsidP="00EA59CD">
      <w:pPr>
        <w:pStyle w:val="Tekstpodstawowy"/>
        <w:numPr>
          <w:ilvl w:val="0"/>
          <w:numId w:val="10"/>
        </w:numPr>
        <w:autoSpaceDE w:val="0"/>
        <w:jc w:val="both"/>
        <w:rPr>
          <w:rFonts w:ascii="Verdana" w:eastAsia="TTE4AEC408t00" w:hAnsi="Verdana" w:cs="TTE4AEC408t00"/>
          <w:sz w:val="20"/>
          <w:szCs w:val="20"/>
        </w:rPr>
      </w:pPr>
      <w:r w:rsidRPr="00EA59CD">
        <w:rPr>
          <w:rFonts w:ascii="Verdana" w:eastAsiaTheme="minorHAnsi" w:hAnsi="Verdana"/>
          <w:sz w:val="20"/>
          <w:szCs w:val="20"/>
        </w:rPr>
        <w:t>Oferta z najniższą ceną zostanie uznana za najkorzystniejszą, pozostałe oferty</w:t>
      </w:r>
    </w:p>
    <w:p w:rsidR="008370C6" w:rsidRPr="00EA59CD" w:rsidRDefault="008370C6" w:rsidP="00EA59CD">
      <w:pPr>
        <w:pStyle w:val="Tekstpodstawowy"/>
        <w:autoSpaceDE w:val="0"/>
        <w:ind w:left="643"/>
        <w:jc w:val="both"/>
        <w:rPr>
          <w:rFonts w:ascii="Verdana" w:eastAsia="TTE4AEC408t00" w:hAnsi="Verdana" w:cs="TTE4AEC408t00"/>
          <w:sz w:val="20"/>
          <w:szCs w:val="20"/>
        </w:rPr>
      </w:pPr>
      <w:proofErr w:type="gramStart"/>
      <w:r w:rsidRPr="00EA59CD">
        <w:rPr>
          <w:rFonts w:ascii="Verdana" w:eastAsiaTheme="minorHAnsi" w:hAnsi="Verdana"/>
          <w:sz w:val="20"/>
          <w:szCs w:val="20"/>
        </w:rPr>
        <w:t>zostaną</w:t>
      </w:r>
      <w:proofErr w:type="gramEnd"/>
      <w:r w:rsidRPr="00EA59CD">
        <w:rPr>
          <w:rFonts w:ascii="Verdana" w:eastAsiaTheme="minorHAnsi" w:hAnsi="Verdana"/>
          <w:sz w:val="20"/>
          <w:szCs w:val="20"/>
        </w:rPr>
        <w:t xml:space="preserve"> sklasyfikowane zgodnie z zaproponowaną ceną. </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 xml:space="preserve">Informacje o formalnościach, jakie powinny zostać dopełnione po wyborze </w:t>
      </w:r>
      <w:proofErr w:type="gramStart"/>
      <w:r w:rsidRPr="00EA59CD">
        <w:rPr>
          <w:rFonts w:ascii="Verdana" w:hAnsi="Verdana" w:cs="Tahoma"/>
          <w:b/>
          <w:sz w:val="20"/>
          <w:szCs w:val="20"/>
          <w:u w:val="single"/>
        </w:rPr>
        <w:t>oferty   w</w:t>
      </w:r>
      <w:proofErr w:type="gramEnd"/>
      <w:r w:rsidRPr="00EA59CD">
        <w:rPr>
          <w:rFonts w:ascii="Verdana" w:hAnsi="Verdana" w:cs="Tahoma"/>
          <w:b/>
          <w:sz w:val="20"/>
          <w:szCs w:val="20"/>
          <w:u w:val="single"/>
        </w:rPr>
        <w:t xml:space="preserve">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xml:space="preserve">– terminie, po </w:t>
      </w:r>
      <w:proofErr w:type="gramStart"/>
      <w:r w:rsidRPr="00EA59CD">
        <w:rPr>
          <w:rFonts w:ascii="Verdana" w:eastAsia="Times-Roman" w:hAnsi="Verdana" w:cs="Times-Roman"/>
          <w:sz w:val="20"/>
          <w:szCs w:val="20"/>
        </w:rPr>
        <w:t>upływie którego</w:t>
      </w:r>
      <w:proofErr w:type="gramEnd"/>
      <w:r w:rsidRPr="00EA59CD">
        <w:rPr>
          <w:rFonts w:ascii="Verdana" w:eastAsia="Times-Roman" w:hAnsi="Verdana" w:cs="Times-Roman"/>
          <w:sz w:val="20"/>
          <w:szCs w:val="20"/>
        </w:rPr>
        <w:t xml:space="preserve">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 xml:space="preserve">w sprawie zamówienia publicznego w terminie 5 dni od dnia przesłania zawiadomienia o wyborze najkorzystniejszej </w:t>
      </w:r>
      <w:proofErr w:type="gramStart"/>
      <w:r w:rsidRPr="00EA59CD">
        <w:rPr>
          <w:rFonts w:ascii="Verdana" w:eastAsia="Times-Roman" w:hAnsi="Verdana" w:cs="Times-Roman"/>
          <w:sz w:val="20"/>
          <w:szCs w:val="20"/>
        </w:rPr>
        <w:t>oferty jeżeli</w:t>
      </w:r>
      <w:proofErr w:type="gramEnd"/>
      <w:r w:rsidRPr="00EA59CD">
        <w:rPr>
          <w:rFonts w:ascii="Verdana" w:eastAsia="Times-Roman" w:hAnsi="Verdana" w:cs="Times-Roman"/>
          <w:sz w:val="20"/>
          <w:szCs w:val="20"/>
        </w:rPr>
        <w:t xml:space="preserve"> zostało ono przesłane faksem lub drogą elektroniczną, lub w terminie 10 dni od dnia przesłania zawiadomienia o wyborze najkorzystniejszej oferty, jeżeli zostało ono przesłane w inny sposób. W </w:t>
      </w:r>
      <w:proofErr w:type="gramStart"/>
      <w:r w:rsidRPr="00EA59CD">
        <w:rPr>
          <w:rFonts w:ascii="Verdana" w:eastAsia="Times-Roman" w:hAnsi="Verdana" w:cs="Times-Roman"/>
          <w:sz w:val="20"/>
          <w:szCs w:val="20"/>
        </w:rPr>
        <w:t>przypadku gdy</w:t>
      </w:r>
      <w:proofErr w:type="gramEnd"/>
      <w:r w:rsidRPr="00EA59CD">
        <w:rPr>
          <w:rFonts w:ascii="Verdana" w:eastAsia="Times-Roman" w:hAnsi="Verdana" w:cs="Times-Roman"/>
          <w:sz w:val="20"/>
          <w:szCs w:val="20"/>
        </w:rPr>
        <w:t xml:space="preserve">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w:t>
      </w:r>
      <w:proofErr w:type="gramStart"/>
      <w:r w:rsidRPr="00EA59CD">
        <w:rPr>
          <w:rFonts w:ascii="Verdana" w:eastAsia="Times-Roman" w:hAnsi="Verdana" w:cs="Times-Roman"/>
          <w:sz w:val="20"/>
          <w:szCs w:val="20"/>
        </w:rPr>
        <w:t>chyba że</w:t>
      </w:r>
      <w:proofErr w:type="gramEnd"/>
      <w:r w:rsidRPr="00EA59CD">
        <w:rPr>
          <w:rFonts w:ascii="Verdana" w:eastAsia="Times-Roman" w:hAnsi="Verdana" w:cs="Times-Roman"/>
          <w:sz w:val="20"/>
          <w:szCs w:val="20"/>
        </w:rPr>
        <w:t xml:space="preserv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t>
      </w:r>
      <w:proofErr w:type="gramStart"/>
      <w:r w:rsidRPr="00EA59CD">
        <w:rPr>
          <w:rFonts w:ascii="Verdana" w:eastAsia="Times-Roman" w:hAnsi="Verdana" w:cs="Times-Roman"/>
          <w:sz w:val="20"/>
          <w:szCs w:val="20"/>
        </w:rPr>
        <w:t>wspólną  będą</w:t>
      </w:r>
      <w:proofErr w:type="gramEnd"/>
      <w:r w:rsidRPr="00EA59CD">
        <w:rPr>
          <w:rFonts w:ascii="Verdana" w:eastAsia="Times-Roman" w:hAnsi="Verdana" w:cs="Times-Roman"/>
          <w:sz w:val="20"/>
          <w:szCs w:val="20"/>
        </w:rPr>
        <w:t xml:space="preserve"> oni mieli obowiązek przedstawienia Zamawiającemu umowę konsorcjum zawierającą co najmniej:</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zobowiązanie</w:t>
      </w:r>
      <w:proofErr w:type="gramEnd"/>
      <w:r w:rsidRPr="00EA59CD">
        <w:rPr>
          <w:rFonts w:ascii="Verdana" w:eastAsia="Times-Roman" w:hAnsi="Verdana" w:cs="Times-Roman"/>
          <w:sz w:val="20"/>
          <w:szCs w:val="20"/>
        </w:rPr>
        <w:t xml:space="preserve"> do realizacji wspólnego przedsięwzięcia obejmującego swoim zakresem realizację przedmiotu zamówienia,</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określenie</w:t>
      </w:r>
      <w:proofErr w:type="gramEnd"/>
      <w:r w:rsidRPr="00EA59CD">
        <w:rPr>
          <w:rFonts w:ascii="Verdana" w:eastAsia="Times-Roman" w:hAnsi="Verdana" w:cs="Times-Roman"/>
          <w:sz w:val="20"/>
          <w:szCs w:val="20"/>
        </w:rPr>
        <w:t xml:space="preserve"> zakresu działania poszczególnych stron umowy,</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czas</w:t>
      </w:r>
      <w:proofErr w:type="gramEnd"/>
      <w:r w:rsidRPr="00EA59CD">
        <w:rPr>
          <w:rFonts w:ascii="Verdana" w:eastAsia="Times-Roman" w:hAnsi="Verdana" w:cs="Times-Roman"/>
          <w:sz w:val="20"/>
          <w:szCs w:val="20"/>
        </w:rPr>
        <w:t xml:space="preserve">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EA59CD">
        <w:rPr>
          <w:rFonts w:ascii="Verdana" w:hAnsi="Verdana" w:cs="Tahoma"/>
          <w:sz w:val="20"/>
          <w:szCs w:val="20"/>
        </w:rPr>
        <w:t xml:space="preserve">Wykonawca ponosi odpowiedzialność za wszelkie szkody z tytułu strat materialnych powstałych w związku z </w:t>
      </w:r>
      <w:proofErr w:type="gramStart"/>
      <w:r w:rsidR="00486020" w:rsidRPr="00EA59CD">
        <w:rPr>
          <w:rFonts w:ascii="Verdana" w:hAnsi="Verdana" w:cs="Tahoma"/>
          <w:sz w:val="20"/>
          <w:szCs w:val="20"/>
        </w:rPr>
        <w:t>zaistnieniem  zdarzeń</w:t>
      </w:r>
      <w:proofErr w:type="gramEnd"/>
      <w:r w:rsidR="00486020" w:rsidRPr="00EA59CD">
        <w:rPr>
          <w:rFonts w:ascii="Verdana" w:hAnsi="Verdana" w:cs="Tahoma"/>
          <w:sz w:val="20"/>
          <w:szCs w:val="20"/>
        </w:rPr>
        <w:t xml:space="preserve"> losowych </w:t>
      </w:r>
      <w:r w:rsidR="002E2732" w:rsidRPr="00EA59CD">
        <w:rPr>
          <w:rFonts w:ascii="Verdana" w:hAnsi="Verdana" w:cs="Tahoma"/>
          <w:sz w:val="20"/>
          <w:szCs w:val="20"/>
        </w:rPr>
        <w:t xml:space="preserve">                      </w:t>
      </w:r>
      <w:r w:rsidR="00486020" w:rsidRPr="00EA59CD">
        <w:rPr>
          <w:rFonts w:ascii="Verdana" w:hAnsi="Verdana" w:cs="Tahoma"/>
          <w:sz w:val="20"/>
          <w:szCs w:val="20"/>
        </w:rPr>
        <w:t xml:space="preserve">i odpowiedzialności cywilnej w czasie realizacji robót objętych umową i w związku </w:t>
      </w:r>
      <w:r w:rsidR="002E2732" w:rsidRPr="00EA59CD">
        <w:rPr>
          <w:rFonts w:ascii="Verdana" w:hAnsi="Verdana" w:cs="Tahoma"/>
          <w:sz w:val="20"/>
          <w:szCs w:val="20"/>
        </w:rPr>
        <w:t xml:space="preserve">     </w:t>
      </w:r>
      <w:r w:rsidR="00486020" w:rsidRPr="00EA59CD">
        <w:rPr>
          <w:rFonts w:ascii="Verdana" w:hAnsi="Verdana" w:cs="Tahoma"/>
          <w:sz w:val="20"/>
          <w:szCs w:val="20"/>
        </w:rPr>
        <w:t xml:space="preserve">z tym powinien zawrzeć odpowiednie umowy ubezpieczeniowe.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Wykonawca, którego oferta zostanie wybrana, przed zawarciem umowy zobowiązany jest wnieść zabezpieczenie należytego wykonania umowy w wysokości </w:t>
      </w:r>
      <w:r w:rsidR="00EA59CD" w:rsidRPr="00EA59CD">
        <w:rPr>
          <w:rFonts w:ascii="Verdana" w:hAnsi="Verdana" w:cs="Arial"/>
          <w:b/>
          <w:bCs/>
          <w:sz w:val="20"/>
          <w:szCs w:val="20"/>
        </w:rPr>
        <w:t>10</w:t>
      </w:r>
      <w:r w:rsidRPr="00EA59CD">
        <w:rPr>
          <w:rFonts w:ascii="Verdana" w:hAnsi="Verdana" w:cs="Arial"/>
          <w:b/>
          <w:bCs/>
          <w:sz w:val="20"/>
          <w:szCs w:val="20"/>
        </w:rPr>
        <w:t>%</w:t>
      </w:r>
      <w:r w:rsidRPr="00EA59CD">
        <w:rPr>
          <w:rFonts w:ascii="Verdana" w:hAnsi="Verdana" w:cs="Arial"/>
          <w:sz w:val="20"/>
          <w:szCs w:val="20"/>
        </w:rPr>
        <w:t xml:space="preserve"> ceny całkowitej podanej w ofercie.</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może być wniesione w pieniądzu, poręczeniach bankowych lub </w:t>
      </w:r>
      <w:r w:rsidRPr="00EA59CD">
        <w:rPr>
          <w:rFonts w:ascii="Verdana" w:hAnsi="Verdana" w:cs="Arial"/>
          <w:sz w:val="20"/>
          <w:szCs w:val="20"/>
        </w:rPr>
        <w:lastRenderedPageBreak/>
        <w:t xml:space="preserve">poręczeniach spółdzielczej kasy oszczędnościowo - kredytowej (z tym, że zobowiązanie kasy jest zawsze zobowiązaniem pieniężnym), gwarancjach bankowych, gwarancjach ubezpieczeniowych, poręczeniach udzielanych przez podmioty, o których mowa w art. 6 b </w:t>
      </w:r>
      <w:proofErr w:type="gramStart"/>
      <w:r w:rsidRPr="00EA59CD">
        <w:rPr>
          <w:rFonts w:ascii="Verdana" w:hAnsi="Verdana" w:cs="Arial"/>
          <w:sz w:val="20"/>
          <w:szCs w:val="20"/>
        </w:rPr>
        <w:t>ust. 5 pkt</w:t>
      </w:r>
      <w:proofErr w:type="gramEnd"/>
      <w:r w:rsidRPr="00EA59CD">
        <w:rPr>
          <w:rFonts w:ascii="Verdana" w:hAnsi="Verdana" w:cs="Arial"/>
          <w:sz w:val="20"/>
          <w:szCs w:val="20"/>
        </w:rPr>
        <w:t xml:space="preserve"> 2 ustawy z dnia 9 listopada 2000 r. o utworzeniu Polskiej Agencji Rozwoju Przedsiębiorczości.</w:t>
      </w:r>
    </w:p>
    <w:p w:rsidR="00F70D80" w:rsidRDefault="00193922" w:rsidP="00F70D80">
      <w:pPr>
        <w:tabs>
          <w:tab w:val="center" w:pos="6636"/>
          <w:tab w:val="right" w:pos="11172"/>
        </w:tabs>
        <w:autoSpaceDE w:val="0"/>
        <w:spacing w:line="276" w:lineRule="auto"/>
        <w:ind w:left="435"/>
        <w:jc w:val="center"/>
        <w:rPr>
          <w:rFonts w:ascii="Verdana" w:eastAsia="Times-Bold" w:hAnsi="Verdana" w:cs="Times-Bold"/>
          <w:b/>
          <w:sz w:val="20"/>
          <w:szCs w:val="20"/>
        </w:rPr>
      </w:pPr>
      <w:r w:rsidRPr="00EA59CD">
        <w:rPr>
          <w:rFonts w:ascii="Verdana" w:hAnsi="Verdana" w:cs="Arial"/>
          <w:sz w:val="20"/>
          <w:szCs w:val="20"/>
        </w:rPr>
        <w:t xml:space="preserve">Zabezpieczenie wnoszone w pieniądzu wykonawca wpłaca przelewem na poniżej wskazany rachunek bankowy: </w:t>
      </w:r>
      <w:r w:rsidRPr="00EA59CD">
        <w:rPr>
          <w:rFonts w:ascii="Verdana" w:hAnsi="Verdana" w:cs="Arial"/>
          <w:b/>
          <w:bCs/>
          <w:sz w:val="20"/>
          <w:szCs w:val="20"/>
        </w:rPr>
        <w:t xml:space="preserve">Bank Spółdzielczy w Białogardzie </w:t>
      </w:r>
      <w:proofErr w:type="gramStart"/>
      <w:r w:rsidRPr="00EA59CD">
        <w:rPr>
          <w:rFonts w:ascii="Verdana" w:hAnsi="Verdana" w:cs="Arial"/>
          <w:b/>
          <w:bCs/>
          <w:sz w:val="20"/>
          <w:szCs w:val="20"/>
        </w:rPr>
        <w:t>Oddział                w</w:t>
      </w:r>
      <w:proofErr w:type="gramEnd"/>
      <w:r w:rsidRPr="00EA59CD">
        <w:rPr>
          <w:rFonts w:ascii="Verdana" w:hAnsi="Verdana" w:cs="Arial"/>
          <w:b/>
          <w:bCs/>
          <w:sz w:val="20"/>
          <w:szCs w:val="20"/>
        </w:rPr>
        <w:t xml:space="preserve"> Dygowie nr </w:t>
      </w:r>
      <w:r w:rsidRPr="00EA59CD">
        <w:rPr>
          <w:rFonts w:ascii="Verdana" w:eastAsia="Times New Roman" w:hAnsi="Verdana" w:cs="Arial"/>
          <w:b/>
          <w:sz w:val="20"/>
          <w:szCs w:val="20"/>
        </w:rPr>
        <w:t xml:space="preserve">45 8562 0007 0040 0914 2000 0090 </w:t>
      </w:r>
      <w:r w:rsidRPr="00EA59CD">
        <w:rPr>
          <w:rFonts w:ascii="Verdana" w:eastAsia="Times-Bold" w:hAnsi="Verdana" w:cs="Times-Bold"/>
          <w:sz w:val="20"/>
          <w:szCs w:val="20"/>
        </w:rPr>
        <w:t xml:space="preserve">w tytule przelewu podać należy </w:t>
      </w:r>
      <w:r w:rsidRPr="00EA59CD">
        <w:rPr>
          <w:rFonts w:ascii="Verdana" w:eastAsia="Times-Bold" w:hAnsi="Verdana" w:cs="Times-Bold"/>
          <w:b/>
          <w:sz w:val="20"/>
          <w:szCs w:val="20"/>
        </w:rPr>
        <w:t>„zabezpieczenie należytego wykonania umowy</w:t>
      </w:r>
      <w:r w:rsidRPr="00EA59CD">
        <w:rPr>
          <w:rFonts w:ascii="Verdana" w:eastAsia="Times-Bold" w:hAnsi="Verdana" w:cs="Times-Bold"/>
          <w:sz w:val="20"/>
          <w:szCs w:val="20"/>
        </w:rPr>
        <w:t xml:space="preserve"> </w:t>
      </w:r>
      <w:r w:rsidRPr="00EA59CD">
        <w:rPr>
          <w:rFonts w:ascii="Verdana" w:eastAsia="Times-Bold" w:hAnsi="Verdana" w:cs="Times-Bold"/>
          <w:b/>
          <w:sz w:val="20"/>
          <w:szCs w:val="20"/>
        </w:rPr>
        <w:t xml:space="preserve">– </w:t>
      </w:r>
    </w:p>
    <w:p w:rsidR="00193922" w:rsidRPr="00F70D80" w:rsidRDefault="00BC3E7B" w:rsidP="00F70D80">
      <w:pPr>
        <w:tabs>
          <w:tab w:val="center" w:pos="6636"/>
          <w:tab w:val="right" w:pos="11172"/>
        </w:tabs>
        <w:autoSpaceDE w:val="0"/>
        <w:spacing w:line="276" w:lineRule="auto"/>
        <w:ind w:left="435"/>
        <w:jc w:val="center"/>
        <w:rPr>
          <w:rFonts w:ascii="Verdana" w:hAnsi="Verdana" w:cs="Tahoma"/>
          <w:sz w:val="22"/>
          <w:szCs w:val="22"/>
        </w:rPr>
      </w:pPr>
      <w:r>
        <w:rPr>
          <w:rFonts w:ascii="Verdana" w:hAnsi="Verdana" w:cs="Tahoma"/>
          <w:b/>
          <w:bCs/>
          <w:sz w:val="20"/>
          <w:szCs w:val="30"/>
        </w:rPr>
        <w:t>Remont i m</w:t>
      </w:r>
      <w:r w:rsidR="00F70D80" w:rsidRPr="00F70D80">
        <w:rPr>
          <w:rFonts w:ascii="Verdana" w:hAnsi="Verdana" w:cs="Tahoma"/>
          <w:b/>
          <w:bCs/>
          <w:sz w:val="20"/>
          <w:szCs w:val="30"/>
        </w:rPr>
        <w:t xml:space="preserve">odernizacja świetlicy wiejskiej </w:t>
      </w:r>
      <w:r w:rsidR="00F70D80">
        <w:rPr>
          <w:rFonts w:ascii="Verdana" w:hAnsi="Verdana" w:cs="Tahoma"/>
          <w:b/>
          <w:bCs/>
          <w:sz w:val="20"/>
          <w:szCs w:val="30"/>
        </w:rPr>
        <w:t>w Kukini</w:t>
      </w:r>
      <w:r w:rsidR="00F70D80" w:rsidRPr="00F70D80">
        <w:rPr>
          <w:rFonts w:ascii="Verdana" w:eastAsia="Arial" w:hAnsi="Verdana" w:cs="Arial"/>
          <w:b/>
          <w:bCs/>
          <w:sz w:val="20"/>
          <w:szCs w:val="30"/>
        </w:rPr>
        <w:t>”.</w:t>
      </w:r>
    </w:p>
    <w:p w:rsidR="00193922" w:rsidRPr="00EA59CD" w:rsidRDefault="00193922" w:rsidP="00EA59CD">
      <w:pPr>
        <w:pStyle w:val="Akapitzlist"/>
        <w:numPr>
          <w:ilvl w:val="1"/>
          <w:numId w:val="6"/>
        </w:numPr>
        <w:tabs>
          <w:tab w:val="left" w:pos="567"/>
          <w:tab w:val="num" w:pos="851"/>
        </w:tabs>
        <w:ind w:left="568" w:hanging="284"/>
        <w:jc w:val="both"/>
        <w:rPr>
          <w:rFonts w:ascii="Verdana" w:eastAsia="Times New Roman" w:hAnsi="Verdana" w:cs="Arial"/>
          <w:b/>
          <w:bCs/>
          <w:sz w:val="20"/>
          <w:szCs w:val="20"/>
          <w:lang w:eastAsia="ar-SA"/>
        </w:rPr>
      </w:pPr>
      <w:r w:rsidRPr="00EA59CD">
        <w:rPr>
          <w:rFonts w:ascii="Verdana" w:hAnsi="Verdana" w:cs="Arial"/>
          <w:sz w:val="20"/>
          <w:szCs w:val="20"/>
        </w:rPr>
        <w:t>Zabezpieczenie w formie niepieniężnej powinno być sporządzone zgodnie z obowiązującym prawem i zawierać bezwarunkowe zobowiązanie do wypłaty Zamawiającemu na każde jego żądanie kwoty zabezpieczenia, zabezpieczenie powinno zabezpieczać umowę przez czas jej trwania.</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służy pokryciu roszczeń z tytułu niewykonania lub nienależytego wykonania umowy (w tym kar umownych).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Zwrot zabezpieczenia następuje zgodnie z art. 151 ustawy Prawo zamówień publicznych.</w:t>
      </w:r>
      <w:bookmarkStart w:id="0" w:name="_toc515"/>
      <w:bookmarkEnd w:id="0"/>
    </w:p>
    <w:p w:rsidR="00486020" w:rsidRPr="00EA59CD" w:rsidRDefault="00486020" w:rsidP="00EA59CD">
      <w:pPr>
        <w:jc w:val="both"/>
        <w:rPr>
          <w:rFonts w:ascii="Verdana" w:hAnsi="Verdana" w:cs="Tahoma"/>
          <w:sz w:val="20"/>
          <w:szCs w:val="20"/>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 xml:space="preserve">Istotne dla stron postanowienia, które zostaną wprowadzone do </w:t>
      </w:r>
      <w:proofErr w:type="gramStart"/>
      <w:r w:rsidRPr="00EA59CD">
        <w:rPr>
          <w:rFonts w:ascii="Verdana" w:hAnsi="Verdana" w:cs="Tahoma"/>
          <w:b/>
          <w:sz w:val="20"/>
          <w:szCs w:val="20"/>
          <w:u w:val="single"/>
        </w:rPr>
        <w:t>treści  zawieranej</w:t>
      </w:r>
      <w:proofErr w:type="gramEnd"/>
      <w:r w:rsidRPr="00EA59CD">
        <w:rPr>
          <w:rFonts w:ascii="Verdana" w:hAnsi="Verdana" w:cs="Tahoma"/>
          <w:b/>
          <w:sz w:val="20"/>
          <w:szCs w:val="20"/>
          <w:u w:val="single"/>
        </w:rPr>
        <w:t xml:space="preserve"> umowy w sprawie zamówienia publicznego, ogólne warunki umowy albo wzór umowy, jeżeli zamawiający wymaga od wykonawcy, aby zawarł z nim umowę w sprawie zamówienia publicznego na takich warunkach.</w:t>
      </w:r>
    </w:p>
    <w:p w:rsidR="00486020" w:rsidRPr="00EA59CD" w:rsidRDefault="00486020" w:rsidP="00EA59CD">
      <w:pPr>
        <w:pStyle w:val="Tekstpodstawowy"/>
        <w:ind w:left="426"/>
        <w:jc w:val="both"/>
        <w:rPr>
          <w:rFonts w:ascii="Verdana" w:eastAsia="Times New Roman" w:hAnsi="Verdana" w:cs="Times New Roman"/>
          <w:sz w:val="20"/>
          <w:szCs w:val="20"/>
          <w:lang w:eastAsia="ar-SA" w:bidi="ar-SA"/>
        </w:rPr>
      </w:pPr>
      <w:r w:rsidRPr="00EA59CD">
        <w:rPr>
          <w:rFonts w:ascii="Verdana" w:eastAsia="Times New Roman" w:hAnsi="Verdana" w:cs="Times New Roman"/>
          <w:sz w:val="20"/>
          <w:szCs w:val="20"/>
          <w:lang w:eastAsia="ar-SA" w:bidi="ar-SA"/>
        </w:rPr>
        <w:t>Projekt umowy stanowi integralną część niniejs</w:t>
      </w:r>
      <w:r w:rsidR="00975E52" w:rsidRPr="00EA59CD">
        <w:rPr>
          <w:rFonts w:ascii="Verdana" w:eastAsia="Times New Roman" w:hAnsi="Verdana" w:cs="Times New Roman"/>
          <w:sz w:val="20"/>
          <w:szCs w:val="20"/>
          <w:lang w:eastAsia="ar-SA" w:bidi="ar-SA"/>
        </w:rPr>
        <w:t xml:space="preserve">zej specyfikacji (załącznik nr </w:t>
      </w:r>
      <w:r w:rsidR="00B12A5A">
        <w:rPr>
          <w:rFonts w:ascii="Verdana" w:eastAsia="Times New Roman" w:hAnsi="Verdana" w:cs="Times New Roman"/>
          <w:sz w:val="20"/>
          <w:szCs w:val="20"/>
          <w:lang w:eastAsia="ar-SA" w:bidi="ar-SA"/>
        </w:rPr>
        <w:t>8</w:t>
      </w:r>
      <w:r w:rsidRPr="00EA59CD">
        <w:rPr>
          <w:rFonts w:ascii="Verdana" w:eastAsia="Times New Roman" w:hAnsi="Verdana" w:cs="Times New Roman"/>
          <w:sz w:val="20"/>
          <w:szCs w:val="20"/>
          <w:lang w:eastAsia="ar-SA" w:bidi="ar-SA"/>
        </w:rPr>
        <w:t xml:space="preserve"> do SIWZ).</w:t>
      </w:r>
    </w:p>
    <w:p w:rsidR="00486020" w:rsidRPr="00EA59CD" w:rsidRDefault="00486020" w:rsidP="00EA59CD">
      <w:pPr>
        <w:autoSpaceDE w:val="0"/>
        <w:ind w:left="426"/>
        <w:jc w:val="both"/>
        <w:rPr>
          <w:rFonts w:ascii="Verdana" w:hAnsi="Verdana"/>
          <w:bCs/>
          <w:sz w:val="20"/>
          <w:szCs w:val="20"/>
        </w:rPr>
      </w:pPr>
      <w:r w:rsidRPr="00EA59CD">
        <w:rPr>
          <w:rFonts w:ascii="Verdana" w:hAnsi="Verdana"/>
          <w:bCs/>
          <w:sz w:val="20"/>
          <w:szCs w:val="20"/>
        </w:rPr>
        <w:t>Dopuszczalne przyczyny zmian do umowy:</w:t>
      </w:r>
    </w:p>
    <w:p w:rsidR="002B1DCE" w:rsidRPr="00EA59CD" w:rsidRDefault="002B1DCE" w:rsidP="00EA59CD">
      <w:pPr>
        <w:widowControl/>
        <w:numPr>
          <w:ilvl w:val="0"/>
          <w:numId w:val="64"/>
        </w:numPr>
        <w:jc w:val="both"/>
        <w:rPr>
          <w:rFonts w:ascii="Verdana" w:hAnsi="Verdana" w:cs="Arial"/>
          <w:sz w:val="20"/>
          <w:szCs w:val="20"/>
        </w:rPr>
      </w:pPr>
      <w:proofErr w:type="gramStart"/>
      <w:r w:rsidRPr="00EA59CD">
        <w:rPr>
          <w:rFonts w:ascii="Verdana" w:hAnsi="Verdana" w:cs="Arial"/>
          <w:sz w:val="20"/>
          <w:szCs w:val="20"/>
          <w:u w:val="single"/>
        </w:rPr>
        <w:t>w</w:t>
      </w:r>
      <w:proofErr w:type="gramEnd"/>
      <w:r w:rsidRPr="00EA59CD">
        <w:rPr>
          <w:rFonts w:ascii="Verdana" w:hAnsi="Verdana" w:cs="Arial"/>
          <w:sz w:val="20"/>
          <w:szCs w:val="20"/>
          <w:u w:val="single"/>
        </w:rPr>
        <w:t xml:space="preserve"> zakresie zmiany terminu</w:t>
      </w:r>
      <w:r w:rsidRPr="00EA59CD">
        <w:rPr>
          <w:rFonts w:ascii="Verdana" w:hAnsi="Verdana" w:cs="Arial"/>
          <w:sz w:val="20"/>
          <w:szCs w:val="20"/>
        </w:rPr>
        <w:t xml:space="preserve"> wykonania umowy:</w:t>
      </w:r>
    </w:p>
    <w:p w:rsidR="002B1DCE" w:rsidRPr="00EA59CD" w:rsidRDefault="002B1DCE" w:rsidP="00EA59CD">
      <w:pPr>
        <w:widowControl/>
        <w:numPr>
          <w:ilvl w:val="2"/>
          <w:numId w:val="63"/>
        </w:numPr>
        <w:suppressAutoHyphens w:val="0"/>
        <w:ind w:left="993" w:hanging="284"/>
        <w:jc w:val="both"/>
        <w:rPr>
          <w:rFonts w:ascii="Verdana" w:hAnsi="Verdana" w:cs="Arial"/>
          <w:sz w:val="20"/>
          <w:szCs w:val="20"/>
        </w:rPr>
      </w:pPr>
      <w:proofErr w:type="gramStart"/>
      <w:r w:rsidRPr="00EA59CD">
        <w:rPr>
          <w:rFonts w:ascii="Verdana" w:hAnsi="Verdana" w:cs="Arial"/>
          <w:sz w:val="20"/>
          <w:szCs w:val="20"/>
        </w:rPr>
        <w:t>jeżeli</w:t>
      </w:r>
      <w:proofErr w:type="gramEnd"/>
      <w:r w:rsidRPr="00EA59CD">
        <w:rPr>
          <w:rFonts w:ascii="Verdana" w:hAnsi="Verdana" w:cs="Arial"/>
          <w:sz w:val="20"/>
          <w:szCs w:val="20"/>
        </w:rPr>
        <w:t xml:space="preserve"> wystąpiły okoliczności, których strony nie mogły przewidzieć w chwili zawarcia umowy, niezawinione przez strony sprawiające, że niemożliwe stało się wykonanie przedmiotu umowy w umówionym terminie, w szczególności</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 xml:space="preserve">niekorzystne warunki </w:t>
      </w:r>
      <w:proofErr w:type="gramStart"/>
      <w:r w:rsidRPr="00EA59CD">
        <w:rPr>
          <w:rFonts w:ascii="Verdana" w:hAnsi="Verdana" w:cs="Arial"/>
          <w:sz w:val="20"/>
          <w:szCs w:val="20"/>
        </w:rPr>
        <w:t>atmosferyczne (np</w:t>
      </w:r>
      <w:proofErr w:type="gramEnd"/>
      <w:r w:rsidRPr="00EA59CD">
        <w:rPr>
          <w:rFonts w:ascii="Verdana" w:hAnsi="Verdana" w:cs="Arial"/>
          <w:sz w:val="20"/>
          <w:szCs w:val="20"/>
        </w:rPr>
        <w:t>. wysokie lub niskie temperatury, silne wiatry, długotrwałe i obfite opady deszczu i śniegu), uniemożliwiające prowadzenie robót lub dokonywanie odbiorów,</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proofErr w:type="gramStart"/>
      <w:r w:rsidRPr="00EA59CD">
        <w:rPr>
          <w:rFonts w:ascii="Verdana" w:hAnsi="Verdana" w:cs="Arial"/>
          <w:sz w:val="20"/>
          <w:szCs w:val="20"/>
        </w:rPr>
        <w:t>warunki</w:t>
      </w:r>
      <w:proofErr w:type="gramEnd"/>
      <w:r w:rsidRPr="00EA59CD">
        <w:rPr>
          <w:rFonts w:ascii="Verdana" w:hAnsi="Verdana" w:cs="Arial"/>
          <w:sz w:val="20"/>
          <w:szCs w:val="20"/>
        </w:rPr>
        <w:t xml:space="preserve"> geologiczne, terenowe, archeologiczne i wodne nie ujawnione w dokumentacji technicznej a utrudniające wykonanie umowy.</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proofErr w:type="gramStart"/>
      <w:r w:rsidRPr="00EA59CD">
        <w:rPr>
          <w:rFonts w:ascii="Verdana" w:hAnsi="Verdana" w:cs="Arial"/>
          <w:sz w:val="20"/>
          <w:szCs w:val="20"/>
        </w:rPr>
        <w:t>wystąpienie</w:t>
      </w:r>
      <w:proofErr w:type="gramEnd"/>
      <w:r w:rsidRPr="00EA59CD">
        <w:rPr>
          <w:rFonts w:ascii="Verdana" w:hAnsi="Verdana" w:cs="Arial"/>
          <w:sz w:val="20"/>
          <w:szCs w:val="20"/>
        </w:rPr>
        <w:t xml:space="preserve"> zjawisk związanych z działaniem siły wyższej (klęska żywiołowa, niepokoje społeczne, działania militarne)</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proofErr w:type="gramStart"/>
      <w:r w:rsidRPr="00EA59CD">
        <w:rPr>
          <w:rFonts w:ascii="Verdana" w:hAnsi="Verdana" w:cs="Arial"/>
          <w:sz w:val="20"/>
          <w:szCs w:val="20"/>
        </w:rPr>
        <w:t>opóźnienie</w:t>
      </w:r>
      <w:proofErr w:type="gramEnd"/>
      <w:r w:rsidRPr="00EA59CD">
        <w:rPr>
          <w:rFonts w:ascii="Verdana" w:hAnsi="Verdana" w:cs="Arial"/>
          <w:sz w:val="20"/>
          <w:szCs w:val="20"/>
        </w:rPr>
        <w:t xml:space="preserve"> w wyniku decyzji administracyjnych (decyzja władz publicznych, zmiana obowiązującego prawa, oczekiwanie na nieprzewidziane wcześniej, konieczne wyniki ekspertyz, wyrok sądu itp.),</w:t>
      </w:r>
    </w:p>
    <w:p w:rsidR="002B1DCE" w:rsidRPr="00EA59CD" w:rsidRDefault="002B1DCE" w:rsidP="00EA59CD">
      <w:pPr>
        <w:ind w:left="851"/>
        <w:jc w:val="both"/>
        <w:rPr>
          <w:rFonts w:ascii="Verdana" w:hAnsi="Verdana" w:cs="Arial"/>
          <w:sz w:val="20"/>
          <w:szCs w:val="20"/>
        </w:rPr>
      </w:pPr>
      <w:r w:rsidRPr="00EA59CD">
        <w:rPr>
          <w:rFonts w:ascii="Verdana" w:hAnsi="Verdana" w:cs="Arial"/>
          <w:sz w:val="20"/>
          <w:szCs w:val="20"/>
        </w:rPr>
        <w:t xml:space="preserve">Wskazane powyżej okoliczności nie mogą być wywołane przez którąkolwiek ze Stron, ani przez </w:t>
      </w:r>
      <w:proofErr w:type="gramStart"/>
      <w:r w:rsidRPr="00EA59CD">
        <w:rPr>
          <w:rFonts w:ascii="Verdana" w:hAnsi="Verdana" w:cs="Arial"/>
          <w:sz w:val="20"/>
          <w:szCs w:val="20"/>
        </w:rPr>
        <w:t>nie zawinione</w:t>
      </w:r>
      <w:proofErr w:type="gramEnd"/>
      <w:r w:rsidRPr="00EA59CD">
        <w:rPr>
          <w:rFonts w:ascii="Verdana" w:hAnsi="Verdana" w:cs="Arial"/>
          <w:sz w:val="20"/>
          <w:szCs w:val="20"/>
        </w:rPr>
        <w:t xml:space="preserve"> i muszą wywoływać ten skutek, iż Umowa nie może być wykonana wedle pierwotnej treści. Jeżeli na powyższe okoliczności powołuje się Wykonawca, zobowiązany jest należycie je udokumentować;</w:t>
      </w:r>
    </w:p>
    <w:p w:rsidR="002B1DCE" w:rsidRPr="00F52BAE"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F52BAE">
        <w:rPr>
          <w:rFonts w:ascii="Verdana" w:hAnsi="Verdana" w:cs="Arial"/>
          <w:sz w:val="20"/>
          <w:szCs w:val="20"/>
        </w:rPr>
        <w:t>Wyst</w:t>
      </w:r>
      <w:r w:rsidRPr="00F52BAE">
        <w:rPr>
          <w:rFonts w:ascii="Verdana" w:eastAsia="TimesNewRoman" w:hAnsi="Verdana" w:cs="Arial"/>
          <w:sz w:val="20"/>
          <w:szCs w:val="20"/>
        </w:rPr>
        <w:t>ą</w:t>
      </w:r>
      <w:r w:rsidRPr="00F52BAE">
        <w:rPr>
          <w:rFonts w:ascii="Verdana" w:hAnsi="Verdana" w:cs="Arial"/>
          <w:sz w:val="20"/>
          <w:szCs w:val="20"/>
        </w:rPr>
        <w:t>pi konieczno</w:t>
      </w:r>
      <w:r w:rsidRPr="00F52BAE">
        <w:rPr>
          <w:rFonts w:ascii="Verdana" w:eastAsia="TimesNewRoman" w:hAnsi="Verdana" w:cs="Arial"/>
          <w:sz w:val="20"/>
          <w:szCs w:val="20"/>
        </w:rPr>
        <w:t xml:space="preserve">ść </w:t>
      </w:r>
      <w:r w:rsidRPr="00F52BAE">
        <w:rPr>
          <w:rFonts w:ascii="Verdana" w:hAnsi="Verdana" w:cs="Arial"/>
          <w:sz w:val="20"/>
          <w:szCs w:val="20"/>
        </w:rPr>
        <w:t>wykonania robót dodatkowych, których realizacja b</w:t>
      </w:r>
      <w:r w:rsidRPr="00F52BAE">
        <w:rPr>
          <w:rFonts w:ascii="Verdana" w:eastAsia="TimesNewRoman" w:hAnsi="Verdana" w:cs="Arial"/>
          <w:sz w:val="20"/>
          <w:szCs w:val="20"/>
        </w:rPr>
        <w:t>ę</w:t>
      </w:r>
      <w:r w:rsidRPr="00F52BAE">
        <w:rPr>
          <w:rFonts w:ascii="Verdana" w:hAnsi="Verdana" w:cs="Arial"/>
          <w:sz w:val="20"/>
          <w:szCs w:val="20"/>
        </w:rPr>
        <w:t>dzie miała wpływ na harmonogram realizacji robót podstawowych.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potrzeba uzyskania zmiany decyzji pozwolenia na budow</w:t>
      </w:r>
      <w:r w:rsidRPr="00EA59CD">
        <w:rPr>
          <w:rFonts w:ascii="Verdana" w:eastAsia="TimesNewRoman" w:hAnsi="Verdana" w:cs="Arial"/>
          <w:sz w:val="20"/>
          <w:szCs w:val="20"/>
        </w:rPr>
        <w:t xml:space="preserve">ę </w:t>
      </w:r>
      <w:r w:rsidRPr="00EA59CD">
        <w:rPr>
          <w:rFonts w:ascii="Verdana" w:hAnsi="Verdana" w:cs="Arial"/>
          <w:sz w:val="20"/>
          <w:szCs w:val="20"/>
        </w:rPr>
        <w:t>w wyniku wprowadzenia koniecznych, istotnych zmian w projekcie budowlanym.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wprowadzenia zmian rozwi</w:t>
      </w:r>
      <w:r w:rsidRPr="00EA59CD">
        <w:rPr>
          <w:rFonts w:ascii="Verdana" w:eastAsia="TimesNewRoman" w:hAnsi="Verdana" w:cs="Arial"/>
          <w:sz w:val="20"/>
          <w:szCs w:val="20"/>
        </w:rPr>
        <w:t>ą</w:t>
      </w:r>
      <w:r w:rsidRPr="00EA59CD">
        <w:rPr>
          <w:rFonts w:ascii="Verdana" w:hAnsi="Verdana" w:cs="Arial"/>
          <w:sz w:val="20"/>
          <w:szCs w:val="20"/>
        </w:rPr>
        <w:t>za</w:t>
      </w:r>
      <w:r w:rsidRPr="00EA59CD">
        <w:rPr>
          <w:rFonts w:ascii="Verdana" w:eastAsia="TimesNewRoman" w:hAnsi="Verdana" w:cs="Arial"/>
          <w:sz w:val="20"/>
          <w:szCs w:val="20"/>
        </w:rPr>
        <w:t xml:space="preserve">ń </w:t>
      </w:r>
      <w:r w:rsidRPr="00EA59CD">
        <w:rPr>
          <w:rFonts w:ascii="Verdana" w:hAnsi="Verdana" w:cs="Arial"/>
          <w:sz w:val="20"/>
          <w:szCs w:val="20"/>
        </w:rPr>
        <w:t>projektowych, bez których wykonanie zamówienia byłoby niemożliwe, b</w:t>
      </w:r>
      <w:r w:rsidRPr="00EA59CD">
        <w:rPr>
          <w:rFonts w:ascii="Verdana" w:eastAsia="TimesNewRoman" w:hAnsi="Verdana" w:cs="Arial"/>
          <w:sz w:val="20"/>
          <w:szCs w:val="20"/>
        </w:rPr>
        <w:t>ą</w:t>
      </w:r>
      <w:r w:rsidRPr="00EA59CD">
        <w:rPr>
          <w:rFonts w:ascii="Verdana" w:hAnsi="Verdana" w:cs="Arial"/>
          <w:sz w:val="20"/>
          <w:szCs w:val="20"/>
        </w:rPr>
        <w:t>d</w:t>
      </w:r>
      <w:r w:rsidRPr="00EA59CD">
        <w:rPr>
          <w:rFonts w:ascii="Verdana" w:eastAsia="TimesNewRoman" w:hAnsi="Verdana" w:cs="Arial"/>
          <w:sz w:val="20"/>
          <w:szCs w:val="20"/>
        </w:rPr>
        <w:t xml:space="preserve">ź </w:t>
      </w:r>
      <w:r w:rsidRPr="00EA59CD">
        <w:rPr>
          <w:rFonts w:ascii="Verdana" w:hAnsi="Verdana" w:cs="Arial"/>
          <w:sz w:val="20"/>
          <w:szCs w:val="20"/>
        </w:rPr>
        <w:t>obarczone bł</w:t>
      </w:r>
      <w:r w:rsidRPr="00EA59CD">
        <w:rPr>
          <w:rFonts w:ascii="Verdana" w:eastAsia="TimesNewRoman" w:hAnsi="Verdana" w:cs="Arial"/>
          <w:sz w:val="20"/>
          <w:szCs w:val="20"/>
        </w:rPr>
        <w:t>ę</w:t>
      </w:r>
      <w:r w:rsidRPr="00EA59CD">
        <w:rPr>
          <w:rFonts w:ascii="Verdana" w:hAnsi="Verdana" w:cs="Arial"/>
          <w:sz w:val="20"/>
          <w:szCs w:val="20"/>
        </w:rPr>
        <w:t>dem;</w:t>
      </w:r>
    </w:p>
    <w:p w:rsidR="002B1DCE" w:rsidRPr="00B12A5A" w:rsidRDefault="002B1DCE" w:rsidP="00EA59CD">
      <w:pPr>
        <w:widowControl/>
        <w:numPr>
          <w:ilvl w:val="0"/>
          <w:numId w:val="64"/>
        </w:numPr>
        <w:suppressAutoHyphens w:val="0"/>
        <w:jc w:val="both"/>
        <w:rPr>
          <w:rFonts w:ascii="Verdana" w:hAnsi="Verdana" w:cs="Arial"/>
          <w:sz w:val="20"/>
          <w:szCs w:val="20"/>
        </w:rPr>
      </w:pPr>
      <w:proofErr w:type="gramStart"/>
      <w:r w:rsidRPr="00B12A5A">
        <w:rPr>
          <w:rFonts w:ascii="Verdana" w:hAnsi="Verdana" w:cs="Arial"/>
          <w:sz w:val="20"/>
          <w:szCs w:val="20"/>
          <w:u w:val="single"/>
        </w:rPr>
        <w:t>w</w:t>
      </w:r>
      <w:proofErr w:type="gramEnd"/>
      <w:r w:rsidRPr="00B12A5A">
        <w:rPr>
          <w:rFonts w:ascii="Verdana" w:hAnsi="Verdana" w:cs="Arial"/>
          <w:sz w:val="20"/>
          <w:szCs w:val="20"/>
          <w:u w:val="single"/>
        </w:rPr>
        <w:t xml:space="preserve"> zakresie wykonania robót zamiennych</w:t>
      </w:r>
      <w:r w:rsidRPr="00B12A5A">
        <w:rPr>
          <w:rFonts w:ascii="Verdana" w:hAnsi="Verdana" w:cs="Arial"/>
          <w:sz w:val="20"/>
          <w:szCs w:val="20"/>
        </w:rPr>
        <w:t xml:space="preserve">, zgodnie z procedurami i wymogami zawartymi w przepisie art. 36a ustawy Prawo budowlane, </w:t>
      </w:r>
    </w:p>
    <w:p w:rsidR="002B1DCE" w:rsidRPr="00EA59CD" w:rsidRDefault="002B1DCE" w:rsidP="00EA59CD">
      <w:pPr>
        <w:widowControl/>
        <w:numPr>
          <w:ilvl w:val="0"/>
          <w:numId w:val="64"/>
        </w:numPr>
        <w:suppressAutoHyphens w:val="0"/>
        <w:jc w:val="both"/>
        <w:rPr>
          <w:rFonts w:ascii="Verdana" w:hAnsi="Verdana" w:cs="Arial"/>
          <w:sz w:val="20"/>
          <w:szCs w:val="20"/>
        </w:rPr>
      </w:pPr>
      <w:proofErr w:type="gramStart"/>
      <w:r w:rsidRPr="00EA59CD">
        <w:rPr>
          <w:rFonts w:ascii="Verdana" w:hAnsi="Verdana" w:cs="Arial"/>
          <w:sz w:val="20"/>
          <w:szCs w:val="20"/>
          <w:u w:val="single"/>
        </w:rPr>
        <w:lastRenderedPageBreak/>
        <w:t>w</w:t>
      </w:r>
      <w:proofErr w:type="gramEnd"/>
      <w:r w:rsidRPr="00EA59CD">
        <w:rPr>
          <w:rFonts w:ascii="Verdana" w:hAnsi="Verdana" w:cs="Arial"/>
          <w:sz w:val="20"/>
          <w:szCs w:val="20"/>
          <w:u w:val="single"/>
        </w:rPr>
        <w:t xml:space="preserve"> zakresie zmiany wynagrodzenia za wykonanie przedmiotu umowy:</w:t>
      </w:r>
    </w:p>
    <w:p w:rsidR="002B1DCE" w:rsidRPr="00EA59CD" w:rsidRDefault="002B1DCE" w:rsidP="00EA59CD">
      <w:pPr>
        <w:pStyle w:val="Tekstpodstawowy"/>
        <w:ind w:left="720"/>
        <w:jc w:val="both"/>
        <w:rPr>
          <w:rFonts w:ascii="Verdana" w:hAnsi="Verdana" w:cs="Arial"/>
          <w:sz w:val="20"/>
          <w:szCs w:val="20"/>
        </w:rPr>
      </w:pPr>
      <w:proofErr w:type="gramStart"/>
      <w:r w:rsidRPr="00EA59CD">
        <w:rPr>
          <w:rFonts w:ascii="Verdana" w:hAnsi="Verdana" w:cs="Arial"/>
          <w:sz w:val="20"/>
          <w:szCs w:val="20"/>
        </w:rPr>
        <w:t>nie</w:t>
      </w:r>
      <w:proofErr w:type="gramEnd"/>
      <w:r w:rsidRPr="00EA59CD">
        <w:rPr>
          <w:rFonts w:ascii="Verdana" w:hAnsi="Verdana" w:cs="Arial"/>
          <w:sz w:val="20"/>
          <w:szCs w:val="20"/>
        </w:rPr>
        <w:t xml:space="preserve"> przewiduje się zmiany wynagrodzenia – wykonawca zobowiązany jest do dokładnej a</w:t>
      </w:r>
      <w:r w:rsidR="00F70D80">
        <w:rPr>
          <w:rFonts w:ascii="Verdana" w:hAnsi="Verdana" w:cs="Arial"/>
          <w:sz w:val="20"/>
          <w:szCs w:val="20"/>
        </w:rPr>
        <w:t xml:space="preserve">nalizy dokumentacji projektowej </w:t>
      </w:r>
      <w:r w:rsidR="00F70D80" w:rsidRPr="00EA59CD">
        <w:rPr>
          <w:rFonts w:ascii="Verdana" w:hAnsi="Verdana" w:cs="Arial"/>
          <w:sz w:val="20"/>
          <w:szCs w:val="20"/>
        </w:rPr>
        <w:t>–</w:t>
      </w:r>
      <w:r w:rsidR="00F70D80">
        <w:rPr>
          <w:rFonts w:ascii="Verdana" w:hAnsi="Verdana" w:cs="Arial"/>
          <w:sz w:val="20"/>
          <w:szCs w:val="20"/>
        </w:rPr>
        <w:t xml:space="preserve"> </w:t>
      </w:r>
      <w:r w:rsidRPr="00EA59CD">
        <w:rPr>
          <w:rFonts w:ascii="Verdana" w:hAnsi="Verdana" w:cs="Arial"/>
          <w:sz w:val="20"/>
          <w:szCs w:val="20"/>
        </w:rPr>
        <w:t>celem jej weryfikacji i oceny ryzyk. Wykonawca winien wkalkulować element ryzyka w wycenę zadania.</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486020" w:rsidRPr="00EA59CD" w:rsidRDefault="00486020" w:rsidP="00EA59CD">
      <w:pPr>
        <w:tabs>
          <w:tab w:val="left" w:pos="1132"/>
        </w:tabs>
        <w:jc w:val="both"/>
        <w:rPr>
          <w:rFonts w:ascii="Verdana" w:hAnsi="Verdana" w:cs="Tahoma"/>
          <w:b/>
          <w:bCs/>
          <w:sz w:val="20"/>
          <w:szCs w:val="20"/>
          <w:u w:val="single"/>
        </w:rPr>
      </w:pPr>
      <w:r w:rsidRPr="00EA59CD">
        <w:rPr>
          <w:rFonts w:ascii="Verdana" w:hAnsi="Verdana" w:cs="Tahoma"/>
          <w:b/>
          <w:bCs/>
          <w:sz w:val="20"/>
          <w:szCs w:val="20"/>
        </w:rPr>
        <w:t xml:space="preserve">24. </w:t>
      </w:r>
      <w:r w:rsidRPr="00EA59CD">
        <w:rPr>
          <w:rFonts w:ascii="Verdana" w:hAnsi="Verdana" w:cs="Tahoma"/>
          <w:b/>
          <w:bCs/>
          <w:sz w:val="20"/>
          <w:szCs w:val="20"/>
          <w:u w:val="single"/>
        </w:rPr>
        <w:t xml:space="preserve">Rękojmia </w:t>
      </w:r>
      <w:r w:rsidR="000A21BB" w:rsidRPr="00EA59CD">
        <w:rPr>
          <w:rFonts w:ascii="Verdana" w:hAnsi="Verdana" w:cs="Tahoma"/>
          <w:b/>
          <w:bCs/>
          <w:sz w:val="20"/>
          <w:szCs w:val="20"/>
          <w:u w:val="single"/>
        </w:rPr>
        <w:t>i gwarancja</w:t>
      </w:r>
    </w:p>
    <w:p w:rsidR="000A21BB" w:rsidRPr="00EA59CD" w:rsidRDefault="000A21BB" w:rsidP="00EA59CD">
      <w:pPr>
        <w:pStyle w:val="Tekstpodstawowywcity"/>
        <w:numPr>
          <w:ilvl w:val="0"/>
          <w:numId w:val="17"/>
        </w:numPr>
        <w:tabs>
          <w:tab w:val="clear" w:pos="0"/>
        </w:tabs>
        <w:spacing w:after="0" w:line="240" w:lineRule="auto"/>
        <w:jc w:val="both"/>
        <w:rPr>
          <w:rFonts w:ascii="Verdana" w:hAnsi="Verdana"/>
          <w:sz w:val="20"/>
          <w:szCs w:val="20"/>
        </w:rPr>
      </w:pPr>
      <w:r w:rsidRPr="00EA59CD">
        <w:rPr>
          <w:rFonts w:ascii="Verdana" w:hAnsi="Verdana"/>
          <w:sz w:val="20"/>
          <w:szCs w:val="20"/>
        </w:rPr>
        <w:t xml:space="preserve">Wykonawca robót jest odpowiedzialny względem Zamawiającego z tytułu rękojmi za wady fizyczne przedmiotu umowy, stwierdzone w toku czynności odbiorowych </w:t>
      </w:r>
      <w:r w:rsidRPr="00EA59CD">
        <w:rPr>
          <w:rFonts w:ascii="Verdana" w:hAnsi="Verdana"/>
          <w:sz w:val="20"/>
          <w:szCs w:val="20"/>
        </w:rPr>
        <w:br/>
        <w:t>lub powstałe w okresie rękojmi.</w:t>
      </w:r>
    </w:p>
    <w:p w:rsidR="000A21BB" w:rsidRPr="00EA59CD" w:rsidRDefault="000A21BB" w:rsidP="00EA59CD">
      <w:pPr>
        <w:pStyle w:val="Akapitzlist"/>
        <w:numPr>
          <w:ilvl w:val="0"/>
          <w:numId w:val="17"/>
        </w:numPr>
        <w:tabs>
          <w:tab w:val="clear" w:pos="0"/>
        </w:tabs>
        <w:jc w:val="both"/>
        <w:rPr>
          <w:rFonts w:ascii="Verdana" w:hAnsi="Verdana"/>
          <w:sz w:val="20"/>
          <w:szCs w:val="20"/>
        </w:rPr>
      </w:pPr>
      <w:r w:rsidRPr="00EA59CD">
        <w:rPr>
          <w:rFonts w:ascii="Verdana" w:hAnsi="Verdana"/>
          <w:sz w:val="20"/>
          <w:szCs w:val="20"/>
        </w:rPr>
        <w:t xml:space="preserve">Okres rękojmi ustala się na </w:t>
      </w:r>
      <w:r w:rsidRPr="00EA59CD">
        <w:rPr>
          <w:rFonts w:ascii="Verdana" w:hAnsi="Verdana"/>
          <w:b/>
          <w:bCs/>
          <w:sz w:val="20"/>
          <w:szCs w:val="20"/>
        </w:rPr>
        <w:t>36 miesięcy</w:t>
      </w:r>
      <w:r w:rsidRPr="00EA59CD">
        <w:rPr>
          <w:rFonts w:ascii="Verdana" w:hAnsi="Verdana"/>
          <w:sz w:val="20"/>
          <w:szCs w:val="20"/>
        </w:rPr>
        <w:t>, licząc od daty odbioru końcowego przedmiotu umowy.</w:t>
      </w:r>
    </w:p>
    <w:p w:rsidR="000A21BB" w:rsidRPr="00EA59CD" w:rsidRDefault="000A21BB" w:rsidP="00EA59CD">
      <w:pPr>
        <w:pStyle w:val="Akapitzlist"/>
        <w:numPr>
          <w:ilvl w:val="0"/>
          <w:numId w:val="17"/>
        </w:numPr>
        <w:tabs>
          <w:tab w:val="clear" w:pos="0"/>
        </w:tabs>
        <w:jc w:val="both"/>
        <w:rPr>
          <w:rFonts w:ascii="Verdana" w:hAnsi="Verdana"/>
          <w:sz w:val="20"/>
          <w:szCs w:val="20"/>
        </w:rPr>
      </w:pPr>
      <w:r w:rsidRPr="00EA59CD">
        <w:rPr>
          <w:rFonts w:ascii="Verdana" w:hAnsi="Verdana"/>
          <w:sz w:val="20"/>
          <w:szCs w:val="20"/>
        </w:rPr>
        <w:t xml:space="preserve">W razie stwierdzenia w okresie rękojmi wad nadających się do usunięcia, Zamawiający zażąda ich usunięcia wyznaczając Wykonawcy odpowiedni termin. W razie nie usunięcia wad w wyznaczonym terminie, Zamawiający może je usunąć na koszt Wykonawcy. </w:t>
      </w:r>
    </w:p>
    <w:p w:rsidR="000A21BB" w:rsidRPr="00EA59CD" w:rsidRDefault="000A21BB" w:rsidP="00EA59CD">
      <w:pPr>
        <w:pStyle w:val="Akapitzlist"/>
        <w:numPr>
          <w:ilvl w:val="0"/>
          <w:numId w:val="17"/>
        </w:numPr>
        <w:jc w:val="both"/>
        <w:rPr>
          <w:rFonts w:ascii="Verdana" w:hAnsi="Verdana"/>
          <w:sz w:val="20"/>
          <w:szCs w:val="20"/>
        </w:rPr>
      </w:pPr>
      <w:r w:rsidRPr="00EA59CD">
        <w:rPr>
          <w:rFonts w:ascii="Verdana" w:hAnsi="Verdana"/>
          <w:sz w:val="20"/>
          <w:szCs w:val="20"/>
        </w:rPr>
        <w:t>Wykonawca nie może uwolnić się od odpowiedzialności z tytułu rękojmi za wady powstałe na skutek wad rozwiązań, które sam wprowadził lub na skutek niewłaściwych metod wykonania robót.</w:t>
      </w:r>
    </w:p>
    <w:p w:rsidR="00243C84" w:rsidRPr="00EA59CD" w:rsidRDefault="00243C84" w:rsidP="00EA59CD">
      <w:pPr>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Formularz oferty</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wykonawcy o spełnianiu warunków udziału w postępowaniu</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braku podstaw wykluczenia z postępowania</w:t>
      </w:r>
    </w:p>
    <w:p w:rsidR="00995F99"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Wykaz wykonanych robót</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Wykaz osób</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osobach, które będą uczestniczyć w wykonywaniu zamówienia</w:t>
      </w:r>
    </w:p>
    <w:p w:rsidR="007B1A86" w:rsidRPr="00EA59CD" w:rsidRDefault="007B1A86" w:rsidP="00EA59CD">
      <w:pPr>
        <w:numPr>
          <w:ilvl w:val="0"/>
          <w:numId w:val="7"/>
        </w:numPr>
        <w:tabs>
          <w:tab w:val="clear" w:pos="0"/>
        </w:tabs>
        <w:jc w:val="both"/>
        <w:rPr>
          <w:rFonts w:ascii="Verdana" w:hAnsi="Verdana"/>
          <w:sz w:val="20"/>
          <w:szCs w:val="20"/>
        </w:rPr>
      </w:pPr>
      <w:r w:rsidRPr="00EA59CD">
        <w:rPr>
          <w:rFonts w:ascii="Verdana" w:hAnsi="Verdana"/>
          <w:bCs/>
          <w:color w:val="000000"/>
          <w:spacing w:val="2"/>
          <w:sz w:val="20"/>
          <w:szCs w:val="20"/>
        </w:rPr>
        <w:t>O</w:t>
      </w:r>
      <w:r w:rsidRPr="00EA59CD">
        <w:rPr>
          <w:rFonts w:ascii="Verdana" w:eastAsia="Times New Roman" w:hAnsi="Verdana"/>
          <w:bCs/>
          <w:color w:val="000000"/>
          <w:spacing w:val="2"/>
          <w:sz w:val="20"/>
          <w:szCs w:val="20"/>
        </w:rPr>
        <w:t>świadczenie dotyczące grupy kapitałowej</w:t>
      </w:r>
    </w:p>
    <w:p w:rsidR="00486020"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Projekt umowy</w:t>
      </w:r>
    </w:p>
    <w:p w:rsidR="006005E7"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 xml:space="preserve">Dokumentacja </w:t>
      </w:r>
      <w:r w:rsidR="00B12A5A">
        <w:rPr>
          <w:rFonts w:ascii="Verdana" w:hAnsi="Verdana"/>
          <w:sz w:val="20"/>
          <w:szCs w:val="20"/>
        </w:rPr>
        <w:t>projektowa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B12A5A">
        <w:rPr>
          <w:rFonts w:ascii="Verdana" w:hAnsi="Verdana" w:cs="Tahoma"/>
          <w:sz w:val="20"/>
          <w:szCs w:val="20"/>
        </w:rPr>
        <w:t>29</w:t>
      </w:r>
      <w:r w:rsidRPr="00EA59CD">
        <w:rPr>
          <w:rFonts w:ascii="Verdana" w:hAnsi="Verdana" w:cs="Tahoma"/>
          <w:sz w:val="20"/>
          <w:szCs w:val="20"/>
        </w:rPr>
        <w:t xml:space="preserve"> </w:t>
      </w:r>
      <w:r w:rsidR="00F70D80">
        <w:rPr>
          <w:rFonts w:ascii="Verdana" w:hAnsi="Verdana" w:cs="Tahoma"/>
          <w:sz w:val="20"/>
          <w:szCs w:val="20"/>
        </w:rPr>
        <w:t>sierpnia</w:t>
      </w:r>
      <w:r w:rsidR="007B1A86" w:rsidRPr="00EA59CD">
        <w:rPr>
          <w:rFonts w:ascii="Verdana" w:hAnsi="Verdana" w:cs="Tahoma"/>
          <w:sz w:val="20"/>
          <w:szCs w:val="20"/>
        </w:rPr>
        <w:t xml:space="preserve"> 2014</w:t>
      </w:r>
      <w:r w:rsidRPr="00EA59CD">
        <w:rPr>
          <w:rFonts w:ascii="Verdana" w:hAnsi="Verdana" w:cs="Tahoma"/>
          <w:sz w:val="20"/>
          <w:szCs w:val="20"/>
        </w:rPr>
        <w:t xml:space="preserve"> </w:t>
      </w:r>
      <w:proofErr w:type="gramStart"/>
      <w:r w:rsidRPr="00EA59CD">
        <w:rPr>
          <w:rFonts w:ascii="Verdana" w:hAnsi="Verdana" w:cs="Tahoma"/>
          <w:sz w:val="20"/>
          <w:szCs w:val="20"/>
        </w:rPr>
        <w:t>r.</w:t>
      </w:r>
      <w:r w:rsidR="00F70D80">
        <w:rPr>
          <w:rFonts w:ascii="Verdana" w:hAnsi="Verdana" w:cs="Tahoma"/>
          <w:bCs/>
          <w:sz w:val="20"/>
          <w:szCs w:val="20"/>
        </w:rPr>
        <w:t xml:space="preserve"> </w:t>
      </w:r>
      <w:r w:rsidR="00F70D80">
        <w:rPr>
          <w:rFonts w:ascii="Verdana" w:hAnsi="Verdana" w:cs="Tahoma"/>
          <w:bCs/>
          <w:sz w:val="20"/>
          <w:szCs w:val="20"/>
        </w:rPr>
        <w:tab/>
      </w:r>
      <w:r w:rsidR="00F70D80">
        <w:rPr>
          <w:rFonts w:ascii="Verdana" w:hAnsi="Verdana" w:cs="Tahoma"/>
          <w:bCs/>
          <w:sz w:val="20"/>
          <w:szCs w:val="20"/>
        </w:rPr>
        <w:tab/>
      </w:r>
      <w:r w:rsidR="00F70D80">
        <w:rPr>
          <w:rFonts w:ascii="Verdana" w:hAnsi="Verdana" w:cs="Tahoma"/>
          <w:bCs/>
          <w:sz w:val="20"/>
          <w:szCs w:val="20"/>
        </w:rPr>
        <w:tab/>
        <w:t xml:space="preserve">  </w:t>
      </w:r>
      <w:r w:rsidRPr="00EA59CD">
        <w:rPr>
          <w:rFonts w:ascii="Verdana" w:hAnsi="Verdana" w:cs="Tahoma"/>
          <w:bCs/>
          <w:sz w:val="20"/>
          <w:szCs w:val="20"/>
        </w:rPr>
        <w:t>Zatwierdzam</w:t>
      </w:r>
      <w:proofErr w:type="gramEnd"/>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F12A67" w:rsidRPr="00EA59CD" w:rsidRDefault="00F12A67" w:rsidP="00EA59CD">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t>Jerzy Kołakowski</w:t>
      </w:r>
    </w:p>
    <w:p w:rsidR="00B30F62" w:rsidRPr="00EA59CD" w:rsidRDefault="00486020" w:rsidP="00EA59CD">
      <w:pPr>
        <w:tabs>
          <w:tab w:val="left" w:pos="3585"/>
          <w:tab w:val="left" w:pos="4410"/>
        </w:tabs>
        <w:jc w:val="right"/>
        <w:rPr>
          <w:rFonts w:ascii="Verdana" w:hAnsi="Verdana" w:cs="Tahoma"/>
          <w:sz w:val="20"/>
          <w:szCs w:val="20"/>
        </w:rPr>
      </w:pPr>
      <w:r w:rsidRPr="00EA59CD">
        <w:rPr>
          <w:rFonts w:ascii="Verdana" w:hAnsi="Verdana" w:cs="Tahoma"/>
          <w:sz w:val="20"/>
          <w:szCs w:val="20"/>
        </w:rPr>
        <w:tab/>
      </w:r>
      <w:r w:rsidR="00F12A67" w:rsidRPr="00EA59CD">
        <w:rPr>
          <w:rFonts w:ascii="Verdana" w:hAnsi="Verdana" w:cs="Tahoma"/>
          <w:sz w:val="20"/>
          <w:szCs w:val="20"/>
        </w:rPr>
        <w:tab/>
        <w:t>Wójt Gminy Ustronie Morskie</w:t>
      </w:r>
      <w:r w:rsidRPr="00EA59CD">
        <w:rPr>
          <w:rFonts w:ascii="Verdana" w:hAnsi="Verdana" w:cs="Tahoma"/>
          <w:sz w:val="20"/>
          <w:szCs w:val="20"/>
        </w:rPr>
        <w:tab/>
      </w:r>
      <w:r w:rsidRPr="00EA59CD">
        <w:rPr>
          <w:rFonts w:ascii="Verdana" w:hAnsi="Verdana" w:cs="Tahoma"/>
          <w:sz w:val="20"/>
          <w:szCs w:val="20"/>
        </w:rPr>
        <w:tab/>
      </w:r>
    </w:p>
    <w:p w:rsidR="00EA59CD" w:rsidRDefault="00DD72E8" w:rsidP="008E5918">
      <w:pPr>
        <w:tabs>
          <w:tab w:val="left" w:pos="3585"/>
          <w:tab w:val="left" w:pos="4410"/>
        </w:tabs>
        <w:spacing w:line="276" w:lineRule="auto"/>
        <w:jc w:val="right"/>
        <w:rPr>
          <w:rFonts w:ascii="Verdana" w:hAnsi="Verdana" w:cs="Tahoma"/>
          <w:b/>
          <w:sz w:val="20"/>
          <w:szCs w:val="20"/>
        </w:rPr>
      </w:pPr>
      <w:r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EA59CD" w:rsidRDefault="00EA59CD"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C16515">
      <w:pPr>
        <w:tabs>
          <w:tab w:val="left" w:pos="3585"/>
          <w:tab w:val="left" w:pos="4410"/>
        </w:tabs>
        <w:spacing w:line="276" w:lineRule="auto"/>
        <w:rPr>
          <w:rFonts w:ascii="Verdana" w:hAnsi="Verdana" w:cs="Tahoma"/>
          <w:b/>
          <w:sz w:val="20"/>
          <w:szCs w:val="20"/>
        </w:rPr>
      </w:pPr>
    </w:p>
    <w:p w:rsidR="00EA59CD" w:rsidRDefault="00EA59CD"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proofErr w:type="gramStart"/>
      <w:r w:rsidRPr="000D16A9">
        <w:rPr>
          <w:rFonts w:ascii="Verdana" w:hAnsi="Verdana" w:cs="Tahoma"/>
          <w:i/>
          <w:sz w:val="20"/>
          <w:szCs w:val="20"/>
        </w:rPr>
        <w:t>pieczęć</w:t>
      </w:r>
      <w:proofErr w:type="gramEnd"/>
      <w:r w:rsidRPr="000D16A9">
        <w:rPr>
          <w:rFonts w:ascii="Verdana" w:hAnsi="Verdana" w:cs="Tahoma"/>
          <w:i/>
          <w:sz w:val="20"/>
          <w:szCs w:val="20"/>
        </w:rPr>
        <w:t xml:space="preserve">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p w:rsidR="00C16515" w:rsidRDefault="00C16515" w:rsidP="00C16515">
      <w:pPr>
        <w:tabs>
          <w:tab w:val="center" w:pos="6636"/>
          <w:tab w:val="right" w:pos="11172"/>
        </w:tabs>
        <w:autoSpaceDE w:val="0"/>
        <w:spacing w:line="276" w:lineRule="auto"/>
        <w:ind w:left="435"/>
        <w:jc w:val="center"/>
        <w:rPr>
          <w:rFonts w:ascii="Verdana" w:hAnsi="Verdana" w:cs="Tahoma"/>
          <w:b/>
          <w:bCs/>
          <w:szCs w:val="30"/>
        </w:rPr>
      </w:pPr>
      <w:r w:rsidRPr="00C16515">
        <w:rPr>
          <w:rFonts w:ascii="Verdana" w:hAnsi="Verdana" w:cs="Tahoma"/>
          <w:b/>
          <w:bCs/>
          <w:szCs w:val="30"/>
        </w:rPr>
        <w:t>"Remont i modernizacja świetlicy wiejskiej w Kukini,</w:t>
      </w:r>
    </w:p>
    <w:p w:rsidR="00C16515" w:rsidRPr="00C16515" w:rsidRDefault="00C16515" w:rsidP="00C16515">
      <w:pPr>
        <w:tabs>
          <w:tab w:val="center" w:pos="6636"/>
          <w:tab w:val="right" w:pos="11172"/>
        </w:tabs>
        <w:autoSpaceDE w:val="0"/>
        <w:spacing w:line="276" w:lineRule="auto"/>
        <w:ind w:left="435"/>
        <w:jc w:val="center"/>
        <w:rPr>
          <w:rFonts w:ascii="Verdana" w:hAnsi="Verdana" w:cs="Tahoma"/>
          <w:sz w:val="16"/>
          <w:szCs w:val="22"/>
        </w:rPr>
      </w:pPr>
      <w:r w:rsidRPr="00C16515">
        <w:rPr>
          <w:rFonts w:ascii="Verdana" w:hAnsi="Verdana" w:cs="Tahoma"/>
          <w:b/>
          <w:bCs/>
          <w:szCs w:val="30"/>
        </w:rPr>
        <w:t xml:space="preserve"> </w:t>
      </w:r>
      <w:proofErr w:type="gramStart"/>
      <w:r w:rsidRPr="00C16515">
        <w:rPr>
          <w:rFonts w:ascii="Verdana" w:hAnsi="Verdana" w:cs="Tahoma"/>
          <w:b/>
          <w:bCs/>
          <w:szCs w:val="30"/>
        </w:rPr>
        <w:t>działka</w:t>
      </w:r>
      <w:proofErr w:type="gramEnd"/>
      <w:r w:rsidRPr="00C16515">
        <w:rPr>
          <w:rFonts w:ascii="Verdana" w:hAnsi="Verdana" w:cs="Tahoma"/>
          <w:b/>
          <w:bCs/>
          <w:szCs w:val="30"/>
        </w:rPr>
        <w:t xml:space="preserve"> nr 270 obręb Kukinia</w:t>
      </w:r>
      <w:r w:rsidRPr="00C16515">
        <w:rPr>
          <w:rFonts w:ascii="Verdana" w:eastAsia="Arial" w:hAnsi="Verdana" w:cs="Arial"/>
          <w:b/>
          <w:bCs/>
          <w:szCs w:val="30"/>
        </w:rPr>
        <w:t>”</w:t>
      </w:r>
    </w:p>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 xml:space="preserve">Gmina Ustronie Morskie ul. </w:t>
      </w:r>
      <w:proofErr w:type="gramStart"/>
      <w:r w:rsidRPr="000D16A9">
        <w:rPr>
          <w:rFonts w:ascii="Verdana" w:hAnsi="Verdana"/>
          <w:b/>
          <w:sz w:val="20"/>
          <w:szCs w:val="20"/>
        </w:rPr>
        <w:t xml:space="preserve">Rolna 2 ; 78-111 </w:t>
      </w:r>
      <w:proofErr w:type="gramEnd"/>
      <w:r w:rsidRPr="000D16A9">
        <w:rPr>
          <w:rFonts w:ascii="Verdana" w:hAnsi="Verdana"/>
          <w:b/>
          <w:sz w:val="20"/>
          <w:szCs w:val="20"/>
        </w:rPr>
        <w:t>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DD72E8" w:rsidRDefault="00DD72E8" w:rsidP="008E5918">
      <w:pPr>
        <w:spacing w:line="276" w:lineRule="auto"/>
        <w:rPr>
          <w:rFonts w:ascii="Verdana" w:hAnsi="Verdana"/>
          <w:sz w:val="20"/>
          <w:szCs w:val="20"/>
        </w:rPr>
      </w:pPr>
      <w:proofErr w:type="gramStart"/>
      <w:r w:rsidRPr="000D16A9">
        <w:rPr>
          <w:rFonts w:ascii="Verdana" w:hAnsi="Verdana"/>
          <w:sz w:val="20"/>
          <w:szCs w:val="20"/>
        </w:rPr>
        <w:t>REGON:  ________________________   NIP</w:t>
      </w:r>
      <w:proofErr w:type="gramEnd"/>
      <w:r w:rsidRPr="000D16A9">
        <w:rPr>
          <w:rFonts w:ascii="Verdana" w:hAnsi="Verdana"/>
          <w:sz w:val="20"/>
          <w:szCs w:val="20"/>
        </w:rPr>
        <w:t>: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 xml:space="preserve">adres </w:t>
      </w:r>
      <w:proofErr w:type="gramStart"/>
      <w:r>
        <w:rPr>
          <w:rFonts w:ascii="Verdana" w:hAnsi="Verdana"/>
          <w:sz w:val="20"/>
          <w:szCs w:val="20"/>
        </w:rPr>
        <w:t>e-mail</w:t>
      </w:r>
      <w:r w:rsidRPr="000D16A9">
        <w:rPr>
          <w:rFonts w:ascii="Verdana" w:hAnsi="Verdana"/>
          <w:sz w:val="20"/>
          <w:szCs w:val="20"/>
        </w:rPr>
        <w:t xml:space="preserve">:  ________________________   </w:t>
      </w:r>
      <w:r>
        <w:rPr>
          <w:rFonts w:ascii="Verdana" w:hAnsi="Verdana"/>
          <w:sz w:val="20"/>
          <w:szCs w:val="20"/>
        </w:rPr>
        <w:t>nr</w:t>
      </w:r>
      <w:proofErr w:type="gramEnd"/>
      <w:r>
        <w:rPr>
          <w:rFonts w:ascii="Verdana" w:hAnsi="Verdana"/>
          <w:sz w:val="20"/>
          <w:szCs w:val="20"/>
        </w:rPr>
        <w:t xml:space="preserve">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Pr="00E730EA"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proofErr w:type="gramStart"/>
      <w:r>
        <w:rPr>
          <w:rFonts w:ascii="Verdana" w:hAnsi="Verdana"/>
          <w:sz w:val="20"/>
          <w:szCs w:val="20"/>
        </w:rPr>
        <w:t>ryczałtową</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w:t>
      </w:r>
      <w:proofErr w:type="gramEnd"/>
      <w:r w:rsidRPr="00D94FC7">
        <w:rPr>
          <w:rFonts w:ascii="Verdana" w:hAnsi="Verdana"/>
          <w:sz w:val="20"/>
          <w:szCs w:val="20"/>
        </w:rPr>
        <w:t xml:space="preserve"> brutto</w:t>
      </w:r>
      <w:r>
        <w:rPr>
          <w:rFonts w:ascii="Verdana" w:hAnsi="Verdana"/>
          <w:sz w:val="20"/>
          <w:szCs w:val="20"/>
        </w:rPr>
        <w:t xml:space="preserve"> </w:t>
      </w:r>
      <w:r w:rsidR="00C87A16" w:rsidRPr="00E730EA">
        <w:rPr>
          <w:rFonts w:ascii="Verdana" w:hAnsi="Verdana"/>
          <w:sz w:val="20"/>
          <w:szCs w:val="20"/>
        </w:rPr>
        <w:t>(słow</w:t>
      </w:r>
      <w:r w:rsidR="00C16515">
        <w:rPr>
          <w:rFonts w:ascii="Verdana" w:hAnsi="Verdana"/>
          <w:sz w:val="20"/>
          <w:szCs w:val="20"/>
        </w:rPr>
        <w:t>nie: ……………………………………………………………………………………………………………………………</w:t>
      </w:r>
      <w:r w:rsidR="00C87A16" w:rsidRPr="00E730EA">
        <w:rPr>
          <w:rFonts w:ascii="Verdana" w:hAnsi="Verdana"/>
          <w:sz w:val="20"/>
          <w:szCs w:val="20"/>
        </w:rPr>
        <w:t>)</w:t>
      </w:r>
    </w:p>
    <w:p w:rsidR="00393F96" w:rsidRDefault="00393F96" w:rsidP="00393F96">
      <w:pPr>
        <w:spacing w:line="276" w:lineRule="auto"/>
        <w:jc w:val="both"/>
        <w:rPr>
          <w:rFonts w:ascii="Verdana" w:hAnsi="Verdana"/>
          <w:sz w:val="20"/>
          <w:szCs w:val="20"/>
        </w:rPr>
      </w:pPr>
    </w:p>
    <w:p w:rsidR="000A411D" w:rsidRDefault="000A411D" w:rsidP="00393F96">
      <w:pPr>
        <w:spacing w:line="276" w:lineRule="auto"/>
        <w:jc w:val="both"/>
        <w:rPr>
          <w:rFonts w:ascii="Verdana" w:hAnsi="Verdana"/>
          <w:sz w:val="20"/>
          <w:szCs w:val="20"/>
          <w:u w:val="single"/>
        </w:rPr>
      </w:pPr>
      <w:r w:rsidRPr="000A411D">
        <w:rPr>
          <w:rFonts w:ascii="Verdana" w:hAnsi="Verdana"/>
          <w:sz w:val="20"/>
          <w:szCs w:val="20"/>
          <w:u w:val="single"/>
        </w:rPr>
        <w:t>ZAKRES RZECZOWY</w:t>
      </w:r>
    </w:p>
    <w:p w:rsidR="000A411D" w:rsidRPr="000A411D" w:rsidRDefault="000A411D" w:rsidP="00393F96">
      <w:pPr>
        <w:spacing w:line="276" w:lineRule="auto"/>
        <w:jc w:val="both"/>
        <w:rPr>
          <w:rFonts w:ascii="Verdana" w:hAnsi="Verdana"/>
          <w:sz w:val="20"/>
          <w:szCs w:val="20"/>
          <w:u w:val="single"/>
        </w:rPr>
      </w:pPr>
    </w:p>
    <w:tbl>
      <w:tblPr>
        <w:tblW w:w="0" w:type="auto"/>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514"/>
        <w:gridCol w:w="3472"/>
        <w:gridCol w:w="828"/>
        <w:gridCol w:w="828"/>
        <w:gridCol w:w="1200"/>
        <w:gridCol w:w="1164"/>
        <w:gridCol w:w="1095"/>
      </w:tblGrid>
      <w:tr w:rsidR="000A411D" w:rsidRPr="000A411D" w:rsidTr="00916946">
        <w:trPr>
          <w:trHeight w:val="411"/>
          <w:jc w:val="center"/>
        </w:trPr>
        <w:tc>
          <w:tcPr>
            <w:tcW w:w="514" w:type="dxa"/>
          </w:tcPr>
          <w:p w:rsidR="000A411D" w:rsidRPr="000A411D" w:rsidRDefault="000A411D" w:rsidP="00916946">
            <w:pPr>
              <w:autoSpaceDE w:val="0"/>
              <w:autoSpaceDN w:val="0"/>
              <w:adjustRightInd w:val="0"/>
              <w:jc w:val="center"/>
              <w:rPr>
                <w:rFonts w:ascii="Verdana" w:hAnsi="Verdana" w:cs="Arial"/>
                <w:b/>
                <w:color w:val="000000"/>
                <w:sz w:val="18"/>
                <w:szCs w:val="18"/>
              </w:rPr>
            </w:pPr>
            <w:proofErr w:type="gramStart"/>
            <w:r w:rsidRPr="000A411D">
              <w:rPr>
                <w:rFonts w:ascii="Verdana" w:hAnsi="Verdana" w:cs="Arial"/>
                <w:b/>
                <w:color w:val="000000"/>
                <w:sz w:val="18"/>
                <w:szCs w:val="18"/>
              </w:rPr>
              <w:t>l</w:t>
            </w:r>
            <w:proofErr w:type="gramEnd"/>
            <w:r w:rsidRPr="000A411D">
              <w:rPr>
                <w:rFonts w:ascii="Verdana" w:hAnsi="Verdana" w:cs="Arial"/>
                <w:b/>
                <w:color w:val="000000"/>
                <w:sz w:val="18"/>
                <w:szCs w:val="18"/>
              </w:rPr>
              <w:t>.</w:t>
            </w:r>
            <w:proofErr w:type="gramStart"/>
            <w:r w:rsidRPr="000A411D">
              <w:rPr>
                <w:rFonts w:ascii="Verdana" w:hAnsi="Verdana" w:cs="Arial"/>
                <w:b/>
                <w:color w:val="000000"/>
                <w:sz w:val="18"/>
                <w:szCs w:val="18"/>
              </w:rPr>
              <w:t>p</w:t>
            </w:r>
            <w:proofErr w:type="gramEnd"/>
            <w:r w:rsidRPr="000A411D">
              <w:rPr>
                <w:rFonts w:ascii="Verdana" w:hAnsi="Verdana" w:cs="Arial"/>
                <w:b/>
                <w:color w:val="000000"/>
                <w:sz w:val="18"/>
                <w:szCs w:val="18"/>
              </w:rPr>
              <w:t>.</w:t>
            </w:r>
          </w:p>
        </w:tc>
        <w:tc>
          <w:tcPr>
            <w:tcW w:w="3472" w:type="dxa"/>
          </w:tcPr>
          <w:p w:rsidR="000A411D" w:rsidRPr="000A411D" w:rsidRDefault="000A411D" w:rsidP="00916946">
            <w:pPr>
              <w:autoSpaceDE w:val="0"/>
              <w:autoSpaceDN w:val="0"/>
              <w:adjustRightInd w:val="0"/>
              <w:jc w:val="center"/>
              <w:rPr>
                <w:rFonts w:ascii="Verdana" w:hAnsi="Verdana"/>
                <w:b/>
                <w:color w:val="000000"/>
                <w:sz w:val="16"/>
                <w:szCs w:val="16"/>
              </w:rPr>
            </w:pPr>
            <w:r w:rsidRPr="000A411D">
              <w:rPr>
                <w:rFonts w:ascii="Verdana" w:hAnsi="Verdana"/>
                <w:b/>
                <w:color w:val="000000"/>
                <w:sz w:val="16"/>
                <w:szCs w:val="16"/>
              </w:rPr>
              <w:t>Wyszczególnienie zakresu rzeczowego</w:t>
            </w:r>
          </w:p>
        </w:tc>
        <w:tc>
          <w:tcPr>
            <w:tcW w:w="828" w:type="dxa"/>
          </w:tcPr>
          <w:p w:rsidR="000A411D" w:rsidRPr="000A411D" w:rsidRDefault="000A411D" w:rsidP="00916946">
            <w:pPr>
              <w:autoSpaceDE w:val="0"/>
              <w:autoSpaceDN w:val="0"/>
              <w:adjustRightInd w:val="0"/>
              <w:jc w:val="center"/>
              <w:rPr>
                <w:rFonts w:ascii="Verdana" w:hAnsi="Verdana"/>
                <w:b/>
                <w:color w:val="000000"/>
                <w:sz w:val="16"/>
                <w:szCs w:val="16"/>
              </w:rPr>
            </w:pPr>
            <w:r w:rsidRPr="000A411D">
              <w:rPr>
                <w:rFonts w:ascii="Verdana" w:hAnsi="Verdana"/>
                <w:b/>
                <w:color w:val="000000"/>
                <w:sz w:val="16"/>
                <w:szCs w:val="16"/>
              </w:rPr>
              <w:t>Jedn. miary</w:t>
            </w:r>
          </w:p>
        </w:tc>
        <w:tc>
          <w:tcPr>
            <w:tcW w:w="828" w:type="dxa"/>
          </w:tcPr>
          <w:p w:rsidR="000A411D" w:rsidRPr="000A411D" w:rsidRDefault="000A411D" w:rsidP="00916946">
            <w:pPr>
              <w:autoSpaceDE w:val="0"/>
              <w:autoSpaceDN w:val="0"/>
              <w:adjustRightInd w:val="0"/>
              <w:jc w:val="center"/>
              <w:rPr>
                <w:rFonts w:ascii="Verdana" w:hAnsi="Verdana"/>
                <w:b/>
                <w:color w:val="000000"/>
                <w:sz w:val="16"/>
                <w:szCs w:val="16"/>
              </w:rPr>
            </w:pPr>
            <w:proofErr w:type="gramStart"/>
            <w:r w:rsidRPr="000A411D">
              <w:rPr>
                <w:rFonts w:ascii="Verdana" w:hAnsi="Verdana"/>
                <w:b/>
                <w:color w:val="000000"/>
                <w:sz w:val="16"/>
                <w:szCs w:val="16"/>
              </w:rPr>
              <w:t>ilość</w:t>
            </w:r>
            <w:proofErr w:type="gramEnd"/>
          </w:p>
        </w:tc>
        <w:tc>
          <w:tcPr>
            <w:tcW w:w="1200" w:type="dxa"/>
          </w:tcPr>
          <w:p w:rsidR="000A411D" w:rsidRPr="000A411D" w:rsidRDefault="000A411D" w:rsidP="00916946">
            <w:pPr>
              <w:autoSpaceDE w:val="0"/>
              <w:autoSpaceDN w:val="0"/>
              <w:adjustRightInd w:val="0"/>
              <w:jc w:val="center"/>
              <w:rPr>
                <w:rFonts w:ascii="Verdana" w:hAnsi="Verdana"/>
                <w:b/>
                <w:color w:val="000000"/>
                <w:sz w:val="16"/>
                <w:szCs w:val="16"/>
              </w:rPr>
            </w:pPr>
            <w:proofErr w:type="gramStart"/>
            <w:r w:rsidRPr="000A411D">
              <w:rPr>
                <w:rFonts w:ascii="Verdana" w:hAnsi="Verdana"/>
                <w:b/>
                <w:color w:val="000000"/>
                <w:sz w:val="16"/>
                <w:szCs w:val="16"/>
              </w:rPr>
              <w:t>Wartość  Netto</w:t>
            </w:r>
            <w:proofErr w:type="gramEnd"/>
          </w:p>
        </w:tc>
        <w:tc>
          <w:tcPr>
            <w:tcW w:w="1164" w:type="dxa"/>
          </w:tcPr>
          <w:p w:rsidR="00F52BAE" w:rsidRDefault="00F52BAE" w:rsidP="00916946">
            <w:pPr>
              <w:autoSpaceDE w:val="0"/>
              <w:autoSpaceDN w:val="0"/>
              <w:adjustRightInd w:val="0"/>
              <w:jc w:val="center"/>
              <w:rPr>
                <w:rFonts w:ascii="Verdana" w:hAnsi="Verdana"/>
                <w:b/>
                <w:color w:val="000000"/>
                <w:sz w:val="16"/>
                <w:szCs w:val="16"/>
              </w:rPr>
            </w:pPr>
            <w:r>
              <w:rPr>
                <w:rFonts w:ascii="Verdana" w:hAnsi="Verdana"/>
                <w:b/>
                <w:color w:val="000000"/>
                <w:sz w:val="16"/>
                <w:szCs w:val="16"/>
              </w:rPr>
              <w:t xml:space="preserve">Stawka </w:t>
            </w:r>
          </w:p>
          <w:p w:rsidR="000A411D" w:rsidRPr="000A411D" w:rsidRDefault="000A411D" w:rsidP="00916946">
            <w:pPr>
              <w:autoSpaceDE w:val="0"/>
              <w:autoSpaceDN w:val="0"/>
              <w:adjustRightInd w:val="0"/>
              <w:jc w:val="center"/>
              <w:rPr>
                <w:rFonts w:ascii="Verdana" w:hAnsi="Verdana"/>
                <w:b/>
                <w:color w:val="000000"/>
                <w:sz w:val="16"/>
                <w:szCs w:val="16"/>
              </w:rPr>
            </w:pPr>
            <w:r w:rsidRPr="000A411D">
              <w:rPr>
                <w:rFonts w:ascii="Verdana" w:hAnsi="Verdana"/>
                <w:b/>
                <w:color w:val="000000"/>
                <w:sz w:val="16"/>
                <w:szCs w:val="16"/>
              </w:rPr>
              <w:t>VAT</w:t>
            </w:r>
          </w:p>
        </w:tc>
        <w:tc>
          <w:tcPr>
            <w:tcW w:w="1095" w:type="dxa"/>
          </w:tcPr>
          <w:p w:rsidR="000A411D" w:rsidRPr="000A411D" w:rsidRDefault="000A411D" w:rsidP="00916946">
            <w:pPr>
              <w:autoSpaceDE w:val="0"/>
              <w:autoSpaceDN w:val="0"/>
              <w:adjustRightInd w:val="0"/>
              <w:jc w:val="center"/>
              <w:rPr>
                <w:rFonts w:ascii="Verdana" w:hAnsi="Verdana"/>
                <w:b/>
                <w:color w:val="000000"/>
                <w:sz w:val="16"/>
                <w:szCs w:val="16"/>
              </w:rPr>
            </w:pPr>
            <w:r w:rsidRPr="000A411D">
              <w:rPr>
                <w:rFonts w:ascii="Verdana" w:hAnsi="Verdana"/>
                <w:b/>
                <w:color w:val="000000"/>
                <w:sz w:val="16"/>
                <w:szCs w:val="16"/>
              </w:rPr>
              <w:t>Kwota Brutto</w:t>
            </w:r>
          </w:p>
        </w:tc>
      </w:tr>
      <w:tr w:rsidR="000A411D" w:rsidRPr="000A411D" w:rsidTr="00916946">
        <w:trPr>
          <w:trHeight w:val="245"/>
          <w:jc w:val="center"/>
        </w:trPr>
        <w:tc>
          <w:tcPr>
            <w:tcW w:w="514" w:type="dxa"/>
          </w:tcPr>
          <w:p w:rsidR="000A411D" w:rsidRPr="000A411D" w:rsidRDefault="000A411D" w:rsidP="00916946">
            <w:pPr>
              <w:autoSpaceDE w:val="0"/>
              <w:autoSpaceDN w:val="0"/>
              <w:adjustRightInd w:val="0"/>
              <w:jc w:val="center"/>
              <w:rPr>
                <w:rFonts w:ascii="Verdana" w:hAnsi="Verdana" w:cs="Arial"/>
                <w:b/>
                <w:color w:val="000000"/>
                <w:sz w:val="18"/>
                <w:szCs w:val="18"/>
              </w:rPr>
            </w:pPr>
            <w:r w:rsidRPr="000A411D">
              <w:rPr>
                <w:rFonts w:ascii="Verdana" w:hAnsi="Verdana" w:cs="Arial"/>
                <w:b/>
                <w:color w:val="000000"/>
                <w:sz w:val="18"/>
                <w:szCs w:val="18"/>
              </w:rPr>
              <w:t>1</w:t>
            </w:r>
          </w:p>
        </w:tc>
        <w:tc>
          <w:tcPr>
            <w:tcW w:w="3472"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Roboty dekarskie</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proofErr w:type="spellStart"/>
            <w:r w:rsidRPr="000A411D">
              <w:rPr>
                <w:rFonts w:ascii="Verdana" w:hAnsi="Verdana"/>
                <w:color w:val="000000"/>
                <w:sz w:val="16"/>
                <w:szCs w:val="16"/>
              </w:rPr>
              <w:t>Kpl</w:t>
            </w:r>
            <w:proofErr w:type="spellEnd"/>
            <w:r>
              <w:rPr>
                <w:rFonts w:ascii="Verdana" w:hAnsi="Verdana"/>
                <w:color w:val="000000"/>
                <w:sz w:val="16"/>
                <w:szCs w:val="16"/>
              </w:rPr>
              <w:t>.</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1</w:t>
            </w:r>
          </w:p>
        </w:tc>
        <w:tc>
          <w:tcPr>
            <w:tcW w:w="1200"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164"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095" w:type="dxa"/>
          </w:tcPr>
          <w:p w:rsidR="000A411D" w:rsidRPr="000A411D" w:rsidRDefault="000A411D" w:rsidP="00916946">
            <w:pPr>
              <w:autoSpaceDE w:val="0"/>
              <w:autoSpaceDN w:val="0"/>
              <w:adjustRightInd w:val="0"/>
              <w:jc w:val="center"/>
              <w:rPr>
                <w:rFonts w:ascii="Verdana" w:hAnsi="Verdana"/>
                <w:color w:val="000000"/>
                <w:sz w:val="16"/>
                <w:szCs w:val="16"/>
              </w:rPr>
            </w:pPr>
          </w:p>
        </w:tc>
      </w:tr>
      <w:tr w:rsidR="000A411D" w:rsidRPr="000A411D" w:rsidTr="00916946">
        <w:trPr>
          <w:trHeight w:val="245"/>
          <w:jc w:val="center"/>
        </w:trPr>
        <w:tc>
          <w:tcPr>
            <w:tcW w:w="514" w:type="dxa"/>
          </w:tcPr>
          <w:p w:rsidR="000A411D" w:rsidRPr="000A411D" w:rsidRDefault="000A411D" w:rsidP="00916946">
            <w:pPr>
              <w:autoSpaceDE w:val="0"/>
              <w:autoSpaceDN w:val="0"/>
              <w:adjustRightInd w:val="0"/>
              <w:jc w:val="center"/>
              <w:rPr>
                <w:rFonts w:ascii="Verdana" w:hAnsi="Verdana" w:cs="Arial"/>
                <w:b/>
                <w:color w:val="000000"/>
                <w:sz w:val="18"/>
                <w:szCs w:val="18"/>
              </w:rPr>
            </w:pPr>
            <w:r w:rsidRPr="000A411D">
              <w:rPr>
                <w:rFonts w:ascii="Verdana" w:hAnsi="Verdana" w:cs="Arial"/>
                <w:b/>
                <w:color w:val="000000"/>
                <w:sz w:val="18"/>
                <w:szCs w:val="18"/>
              </w:rPr>
              <w:t>2</w:t>
            </w:r>
          </w:p>
        </w:tc>
        <w:tc>
          <w:tcPr>
            <w:tcW w:w="3472"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Remont stropu nad parterem</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proofErr w:type="spellStart"/>
            <w:r w:rsidRPr="000A411D">
              <w:rPr>
                <w:rFonts w:ascii="Verdana" w:hAnsi="Verdana"/>
                <w:color w:val="000000"/>
                <w:sz w:val="16"/>
                <w:szCs w:val="16"/>
              </w:rPr>
              <w:t>Kpl</w:t>
            </w:r>
            <w:proofErr w:type="spellEnd"/>
            <w:r>
              <w:rPr>
                <w:rFonts w:ascii="Verdana" w:hAnsi="Verdana"/>
                <w:color w:val="000000"/>
                <w:sz w:val="16"/>
                <w:szCs w:val="16"/>
              </w:rPr>
              <w:t>.</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1</w:t>
            </w:r>
          </w:p>
        </w:tc>
        <w:tc>
          <w:tcPr>
            <w:tcW w:w="1200"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164"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095" w:type="dxa"/>
          </w:tcPr>
          <w:p w:rsidR="000A411D" w:rsidRPr="000A411D" w:rsidRDefault="000A411D" w:rsidP="00916946">
            <w:pPr>
              <w:autoSpaceDE w:val="0"/>
              <w:autoSpaceDN w:val="0"/>
              <w:adjustRightInd w:val="0"/>
              <w:jc w:val="center"/>
              <w:rPr>
                <w:rFonts w:ascii="Verdana" w:hAnsi="Verdana"/>
                <w:color w:val="000000"/>
                <w:sz w:val="16"/>
                <w:szCs w:val="16"/>
              </w:rPr>
            </w:pPr>
          </w:p>
        </w:tc>
      </w:tr>
      <w:tr w:rsidR="000A411D" w:rsidRPr="000A411D" w:rsidTr="00916946">
        <w:trPr>
          <w:trHeight w:val="245"/>
          <w:jc w:val="center"/>
        </w:trPr>
        <w:tc>
          <w:tcPr>
            <w:tcW w:w="514" w:type="dxa"/>
          </w:tcPr>
          <w:p w:rsidR="000A411D" w:rsidRPr="000A411D" w:rsidRDefault="000A411D" w:rsidP="00916946">
            <w:pPr>
              <w:autoSpaceDE w:val="0"/>
              <w:autoSpaceDN w:val="0"/>
              <w:adjustRightInd w:val="0"/>
              <w:jc w:val="center"/>
              <w:rPr>
                <w:rFonts w:ascii="Verdana" w:hAnsi="Verdana" w:cs="Arial"/>
                <w:b/>
                <w:color w:val="000000"/>
                <w:sz w:val="18"/>
                <w:szCs w:val="18"/>
              </w:rPr>
            </w:pPr>
            <w:r w:rsidRPr="000A411D">
              <w:rPr>
                <w:rFonts w:ascii="Verdana" w:hAnsi="Verdana" w:cs="Arial"/>
                <w:b/>
                <w:color w:val="000000"/>
                <w:sz w:val="18"/>
                <w:szCs w:val="18"/>
              </w:rPr>
              <w:t>3</w:t>
            </w:r>
          </w:p>
        </w:tc>
        <w:tc>
          <w:tcPr>
            <w:tcW w:w="3472"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Remont piwnicy i stropu nad piwnicą</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proofErr w:type="spellStart"/>
            <w:r w:rsidRPr="000A411D">
              <w:rPr>
                <w:rFonts w:ascii="Verdana" w:hAnsi="Verdana"/>
                <w:color w:val="000000"/>
                <w:sz w:val="16"/>
                <w:szCs w:val="16"/>
              </w:rPr>
              <w:t>Kpl</w:t>
            </w:r>
            <w:proofErr w:type="spellEnd"/>
            <w:r>
              <w:rPr>
                <w:rFonts w:ascii="Verdana" w:hAnsi="Verdana"/>
                <w:color w:val="000000"/>
                <w:sz w:val="16"/>
                <w:szCs w:val="16"/>
              </w:rPr>
              <w:t>.</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1</w:t>
            </w:r>
          </w:p>
        </w:tc>
        <w:tc>
          <w:tcPr>
            <w:tcW w:w="1200"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164"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095" w:type="dxa"/>
          </w:tcPr>
          <w:p w:rsidR="000A411D" w:rsidRPr="000A411D" w:rsidRDefault="000A411D" w:rsidP="00916946">
            <w:pPr>
              <w:autoSpaceDE w:val="0"/>
              <w:autoSpaceDN w:val="0"/>
              <w:adjustRightInd w:val="0"/>
              <w:jc w:val="center"/>
              <w:rPr>
                <w:rFonts w:ascii="Verdana" w:hAnsi="Verdana"/>
                <w:color w:val="000000"/>
                <w:sz w:val="16"/>
                <w:szCs w:val="16"/>
              </w:rPr>
            </w:pPr>
          </w:p>
        </w:tc>
      </w:tr>
      <w:tr w:rsidR="000A411D" w:rsidRPr="000A411D" w:rsidTr="00916946">
        <w:trPr>
          <w:trHeight w:val="245"/>
          <w:jc w:val="center"/>
        </w:trPr>
        <w:tc>
          <w:tcPr>
            <w:tcW w:w="514" w:type="dxa"/>
          </w:tcPr>
          <w:p w:rsidR="000A411D" w:rsidRPr="000A411D" w:rsidRDefault="000A411D" w:rsidP="00916946">
            <w:pPr>
              <w:autoSpaceDE w:val="0"/>
              <w:autoSpaceDN w:val="0"/>
              <w:adjustRightInd w:val="0"/>
              <w:jc w:val="center"/>
              <w:rPr>
                <w:rFonts w:ascii="Verdana" w:hAnsi="Verdana" w:cs="Arial"/>
                <w:b/>
                <w:color w:val="000000"/>
                <w:sz w:val="18"/>
                <w:szCs w:val="18"/>
              </w:rPr>
            </w:pPr>
            <w:r w:rsidRPr="000A411D">
              <w:rPr>
                <w:rFonts w:ascii="Verdana" w:hAnsi="Verdana" w:cs="Arial"/>
                <w:b/>
                <w:color w:val="000000"/>
                <w:sz w:val="18"/>
                <w:szCs w:val="18"/>
              </w:rPr>
              <w:t>4</w:t>
            </w:r>
          </w:p>
        </w:tc>
        <w:tc>
          <w:tcPr>
            <w:tcW w:w="3472" w:type="dxa"/>
          </w:tcPr>
          <w:p w:rsidR="000A411D" w:rsidRPr="000A411D" w:rsidRDefault="000A411D" w:rsidP="000A411D">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Remont sali głównej, sceny, pomieszczenia kuchennego i WC</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proofErr w:type="spellStart"/>
            <w:r w:rsidRPr="000A411D">
              <w:rPr>
                <w:rFonts w:ascii="Verdana" w:hAnsi="Verdana"/>
                <w:color w:val="000000"/>
                <w:sz w:val="16"/>
                <w:szCs w:val="16"/>
              </w:rPr>
              <w:t>Kpl</w:t>
            </w:r>
            <w:proofErr w:type="spellEnd"/>
            <w:r>
              <w:rPr>
                <w:rFonts w:ascii="Verdana" w:hAnsi="Verdana"/>
                <w:color w:val="000000"/>
                <w:sz w:val="16"/>
                <w:szCs w:val="16"/>
              </w:rPr>
              <w:t>.</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1</w:t>
            </w:r>
          </w:p>
        </w:tc>
        <w:tc>
          <w:tcPr>
            <w:tcW w:w="1200"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164"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095" w:type="dxa"/>
          </w:tcPr>
          <w:p w:rsidR="000A411D" w:rsidRPr="000A411D" w:rsidRDefault="000A411D" w:rsidP="00916946">
            <w:pPr>
              <w:autoSpaceDE w:val="0"/>
              <w:autoSpaceDN w:val="0"/>
              <w:adjustRightInd w:val="0"/>
              <w:jc w:val="center"/>
              <w:rPr>
                <w:rFonts w:ascii="Verdana" w:hAnsi="Verdana"/>
                <w:color w:val="000000"/>
                <w:sz w:val="16"/>
                <w:szCs w:val="16"/>
              </w:rPr>
            </w:pPr>
          </w:p>
        </w:tc>
      </w:tr>
      <w:tr w:rsidR="000A411D" w:rsidRPr="000A411D" w:rsidTr="00916946">
        <w:trPr>
          <w:trHeight w:val="245"/>
          <w:jc w:val="center"/>
        </w:trPr>
        <w:tc>
          <w:tcPr>
            <w:tcW w:w="514" w:type="dxa"/>
          </w:tcPr>
          <w:p w:rsidR="000A411D" w:rsidRPr="000A411D" w:rsidRDefault="000A411D" w:rsidP="00916946">
            <w:pPr>
              <w:autoSpaceDE w:val="0"/>
              <w:autoSpaceDN w:val="0"/>
              <w:adjustRightInd w:val="0"/>
              <w:jc w:val="center"/>
              <w:rPr>
                <w:rFonts w:ascii="Verdana" w:hAnsi="Verdana" w:cs="Arial"/>
                <w:b/>
                <w:color w:val="000000"/>
                <w:sz w:val="18"/>
                <w:szCs w:val="18"/>
              </w:rPr>
            </w:pPr>
            <w:r w:rsidRPr="000A411D">
              <w:rPr>
                <w:rFonts w:ascii="Verdana" w:hAnsi="Verdana" w:cs="Arial"/>
                <w:b/>
                <w:color w:val="000000"/>
                <w:sz w:val="18"/>
                <w:szCs w:val="18"/>
              </w:rPr>
              <w:t>5</w:t>
            </w:r>
          </w:p>
        </w:tc>
        <w:tc>
          <w:tcPr>
            <w:tcW w:w="3472"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Renowacja elewacji</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proofErr w:type="spellStart"/>
            <w:r w:rsidRPr="000A411D">
              <w:rPr>
                <w:rFonts w:ascii="Verdana" w:hAnsi="Verdana"/>
                <w:color w:val="000000"/>
                <w:sz w:val="16"/>
                <w:szCs w:val="16"/>
              </w:rPr>
              <w:t>Kpl</w:t>
            </w:r>
            <w:proofErr w:type="spellEnd"/>
            <w:r>
              <w:rPr>
                <w:rFonts w:ascii="Verdana" w:hAnsi="Verdana"/>
                <w:color w:val="000000"/>
                <w:sz w:val="16"/>
                <w:szCs w:val="16"/>
              </w:rPr>
              <w:t>.</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1</w:t>
            </w:r>
          </w:p>
        </w:tc>
        <w:tc>
          <w:tcPr>
            <w:tcW w:w="1200"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164"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095" w:type="dxa"/>
          </w:tcPr>
          <w:p w:rsidR="000A411D" w:rsidRPr="000A411D" w:rsidRDefault="000A411D" w:rsidP="00916946">
            <w:pPr>
              <w:autoSpaceDE w:val="0"/>
              <w:autoSpaceDN w:val="0"/>
              <w:adjustRightInd w:val="0"/>
              <w:jc w:val="center"/>
              <w:rPr>
                <w:rFonts w:ascii="Verdana" w:hAnsi="Verdana"/>
                <w:color w:val="000000"/>
                <w:sz w:val="16"/>
                <w:szCs w:val="16"/>
              </w:rPr>
            </w:pPr>
          </w:p>
        </w:tc>
      </w:tr>
      <w:tr w:rsidR="000A411D" w:rsidRPr="000A411D" w:rsidTr="00916946">
        <w:trPr>
          <w:trHeight w:val="245"/>
          <w:jc w:val="center"/>
        </w:trPr>
        <w:tc>
          <w:tcPr>
            <w:tcW w:w="514" w:type="dxa"/>
          </w:tcPr>
          <w:p w:rsidR="000A411D" w:rsidRPr="000A411D" w:rsidRDefault="000A411D" w:rsidP="00916946">
            <w:pPr>
              <w:autoSpaceDE w:val="0"/>
              <w:autoSpaceDN w:val="0"/>
              <w:adjustRightInd w:val="0"/>
              <w:jc w:val="center"/>
              <w:rPr>
                <w:rFonts w:ascii="Verdana" w:hAnsi="Verdana" w:cs="Arial"/>
                <w:b/>
                <w:color w:val="000000"/>
                <w:sz w:val="18"/>
                <w:szCs w:val="18"/>
              </w:rPr>
            </w:pPr>
            <w:r w:rsidRPr="000A411D">
              <w:rPr>
                <w:rFonts w:ascii="Verdana" w:hAnsi="Verdana" w:cs="Arial"/>
                <w:b/>
                <w:color w:val="000000"/>
                <w:sz w:val="18"/>
                <w:szCs w:val="18"/>
              </w:rPr>
              <w:t>6</w:t>
            </w:r>
          </w:p>
        </w:tc>
        <w:tc>
          <w:tcPr>
            <w:tcW w:w="3472"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Rusztowanie</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proofErr w:type="spellStart"/>
            <w:r w:rsidRPr="000A411D">
              <w:rPr>
                <w:rFonts w:ascii="Verdana" w:hAnsi="Verdana"/>
                <w:color w:val="000000"/>
                <w:sz w:val="16"/>
                <w:szCs w:val="16"/>
              </w:rPr>
              <w:t>Kpl</w:t>
            </w:r>
            <w:proofErr w:type="spellEnd"/>
            <w:r>
              <w:rPr>
                <w:rFonts w:ascii="Verdana" w:hAnsi="Verdana"/>
                <w:color w:val="000000"/>
                <w:sz w:val="16"/>
                <w:szCs w:val="16"/>
              </w:rPr>
              <w:t>.</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1</w:t>
            </w:r>
          </w:p>
        </w:tc>
        <w:tc>
          <w:tcPr>
            <w:tcW w:w="1200"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164"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095" w:type="dxa"/>
          </w:tcPr>
          <w:p w:rsidR="000A411D" w:rsidRPr="000A411D" w:rsidRDefault="000A411D" w:rsidP="00916946">
            <w:pPr>
              <w:autoSpaceDE w:val="0"/>
              <w:autoSpaceDN w:val="0"/>
              <w:adjustRightInd w:val="0"/>
              <w:jc w:val="center"/>
              <w:rPr>
                <w:rFonts w:ascii="Verdana" w:hAnsi="Verdana"/>
                <w:color w:val="000000"/>
                <w:sz w:val="16"/>
                <w:szCs w:val="16"/>
              </w:rPr>
            </w:pPr>
          </w:p>
        </w:tc>
      </w:tr>
      <w:tr w:rsidR="000A411D" w:rsidRPr="000A411D" w:rsidTr="00916946">
        <w:trPr>
          <w:trHeight w:val="245"/>
          <w:jc w:val="center"/>
        </w:trPr>
        <w:tc>
          <w:tcPr>
            <w:tcW w:w="514" w:type="dxa"/>
          </w:tcPr>
          <w:p w:rsidR="000A411D" w:rsidRPr="000A411D" w:rsidRDefault="000A411D" w:rsidP="00916946">
            <w:pPr>
              <w:autoSpaceDE w:val="0"/>
              <w:autoSpaceDN w:val="0"/>
              <w:adjustRightInd w:val="0"/>
              <w:jc w:val="center"/>
              <w:rPr>
                <w:rFonts w:ascii="Verdana" w:hAnsi="Verdana" w:cs="Arial"/>
                <w:b/>
                <w:color w:val="000000"/>
                <w:sz w:val="18"/>
                <w:szCs w:val="18"/>
              </w:rPr>
            </w:pPr>
            <w:r w:rsidRPr="000A411D">
              <w:rPr>
                <w:rFonts w:ascii="Verdana" w:hAnsi="Verdana" w:cs="Arial"/>
                <w:b/>
                <w:color w:val="000000"/>
                <w:sz w:val="18"/>
                <w:szCs w:val="18"/>
              </w:rPr>
              <w:t>7</w:t>
            </w:r>
          </w:p>
        </w:tc>
        <w:tc>
          <w:tcPr>
            <w:tcW w:w="3472"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Opaska z kostki betonowej</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proofErr w:type="spellStart"/>
            <w:r w:rsidRPr="000A411D">
              <w:rPr>
                <w:rFonts w:ascii="Verdana" w:hAnsi="Verdana"/>
                <w:color w:val="000000"/>
                <w:sz w:val="16"/>
                <w:szCs w:val="16"/>
              </w:rPr>
              <w:t>Kpl</w:t>
            </w:r>
            <w:proofErr w:type="spellEnd"/>
            <w:r>
              <w:rPr>
                <w:rFonts w:ascii="Verdana" w:hAnsi="Verdana"/>
                <w:color w:val="000000"/>
                <w:sz w:val="16"/>
                <w:szCs w:val="16"/>
              </w:rPr>
              <w:t>.</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1</w:t>
            </w:r>
          </w:p>
        </w:tc>
        <w:tc>
          <w:tcPr>
            <w:tcW w:w="1200"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164"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095" w:type="dxa"/>
          </w:tcPr>
          <w:p w:rsidR="000A411D" w:rsidRPr="000A411D" w:rsidRDefault="000A411D" w:rsidP="00916946">
            <w:pPr>
              <w:autoSpaceDE w:val="0"/>
              <w:autoSpaceDN w:val="0"/>
              <w:adjustRightInd w:val="0"/>
              <w:jc w:val="center"/>
              <w:rPr>
                <w:rFonts w:ascii="Verdana" w:hAnsi="Verdana"/>
                <w:color w:val="000000"/>
                <w:sz w:val="16"/>
                <w:szCs w:val="16"/>
              </w:rPr>
            </w:pPr>
          </w:p>
        </w:tc>
      </w:tr>
      <w:tr w:rsidR="000A411D" w:rsidRPr="000A411D" w:rsidTr="00916946">
        <w:trPr>
          <w:trHeight w:val="245"/>
          <w:jc w:val="center"/>
        </w:trPr>
        <w:tc>
          <w:tcPr>
            <w:tcW w:w="514" w:type="dxa"/>
          </w:tcPr>
          <w:p w:rsidR="000A411D" w:rsidRPr="000A411D" w:rsidRDefault="000A411D" w:rsidP="00916946">
            <w:pPr>
              <w:autoSpaceDE w:val="0"/>
              <w:autoSpaceDN w:val="0"/>
              <w:adjustRightInd w:val="0"/>
              <w:jc w:val="center"/>
              <w:rPr>
                <w:rFonts w:ascii="Verdana" w:hAnsi="Verdana" w:cs="Arial"/>
                <w:b/>
                <w:color w:val="000000"/>
                <w:sz w:val="18"/>
                <w:szCs w:val="18"/>
              </w:rPr>
            </w:pPr>
            <w:r w:rsidRPr="000A411D">
              <w:rPr>
                <w:rFonts w:ascii="Verdana" w:hAnsi="Verdana" w:cs="Arial"/>
                <w:b/>
                <w:color w:val="000000"/>
                <w:sz w:val="18"/>
                <w:szCs w:val="18"/>
              </w:rPr>
              <w:t>8</w:t>
            </w:r>
          </w:p>
        </w:tc>
        <w:tc>
          <w:tcPr>
            <w:tcW w:w="3472"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Wywóz ziemi</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proofErr w:type="spellStart"/>
            <w:r w:rsidRPr="000A411D">
              <w:rPr>
                <w:rFonts w:ascii="Verdana" w:hAnsi="Verdana"/>
                <w:color w:val="000000"/>
                <w:sz w:val="16"/>
                <w:szCs w:val="16"/>
              </w:rPr>
              <w:t>Kpl</w:t>
            </w:r>
            <w:proofErr w:type="spellEnd"/>
            <w:r>
              <w:rPr>
                <w:rFonts w:ascii="Verdana" w:hAnsi="Verdana"/>
                <w:color w:val="000000"/>
                <w:sz w:val="16"/>
                <w:szCs w:val="16"/>
              </w:rPr>
              <w:t>.</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1</w:t>
            </w:r>
          </w:p>
        </w:tc>
        <w:tc>
          <w:tcPr>
            <w:tcW w:w="1200"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164"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095" w:type="dxa"/>
          </w:tcPr>
          <w:p w:rsidR="000A411D" w:rsidRPr="000A411D" w:rsidRDefault="000A411D" w:rsidP="00916946">
            <w:pPr>
              <w:autoSpaceDE w:val="0"/>
              <w:autoSpaceDN w:val="0"/>
              <w:adjustRightInd w:val="0"/>
              <w:jc w:val="center"/>
              <w:rPr>
                <w:rFonts w:ascii="Verdana" w:hAnsi="Verdana"/>
                <w:color w:val="000000"/>
                <w:sz w:val="16"/>
                <w:szCs w:val="16"/>
              </w:rPr>
            </w:pPr>
          </w:p>
        </w:tc>
      </w:tr>
      <w:tr w:rsidR="000A411D" w:rsidRPr="000A411D" w:rsidTr="00916946">
        <w:trPr>
          <w:trHeight w:val="245"/>
          <w:jc w:val="center"/>
        </w:trPr>
        <w:tc>
          <w:tcPr>
            <w:tcW w:w="514" w:type="dxa"/>
          </w:tcPr>
          <w:p w:rsidR="000A411D" w:rsidRPr="000A411D" w:rsidRDefault="000A411D" w:rsidP="00916946">
            <w:pPr>
              <w:autoSpaceDE w:val="0"/>
              <w:autoSpaceDN w:val="0"/>
              <w:adjustRightInd w:val="0"/>
              <w:jc w:val="center"/>
              <w:rPr>
                <w:rFonts w:ascii="Verdana" w:hAnsi="Verdana" w:cs="Arial"/>
                <w:b/>
                <w:color w:val="000000"/>
                <w:sz w:val="18"/>
                <w:szCs w:val="18"/>
              </w:rPr>
            </w:pPr>
            <w:r w:rsidRPr="000A411D">
              <w:rPr>
                <w:rFonts w:ascii="Verdana" w:hAnsi="Verdana" w:cs="Arial"/>
                <w:b/>
                <w:color w:val="000000"/>
                <w:sz w:val="18"/>
                <w:szCs w:val="18"/>
              </w:rPr>
              <w:t>9</w:t>
            </w:r>
          </w:p>
        </w:tc>
        <w:tc>
          <w:tcPr>
            <w:tcW w:w="3472"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Instalacje elektryczne</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proofErr w:type="spellStart"/>
            <w:r w:rsidRPr="000A411D">
              <w:rPr>
                <w:rFonts w:ascii="Verdana" w:hAnsi="Verdana"/>
                <w:color w:val="000000"/>
                <w:sz w:val="16"/>
                <w:szCs w:val="16"/>
              </w:rPr>
              <w:t>Kpl</w:t>
            </w:r>
            <w:proofErr w:type="spellEnd"/>
            <w:r>
              <w:rPr>
                <w:rFonts w:ascii="Verdana" w:hAnsi="Verdana"/>
                <w:color w:val="000000"/>
                <w:sz w:val="16"/>
                <w:szCs w:val="16"/>
              </w:rPr>
              <w:t>.</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1</w:t>
            </w:r>
          </w:p>
        </w:tc>
        <w:tc>
          <w:tcPr>
            <w:tcW w:w="1200"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164"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095" w:type="dxa"/>
          </w:tcPr>
          <w:p w:rsidR="000A411D" w:rsidRPr="000A411D" w:rsidRDefault="000A411D" w:rsidP="00916946">
            <w:pPr>
              <w:autoSpaceDE w:val="0"/>
              <w:autoSpaceDN w:val="0"/>
              <w:adjustRightInd w:val="0"/>
              <w:jc w:val="center"/>
              <w:rPr>
                <w:rFonts w:ascii="Verdana" w:hAnsi="Verdana"/>
                <w:color w:val="000000"/>
                <w:sz w:val="16"/>
                <w:szCs w:val="16"/>
              </w:rPr>
            </w:pPr>
          </w:p>
        </w:tc>
      </w:tr>
      <w:tr w:rsidR="000A411D" w:rsidRPr="000A411D" w:rsidTr="00916946">
        <w:trPr>
          <w:trHeight w:val="245"/>
          <w:jc w:val="center"/>
        </w:trPr>
        <w:tc>
          <w:tcPr>
            <w:tcW w:w="514" w:type="dxa"/>
          </w:tcPr>
          <w:p w:rsidR="000A411D" w:rsidRPr="000A411D" w:rsidRDefault="000A411D" w:rsidP="00916946">
            <w:pPr>
              <w:autoSpaceDE w:val="0"/>
              <w:autoSpaceDN w:val="0"/>
              <w:adjustRightInd w:val="0"/>
              <w:jc w:val="center"/>
              <w:rPr>
                <w:rFonts w:ascii="Verdana" w:hAnsi="Verdana" w:cs="Arial"/>
                <w:b/>
                <w:color w:val="000000"/>
                <w:sz w:val="18"/>
                <w:szCs w:val="18"/>
              </w:rPr>
            </w:pPr>
            <w:r w:rsidRPr="000A411D">
              <w:rPr>
                <w:rFonts w:ascii="Verdana" w:hAnsi="Verdana" w:cs="Arial"/>
                <w:b/>
                <w:color w:val="000000"/>
                <w:sz w:val="18"/>
                <w:szCs w:val="18"/>
              </w:rPr>
              <w:t>10</w:t>
            </w:r>
          </w:p>
        </w:tc>
        <w:tc>
          <w:tcPr>
            <w:tcW w:w="3472"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Instalacje sanitarne</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proofErr w:type="spellStart"/>
            <w:r w:rsidRPr="000A411D">
              <w:rPr>
                <w:rFonts w:ascii="Verdana" w:hAnsi="Verdana"/>
                <w:color w:val="000000"/>
                <w:sz w:val="16"/>
                <w:szCs w:val="16"/>
              </w:rPr>
              <w:t>Kpl</w:t>
            </w:r>
            <w:proofErr w:type="spellEnd"/>
            <w:r>
              <w:rPr>
                <w:rFonts w:ascii="Verdana" w:hAnsi="Verdana"/>
                <w:color w:val="000000"/>
                <w:sz w:val="16"/>
                <w:szCs w:val="16"/>
              </w:rPr>
              <w:t>.</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r w:rsidRPr="000A411D">
              <w:rPr>
                <w:rFonts w:ascii="Verdana" w:hAnsi="Verdana"/>
                <w:color w:val="000000"/>
                <w:sz w:val="16"/>
                <w:szCs w:val="16"/>
              </w:rPr>
              <w:t>1</w:t>
            </w:r>
          </w:p>
        </w:tc>
        <w:tc>
          <w:tcPr>
            <w:tcW w:w="1200"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164"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095" w:type="dxa"/>
          </w:tcPr>
          <w:p w:rsidR="000A411D" w:rsidRPr="000A411D" w:rsidRDefault="000A411D" w:rsidP="00916946">
            <w:pPr>
              <w:autoSpaceDE w:val="0"/>
              <w:autoSpaceDN w:val="0"/>
              <w:adjustRightInd w:val="0"/>
              <w:jc w:val="center"/>
              <w:rPr>
                <w:rFonts w:ascii="Verdana" w:hAnsi="Verdana"/>
                <w:color w:val="000000"/>
                <w:sz w:val="16"/>
                <w:szCs w:val="16"/>
              </w:rPr>
            </w:pPr>
          </w:p>
        </w:tc>
      </w:tr>
      <w:tr w:rsidR="000A411D" w:rsidRPr="000A411D" w:rsidTr="00916946">
        <w:trPr>
          <w:trHeight w:val="245"/>
          <w:jc w:val="center"/>
        </w:trPr>
        <w:tc>
          <w:tcPr>
            <w:tcW w:w="3986" w:type="dxa"/>
            <w:gridSpan w:val="2"/>
          </w:tcPr>
          <w:p w:rsidR="000A411D" w:rsidRPr="000A411D" w:rsidRDefault="000A411D" w:rsidP="00916946">
            <w:pPr>
              <w:autoSpaceDE w:val="0"/>
              <w:autoSpaceDN w:val="0"/>
              <w:adjustRightInd w:val="0"/>
              <w:jc w:val="center"/>
              <w:rPr>
                <w:rFonts w:ascii="Verdana" w:hAnsi="Verdana"/>
                <w:b/>
                <w:color w:val="000000"/>
                <w:sz w:val="20"/>
                <w:szCs w:val="20"/>
              </w:rPr>
            </w:pPr>
            <w:r w:rsidRPr="000A411D">
              <w:rPr>
                <w:rFonts w:ascii="Verdana" w:hAnsi="Verdana"/>
                <w:b/>
                <w:color w:val="000000"/>
                <w:sz w:val="20"/>
                <w:szCs w:val="20"/>
              </w:rPr>
              <w:t>RAZEM</w:t>
            </w: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828"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200"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164" w:type="dxa"/>
          </w:tcPr>
          <w:p w:rsidR="000A411D" w:rsidRPr="000A411D" w:rsidRDefault="000A411D" w:rsidP="00916946">
            <w:pPr>
              <w:autoSpaceDE w:val="0"/>
              <w:autoSpaceDN w:val="0"/>
              <w:adjustRightInd w:val="0"/>
              <w:jc w:val="center"/>
              <w:rPr>
                <w:rFonts w:ascii="Verdana" w:hAnsi="Verdana"/>
                <w:color w:val="000000"/>
                <w:sz w:val="16"/>
                <w:szCs w:val="16"/>
              </w:rPr>
            </w:pPr>
          </w:p>
        </w:tc>
        <w:tc>
          <w:tcPr>
            <w:tcW w:w="1095" w:type="dxa"/>
          </w:tcPr>
          <w:p w:rsidR="000A411D" w:rsidRPr="000A411D" w:rsidRDefault="000A411D" w:rsidP="00916946">
            <w:pPr>
              <w:autoSpaceDE w:val="0"/>
              <w:autoSpaceDN w:val="0"/>
              <w:adjustRightInd w:val="0"/>
              <w:jc w:val="center"/>
              <w:rPr>
                <w:rFonts w:ascii="Verdana" w:hAnsi="Verdana"/>
                <w:color w:val="000000"/>
                <w:sz w:val="16"/>
                <w:szCs w:val="16"/>
              </w:rPr>
            </w:pPr>
          </w:p>
        </w:tc>
      </w:tr>
    </w:tbl>
    <w:p w:rsidR="000A411D" w:rsidRDefault="000A411D" w:rsidP="00393F96">
      <w:pPr>
        <w:spacing w:line="276" w:lineRule="auto"/>
        <w:jc w:val="both"/>
        <w:rPr>
          <w:rFonts w:ascii="Verdana" w:hAnsi="Verdana"/>
          <w:sz w:val="20"/>
          <w:szCs w:val="20"/>
        </w:rPr>
      </w:pPr>
    </w:p>
    <w:p w:rsidR="00DD72E8" w:rsidRPr="000D16A9" w:rsidRDefault="00DD72E8" w:rsidP="00EA59CD">
      <w:pPr>
        <w:rPr>
          <w:rFonts w:ascii="Verdana" w:hAnsi="Verdana"/>
          <w:sz w:val="20"/>
          <w:szCs w:val="20"/>
        </w:rPr>
      </w:pP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EA59CD">
      <w:pPr>
        <w:numPr>
          <w:ilvl w:val="0"/>
          <w:numId w:val="15"/>
        </w:numPr>
        <w:suppressAutoHyphens w:val="0"/>
        <w:jc w:val="both"/>
        <w:rPr>
          <w:rFonts w:ascii="Verdana" w:hAnsi="Verdana"/>
          <w:sz w:val="20"/>
        </w:rPr>
      </w:pPr>
      <w:r w:rsidRPr="00393F96">
        <w:rPr>
          <w:rFonts w:ascii="Verdana" w:hAnsi="Verdana"/>
          <w:sz w:val="20"/>
        </w:rPr>
        <w:t xml:space="preserve">Pod groźbą odpowiedzialności karnej oświadczamy, że załączone do oferty dokumenty </w:t>
      </w:r>
      <w:r w:rsidRPr="00393F96">
        <w:rPr>
          <w:rFonts w:ascii="Verdana" w:hAnsi="Verdana"/>
          <w:sz w:val="20"/>
        </w:rPr>
        <w:lastRenderedPageBreak/>
        <w:t>opisują stan prawny i faktyczny, aktualny na dzień otwarcia ofert (art. 233 k.k.)</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 xml:space="preserve">Oferta wraz z dokumentami </w:t>
      </w:r>
      <w:proofErr w:type="gramStart"/>
      <w:r w:rsidRPr="00393F96">
        <w:rPr>
          <w:rFonts w:ascii="Verdana" w:hAnsi="Verdana"/>
          <w:sz w:val="20"/>
        </w:rPr>
        <w:t>zawiera ............... ponumerowanych</w:t>
      </w:r>
      <w:proofErr w:type="gramEnd"/>
      <w:r w:rsidRPr="00393F96">
        <w:rPr>
          <w:rFonts w:ascii="Verdana" w:hAnsi="Verdana"/>
          <w:sz w:val="20"/>
        </w:rPr>
        <w:t xml:space="preserve">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w:t>
      </w:r>
      <w:proofErr w:type="gramStart"/>
      <w:r w:rsidR="00393F96" w:rsidRPr="00393F96">
        <w:rPr>
          <w:rFonts w:ascii="Verdana" w:hAnsi="Verdana"/>
          <w:sz w:val="20"/>
        </w:rPr>
        <w:t xml:space="preserve">przedsiębiorstwa  </w:t>
      </w:r>
      <w:r w:rsidR="00393F96" w:rsidRPr="00393F96">
        <w:rPr>
          <w:rFonts w:ascii="Verdana" w:hAnsi="Verdana"/>
          <w:sz w:val="20"/>
        </w:rPr>
        <w:br/>
        <w:t>w</w:t>
      </w:r>
      <w:proofErr w:type="gramEnd"/>
      <w:r w:rsidR="00393F96" w:rsidRPr="00393F96">
        <w:rPr>
          <w:rFonts w:ascii="Verdana" w:hAnsi="Verdana"/>
          <w:sz w:val="20"/>
        </w:rPr>
        <w:t xml:space="preserve">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xml:space="preserve">. Prace objęte zamówieniem zamierzamy wykonać sami </w:t>
      </w:r>
      <w:proofErr w:type="gramStart"/>
      <w:r w:rsidR="00393F96" w:rsidRPr="00393F96">
        <w:rPr>
          <w:rFonts w:ascii="Verdana" w:hAnsi="Verdana"/>
          <w:sz w:val="20"/>
        </w:rPr>
        <w:t>w …</w:t>
      </w:r>
      <w:r w:rsidR="00393F96">
        <w:rPr>
          <w:rFonts w:ascii="Verdana" w:hAnsi="Verdana"/>
          <w:sz w:val="20"/>
        </w:rPr>
        <w:t xml:space="preserve">……% , </w:t>
      </w:r>
      <w:proofErr w:type="gramEnd"/>
      <w:r w:rsidR="00393F96">
        <w:rPr>
          <w:rFonts w:ascii="Verdana" w:hAnsi="Verdana"/>
          <w:sz w:val="20"/>
        </w:rPr>
        <w:t>siłami 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w:t>
      </w:r>
      <w:proofErr w:type="gramStart"/>
      <w:r w:rsidR="00393F96" w:rsidRPr="00393F96">
        <w:rPr>
          <w:rFonts w:ascii="Verdana" w:hAnsi="Verdana"/>
          <w:sz w:val="20"/>
        </w:rPr>
        <w:t>zamówienia którą</w:t>
      </w:r>
      <w:proofErr w:type="gramEnd"/>
      <w:r w:rsidR="00393F96" w:rsidRPr="00393F96">
        <w:rPr>
          <w:rFonts w:ascii="Verdana" w:hAnsi="Verdana"/>
          <w:sz w:val="20"/>
        </w:rPr>
        <w:t xml:space="preserve">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393F96" w:rsidRPr="00A6101A" w:rsidRDefault="00393F96" w:rsidP="00393F96">
      <w:pPr>
        <w:ind w:left="426" w:hanging="426"/>
        <w:jc w:val="both"/>
        <w:rPr>
          <w:rFonts w:ascii="Calibri" w:hAnsi="Calibri"/>
        </w:rPr>
      </w:pP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xml:space="preserve">………….., </w:t>
      </w:r>
      <w:proofErr w:type="gramStart"/>
      <w:r w:rsidR="000D16A9">
        <w:rPr>
          <w:rFonts w:ascii="Verdana" w:eastAsia="Arial" w:hAnsi="Verdana" w:cs="Arial"/>
          <w:sz w:val="20"/>
          <w:szCs w:val="20"/>
        </w:rPr>
        <w:t>dnia</w:t>
      </w:r>
      <w:proofErr w:type="gramEnd"/>
      <w:r w:rsidR="000D16A9">
        <w:rPr>
          <w:rFonts w:ascii="Verdana" w:eastAsia="Arial" w:hAnsi="Verdana" w:cs="Arial"/>
          <w:sz w:val="20"/>
          <w:szCs w:val="20"/>
        </w:rPr>
        <w:t xml:space="preserve"> …………………</w:t>
      </w:r>
      <w:r w:rsidR="0003751A" w:rsidRPr="000D16A9">
        <w:rPr>
          <w:rFonts w:ascii="Verdana" w:eastAsia="Arial" w:hAnsi="Verdana" w:cs="Arial"/>
          <w:sz w:val="20"/>
          <w:szCs w:val="20"/>
        </w:rPr>
        <w:t xml:space="preserve">.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proofErr w:type="gramEnd"/>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0A411D" w:rsidRDefault="000A411D" w:rsidP="00CB16C0">
      <w:pPr>
        <w:autoSpaceDE w:val="0"/>
        <w:spacing w:line="276" w:lineRule="auto"/>
        <w:jc w:val="right"/>
        <w:rPr>
          <w:rFonts w:ascii="Verdana" w:hAnsi="Verdana"/>
          <w:b/>
          <w:i/>
          <w:color w:val="000000"/>
          <w:sz w:val="20"/>
          <w:szCs w:val="20"/>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1)</w:t>
      </w:r>
      <w:r w:rsidRPr="000D16A9">
        <w:rPr>
          <w:rFonts w:ascii="Verdana" w:hAnsi="Verdana"/>
          <w:color w:val="000000"/>
          <w:sz w:val="20"/>
          <w:szCs w:val="20"/>
        </w:rPr>
        <w:tab/>
        <w:t>posiadania</w:t>
      </w:r>
      <w:proofErr w:type="gramEnd"/>
      <w:r w:rsidRPr="000D16A9">
        <w:rPr>
          <w:rFonts w:ascii="Verdana" w:hAnsi="Verdana"/>
          <w:color w:val="000000"/>
          <w:sz w:val="20"/>
          <w:szCs w:val="20"/>
        </w:rPr>
        <w:t xml:space="preserve">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2)</w:t>
      </w:r>
      <w:r w:rsidRPr="000D16A9">
        <w:rPr>
          <w:rFonts w:ascii="Verdana" w:hAnsi="Verdana"/>
          <w:color w:val="000000"/>
          <w:sz w:val="20"/>
          <w:szCs w:val="20"/>
        </w:rPr>
        <w:tab/>
        <w:t>posiadania</w:t>
      </w:r>
      <w:proofErr w:type="gramEnd"/>
      <w:r w:rsidRPr="000D16A9">
        <w:rPr>
          <w:rFonts w:ascii="Verdana" w:hAnsi="Verdana"/>
          <w:color w:val="000000"/>
          <w:sz w:val="20"/>
          <w:szCs w:val="20"/>
        </w:rPr>
        <w:t xml:space="preserve">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3)</w:t>
      </w:r>
      <w:r w:rsidRPr="000D16A9">
        <w:rPr>
          <w:rFonts w:ascii="Verdana" w:hAnsi="Verdana"/>
          <w:color w:val="000000"/>
          <w:sz w:val="20"/>
          <w:szCs w:val="20"/>
        </w:rPr>
        <w:tab/>
        <w:t>dysponowania</w:t>
      </w:r>
      <w:proofErr w:type="gramEnd"/>
      <w:r w:rsidRPr="000D16A9">
        <w:rPr>
          <w:rFonts w:ascii="Verdana" w:hAnsi="Verdana"/>
          <w:color w:val="000000"/>
          <w:sz w:val="20"/>
          <w:szCs w:val="20"/>
        </w:rPr>
        <w:t xml:space="preserve">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4)</w:t>
      </w:r>
      <w:r w:rsidRPr="000D16A9">
        <w:rPr>
          <w:rFonts w:ascii="Verdana" w:hAnsi="Verdana"/>
          <w:color w:val="000000"/>
          <w:sz w:val="20"/>
          <w:szCs w:val="20"/>
        </w:rPr>
        <w:tab/>
        <w:t>sytuacji</w:t>
      </w:r>
      <w:proofErr w:type="gramEnd"/>
      <w:r w:rsidRPr="000D16A9">
        <w:rPr>
          <w:rFonts w:ascii="Verdana" w:hAnsi="Verdana"/>
          <w:color w:val="000000"/>
          <w:sz w:val="20"/>
          <w:szCs w:val="20"/>
        </w:rPr>
        <w:t xml:space="preserve">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w:t>
      </w:r>
      <w:proofErr w:type="gramStart"/>
      <w:r w:rsidR="0003751A" w:rsidRPr="000D16A9">
        <w:rPr>
          <w:rFonts w:ascii="Verdana" w:eastAsia="Arial" w:hAnsi="Verdana" w:cs="Arial"/>
          <w:sz w:val="20"/>
          <w:szCs w:val="20"/>
        </w:rPr>
        <w:t>dnia</w:t>
      </w:r>
      <w:proofErr w:type="gramEnd"/>
      <w:r w:rsidR="0003751A" w:rsidRPr="000D16A9">
        <w:rPr>
          <w:rFonts w:ascii="Verdana" w:eastAsia="Arial" w:hAnsi="Verdana" w:cs="Arial"/>
          <w:sz w:val="20"/>
          <w:szCs w:val="20"/>
        </w:rPr>
        <w:t xml:space="preserve"> …...……………..…..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Default="00A82F93" w:rsidP="008E5918">
      <w:pPr>
        <w:tabs>
          <w:tab w:val="left" w:pos="3585"/>
          <w:tab w:val="left" w:pos="4410"/>
        </w:tabs>
        <w:spacing w:line="276" w:lineRule="auto"/>
        <w:rPr>
          <w:rFonts w:ascii="Verdana" w:hAnsi="Verdana" w:cs="Tahoma"/>
          <w:szCs w:val="20"/>
        </w:rPr>
      </w:pPr>
    </w:p>
    <w:p w:rsidR="00215A2B" w:rsidRDefault="00215A2B"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t xml:space="preserve">Załącznik </w:t>
      </w:r>
      <w:proofErr w:type="gramStart"/>
      <w:r>
        <w:rPr>
          <w:rFonts w:ascii="Verdana" w:hAnsi="Verdana"/>
          <w:b/>
          <w:i/>
          <w:color w:val="000000"/>
          <w:sz w:val="20"/>
          <w:szCs w:val="20"/>
        </w:rPr>
        <w:t>nr  3</w:t>
      </w:r>
      <w:r w:rsidR="00DD72E8" w:rsidRPr="000D16A9">
        <w:rPr>
          <w:rFonts w:ascii="Verdana" w:hAnsi="Verdana"/>
          <w:b/>
          <w:i/>
          <w:color w:val="000000"/>
          <w:sz w:val="20"/>
          <w:szCs w:val="20"/>
        </w:rPr>
        <w:t xml:space="preserve"> do</w:t>
      </w:r>
      <w:proofErr w:type="gramEnd"/>
      <w:r w:rsidR="00DD72E8" w:rsidRPr="000D16A9">
        <w:rPr>
          <w:rFonts w:ascii="Verdana" w:hAnsi="Verdana"/>
          <w:b/>
          <w:i/>
          <w:color w:val="000000"/>
          <w:sz w:val="20"/>
          <w:szCs w:val="20"/>
        </w:rPr>
        <w:t xml:space="preserve">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1)</w:t>
      </w:r>
      <w:r w:rsidRPr="000D16A9">
        <w:rPr>
          <w:rFonts w:ascii="Verdana" w:hAnsi="Verdana"/>
          <w:color w:val="000000"/>
          <w:sz w:val="20"/>
          <w:szCs w:val="20"/>
        </w:rPr>
        <w:tab/>
        <w:t>Firma</w:t>
      </w:r>
      <w:proofErr w:type="gramEnd"/>
      <w:r w:rsidRPr="000D16A9">
        <w:rPr>
          <w:rFonts w:ascii="Verdana" w:hAnsi="Verdana"/>
          <w:color w:val="000000"/>
          <w:sz w:val="20"/>
          <w:szCs w:val="20"/>
        </w:rPr>
        <w:t>,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2)</w:t>
      </w:r>
      <w:r w:rsidRPr="000D16A9">
        <w:rPr>
          <w:rFonts w:ascii="Verdana" w:hAnsi="Verdana"/>
          <w:color w:val="000000"/>
          <w:sz w:val="20"/>
          <w:szCs w:val="20"/>
        </w:rPr>
        <w:tab/>
        <w:t>w</w:t>
      </w:r>
      <w:proofErr w:type="gramEnd"/>
      <w:r w:rsidRPr="000D16A9">
        <w:rPr>
          <w:rFonts w:ascii="Verdana" w:hAnsi="Verdana"/>
          <w:color w:val="000000"/>
          <w:sz w:val="20"/>
          <w:szCs w:val="20"/>
        </w:rPr>
        <w:t xml:space="preserve">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3)</w:t>
      </w:r>
      <w:r w:rsidRPr="000D16A9">
        <w:rPr>
          <w:rFonts w:ascii="Verdana" w:hAnsi="Verdana"/>
          <w:color w:val="000000"/>
          <w:sz w:val="20"/>
          <w:szCs w:val="20"/>
        </w:rPr>
        <w:tab/>
        <w:t>Firma</w:t>
      </w:r>
      <w:proofErr w:type="gramEnd"/>
      <w:r w:rsidRPr="000D16A9">
        <w:rPr>
          <w:rFonts w:ascii="Verdana" w:hAnsi="Verdana"/>
          <w:color w:val="000000"/>
          <w:sz w:val="20"/>
          <w:szCs w:val="20"/>
        </w:rPr>
        <w:t>,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4)</w:t>
      </w:r>
      <w:r w:rsidRPr="000D16A9">
        <w:rPr>
          <w:rFonts w:ascii="Verdana" w:hAnsi="Verdana"/>
          <w:color w:val="000000"/>
          <w:sz w:val="20"/>
          <w:szCs w:val="20"/>
        </w:rPr>
        <w:tab/>
        <w:t>osoby</w:t>
      </w:r>
      <w:proofErr w:type="gramEnd"/>
      <w:r w:rsidRPr="000D16A9">
        <w:rPr>
          <w:rFonts w:ascii="Verdana" w:hAnsi="Verdana"/>
          <w:color w:val="000000"/>
          <w:sz w:val="20"/>
          <w:szCs w:val="20"/>
        </w:rPr>
        <w:t xml:space="preserve">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5)</w:t>
      </w:r>
      <w:r w:rsidRPr="000D16A9">
        <w:rPr>
          <w:rFonts w:ascii="Verdana" w:hAnsi="Verdana"/>
          <w:color w:val="000000"/>
          <w:sz w:val="20"/>
          <w:szCs w:val="20"/>
        </w:rPr>
        <w:tab/>
        <w:t>w</w:t>
      </w:r>
      <w:proofErr w:type="gramEnd"/>
      <w:r w:rsidRPr="000D16A9">
        <w:rPr>
          <w:rFonts w:ascii="Verdana" w:hAnsi="Verdana"/>
          <w:color w:val="000000"/>
          <w:sz w:val="20"/>
          <w:szCs w:val="20"/>
        </w:rPr>
        <w:t xml:space="preserve">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w:t>
      </w:r>
      <w:proofErr w:type="gramStart"/>
      <w:r w:rsidR="0003751A" w:rsidRPr="000D16A9">
        <w:rPr>
          <w:rFonts w:ascii="Verdana" w:eastAsia="Arial" w:hAnsi="Verdana" w:cs="Arial"/>
          <w:sz w:val="20"/>
          <w:szCs w:val="20"/>
        </w:rPr>
        <w:t>dnia</w:t>
      </w:r>
      <w:proofErr w:type="gramEnd"/>
      <w:r w:rsidR="0003751A" w:rsidRPr="000D16A9">
        <w:rPr>
          <w:rFonts w:ascii="Verdana" w:eastAsia="Arial" w:hAnsi="Verdana" w:cs="Arial"/>
          <w:sz w:val="20"/>
          <w:szCs w:val="20"/>
        </w:rPr>
        <w:t xml:space="preserve"> …...……………..…..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right"/>
        <w:rPr>
          <w:rFonts w:ascii="Verdana" w:hAnsi="Verdana"/>
          <w:color w:val="000000"/>
          <w:sz w:val="20"/>
          <w:szCs w:val="20"/>
        </w:rPr>
      </w:pPr>
      <w:r w:rsidRPr="000D16A9">
        <w:rPr>
          <w:rFonts w:ascii="Verdana" w:hAnsi="Verdana"/>
          <w:color w:val="000000"/>
          <w:sz w:val="20"/>
          <w:szCs w:val="20"/>
        </w:rPr>
        <w:tab/>
      </w:r>
      <w:r w:rsidRPr="000D16A9">
        <w:rPr>
          <w:rFonts w:ascii="Verdana" w:hAnsi="Verdana"/>
          <w:color w:val="000000"/>
          <w:sz w:val="20"/>
          <w:szCs w:val="20"/>
        </w:rPr>
        <w:tab/>
      </w:r>
    </w:p>
    <w:p w:rsidR="00A82F93" w:rsidRDefault="00A82F93" w:rsidP="008E5918">
      <w:pPr>
        <w:tabs>
          <w:tab w:val="left" w:pos="3585"/>
          <w:tab w:val="left" w:pos="4410"/>
        </w:tabs>
        <w:spacing w:line="276" w:lineRule="auto"/>
        <w:jc w:val="right"/>
        <w:rPr>
          <w:rFonts w:ascii="Verdana" w:hAnsi="Verdana" w:cs="Tahoma"/>
          <w:b/>
          <w:i/>
          <w:sz w:val="20"/>
          <w:szCs w:val="20"/>
        </w:rPr>
      </w:pP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CB16C0" w:rsidRPr="00CB16C0" w:rsidRDefault="00CB16C0" w:rsidP="00CB16C0">
      <w:pPr>
        <w:pStyle w:val="Nagwek2"/>
        <w:spacing w:line="276" w:lineRule="auto"/>
        <w:jc w:val="center"/>
        <w:rPr>
          <w:rFonts w:ascii="Verdana" w:hAnsi="Verdana"/>
          <w:color w:val="auto"/>
          <w:sz w:val="20"/>
        </w:rPr>
      </w:pPr>
      <w:r w:rsidRPr="00CB16C0">
        <w:rPr>
          <w:rFonts w:ascii="Verdana" w:hAnsi="Verdana"/>
          <w:color w:val="auto"/>
          <w:sz w:val="20"/>
        </w:rPr>
        <w:t>WYKAZ</w:t>
      </w:r>
    </w:p>
    <w:p w:rsidR="00CB16C0" w:rsidRPr="00D94FC7" w:rsidRDefault="00CB16C0" w:rsidP="00CB16C0">
      <w:pPr>
        <w:spacing w:line="276" w:lineRule="auto"/>
        <w:jc w:val="center"/>
        <w:rPr>
          <w:rFonts w:ascii="Verdana" w:hAnsi="Verdana"/>
          <w:b/>
          <w:bCs/>
          <w:sz w:val="20"/>
          <w:szCs w:val="20"/>
        </w:rPr>
      </w:pPr>
      <w:proofErr w:type="gramStart"/>
      <w:r w:rsidRPr="00D94FC7">
        <w:rPr>
          <w:rFonts w:ascii="Verdana" w:hAnsi="Verdana"/>
          <w:b/>
          <w:bCs/>
          <w:sz w:val="20"/>
          <w:szCs w:val="20"/>
        </w:rPr>
        <w:t>wykonanych</w:t>
      </w:r>
      <w:proofErr w:type="gramEnd"/>
      <w:r w:rsidRPr="00D94FC7">
        <w:rPr>
          <w:rFonts w:ascii="Verdana" w:hAnsi="Verdana"/>
          <w:b/>
          <w:bCs/>
          <w:sz w:val="20"/>
          <w:szCs w:val="20"/>
        </w:rPr>
        <w:t xml:space="preserve"> robót budowlanych</w:t>
      </w:r>
      <w:r>
        <w:rPr>
          <w:rFonts w:ascii="Verdana" w:hAnsi="Verdana"/>
          <w:b/>
          <w:bCs/>
          <w:sz w:val="20"/>
          <w:szCs w:val="20"/>
        </w:rPr>
        <w:t>*</w:t>
      </w:r>
    </w:p>
    <w:p w:rsidR="00DD72E8" w:rsidRPr="000D16A9" w:rsidRDefault="00DD72E8" w:rsidP="008E5918">
      <w:pPr>
        <w:tabs>
          <w:tab w:val="left" w:pos="576"/>
        </w:tabs>
        <w:spacing w:line="276" w:lineRule="auto"/>
        <w:jc w:val="both"/>
        <w:rPr>
          <w:rFonts w:ascii="Verdana" w:hAnsi="Verdana"/>
          <w:sz w:val="21"/>
          <w:szCs w:val="21"/>
        </w:rPr>
      </w:pPr>
    </w:p>
    <w:p w:rsidR="00DD72E8" w:rsidRPr="000D16A9" w:rsidRDefault="00DD72E8" w:rsidP="008E5918">
      <w:pPr>
        <w:spacing w:line="276" w:lineRule="auto"/>
        <w:jc w:val="center"/>
        <w:rPr>
          <w:rFonts w:ascii="Verdana" w:hAnsi="Verdana"/>
          <w:sz w:val="21"/>
          <w:szCs w:val="21"/>
        </w:rPr>
      </w:pPr>
      <w:r w:rsidRPr="000D16A9">
        <w:rPr>
          <w:rFonts w:ascii="Verdana" w:hAnsi="Verdana"/>
          <w:sz w:val="21"/>
          <w:szCs w:val="21"/>
        </w:rPr>
        <w:t xml:space="preserve"> </w:t>
      </w:r>
    </w:p>
    <w:p w:rsidR="00DD72E8" w:rsidRPr="000D16A9" w:rsidRDefault="00DD72E8" w:rsidP="008E5918">
      <w:pPr>
        <w:spacing w:line="276" w:lineRule="auto"/>
        <w:rPr>
          <w:rFonts w:ascii="Verdana" w:hAnsi="Verdana"/>
          <w:sz w:val="21"/>
          <w:szCs w:val="21"/>
        </w:rPr>
      </w:pPr>
    </w:p>
    <w:tbl>
      <w:tblPr>
        <w:tblW w:w="9072" w:type="dxa"/>
        <w:tblInd w:w="55" w:type="dxa"/>
        <w:tblLayout w:type="fixed"/>
        <w:tblCellMar>
          <w:top w:w="55" w:type="dxa"/>
          <w:left w:w="55" w:type="dxa"/>
          <w:bottom w:w="55" w:type="dxa"/>
          <w:right w:w="55" w:type="dxa"/>
        </w:tblCellMar>
        <w:tblLook w:val="04A0"/>
      </w:tblPr>
      <w:tblGrid>
        <w:gridCol w:w="495"/>
        <w:gridCol w:w="2907"/>
        <w:gridCol w:w="2410"/>
        <w:gridCol w:w="1559"/>
        <w:gridCol w:w="1701"/>
      </w:tblGrid>
      <w:tr w:rsidR="00DD72E8" w:rsidRPr="000D16A9" w:rsidTr="00FB14E7">
        <w:tc>
          <w:tcPr>
            <w:tcW w:w="495"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lp</w:t>
            </w:r>
            <w:proofErr w:type="gramEnd"/>
            <w:r w:rsidRPr="000D16A9">
              <w:rPr>
                <w:rFonts w:ascii="Verdana" w:hAnsi="Verdana"/>
                <w:b/>
                <w:bCs/>
                <w:sz w:val="18"/>
                <w:szCs w:val="18"/>
                <w:lang w:eastAsia="en-US"/>
              </w:rPr>
              <w:t>.</w:t>
            </w:r>
          </w:p>
        </w:tc>
        <w:tc>
          <w:tcPr>
            <w:tcW w:w="2907"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CB16C0" w:rsidP="00CB16C0">
            <w:pPr>
              <w:pStyle w:val="Zawartotabeli"/>
              <w:snapToGrid w:val="0"/>
              <w:spacing w:line="276" w:lineRule="auto"/>
              <w:jc w:val="center"/>
              <w:rPr>
                <w:rFonts w:ascii="Verdana" w:hAnsi="Verdana"/>
                <w:b/>
                <w:bCs/>
                <w:sz w:val="18"/>
                <w:szCs w:val="18"/>
                <w:lang w:eastAsia="en-US"/>
              </w:rPr>
            </w:pPr>
            <w:r w:rsidRPr="00CB16C0">
              <w:rPr>
                <w:rFonts w:ascii="Verdana" w:hAnsi="Verdana"/>
                <w:b/>
                <w:bCs/>
                <w:sz w:val="18"/>
                <w:szCs w:val="20"/>
              </w:rPr>
              <w:t>Rodzaj wykonanych prac podobnych</w:t>
            </w:r>
          </w:p>
        </w:tc>
        <w:tc>
          <w:tcPr>
            <w:tcW w:w="2410"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DD72E8" w:rsidRPr="000D16A9" w:rsidRDefault="00DD72E8" w:rsidP="00391DD7">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zlecający</w:t>
            </w:r>
            <w:proofErr w:type="gramEnd"/>
            <w:r w:rsidRPr="000D16A9">
              <w:rPr>
                <w:rFonts w:ascii="Verdana" w:hAnsi="Verdana"/>
                <w:b/>
                <w:bCs/>
                <w:sz w:val="18"/>
                <w:szCs w:val="18"/>
                <w:lang w:eastAsia="en-US"/>
              </w:rPr>
              <w:t xml:space="preserve"> prace</w:t>
            </w:r>
          </w:p>
        </w:tc>
        <w:tc>
          <w:tcPr>
            <w:tcW w:w="1559"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DD72E8" w:rsidRPr="000D16A9" w:rsidRDefault="00DD72E8" w:rsidP="00391DD7">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wykonania</w:t>
            </w:r>
            <w:proofErr w:type="gramEnd"/>
          </w:p>
        </w:tc>
        <w:tc>
          <w:tcPr>
            <w:tcW w:w="1701" w:type="dxa"/>
            <w:tcBorders>
              <w:top w:val="single" w:sz="2" w:space="0" w:color="000000"/>
              <w:left w:val="single" w:sz="2" w:space="0" w:color="000000"/>
              <w:bottom w:val="single" w:sz="2" w:space="0" w:color="000000"/>
              <w:right w:val="single" w:sz="2" w:space="0" w:color="000000"/>
            </w:tcBorders>
            <w:shd w:val="clear" w:color="auto" w:fill="C0C0C0"/>
            <w:hideMark/>
          </w:tcPr>
          <w:p w:rsidR="00DD72E8" w:rsidRPr="000D16A9" w:rsidRDefault="00724290" w:rsidP="00391DD7">
            <w:pPr>
              <w:pStyle w:val="Zawartotabeli"/>
              <w:snapToGrid w:val="0"/>
              <w:spacing w:line="276" w:lineRule="auto"/>
              <w:jc w:val="center"/>
              <w:rPr>
                <w:rFonts w:ascii="Verdana" w:hAnsi="Verdana"/>
                <w:b/>
                <w:bCs/>
                <w:sz w:val="18"/>
                <w:szCs w:val="18"/>
                <w:lang w:eastAsia="en-US"/>
              </w:rPr>
            </w:pPr>
            <w:proofErr w:type="gramStart"/>
            <w:r>
              <w:rPr>
                <w:rFonts w:ascii="Verdana" w:hAnsi="Verdana"/>
                <w:b/>
                <w:bCs/>
                <w:sz w:val="18"/>
                <w:szCs w:val="18"/>
                <w:lang w:eastAsia="en-US"/>
              </w:rPr>
              <w:t>cena</w:t>
            </w:r>
            <w:proofErr w:type="gramEnd"/>
          </w:p>
          <w:p w:rsidR="00DD72E8" w:rsidRPr="000D16A9" w:rsidRDefault="00DD72E8" w:rsidP="00391DD7">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wykonanych</w:t>
            </w:r>
            <w:proofErr w:type="gramEnd"/>
            <w:r w:rsidRPr="000D16A9">
              <w:rPr>
                <w:rFonts w:ascii="Verdana" w:hAnsi="Verdana"/>
                <w:b/>
                <w:bCs/>
                <w:sz w:val="18"/>
                <w:szCs w:val="18"/>
                <w:lang w:eastAsia="en-US"/>
              </w:rPr>
              <w:t xml:space="preserve"> prac</w:t>
            </w: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bl>
    <w:p w:rsidR="00DD72E8" w:rsidRPr="000D16A9" w:rsidRDefault="00DD72E8" w:rsidP="008E5918">
      <w:pPr>
        <w:spacing w:line="276" w:lineRule="auto"/>
        <w:rPr>
          <w:rFonts w:ascii="Verdana" w:hAnsi="Verdana"/>
        </w:rPr>
      </w:pPr>
    </w:p>
    <w:p w:rsidR="00CB16C0" w:rsidRPr="00D94FC7" w:rsidRDefault="00CB16C0" w:rsidP="00CB16C0">
      <w:pPr>
        <w:spacing w:line="276" w:lineRule="auto"/>
        <w:jc w:val="both"/>
        <w:rPr>
          <w:rFonts w:ascii="Verdana" w:hAnsi="Verdana"/>
          <w:b/>
          <w:bCs/>
          <w:i/>
          <w:iCs/>
          <w:sz w:val="20"/>
          <w:szCs w:val="20"/>
        </w:rPr>
      </w:pPr>
      <w:r w:rsidRPr="00CB16C0">
        <w:rPr>
          <w:rFonts w:ascii="Verdana" w:hAnsi="Verdana"/>
          <w:b/>
          <w:iCs/>
          <w:sz w:val="20"/>
          <w:szCs w:val="20"/>
        </w:rPr>
        <w:t>*</w:t>
      </w:r>
      <w:r w:rsidRPr="00D94FC7">
        <w:rPr>
          <w:rFonts w:ascii="Verdana" w:hAnsi="Verdana"/>
          <w:b/>
          <w:bCs/>
          <w:i/>
          <w:iCs/>
          <w:sz w:val="20"/>
          <w:szCs w:val="20"/>
        </w:rPr>
        <w:t xml:space="preserve"> do prac wyszczególnionych w załączniku należy załączyć dokumenty potwierdzające, że zostały wykonanie zgodnie z zasadami sztuki </w:t>
      </w:r>
      <w:proofErr w:type="gramStart"/>
      <w:r w:rsidRPr="00D94FC7">
        <w:rPr>
          <w:rFonts w:ascii="Verdana" w:hAnsi="Verdana"/>
          <w:b/>
          <w:bCs/>
          <w:i/>
          <w:iCs/>
          <w:sz w:val="20"/>
          <w:szCs w:val="20"/>
        </w:rPr>
        <w:t>budowlanej</w:t>
      </w:r>
      <w:r w:rsidR="00FB14E7">
        <w:rPr>
          <w:rFonts w:ascii="Verdana" w:hAnsi="Verdana"/>
          <w:b/>
          <w:bCs/>
          <w:i/>
          <w:iCs/>
          <w:sz w:val="20"/>
          <w:szCs w:val="20"/>
        </w:rPr>
        <w:t xml:space="preserve">     </w:t>
      </w:r>
      <w:r w:rsidRPr="00D94FC7">
        <w:rPr>
          <w:rFonts w:ascii="Verdana" w:hAnsi="Verdana"/>
          <w:b/>
          <w:bCs/>
          <w:i/>
          <w:iCs/>
          <w:sz w:val="20"/>
          <w:szCs w:val="20"/>
        </w:rPr>
        <w:t xml:space="preserve"> i</w:t>
      </w:r>
      <w:proofErr w:type="gramEnd"/>
      <w:r w:rsidRPr="00D94FC7">
        <w:rPr>
          <w:rFonts w:ascii="Verdana" w:hAnsi="Verdana"/>
          <w:b/>
          <w:bCs/>
          <w:i/>
          <w:iCs/>
          <w:sz w:val="20"/>
          <w:szCs w:val="20"/>
        </w:rPr>
        <w:t xml:space="preserve"> prawidłowo ukończone</w:t>
      </w:r>
    </w:p>
    <w:p w:rsidR="00DD72E8" w:rsidRPr="000D16A9" w:rsidRDefault="00DD72E8" w:rsidP="008E5918">
      <w:pPr>
        <w:spacing w:line="276" w:lineRule="auto"/>
        <w:jc w:val="both"/>
        <w:rPr>
          <w:rFonts w:ascii="Verdana" w:hAnsi="Verdana"/>
          <w:b/>
          <w:bCs/>
          <w:i/>
          <w:iCs/>
          <w:sz w:val="16"/>
          <w:szCs w:val="16"/>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sz w:val="20"/>
          <w:szCs w:val="20"/>
        </w:rPr>
        <w:t>dnia</w:t>
      </w:r>
      <w:proofErr w:type="gramEnd"/>
      <w:r w:rsidRPr="000D16A9">
        <w:rPr>
          <w:rFonts w:ascii="Verdana" w:eastAsia="Arial" w:hAnsi="Verdana" w:cs="Arial"/>
          <w:sz w:val="20"/>
          <w:szCs w:val="20"/>
        </w:rPr>
        <w:t xml:space="preserve"> </w:t>
      </w:r>
      <w:r w:rsidR="0003751A" w:rsidRPr="000D16A9">
        <w:rPr>
          <w:rFonts w:ascii="Verdana" w:eastAsia="Arial" w:hAnsi="Verdana" w:cs="Arial"/>
          <w:sz w:val="20"/>
          <w:szCs w:val="20"/>
        </w:rPr>
        <w:t xml:space="preserve">…...……………..….. </w:t>
      </w:r>
      <w:r w:rsidR="007B1A86">
        <w:rPr>
          <w:rFonts w:ascii="Verdana" w:eastAsia="Arial" w:hAnsi="Verdana" w:cs="Arial"/>
          <w:sz w:val="20"/>
          <w:szCs w:val="20"/>
        </w:rPr>
        <w:t>2014</w:t>
      </w:r>
      <w:r w:rsidR="0088548B" w:rsidRPr="000D16A9">
        <w:rPr>
          <w:rFonts w:ascii="Verdana" w:eastAsia="Arial" w:hAnsi="Verdana" w:cs="Arial"/>
          <w:sz w:val="20"/>
          <w:szCs w:val="20"/>
        </w:rPr>
        <w:t xml:space="preserve"> </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roofErr w:type="gramEnd"/>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8E5918">
      <w:pPr>
        <w:spacing w:line="276" w:lineRule="auto"/>
        <w:jc w:val="right"/>
        <w:rPr>
          <w:rFonts w:ascii="Verdana" w:hAnsi="Verdana"/>
          <w:b/>
          <w:i/>
          <w:sz w:val="20"/>
          <w:szCs w:val="20"/>
        </w:rPr>
      </w:pPr>
    </w:p>
    <w:p w:rsidR="00A82F93" w:rsidRDefault="00A82F93" w:rsidP="00C16515">
      <w:pPr>
        <w:spacing w:line="276" w:lineRule="auto"/>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DA780F" w:rsidRPr="00D94FC7" w:rsidRDefault="00DA780F" w:rsidP="00DA780F">
      <w:pPr>
        <w:spacing w:line="276" w:lineRule="auto"/>
        <w:ind w:left="5664" w:firstLine="708"/>
        <w:jc w:val="both"/>
        <w:rPr>
          <w:rFonts w:ascii="Verdana" w:hAnsi="Verdana"/>
          <w:b/>
          <w:i/>
          <w:sz w:val="20"/>
          <w:szCs w:val="20"/>
        </w:rPr>
      </w:pPr>
      <w:r w:rsidRPr="00D94FC7">
        <w:rPr>
          <w:rFonts w:ascii="Verdana" w:hAnsi="Verdana"/>
          <w:b/>
          <w:i/>
          <w:sz w:val="20"/>
          <w:szCs w:val="20"/>
        </w:rPr>
        <w:t>Załącznik nr</w:t>
      </w:r>
      <w:r w:rsidR="00C16515">
        <w:rPr>
          <w:rFonts w:ascii="Verdana" w:hAnsi="Verdana"/>
          <w:b/>
          <w:i/>
          <w:sz w:val="20"/>
          <w:szCs w:val="20"/>
        </w:rPr>
        <w:t xml:space="preserve"> 5</w:t>
      </w:r>
      <w:r w:rsidRPr="00D94FC7">
        <w:rPr>
          <w:rFonts w:ascii="Verdana" w:hAnsi="Verdana"/>
          <w:b/>
          <w:i/>
          <w:sz w:val="20"/>
          <w:szCs w:val="20"/>
        </w:rPr>
        <w:t xml:space="preserve"> do SIWZ</w:t>
      </w:r>
    </w:p>
    <w:p w:rsidR="00DA780F" w:rsidRPr="00D94FC7" w:rsidRDefault="00DA780F" w:rsidP="00DA780F">
      <w:pPr>
        <w:spacing w:line="276" w:lineRule="auto"/>
        <w:jc w:val="both"/>
        <w:rPr>
          <w:rFonts w:ascii="Verdana" w:hAnsi="Verdana"/>
          <w:b/>
          <w:i/>
          <w:sz w:val="20"/>
          <w:szCs w:val="20"/>
        </w:rPr>
      </w:pP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w:t>
      </w: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/pieczątka Wykonawcy/</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center"/>
        <w:rPr>
          <w:rFonts w:ascii="Verdana" w:hAnsi="Verdana"/>
          <w:b/>
          <w:sz w:val="20"/>
          <w:szCs w:val="20"/>
        </w:rPr>
      </w:pPr>
      <w:r w:rsidRPr="00D94FC7">
        <w:rPr>
          <w:rFonts w:ascii="Verdana" w:hAnsi="Verdana"/>
          <w:b/>
          <w:sz w:val="20"/>
          <w:szCs w:val="20"/>
        </w:rPr>
        <w:t>Wykaz osób</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583"/>
        <w:gridCol w:w="1731"/>
        <w:gridCol w:w="1986"/>
        <w:gridCol w:w="2123"/>
        <w:gridCol w:w="1863"/>
      </w:tblGrid>
      <w:tr w:rsidR="00DA780F" w:rsidRPr="00D94FC7" w:rsidTr="00BF3493">
        <w:tc>
          <w:tcPr>
            <w:tcW w:w="9598" w:type="dxa"/>
            <w:gridSpan w:val="5"/>
            <w:shd w:val="clear" w:color="auto" w:fill="F2F2F2"/>
          </w:tcPr>
          <w:p w:rsidR="00DA780F" w:rsidRPr="00D94FC7" w:rsidRDefault="00DA780F" w:rsidP="00BF3493">
            <w:pPr>
              <w:spacing w:line="276" w:lineRule="auto"/>
              <w:jc w:val="both"/>
              <w:rPr>
                <w:rFonts w:ascii="Verdana" w:hAnsi="Verdana"/>
                <w:b/>
                <w:sz w:val="20"/>
                <w:szCs w:val="20"/>
              </w:rPr>
            </w:pPr>
          </w:p>
          <w:p w:rsidR="00DA780F" w:rsidRPr="00D94FC7" w:rsidRDefault="00DA780F" w:rsidP="00BF3493">
            <w:pPr>
              <w:spacing w:line="276" w:lineRule="auto"/>
              <w:jc w:val="center"/>
              <w:rPr>
                <w:rFonts w:ascii="Verdana" w:hAnsi="Verdana"/>
                <w:sz w:val="20"/>
                <w:szCs w:val="20"/>
              </w:rPr>
            </w:pPr>
            <w:r w:rsidRPr="00D94FC7">
              <w:rPr>
                <w:rFonts w:ascii="Verdana" w:hAnsi="Verdana"/>
                <w:b/>
                <w:sz w:val="20"/>
                <w:szCs w:val="20"/>
              </w:rPr>
              <w:t>Osoba posiadająca uprawnienia</w:t>
            </w:r>
          </w:p>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Nazwisko</w:t>
            </w:r>
            <w:r>
              <w:rPr>
                <w:rFonts w:ascii="Verdana" w:hAnsi="Verdana" w:cs="Tahoma"/>
                <w:b/>
                <w:color w:val="262626"/>
                <w:sz w:val="20"/>
                <w:szCs w:val="20"/>
              </w:rPr>
              <w:t xml:space="preserve">     </w:t>
            </w:r>
            <w:r w:rsidRPr="00D94FC7">
              <w:rPr>
                <w:rFonts w:ascii="Verdana" w:hAnsi="Verdana" w:cs="Tahoma"/>
                <w:b/>
                <w:color w:val="262626"/>
                <w:sz w:val="20"/>
                <w:szCs w:val="20"/>
              </w:rPr>
              <w:t>i</w:t>
            </w:r>
            <w:proofErr w:type="gramEnd"/>
            <w:r w:rsidRPr="00D94FC7">
              <w:rPr>
                <w:rFonts w:ascii="Verdana" w:hAnsi="Verdana" w:cs="Tahoma"/>
                <w:b/>
                <w:color w:val="262626"/>
                <w:sz w:val="20"/>
                <w:szCs w:val="20"/>
              </w:rPr>
              <w:t xml:space="preserve"> imię</w:t>
            </w:r>
          </w:p>
          <w:p w:rsidR="00DA780F" w:rsidRPr="00D94FC7" w:rsidRDefault="00DA780F" w:rsidP="00BF3493">
            <w:pPr>
              <w:spacing w:line="276" w:lineRule="auto"/>
              <w:jc w:val="center"/>
              <w:rPr>
                <w:rFonts w:ascii="Verdana" w:hAnsi="Verdana" w:cs="Tahoma"/>
                <w:b/>
                <w:color w:val="262626"/>
                <w:sz w:val="20"/>
                <w:szCs w:val="20"/>
              </w:rPr>
            </w:pPr>
          </w:p>
        </w:tc>
        <w:tc>
          <w:tcPr>
            <w:tcW w:w="1796"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posiadane</w:t>
            </w:r>
            <w:proofErr w:type="gramEnd"/>
            <w:r w:rsidRPr="00D94FC7">
              <w:rPr>
                <w:rFonts w:ascii="Verdana" w:hAnsi="Verdana" w:cs="Tahoma"/>
                <w:b/>
                <w:color w:val="262626"/>
                <w:sz w:val="20"/>
                <w:szCs w:val="20"/>
              </w:rPr>
              <w:t xml:space="preserve"> kwalifikacje zawodowe</w:t>
            </w:r>
          </w:p>
        </w:tc>
        <w:tc>
          <w:tcPr>
            <w:tcW w:w="2001"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zakres</w:t>
            </w:r>
            <w:proofErr w:type="gramEnd"/>
            <w:r w:rsidRPr="00D94FC7">
              <w:rPr>
                <w:rFonts w:ascii="Verdana" w:hAnsi="Verdana" w:cs="Tahoma"/>
                <w:b/>
                <w:color w:val="262626"/>
                <w:sz w:val="20"/>
                <w:szCs w:val="20"/>
              </w:rPr>
              <w:t xml:space="preserve"> wykonywanych czynności</w:t>
            </w:r>
          </w:p>
        </w:tc>
        <w:tc>
          <w:tcPr>
            <w:tcW w:w="2227"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 xml:space="preserve">wykształcenie </w:t>
            </w:r>
            <w:r>
              <w:rPr>
                <w:rFonts w:ascii="Verdana" w:hAnsi="Verdana" w:cs="Tahoma"/>
                <w:b/>
                <w:color w:val="262626"/>
                <w:sz w:val="20"/>
                <w:szCs w:val="20"/>
              </w:rPr>
              <w:t xml:space="preserve">     </w:t>
            </w:r>
            <w:r w:rsidRPr="00D94FC7">
              <w:rPr>
                <w:rFonts w:ascii="Verdana" w:hAnsi="Verdana" w:cs="Tahoma"/>
                <w:b/>
                <w:color w:val="262626"/>
                <w:sz w:val="20"/>
                <w:szCs w:val="20"/>
              </w:rPr>
              <w:t>i</w:t>
            </w:r>
            <w:proofErr w:type="gramEnd"/>
            <w:r w:rsidRPr="00D94FC7">
              <w:rPr>
                <w:rFonts w:ascii="Verdana" w:hAnsi="Verdana" w:cs="Tahoma"/>
                <w:b/>
                <w:color w:val="262626"/>
                <w:sz w:val="20"/>
                <w:szCs w:val="20"/>
              </w:rPr>
              <w:t xml:space="preserve"> doświadczenie zawodowe niezbędne do wykonania zamówienia</w:t>
            </w:r>
          </w:p>
          <w:p w:rsidR="00DA780F" w:rsidRPr="00D94FC7" w:rsidRDefault="00DA780F" w:rsidP="00BF3493">
            <w:pPr>
              <w:spacing w:line="276" w:lineRule="auto"/>
              <w:jc w:val="center"/>
              <w:rPr>
                <w:rFonts w:ascii="Verdana" w:hAnsi="Verdana" w:cs="Tahoma"/>
                <w:b/>
                <w:color w:val="262626"/>
                <w:sz w:val="20"/>
                <w:szCs w:val="20"/>
              </w:rPr>
            </w:pPr>
          </w:p>
        </w:tc>
        <w:tc>
          <w:tcPr>
            <w:tcW w:w="1874"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 xml:space="preserve">informacja </w:t>
            </w:r>
            <w:r>
              <w:rPr>
                <w:rFonts w:ascii="Verdana" w:hAnsi="Verdana" w:cs="Tahoma"/>
                <w:b/>
                <w:color w:val="262626"/>
                <w:sz w:val="20"/>
                <w:szCs w:val="20"/>
              </w:rPr>
              <w:t xml:space="preserve">     </w:t>
            </w:r>
            <w:r w:rsidRPr="00D94FC7">
              <w:rPr>
                <w:rFonts w:ascii="Verdana" w:hAnsi="Verdana" w:cs="Tahoma"/>
                <w:b/>
                <w:color w:val="262626"/>
                <w:sz w:val="20"/>
                <w:szCs w:val="20"/>
              </w:rPr>
              <w:t>o</w:t>
            </w:r>
            <w:proofErr w:type="gramEnd"/>
            <w:r w:rsidRPr="00D94FC7">
              <w:rPr>
                <w:rFonts w:ascii="Verdana" w:hAnsi="Verdana" w:cs="Tahoma"/>
                <w:b/>
                <w:color w:val="262626"/>
                <w:sz w:val="20"/>
                <w:szCs w:val="20"/>
              </w:rPr>
              <w:t xml:space="preserve"> podstawie</w:t>
            </w:r>
          </w:p>
          <w:p w:rsidR="00DA780F" w:rsidRPr="00D94FC7" w:rsidRDefault="00DA780F" w:rsidP="00BF3493">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do</w:t>
            </w:r>
            <w:proofErr w:type="gramEnd"/>
            <w:r w:rsidRPr="00D94FC7">
              <w:rPr>
                <w:rFonts w:ascii="Verdana" w:hAnsi="Verdana" w:cs="Tahoma"/>
                <w:b/>
                <w:color w:val="262626"/>
                <w:sz w:val="20"/>
                <w:szCs w:val="20"/>
              </w:rPr>
              <w:t xml:space="preserve"> dysponowania tymi osobami</w:t>
            </w:r>
          </w:p>
        </w:tc>
      </w:tr>
      <w:tr w:rsidR="00DA780F" w:rsidRPr="00D94FC7" w:rsidTr="00BF3493">
        <w:tc>
          <w:tcPr>
            <w:tcW w:w="1700"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bl>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cs="Tahoma"/>
          <w:color w:val="262626"/>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    ……………………………………………………</w:t>
      </w:r>
    </w:p>
    <w:p w:rsidR="00DA780F" w:rsidRPr="00D94FC7" w:rsidRDefault="00DA780F" w:rsidP="00DA780F">
      <w:pPr>
        <w:autoSpaceDE w:val="0"/>
        <w:spacing w:line="276" w:lineRule="auto"/>
        <w:jc w:val="both"/>
        <w:rPr>
          <w:rFonts w:ascii="Verdana" w:hAnsi="Verdana" w:cs="Tahoma"/>
          <w:sz w:val="20"/>
          <w:szCs w:val="20"/>
        </w:rPr>
      </w:pPr>
      <w:proofErr w:type="gramStart"/>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proofErr w:type="gramEnd"/>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0D16A9" w:rsidRDefault="00DA780F" w:rsidP="00DA780F">
      <w:pPr>
        <w:spacing w:line="276" w:lineRule="auto"/>
        <w:rPr>
          <w:rFonts w:ascii="Verdana" w:hAnsi="Verdana"/>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A82F93" w:rsidRDefault="00A82F93" w:rsidP="00DA780F">
      <w:pPr>
        <w:autoSpaceDE w:val="0"/>
        <w:spacing w:line="276" w:lineRule="auto"/>
        <w:ind w:left="5664" w:firstLine="708"/>
        <w:jc w:val="both"/>
        <w:rPr>
          <w:rFonts w:ascii="Verdana" w:hAnsi="Verdana"/>
          <w:b/>
          <w:i/>
          <w:color w:val="000000"/>
          <w:sz w:val="20"/>
          <w:szCs w:val="20"/>
        </w:rPr>
      </w:pPr>
    </w:p>
    <w:p w:rsidR="00A82F93" w:rsidRDefault="00A82F93" w:rsidP="00DA780F">
      <w:pPr>
        <w:autoSpaceDE w:val="0"/>
        <w:spacing w:line="276" w:lineRule="auto"/>
        <w:ind w:left="5664" w:firstLine="708"/>
        <w:jc w:val="both"/>
        <w:rPr>
          <w:rFonts w:ascii="Verdana" w:hAnsi="Verdana"/>
          <w:b/>
          <w:i/>
          <w:color w:val="000000"/>
          <w:sz w:val="20"/>
          <w:szCs w:val="20"/>
        </w:rPr>
      </w:pPr>
    </w:p>
    <w:p w:rsidR="00A82F93" w:rsidRDefault="00A82F93" w:rsidP="00DA780F">
      <w:pPr>
        <w:autoSpaceDE w:val="0"/>
        <w:spacing w:line="276" w:lineRule="auto"/>
        <w:ind w:left="5664" w:firstLine="708"/>
        <w:jc w:val="both"/>
        <w:rPr>
          <w:rFonts w:ascii="Verdana" w:hAnsi="Verdana"/>
          <w:b/>
          <w:i/>
          <w:color w:val="000000"/>
          <w:sz w:val="20"/>
          <w:szCs w:val="20"/>
        </w:rPr>
      </w:pPr>
    </w:p>
    <w:p w:rsidR="00DA780F" w:rsidRPr="00D94FC7" w:rsidRDefault="00DA780F" w:rsidP="00DA780F">
      <w:pPr>
        <w:autoSpaceDE w:val="0"/>
        <w:spacing w:line="276" w:lineRule="auto"/>
        <w:ind w:left="5664" w:firstLine="708"/>
        <w:jc w:val="both"/>
        <w:rPr>
          <w:rFonts w:ascii="Verdana" w:hAnsi="Verdana"/>
          <w:b/>
          <w:i/>
          <w:color w:val="000000"/>
          <w:sz w:val="20"/>
          <w:szCs w:val="20"/>
        </w:rPr>
      </w:pPr>
      <w:r w:rsidRPr="00D94FC7">
        <w:rPr>
          <w:rFonts w:ascii="Verdana" w:hAnsi="Verdana"/>
          <w:b/>
          <w:i/>
          <w:color w:val="000000"/>
          <w:sz w:val="20"/>
          <w:szCs w:val="20"/>
        </w:rPr>
        <w:t xml:space="preserve">Załącznik nr </w:t>
      </w:r>
      <w:r w:rsidR="00C16515">
        <w:rPr>
          <w:rFonts w:ascii="Verdana" w:hAnsi="Verdana"/>
          <w:b/>
          <w:i/>
          <w:color w:val="000000"/>
          <w:sz w:val="20"/>
          <w:szCs w:val="20"/>
        </w:rPr>
        <w:t>6</w:t>
      </w:r>
      <w:r w:rsidRPr="00D94FC7">
        <w:rPr>
          <w:rFonts w:ascii="Verdana" w:hAnsi="Verdana"/>
          <w:b/>
          <w:i/>
          <w:color w:val="000000"/>
          <w:sz w:val="20"/>
          <w:szCs w:val="20"/>
        </w:rPr>
        <w:t xml:space="preserve"> do SIWZ</w:t>
      </w: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OŚWIADCZENIE O OSOBACH UCZESTNICZĄCYCH</w:t>
      </w: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W WYKONYWANIU ZAMÓWIENIA</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Nazwa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Adres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Oświadczamy, że osoby, które będą uczestniczyć w wykonywaniu zamówienia, posiadają wymagane uprawnienia, jeżeli ustawy nakładają obowiązek posiadania tych uprawnień</w:t>
      </w:r>
      <w:r>
        <w:rPr>
          <w:rFonts w:ascii="Verdana" w:hAnsi="Verdana"/>
          <w:color w:val="000000"/>
          <w:sz w:val="20"/>
          <w:szCs w:val="20"/>
        </w:rPr>
        <w:t>.</w:t>
      </w: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    ……………………………………………………</w:t>
      </w:r>
    </w:p>
    <w:p w:rsidR="00DA780F" w:rsidRPr="00D94FC7" w:rsidRDefault="00DA780F" w:rsidP="00DA780F">
      <w:pPr>
        <w:autoSpaceDE w:val="0"/>
        <w:spacing w:line="276" w:lineRule="auto"/>
        <w:jc w:val="both"/>
        <w:rPr>
          <w:rFonts w:ascii="Verdana" w:hAnsi="Verdana" w:cs="Tahoma"/>
          <w:sz w:val="20"/>
          <w:szCs w:val="20"/>
        </w:rPr>
      </w:pPr>
      <w:proofErr w:type="gramStart"/>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proofErr w:type="gramEnd"/>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Default="00DA780F" w:rsidP="008E5918">
      <w:pPr>
        <w:pStyle w:val="Nagwek5"/>
        <w:spacing w:before="0" w:line="276" w:lineRule="auto"/>
        <w:ind w:left="5664" w:firstLine="708"/>
        <w:jc w:val="center"/>
        <w:rPr>
          <w:rFonts w:ascii="Verdana" w:hAnsi="Verdana" w:cs="Tahoma"/>
          <w:b/>
          <w:i/>
          <w:iCs/>
          <w:color w:val="auto"/>
          <w:sz w:val="20"/>
          <w:szCs w:val="20"/>
        </w:rPr>
      </w:pPr>
    </w:p>
    <w:p w:rsidR="00753F2B" w:rsidRDefault="00753F2B" w:rsidP="00753F2B"/>
    <w:p w:rsidR="00753F2B" w:rsidRDefault="00753F2B" w:rsidP="00753F2B"/>
    <w:p w:rsidR="00753F2B" w:rsidRDefault="00753F2B" w:rsidP="00753F2B"/>
    <w:p w:rsidR="00753F2B" w:rsidRPr="00753F2B" w:rsidRDefault="00753F2B" w:rsidP="00753F2B"/>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Pr="00A82F93" w:rsidRDefault="00A82F93" w:rsidP="00A82F93"/>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975E52" w:rsidRPr="000D16A9" w:rsidRDefault="00EA26CC"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 xml:space="preserve">Załącznik nr </w:t>
      </w:r>
      <w:r w:rsidR="00C16515">
        <w:rPr>
          <w:rFonts w:ascii="Verdana" w:hAnsi="Verdana" w:cs="Tahoma"/>
          <w:b/>
          <w:i/>
          <w:iCs/>
          <w:color w:val="auto"/>
          <w:sz w:val="20"/>
          <w:szCs w:val="20"/>
        </w:rPr>
        <w:t>7</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w:t>
      </w:r>
      <w:proofErr w:type="spellStart"/>
      <w:r w:rsidRPr="000D16A9">
        <w:rPr>
          <w:rFonts w:ascii="Verdana" w:eastAsia="Times New Roman" w:hAnsi="Verdana"/>
          <w:color w:val="000000"/>
          <w:spacing w:val="-2"/>
          <w:sz w:val="20"/>
          <w:szCs w:val="22"/>
        </w:rPr>
        <w:t>pkt</w:t>
      </w:r>
      <w:proofErr w:type="spellEnd"/>
      <w:r w:rsidRPr="000D16A9">
        <w:rPr>
          <w:rFonts w:ascii="Verdana" w:eastAsia="Times New Roman" w:hAnsi="Verdana"/>
          <w:color w:val="000000"/>
          <w:spacing w:val="-2"/>
          <w:sz w:val="20"/>
          <w:szCs w:val="22"/>
        </w:rPr>
        <w:t xml:space="preserve">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xml:space="preserve">. </w:t>
      </w:r>
      <w:proofErr w:type="gramStart"/>
      <w:r w:rsidRPr="000D16A9">
        <w:rPr>
          <w:rFonts w:ascii="Verdana" w:eastAsia="Times New Roman" w:hAnsi="Verdana"/>
          <w:color w:val="000000"/>
          <w:spacing w:val="-2"/>
          <w:sz w:val="20"/>
          <w:szCs w:val="22"/>
        </w:rPr>
        <w:t>zm</w:t>
      </w:r>
      <w:proofErr w:type="gramEnd"/>
      <w:r w:rsidRPr="000D16A9">
        <w:rPr>
          <w:rFonts w:ascii="Verdana" w:eastAsia="Times New Roman" w:hAnsi="Verdana"/>
          <w:color w:val="000000"/>
          <w:spacing w:val="-2"/>
          <w:sz w:val="20"/>
          <w:szCs w:val="22"/>
        </w:rPr>
        <w:t>.).</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w:t>
      </w:r>
      <w:proofErr w:type="spellStart"/>
      <w:r w:rsidRPr="000D16A9">
        <w:rPr>
          <w:rFonts w:ascii="Verdana" w:eastAsia="Times New Roman" w:hAnsi="Verdana"/>
          <w:color w:val="000000"/>
          <w:spacing w:val="2"/>
          <w:sz w:val="20"/>
          <w:szCs w:val="22"/>
        </w:rPr>
        <w:t>pkt</w:t>
      </w:r>
      <w:proofErr w:type="spellEnd"/>
      <w:r w:rsidRPr="000D16A9">
        <w:rPr>
          <w:rFonts w:ascii="Verdana" w:eastAsia="Times New Roman" w:hAnsi="Verdana"/>
          <w:color w:val="000000"/>
          <w:spacing w:val="2"/>
          <w:sz w:val="20"/>
          <w:szCs w:val="22"/>
        </w:rPr>
        <w:t xml:space="preserve">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w:t>
      </w:r>
      <w:proofErr w:type="gramStart"/>
      <w:r w:rsidRPr="000D16A9">
        <w:rPr>
          <w:rFonts w:ascii="Verdana" w:eastAsia="Times New Roman" w:hAnsi="Verdana"/>
          <w:color w:val="000000"/>
          <w:spacing w:val="2"/>
          <w:sz w:val="20"/>
          <w:szCs w:val="22"/>
        </w:rPr>
        <w:t>ustawy     z</w:t>
      </w:r>
      <w:proofErr w:type="gramEnd"/>
      <w:r w:rsidRPr="000D16A9">
        <w:rPr>
          <w:rFonts w:ascii="Verdana" w:eastAsia="Times New Roman" w:hAnsi="Verdana"/>
          <w:color w:val="000000"/>
          <w:spacing w:val="2"/>
          <w:sz w:val="20"/>
          <w:szCs w:val="22"/>
        </w:rPr>
        <w:t xml:space="preserve"> dnia 16 lutego 2007 r. o </w:t>
      </w:r>
      <w:r w:rsidRPr="000D16A9">
        <w:rPr>
          <w:rFonts w:ascii="Verdana" w:eastAsia="Times New Roman" w:hAnsi="Verdana"/>
          <w:color w:val="000000"/>
          <w:spacing w:val="-1"/>
          <w:sz w:val="20"/>
          <w:szCs w:val="22"/>
        </w:rPr>
        <w:t xml:space="preserve">ochronie konkurencji i konsumentów (Dz. U. Nr 50, </w:t>
      </w:r>
      <w:proofErr w:type="gramStart"/>
      <w:r w:rsidRPr="000D16A9">
        <w:rPr>
          <w:rFonts w:ascii="Verdana" w:eastAsia="Times New Roman" w:hAnsi="Verdana"/>
          <w:color w:val="000000"/>
          <w:spacing w:val="-1"/>
          <w:sz w:val="20"/>
          <w:szCs w:val="22"/>
        </w:rPr>
        <w:t>poz. 331,     z</w:t>
      </w:r>
      <w:proofErr w:type="gramEnd"/>
      <w:r w:rsidRPr="000D16A9">
        <w:rPr>
          <w:rFonts w:ascii="Verdana" w:eastAsia="Times New Roman" w:hAnsi="Verdana"/>
          <w:color w:val="000000"/>
          <w:spacing w:val="-1"/>
          <w:sz w:val="20"/>
          <w:szCs w:val="22"/>
        </w:rPr>
        <w:t xml:space="preserve">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w:t>
      </w:r>
      <w:proofErr w:type="gramStart"/>
      <w:r w:rsidRPr="000D16A9">
        <w:rPr>
          <w:rFonts w:ascii="Verdana" w:eastAsia="Times New Roman" w:hAnsi="Verdana"/>
          <w:color w:val="000000"/>
          <w:spacing w:val="-1"/>
          <w:sz w:val="20"/>
          <w:szCs w:val="22"/>
        </w:rPr>
        <w:t>zm</w:t>
      </w:r>
      <w:proofErr w:type="gramEnd"/>
      <w:r w:rsidRPr="000D16A9">
        <w:rPr>
          <w:rFonts w:ascii="Verdana" w:eastAsia="Times New Roman" w:hAnsi="Verdana"/>
          <w:color w:val="000000"/>
          <w:spacing w:val="-1"/>
          <w:sz w:val="20"/>
          <w:szCs w:val="22"/>
        </w:rPr>
        <w:t xml:space="preserve">.),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 xml:space="preserve">2014 </w:t>
      </w:r>
      <w:proofErr w:type="gramStart"/>
      <w:r w:rsidRPr="00A9589F">
        <w:rPr>
          <w:rFonts w:ascii="Verdana" w:hAnsi="Verdana"/>
          <w:sz w:val="20"/>
        </w:rPr>
        <w:t>r</w:t>
      </w:r>
      <w:proofErr w:type="gramEnd"/>
      <w:r w:rsidRPr="00A9589F">
        <w:rPr>
          <w:rFonts w:ascii="Verdana" w:hAnsi="Verdana"/>
          <w:sz w:val="20"/>
        </w:rPr>
        <w:t>.</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w:t>
      </w:r>
      <w:proofErr w:type="gramStart"/>
      <w:r w:rsidRPr="000D16A9">
        <w:rPr>
          <w:rFonts w:ascii="Verdana" w:hAnsi="Verdana"/>
          <w:color w:val="000000"/>
          <w:spacing w:val="-3"/>
          <w:sz w:val="16"/>
          <w:szCs w:val="16"/>
        </w:rPr>
        <w:t>dnia                                            (podpis</w:t>
      </w:r>
      <w:proofErr w:type="gramEnd"/>
      <w:r w:rsidRPr="000D16A9">
        <w:rPr>
          <w:rFonts w:ascii="Verdana" w:hAnsi="Verdana"/>
          <w:color w:val="000000"/>
          <w:spacing w:val="-3"/>
          <w:sz w:val="16"/>
          <w:szCs w:val="16"/>
        </w:rPr>
        <w:t xml:space="preserve">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t>
      </w:r>
      <w:proofErr w:type="gramStart"/>
      <w:r w:rsidRPr="000D16A9">
        <w:rPr>
          <w:rFonts w:ascii="Verdana" w:hAnsi="Verdana"/>
          <w:color w:val="000000"/>
          <w:spacing w:val="-3"/>
          <w:sz w:val="16"/>
          <w:szCs w:val="16"/>
        </w:rPr>
        <w:t>wykonawcy</w:t>
      </w:r>
      <w:proofErr w:type="gramEnd"/>
      <w:r w:rsidRPr="000D16A9">
        <w:rPr>
          <w:rFonts w:ascii="Verdana" w:hAnsi="Verdana"/>
          <w:color w:val="000000"/>
          <w:spacing w:val="-3"/>
          <w:sz w:val="16"/>
          <w:szCs w:val="16"/>
        </w:rPr>
        <w:t>/wykonawc</w:t>
      </w:r>
      <w:r w:rsidRPr="000D16A9">
        <w:rPr>
          <w:rFonts w:ascii="Verdana" w:eastAsia="Times New Roman" w:hAnsi="Verdana"/>
          <w:color w:val="000000"/>
          <w:spacing w:val="-3"/>
          <w:sz w:val="16"/>
          <w:szCs w:val="16"/>
        </w:rPr>
        <w:t>ów wspólnych)</w:t>
      </w: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DD72E8" w:rsidRPr="000D16A9" w:rsidRDefault="00975E52" w:rsidP="008E5918">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t xml:space="preserve">Załącznik nr </w:t>
      </w:r>
      <w:r w:rsidR="00C16515">
        <w:rPr>
          <w:rFonts w:ascii="Verdana" w:hAnsi="Verdana"/>
          <w:b/>
          <w:i/>
          <w:color w:val="auto"/>
          <w:sz w:val="20"/>
          <w:szCs w:val="20"/>
        </w:rPr>
        <w:t>8</w:t>
      </w:r>
      <w:r w:rsidR="00DD72E8" w:rsidRPr="000D16A9">
        <w:rPr>
          <w:rFonts w:ascii="Verdana" w:hAnsi="Verdana"/>
          <w:b/>
          <w:i/>
          <w:color w:val="auto"/>
          <w:sz w:val="20"/>
          <w:szCs w:val="20"/>
        </w:rPr>
        <w:t xml:space="preserve"> do SIWZ</w:t>
      </w:r>
    </w:p>
    <w:p w:rsidR="00DD72E8" w:rsidRPr="000D16A9" w:rsidRDefault="00DD72E8" w:rsidP="008E5918">
      <w:pPr>
        <w:spacing w:line="276" w:lineRule="auto"/>
        <w:rPr>
          <w:rFonts w:ascii="Verdana" w:hAnsi="Verdana"/>
        </w:rPr>
      </w:pPr>
    </w:p>
    <w:p w:rsidR="00DD72E8" w:rsidRPr="000D16A9" w:rsidRDefault="00DD72E8" w:rsidP="008E5918">
      <w:pPr>
        <w:pStyle w:val="Nagwek5"/>
        <w:spacing w:before="0" w:line="276" w:lineRule="auto"/>
        <w:jc w:val="center"/>
        <w:rPr>
          <w:rFonts w:ascii="Verdana" w:hAnsi="Verdana"/>
          <w:b/>
          <w:color w:val="auto"/>
          <w:sz w:val="20"/>
          <w:szCs w:val="20"/>
        </w:rPr>
      </w:pPr>
      <w:r w:rsidRPr="000D16A9">
        <w:rPr>
          <w:rFonts w:ascii="Verdana" w:hAnsi="Verdana"/>
          <w:b/>
          <w:color w:val="auto"/>
          <w:sz w:val="20"/>
          <w:szCs w:val="20"/>
        </w:rPr>
        <w:t xml:space="preserve">UMOWA  </w:t>
      </w:r>
    </w:p>
    <w:p w:rsidR="00DD72E8" w:rsidRPr="000D16A9" w:rsidRDefault="00DD72E8" w:rsidP="008E5918">
      <w:pPr>
        <w:pStyle w:val="Nagwek5"/>
        <w:spacing w:before="0" w:line="276" w:lineRule="auto"/>
        <w:jc w:val="center"/>
        <w:rPr>
          <w:rFonts w:ascii="Verdana" w:hAnsi="Verdana"/>
          <w:color w:val="auto"/>
          <w:sz w:val="20"/>
          <w:szCs w:val="20"/>
        </w:rPr>
      </w:pPr>
      <w:r w:rsidRPr="000D16A9">
        <w:rPr>
          <w:rFonts w:ascii="Verdana" w:hAnsi="Verdana"/>
          <w:color w:val="auto"/>
          <w:sz w:val="20"/>
          <w:szCs w:val="20"/>
        </w:rPr>
        <w:t>/Projekt/</w:t>
      </w:r>
    </w:p>
    <w:p w:rsidR="00DD72E8" w:rsidRPr="000D16A9" w:rsidRDefault="00DD72E8" w:rsidP="008E5918">
      <w:pPr>
        <w:spacing w:line="276" w:lineRule="auto"/>
        <w:rPr>
          <w:rFonts w:ascii="Verdana" w:hAnsi="Verdana"/>
          <w:sz w:val="20"/>
          <w:szCs w:val="20"/>
        </w:rPr>
      </w:pPr>
    </w:p>
    <w:p w:rsidR="00DA780F" w:rsidRPr="00543A8D" w:rsidRDefault="00DA780F" w:rsidP="00543A8D">
      <w:pPr>
        <w:jc w:val="both"/>
        <w:rPr>
          <w:rFonts w:ascii="Verdana" w:hAnsi="Verdana"/>
          <w:sz w:val="20"/>
          <w:szCs w:val="20"/>
        </w:rPr>
      </w:pPr>
      <w:proofErr w:type="gramStart"/>
      <w:r w:rsidRPr="00543A8D">
        <w:rPr>
          <w:rFonts w:ascii="Verdana" w:hAnsi="Verdana"/>
          <w:sz w:val="20"/>
          <w:szCs w:val="20"/>
        </w:rPr>
        <w:t>o</w:t>
      </w:r>
      <w:proofErr w:type="gramEnd"/>
      <w:r w:rsidRPr="00543A8D">
        <w:rPr>
          <w:rFonts w:ascii="Verdana" w:hAnsi="Verdana"/>
          <w:sz w:val="20"/>
          <w:szCs w:val="20"/>
        </w:rPr>
        <w:t xml:space="preserve"> wykonanie robót budowlanych zawarta w dniu …………2014 r. w Ustroniu Morskim pomiędzy: Gminą Ustronie Morskie, zwaną dalej w treści umowy: „</w:t>
      </w:r>
      <w:r w:rsidRPr="00543A8D">
        <w:rPr>
          <w:rFonts w:ascii="Verdana" w:hAnsi="Verdana"/>
          <w:b/>
          <w:bCs/>
          <w:sz w:val="20"/>
          <w:szCs w:val="20"/>
        </w:rPr>
        <w:t>Zamawiającym”</w:t>
      </w:r>
      <w:r w:rsidRPr="00543A8D">
        <w:rPr>
          <w:rFonts w:ascii="Verdana" w:hAnsi="Verdana"/>
          <w:sz w:val="20"/>
          <w:szCs w:val="20"/>
        </w:rPr>
        <w:t>, reprezentowaną przez:</w:t>
      </w:r>
    </w:p>
    <w:p w:rsidR="00DA780F" w:rsidRPr="00543A8D" w:rsidRDefault="00DA780F" w:rsidP="00543A8D">
      <w:pPr>
        <w:pStyle w:val="Akapitzlist"/>
        <w:widowControl/>
        <w:suppressAutoHyphens w:val="0"/>
        <w:ind w:left="284"/>
        <w:jc w:val="both"/>
        <w:rPr>
          <w:rFonts w:ascii="Verdana" w:hAnsi="Verdana"/>
          <w:sz w:val="20"/>
          <w:szCs w:val="20"/>
        </w:rPr>
      </w:pPr>
      <w:r w:rsidRPr="00543A8D">
        <w:rPr>
          <w:rFonts w:ascii="Verdana" w:hAnsi="Verdana"/>
          <w:sz w:val="20"/>
          <w:szCs w:val="20"/>
        </w:rPr>
        <w:t>Jerzego Kołakowskiego – Wójta Gminy Ustronie Morskie</w:t>
      </w:r>
      <w:r w:rsidR="00490F50">
        <w:rPr>
          <w:rFonts w:ascii="Verdana" w:hAnsi="Verdana"/>
          <w:sz w:val="20"/>
          <w:szCs w:val="20"/>
        </w:rPr>
        <w:t>,</w:t>
      </w:r>
    </w:p>
    <w:p w:rsidR="00DA780F" w:rsidRPr="00543A8D" w:rsidRDefault="00DA780F" w:rsidP="00543A8D">
      <w:pPr>
        <w:jc w:val="both"/>
        <w:rPr>
          <w:rFonts w:ascii="Verdana" w:hAnsi="Verdana"/>
          <w:sz w:val="20"/>
          <w:szCs w:val="20"/>
        </w:rPr>
      </w:pPr>
      <w:proofErr w:type="gramStart"/>
      <w:r w:rsidRPr="00543A8D">
        <w:rPr>
          <w:rFonts w:ascii="Verdana" w:hAnsi="Verdana"/>
          <w:sz w:val="20"/>
          <w:szCs w:val="20"/>
        </w:rPr>
        <w:t>a</w:t>
      </w:r>
      <w:proofErr w:type="gramEnd"/>
      <w:r w:rsidRPr="00543A8D">
        <w:rPr>
          <w:rFonts w:ascii="Verdana" w:hAnsi="Verdana"/>
          <w:sz w:val="20"/>
          <w:szCs w:val="20"/>
        </w:rPr>
        <w:t xml:space="preserve">  </w:t>
      </w:r>
    </w:p>
    <w:p w:rsidR="00DA780F" w:rsidRPr="00543A8D" w:rsidRDefault="00DA780F" w:rsidP="00543A8D">
      <w:pPr>
        <w:jc w:val="both"/>
        <w:rPr>
          <w:rFonts w:ascii="Verdana" w:hAnsi="Verdana"/>
          <w:sz w:val="20"/>
          <w:szCs w:val="20"/>
        </w:rPr>
      </w:pPr>
      <w:r w:rsidRPr="00543A8D">
        <w:rPr>
          <w:rFonts w:ascii="Verdana" w:hAnsi="Verdana"/>
          <w:sz w:val="20"/>
          <w:szCs w:val="20"/>
        </w:rPr>
        <w:t>…………………………………………………………………………………………………………………………………………………………………………………………………………………</w:t>
      </w:r>
      <w:r w:rsidR="00BF3493" w:rsidRPr="00543A8D">
        <w:rPr>
          <w:rFonts w:ascii="Verdana" w:hAnsi="Verdana"/>
          <w:sz w:val="20"/>
          <w:szCs w:val="20"/>
        </w:rPr>
        <w:t>………………………………………………………………………………</w:t>
      </w:r>
    </w:p>
    <w:p w:rsidR="00DA780F" w:rsidRPr="00543A8D" w:rsidRDefault="00DA780F" w:rsidP="00543A8D">
      <w:pPr>
        <w:jc w:val="both"/>
        <w:rPr>
          <w:rFonts w:ascii="Verdana" w:hAnsi="Verdana"/>
          <w:color w:val="FF0000"/>
          <w:sz w:val="20"/>
          <w:szCs w:val="20"/>
        </w:rPr>
      </w:pPr>
      <w:proofErr w:type="gramStart"/>
      <w:r w:rsidRPr="00543A8D">
        <w:rPr>
          <w:rFonts w:ascii="Verdana" w:hAnsi="Verdana"/>
          <w:sz w:val="20"/>
          <w:szCs w:val="20"/>
        </w:rPr>
        <w:t>zwanym</w:t>
      </w:r>
      <w:proofErr w:type="gramEnd"/>
      <w:r w:rsidRPr="00543A8D">
        <w:rPr>
          <w:rFonts w:ascii="Verdana" w:hAnsi="Verdana"/>
          <w:sz w:val="20"/>
          <w:szCs w:val="20"/>
        </w:rPr>
        <w:t xml:space="preserve"> dalej w treści umowy: „</w:t>
      </w:r>
      <w:r w:rsidRPr="00543A8D">
        <w:rPr>
          <w:rFonts w:ascii="Verdana" w:hAnsi="Verdana"/>
          <w:b/>
          <w:sz w:val="20"/>
          <w:szCs w:val="20"/>
        </w:rPr>
        <w:t>Wykonawcą”.</w:t>
      </w:r>
    </w:p>
    <w:p w:rsidR="00DA780F" w:rsidRPr="00543A8D" w:rsidRDefault="00DA780F" w:rsidP="00543A8D">
      <w:pPr>
        <w:jc w:val="both"/>
        <w:rPr>
          <w:rFonts w:ascii="Verdana" w:hAnsi="Verdana"/>
          <w:sz w:val="20"/>
          <w:szCs w:val="20"/>
        </w:rPr>
      </w:pPr>
      <w:r w:rsidRPr="00543A8D">
        <w:rPr>
          <w:rFonts w:ascii="Verdana" w:hAnsi="Verdana"/>
          <w:sz w:val="20"/>
          <w:szCs w:val="20"/>
        </w:rPr>
        <w:t>W wyn</w:t>
      </w:r>
      <w:r w:rsidR="00490F50">
        <w:rPr>
          <w:rFonts w:ascii="Verdana" w:hAnsi="Verdana"/>
          <w:sz w:val="20"/>
          <w:szCs w:val="20"/>
        </w:rPr>
        <w:t xml:space="preserve">iku rozstrzygniętego w dniu ……… </w:t>
      </w:r>
      <w:r w:rsidRPr="00543A8D">
        <w:rPr>
          <w:rFonts w:ascii="Verdana" w:hAnsi="Verdana"/>
          <w:sz w:val="20"/>
          <w:szCs w:val="20"/>
        </w:rPr>
        <w:t>2014 r. postępowania o udzielenie zamówienia publicznego w trybie przetargu nieograniczonego została zawarta umowa o następującej treści:</w:t>
      </w:r>
    </w:p>
    <w:p w:rsidR="00BF3493" w:rsidRPr="00543A8D" w:rsidRDefault="00BF3493" w:rsidP="00543A8D">
      <w:pPr>
        <w:pStyle w:val="Nagwek1"/>
        <w:numPr>
          <w:ilvl w:val="0"/>
          <w:numId w:val="0"/>
        </w:numPr>
        <w:spacing w:before="0" w:after="0"/>
        <w:ind w:left="283"/>
        <w:jc w:val="center"/>
        <w:rPr>
          <w:rFonts w:ascii="Verdana" w:hAnsi="Verdana"/>
          <w:i/>
          <w:sz w:val="20"/>
          <w:szCs w:val="20"/>
        </w:rPr>
      </w:pPr>
    </w:p>
    <w:p w:rsidR="00EC7D57" w:rsidRPr="00543A8D" w:rsidRDefault="00EC7D57" w:rsidP="00543A8D">
      <w:pPr>
        <w:ind w:right="142"/>
        <w:jc w:val="center"/>
        <w:rPr>
          <w:rFonts w:ascii="Verdana" w:hAnsi="Verdana" w:cs="Arial"/>
          <w:b/>
          <w:sz w:val="20"/>
          <w:szCs w:val="20"/>
        </w:rPr>
      </w:pPr>
      <w:r w:rsidRPr="00543A8D">
        <w:rPr>
          <w:rFonts w:ascii="Verdana" w:hAnsi="Verdana" w:cs="Arial"/>
          <w:b/>
          <w:sz w:val="20"/>
          <w:szCs w:val="20"/>
        </w:rPr>
        <w:t>PRZEDMIOT UMOWY</w:t>
      </w:r>
    </w:p>
    <w:p w:rsidR="00EC7D57" w:rsidRPr="00543A8D" w:rsidRDefault="00EC7D57" w:rsidP="00543A8D">
      <w:pPr>
        <w:pStyle w:val="Tekstpodstawowy"/>
        <w:tabs>
          <w:tab w:val="center" w:pos="4536"/>
          <w:tab w:val="right" w:pos="9072"/>
        </w:tabs>
        <w:jc w:val="center"/>
        <w:outlineLvl w:val="0"/>
        <w:rPr>
          <w:rFonts w:ascii="Verdana" w:hAnsi="Verdana" w:cs="Arial"/>
          <w:b/>
          <w:color w:val="auto"/>
          <w:sz w:val="20"/>
          <w:szCs w:val="20"/>
        </w:rPr>
      </w:pPr>
      <w:r w:rsidRPr="00543A8D">
        <w:rPr>
          <w:rFonts w:ascii="Verdana" w:hAnsi="Verdana" w:cs="Arial"/>
          <w:b/>
          <w:color w:val="auto"/>
          <w:sz w:val="20"/>
          <w:szCs w:val="20"/>
        </w:rPr>
        <w:t>§ 1</w:t>
      </w:r>
    </w:p>
    <w:p w:rsidR="009B4D66" w:rsidRPr="000E42B4" w:rsidRDefault="00EC7D57" w:rsidP="000E42B4">
      <w:pPr>
        <w:pStyle w:val="Akapitzlist"/>
        <w:numPr>
          <w:ilvl w:val="1"/>
          <w:numId w:val="62"/>
        </w:numPr>
        <w:ind w:left="284" w:hanging="284"/>
        <w:jc w:val="both"/>
        <w:rPr>
          <w:rFonts w:ascii="Verdana" w:eastAsiaTheme="minorHAnsi" w:hAnsi="Verdana" w:cs="Helvetica"/>
          <w:sz w:val="20"/>
          <w:szCs w:val="20"/>
          <w:lang w:eastAsia="en-US"/>
        </w:rPr>
      </w:pPr>
      <w:r w:rsidRPr="00543A8D">
        <w:rPr>
          <w:rFonts w:ascii="Verdana" w:hAnsi="Verdana" w:cs="Arial"/>
          <w:sz w:val="20"/>
          <w:szCs w:val="20"/>
        </w:rPr>
        <w:t xml:space="preserve">Zamawiający zamawia a Wykonawca zobowiązuje się wykonać zamówienie publiczne – zwane dalej </w:t>
      </w:r>
      <w:r w:rsidRPr="00543A8D">
        <w:rPr>
          <w:rFonts w:ascii="Verdana" w:hAnsi="Verdana" w:cs="Arial"/>
          <w:sz w:val="20"/>
          <w:szCs w:val="20"/>
          <w:u w:val="single"/>
        </w:rPr>
        <w:t>Zamówieniem</w:t>
      </w:r>
      <w:r w:rsidRPr="00543A8D">
        <w:rPr>
          <w:rFonts w:ascii="Verdana" w:hAnsi="Verdana" w:cs="Arial"/>
          <w:sz w:val="20"/>
          <w:szCs w:val="20"/>
        </w:rPr>
        <w:t xml:space="preserve">, którego przedmiotem jest wykonanie zadania: </w:t>
      </w:r>
      <w:r w:rsidR="00490F50">
        <w:rPr>
          <w:rFonts w:ascii="Verdana" w:hAnsi="Verdana" w:cs="Arial"/>
          <w:sz w:val="20"/>
          <w:szCs w:val="20"/>
        </w:rPr>
        <w:t>„</w:t>
      </w:r>
      <w:proofErr w:type="gramStart"/>
      <w:r w:rsidR="00490F50">
        <w:rPr>
          <w:rFonts w:ascii="Verdana" w:hAnsi="Verdana" w:cs="Arial"/>
          <w:sz w:val="20"/>
          <w:szCs w:val="20"/>
        </w:rPr>
        <w:t xml:space="preserve">Remont </w:t>
      </w:r>
      <w:r w:rsidR="00D662DD">
        <w:rPr>
          <w:rFonts w:ascii="Verdana" w:hAnsi="Verdana" w:cs="Arial"/>
          <w:sz w:val="20"/>
          <w:szCs w:val="20"/>
        </w:rPr>
        <w:t xml:space="preserve">        </w:t>
      </w:r>
      <w:r w:rsidR="00490F50">
        <w:rPr>
          <w:rFonts w:ascii="Verdana" w:hAnsi="Verdana" w:cs="Arial"/>
          <w:sz w:val="20"/>
          <w:szCs w:val="20"/>
        </w:rPr>
        <w:t>i</w:t>
      </w:r>
      <w:proofErr w:type="gramEnd"/>
      <w:r w:rsidR="00490F50">
        <w:rPr>
          <w:rFonts w:ascii="Verdana" w:hAnsi="Verdana" w:cs="Arial"/>
          <w:sz w:val="20"/>
          <w:szCs w:val="20"/>
        </w:rPr>
        <w:t xml:space="preserve"> modernizacja świetlicy wiejskiej w Kukini</w:t>
      </w:r>
      <w:r w:rsidR="000E42B4">
        <w:rPr>
          <w:rFonts w:ascii="Verdana" w:hAnsi="Verdana" w:cs="Arial"/>
          <w:sz w:val="20"/>
          <w:szCs w:val="20"/>
        </w:rPr>
        <w:t>, działka nr 270 obręb Kukinia”.</w:t>
      </w:r>
    </w:p>
    <w:p w:rsidR="000E42B4" w:rsidRPr="000E42B4" w:rsidRDefault="000E42B4" w:rsidP="000E42B4">
      <w:pPr>
        <w:pStyle w:val="Akapitzlist"/>
        <w:numPr>
          <w:ilvl w:val="1"/>
          <w:numId w:val="62"/>
        </w:numPr>
        <w:ind w:left="284" w:hanging="284"/>
        <w:jc w:val="both"/>
        <w:rPr>
          <w:rFonts w:ascii="Verdana" w:eastAsiaTheme="minorHAnsi" w:hAnsi="Verdana" w:cs="Helvetica"/>
          <w:sz w:val="20"/>
          <w:szCs w:val="20"/>
          <w:lang w:eastAsia="en-US"/>
        </w:rPr>
      </w:pPr>
      <w:r w:rsidRPr="000E42B4">
        <w:rPr>
          <w:rFonts w:ascii="Verdana" w:hAnsi="Verdana"/>
          <w:sz w:val="20"/>
          <w:szCs w:val="20"/>
        </w:rPr>
        <w:t>Przedmiotem zamówienia jest wykonanie remontu oraz modernizacja świetlicy wiejskiej położonej w miejscowości Kukinia. Prace remontowe polegać będą m.in. na:</w:t>
      </w:r>
    </w:p>
    <w:p w:rsidR="000E42B4" w:rsidRPr="000E42B4" w:rsidRDefault="000E42B4" w:rsidP="000E42B4">
      <w:pPr>
        <w:ind w:left="284"/>
        <w:jc w:val="both"/>
        <w:rPr>
          <w:rFonts w:ascii="Verdana" w:hAnsi="Verdana"/>
          <w:sz w:val="20"/>
          <w:szCs w:val="20"/>
        </w:rPr>
      </w:pPr>
      <w:proofErr w:type="gramStart"/>
      <w:r w:rsidRPr="000E42B4">
        <w:rPr>
          <w:rFonts w:ascii="Verdana" w:hAnsi="Verdana"/>
          <w:sz w:val="20"/>
          <w:szCs w:val="20"/>
        </w:rPr>
        <w:t>robotach</w:t>
      </w:r>
      <w:proofErr w:type="gramEnd"/>
      <w:r w:rsidRPr="000E42B4">
        <w:rPr>
          <w:rFonts w:ascii="Verdana" w:hAnsi="Verdana"/>
          <w:sz w:val="20"/>
          <w:szCs w:val="20"/>
        </w:rPr>
        <w:t xml:space="preserve"> dekarskich – wymiana pokrycia dachowego</w:t>
      </w:r>
      <w:r>
        <w:rPr>
          <w:rFonts w:ascii="Verdana" w:hAnsi="Verdana"/>
          <w:sz w:val="20"/>
          <w:szCs w:val="20"/>
        </w:rPr>
        <w:t xml:space="preserve">, </w:t>
      </w:r>
      <w:r w:rsidRPr="000E42B4">
        <w:rPr>
          <w:rFonts w:ascii="Verdana" w:hAnsi="Verdana"/>
          <w:sz w:val="20"/>
          <w:szCs w:val="20"/>
        </w:rPr>
        <w:t>remoncie stropów</w:t>
      </w:r>
      <w:r>
        <w:rPr>
          <w:rFonts w:ascii="Verdana" w:hAnsi="Verdana"/>
          <w:sz w:val="20"/>
          <w:szCs w:val="20"/>
        </w:rPr>
        <w:t xml:space="preserve">, </w:t>
      </w:r>
      <w:r w:rsidRPr="000E42B4">
        <w:rPr>
          <w:rFonts w:ascii="Verdana" w:hAnsi="Verdana"/>
          <w:sz w:val="20"/>
          <w:szCs w:val="20"/>
        </w:rPr>
        <w:t>remoncie piwnicy</w:t>
      </w:r>
      <w:r>
        <w:rPr>
          <w:rFonts w:ascii="Verdana" w:hAnsi="Verdana"/>
          <w:sz w:val="20"/>
          <w:szCs w:val="20"/>
        </w:rPr>
        <w:t xml:space="preserve">, </w:t>
      </w:r>
      <w:r w:rsidRPr="000E42B4">
        <w:rPr>
          <w:rFonts w:ascii="Verdana" w:hAnsi="Verdana"/>
          <w:sz w:val="20"/>
          <w:szCs w:val="20"/>
        </w:rPr>
        <w:t>remoncie posadzek</w:t>
      </w:r>
      <w:r>
        <w:rPr>
          <w:rFonts w:ascii="Verdana" w:hAnsi="Verdana"/>
          <w:sz w:val="20"/>
          <w:szCs w:val="20"/>
        </w:rPr>
        <w:t xml:space="preserve">, </w:t>
      </w:r>
      <w:r w:rsidRPr="000E42B4">
        <w:rPr>
          <w:rFonts w:ascii="Verdana" w:hAnsi="Verdana"/>
          <w:sz w:val="20"/>
          <w:szCs w:val="20"/>
        </w:rPr>
        <w:t>wykonanie izolacji termicznej ścian</w:t>
      </w:r>
      <w:r>
        <w:rPr>
          <w:rFonts w:ascii="Verdana" w:hAnsi="Verdana"/>
          <w:sz w:val="20"/>
          <w:szCs w:val="20"/>
        </w:rPr>
        <w:t xml:space="preserve">, </w:t>
      </w:r>
      <w:r w:rsidRPr="000E42B4">
        <w:rPr>
          <w:rFonts w:ascii="Verdana" w:hAnsi="Verdana"/>
          <w:sz w:val="20"/>
          <w:szCs w:val="20"/>
        </w:rPr>
        <w:t>remoncie schodów</w:t>
      </w:r>
      <w:r>
        <w:rPr>
          <w:rFonts w:ascii="Verdana" w:hAnsi="Verdana"/>
          <w:sz w:val="20"/>
          <w:szCs w:val="20"/>
        </w:rPr>
        <w:t xml:space="preserve">, </w:t>
      </w:r>
      <w:r w:rsidRPr="000E42B4">
        <w:rPr>
          <w:rFonts w:ascii="Verdana" w:hAnsi="Verdana"/>
          <w:sz w:val="20"/>
          <w:szCs w:val="20"/>
        </w:rPr>
        <w:t>remoncie sali głównej</w:t>
      </w:r>
      <w:r>
        <w:rPr>
          <w:rFonts w:ascii="Verdana" w:hAnsi="Verdana"/>
          <w:sz w:val="20"/>
          <w:szCs w:val="20"/>
        </w:rPr>
        <w:t xml:space="preserve">, </w:t>
      </w:r>
      <w:r w:rsidRPr="000E42B4">
        <w:rPr>
          <w:rFonts w:ascii="Verdana" w:hAnsi="Verdana"/>
          <w:sz w:val="20"/>
          <w:szCs w:val="20"/>
        </w:rPr>
        <w:t>robotach</w:t>
      </w:r>
      <w:r w:rsidR="00D662DD">
        <w:rPr>
          <w:rFonts w:ascii="Verdana" w:hAnsi="Verdana"/>
          <w:sz w:val="20"/>
          <w:szCs w:val="20"/>
        </w:rPr>
        <w:t xml:space="preserve"> murowo-tynkowych</w:t>
      </w:r>
      <w:r>
        <w:rPr>
          <w:rFonts w:ascii="Verdana" w:hAnsi="Verdana"/>
          <w:sz w:val="20"/>
          <w:szCs w:val="20"/>
        </w:rPr>
        <w:t xml:space="preserve">, </w:t>
      </w:r>
      <w:r w:rsidRPr="000E42B4">
        <w:rPr>
          <w:rFonts w:ascii="Verdana" w:eastAsiaTheme="minorHAnsi" w:hAnsi="Verdana"/>
          <w:bCs/>
          <w:sz w:val="20"/>
          <w:szCs w:val="18"/>
          <w:lang w:eastAsia="en-US"/>
        </w:rPr>
        <w:t>wykonanie izolacji przeciwwilgociowej</w:t>
      </w:r>
      <w:r>
        <w:rPr>
          <w:rFonts w:ascii="Verdana" w:hAnsi="Verdana"/>
          <w:sz w:val="20"/>
          <w:szCs w:val="20"/>
        </w:rPr>
        <w:t xml:space="preserve">, </w:t>
      </w:r>
      <w:r w:rsidRPr="000E42B4">
        <w:rPr>
          <w:rFonts w:ascii="Verdana" w:eastAsiaTheme="minorHAnsi" w:hAnsi="Verdana"/>
          <w:bCs/>
          <w:sz w:val="20"/>
          <w:szCs w:val="18"/>
          <w:lang w:eastAsia="en-US"/>
        </w:rPr>
        <w:t>robotach malarskich</w:t>
      </w:r>
      <w:r>
        <w:rPr>
          <w:rFonts w:ascii="Verdana" w:hAnsi="Verdana"/>
          <w:sz w:val="20"/>
          <w:szCs w:val="20"/>
        </w:rPr>
        <w:t xml:space="preserve">, </w:t>
      </w:r>
      <w:r w:rsidRPr="000E42B4">
        <w:rPr>
          <w:rFonts w:ascii="Verdana" w:eastAsiaTheme="minorHAnsi" w:hAnsi="Verdana"/>
          <w:bCs/>
          <w:sz w:val="20"/>
          <w:szCs w:val="18"/>
          <w:lang w:eastAsia="en-US"/>
        </w:rPr>
        <w:t>renowacji elewacji</w:t>
      </w:r>
      <w:r>
        <w:rPr>
          <w:rFonts w:ascii="Verdana" w:hAnsi="Verdana"/>
          <w:sz w:val="20"/>
          <w:szCs w:val="20"/>
        </w:rPr>
        <w:t xml:space="preserve">, </w:t>
      </w:r>
      <w:r w:rsidRPr="000E42B4">
        <w:rPr>
          <w:rFonts w:ascii="Verdana" w:eastAsiaTheme="minorHAnsi" w:hAnsi="Verdana"/>
          <w:bCs/>
          <w:sz w:val="20"/>
          <w:szCs w:val="18"/>
          <w:lang w:eastAsia="en-US"/>
        </w:rPr>
        <w:t>ułożeniu kostki brukowej</w:t>
      </w:r>
      <w:r>
        <w:rPr>
          <w:rFonts w:ascii="Verdana" w:hAnsi="Verdana"/>
          <w:sz w:val="20"/>
          <w:szCs w:val="20"/>
        </w:rPr>
        <w:t xml:space="preserve">, </w:t>
      </w:r>
      <w:r w:rsidRPr="000E42B4">
        <w:rPr>
          <w:rFonts w:ascii="Verdana" w:hAnsi="Verdana"/>
          <w:sz w:val="20"/>
          <w:szCs w:val="20"/>
        </w:rPr>
        <w:t>robotach instalacyjnych elektrycznych</w:t>
      </w:r>
      <w:r>
        <w:rPr>
          <w:rFonts w:ascii="Verdana" w:hAnsi="Verdana"/>
          <w:sz w:val="20"/>
          <w:szCs w:val="20"/>
        </w:rPr>
        <w:t xml:space="preserve">, </w:t>
      </w:r>
      <w:r w:rsidRPr="000E42B4">
        <w:rPr>
          <w:rFonts w:ascii="Verdana" w:hAnsi="Verdana"/>
          <w:sz w:val="20"/>
          <w:szCs w:val="20"/>
        </w:rPr>
        <w:t>robotach instalacyjnych sanitarnych</w:t>
      </w:r>
      <w:r>
        <w:rPr>
          <w:rFonts w:ascii="Verdana" w:hAnsi="Verdana"/>
          <w:sz w:val="20"/>
          <w:szCs w:val="20"/>
        </w:rPr>
        <w:t>.</w:t>
      </w:r>
    </w:p>
    <w:p w:rsidR="00543A8D" w:rsidRPr="00543A8D" w:rsidRDefault="00543A8D" w:rsidP="000E42B4">
      <w:pPr>
        <w:pStyle w:val="Akapitzlist"/>
        <w:numPr>
          <w:ilvl w:val="1"/>
          <w:numId w:val="62"/>
        </w:numPr>
        <w:ind w:left="284" w:hanging="284"/>
        <w:jc w:val="both"/>
        <w:rPr>
          <w:rFonts w:ascii="Verdana" w:hAnsi="Verdana"/>
          <w:sz w:val="20"/>
          <w:szCs w:val="20"/>
        </w:rPr>
      </w:pPr>
      <w:r w:rsidRPr="00543A8D">
        <w:rPr>
          <w:rFonts w:ascii="Verdana" w:hAnsi="Verdana"/>
          <w:sz w:val="20"/>
          <w:szCs w:val="20"/>
        </w:rPr>
        <w:t xml:space="preserve">Szczegółowo przedmiot zamówienia określony został w Załączniku nr </w:t>
      </w:r>
      <w:r w:rsidR="00BB21AC">
        <w:rPr>
          <w:rFonts w:ascii="Verdana" w:hAnsi="Verdana"/>
          <w:sz w:val="20"/>
          <w:szCs w:val="20"/>
        </w:rPr>
        <w:t>9</w:t>
      </w:r>
      <w:r w:rsidRPr="00543A8D">
        <w:rPr>
          <w:rFonts w:ascii="Verdana" w:hAnsi="Verdana"/>
          <w:sz w:val="20"/>
          <w:szCs w:val="20"/>
        </w:rPr>
        <w:t xml:space="preserve"> </w:t>
      </w:r>
      <w:r w:rsidR="00BB21AC">
        <w:rPr>
          <w:rFonts w:ascii="Verdana" w:hAnsi="Verdana"/>
          <w:sz w:val="20"/>
          <w:szCs w:val="20"/>
        </w:rPr>
        <w:t xml:space="preserve">do </w:t>
      </w:r>
      <w:r w:rsidRPr="00543A8D">
        <w:rPr>
          <w:rFonts w:ascii="Verdana" w:hAnsi="Verdana"/>
          <w:sz w:val="20"/>
          <w:szCs w:val="20"/>
        </w:rPr>
        <w:t xml:space="preserve">niniejszej Specyfikacji Istotnych Warunków Zamówienia – Dokumentacja Projektowa. </w:t>
      </w:r>
    </w:p>
    <w:p w:rsidR="00543A8D" w:rsidRPr="00543A8D" w:rsidRDefault="00EC7D57" w:rsidP="000E42B4">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Roboty budowlane wchodzące w zakres zamówienia zostaną wykonane przez osoby posiadające wymagane uprawnienia budowlane.</w:t>
      </w:r>
      <w:r w:rsidR="00543A8D" w:rsidRPr="00543A8D">
        <w:rPr>
          <w:rFonts w:ascii="Verdana" w:hAnsi="Verdana"/>
          <w:sz w:val="20"/>
          <w:szCs w:val="20"/>
        </w:rPr>
        <w:t xml:space="preserve"> </w:t>
      </w:r>
    </w:p>
    <w:p w:rsidR="00543A8D" w:rsidRPr="00543A8D" w:rsidRDefault="00EC7D57" w:rsidP="000E42B4">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Wykonawca oświadcza, że posiada odpowiednią wiedzę, doświadczenie i dysponuje stosowną bazą do wykonania przedmiotu umowy.</w:t>
      </w:r>
    </w:p>
    <w:p w:rsidR="00543A8D" w:rsidRPr="00543A8D" w:rsidRDefault="00EC7D57" w:rsidP="0067094B">
      <w:pPr>
        <w:pStyle w:val="Akapitzlist"/>
        <w:numPr>
          <w:ilvl w:val="1"/>
          <w:numId w:val="62"/>
        </w:numPr>
        <w:ind w:left="284" w:hanging="284"/>
        <w:jc w:val="both"/>
        <w:rPr>
          <w:rFonts w:ascii="Verdana" w:hAnsi="Verdana"/>
          <w:sz w:val="20"/>
          <w:szCs w:val="20"/>
        </w:rPr>
      </w:pPr>
      <w:r w:rsidRPr="00543A8D">
        <w:rPr>
          <w:rFonts w:ascii="Verdana" w:hAnsi="Verdana" w:cs="Arial"/>
          <w:sz w:val="20"/>
          <w:szCs w:val="20"/>
        </w:rPr>
        <w:t xml:space="preserve">Wykonawca oświadcza, że przedmiot umowy wykonany zostanie zgodnie z zasadami współczesnej wiedzy technicznej, z zachowaniem należytej staranności, </w:t>
      </w:r>
      <w:proofErr w:type="gramStart"/>
      <w:r w:rsidRPr="00543A8D">
        <w:rPr>
          <w:rFonts w:ascii="Verdana" w:hAnsi="Verdana" w:cs="Arial"/>
          <w:sz w:val="20"/>
          <w:szCs w:val="20"/>
        </w:rPr>
        <w:t>wysokiej jakości</w:t>
      </w:r>
      <w:proofErr w:type="gramEnd"/>
      <w:r w:rsidRPr="00543A8D">
        <w:rPr>
          <w:rFonts w:ascii="Verdana" w:hAnsi="Verdana" w:cs="Arial"/>
          <w:sz w:val="20"/>
          <w:szCs w:val="20"/>
        </w:rPr>
        <w:t xml:space="preserve"> użytych materiałów i obowiązującymi normami branżowymi oraz przepisami prawa.</w:t>
      </w:r>
      <w:r w:rsidR="00543A8D" w:rsidRPr="00543A8D">
        <w:rPr>
          <w:rFonts w:ascii="Verdana" w:hAnsi="Verdana"/>
          <w:sz w:val="20"/>
          <w:szCs w:val="20"/>
        </w:rPr>
        <w:t xml:space="preserve"> </w:t>
      </w:r>
    </w:p>
    <w:p w:rsidR="00543A8D" w:rsidRPr="00501073" w:rsidRDefault="00543A8D" w:rsidP="00501073">
      <w:pPr>
        <w:jc w:val="center"/>
        <w:rPr>
          <w:rFonts w:ascii="Verdana" w:hAnsi="Verdana" w:cs="Arial"/>
          <w:b/>
          <w:bCs/>
          <w:sz w:val="20"/>
          <w:szCs w:val="20"/>
        </w:rPr>
      </w:pPr>
    </w:p>
    <w:p w:rsidR="00EC7D57" w:rsidRPr="00501073" w:rsidRDefault="00EC7D57" w:rsidP="00501073">
      <w:pPr>
        <w:jc w:val="center"/>
        <w:rPr>
          <w:rFonts w:ascii="Verdana" w:hAnsi="Verdana" w:cs="Arial"/>
          <w:b/>
          <w:bCs/>
          <w:sz w:val="20"/>
          <w:szCs w:val="20"/>
        </w:rPr>
      </w:pPr>
      <w:r w:rsidRPr="00501073">
        <w:rPr>
          <w:rFonts w:ascii="Verdana" w:hAnsi="Verdana" w:cs="Arial"/>
          <w:b/>
          <w:bCs/>
          <w:sz w:val="20"/>
          <w:szCs w:val="20"/>
        </w:rPr>
        <w:t>TERMIN REALIZACJI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2</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color w:val="auto"/>
          <w:sz w:val="20"/>
          <w:szCs w:val="20"/>
        </w:rPr>
      </w:pPr>
      <w:r w:rsidRPr="00501073">
        <w:rPr>
          <w:rFonts w:ascii="Verdana" w:hAnsi="Verdana" w:cs="Arial"/>
          <w:color w:val="auto"/>
          <w:sz w:val="20"/>
          <w:szCs w:val="20"/>
        </w:rPr>
        <w:t>Termin rozpoczęcia przedmiotu umowy ustala się na dzień podpisania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Przekazanie Wykonawcy terenu budowy nastąpi w terminie </w:t>
      </w:r>
      <w:r w:rsidR="00501073">
        <w:rPr>
          <w:rFonts w:ascii="Verdana" w:hAnsi="Verdana" w:cs="Arial"/>
          <w:color w:val="auto"/>
          <w:sz w:val="20"/>
          <w:szCs w:val="20"/>
        </w:rPr>
        <w:t xml:space="preserve">do </w:t>
      </w:r>
      <w:r w:rsidR="00543A8D" w:rsidRPr="00501073">
        <w:rPr>
          <w:rFonts w:ascii="Verdana" w:hAnsi="Verdana" w:cs="Arial"/>
          <w:b/>
          <w:color w:val="auto"/>
          <w:sz w:val="20"/>
          <w:szCs w:val="20"/>
        </w:rPr>
        <w:t>7</w:t>
      </w:r>
      <w:r w:rsidRPr="00501073">
        <w:rPr>
          <w:rFonts w:ascii="Verdana" w:hAnsi="Verdana" w:cs="Arial"/>
          <w:b/>
          <w:color w:val="auto"/>
          <w:sz w:val="20"/>
          <w:szCs w:val="20"/>
        </w:rPr>
        <w:t xml:space="preserve"> dni</w:t>
      </w:r>
      <w:r w:rsidRPr="00501073">
        <w:rPr>
          <w:rFonts w:ascii="Verdana" w:hAnsi="Verdana" w:cs="Arial"/>
          <w:color w:val="auto"/>
          <w:sz w:val="20"/>
          <w:szCs w:val="20"/>
        </w:rPr>
        <w:t xml:space="preserve"> od dnia podpisania niniejszej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Termin zakończenia przedmiotu umowy ustala się na: </w:t>
      </w:r>
      <w:r w:rsidR="000E42B4">
        <w:rPr>
          <w:rFonts w:ascii="Verdana" w:hAnsi="Verdana" w:cs="Arial"/>
          <w:b/>
          <w:color w:val="auto"/>
          <w:sz w:val="20"/>
          <w:szCs w:val="20"/>
        </w:rPr>
        <w:t>30</w:t>
      </w:r>
      <w:r w:rsidRPr="00501073">
        <w:rPr>
          <w:rFonts w:ascii="Verdana" w:hAnsi="Verdana" w:cs="Arial"/>
          <w:b/>
          <w:color w:val="auto"/>
          <w:sz w:val="20"/>
          <w:szCs w:val="20"/>
        </w:rPr>
        <w:t xml:space="preserve"> </w:t>
      </w:r>
      <w:r w:rsidR="000E42B4">
        <w:rPr>
          <w:rFonts w:ascii="Verdana" w:hAnsi="Verdana" w:cs="Arial"/>
          <w:b/>
          <w:color w:val="auto"/>
          <w:sz w:val="20"/>
          <w:szCs w:val="20"/>
        </w:rPr>
        <w:t>listopada</w:t>
      </w:r>
      <w:r w:rsidRPr="00501073">
        <w:rPr>
          <w:rFonts w:ascii="Verdana" w:hAnsi="Verdana" w:cs="Arial"/>
          <w:color w:val="auto"/>
          <w:sz w:val="20"/>
          <w:szCs w:val="20"/>
        </w:rPr>
        <w:t xml:space="preserve"> </w:t>
      </w:r>
      <w:r w:rsidRPr="00501073">
        <w:rPr>
          <w:rFonts w:ascii="Verdana" w:hAnsi="Verdana" w:cs="Arial"/>
          <w:b/>
          <w:color w:val="auto"/>
          <w:sz w:val="20"/>
          <w:szCs w:val="20"/>
        </w:rPr>
        <w:t>2014</w:t>
      </w:r>
      <w:r w:rsidR="000E42B4">
        <w:rPr>
          <w:rFonts w:ascii="Verdana" w:hAnsi="Verdana" w:cs="Arial"/>
          <w:b/>
          <w:color w:val="auto"/>
          <w:sz w:val="20"/>
          <w:szCs w:val="20"/>
        </w:rPr>
        <w:t xml:space="preserve"> </w:t>
      </w:r>
      <w:r w:rsidRPr="00501073">
        <w:rPr>
          <w:rFonts w:ascii="Verdana" w:hAnsi="Verdana" w:cs="Arial"/>
          <w:b/>
          <w:color w:val="auto"/>
          <w:sz w:val="20"/>
          <w:szCs w:val="20"/>
        </w:rPr>
        <w:t xml:space="preserve">r. </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wykonania przedmiotu umowy w terminie jak w ust. 3 uznaje si</w:t>
      </w:r>
      <w:r w:rsidRPr="00501073">
        <w:rPr>
          <w:rFonts w:ascii="Verdana" w:eastAsia="TimesNewRoman" w:hAnsi="Verdana" w:cs="Arial"/>
          <w:sz w:val="20"/>
          <w:szCs w:val="20"/>
        </w:rPr>
        <w:t>ę</w:t>
      </w:r>
      <w:r w:rsidRPr="00501073">
        <w:rPr>
          <w:rFonts w:ascii="Verdana" w:hAnsi="Verdana" w:cs="Arial"/>
          <w:sz w:val="20"/>
          <w:szCs w:val="20"/>
        </w:rPr>
        <w:t>, potwierdzony przez Inspektora Nadzoru wpis, dokonany przez kierownika budowy do dziennika budowy, o zako</w:t>
      </w:r>
      <w:r w:rsidRPr="00501073">
        <w:rPr>
          <w:rFonts w:ascii="Verdana" w:eastAsia="TimesNewRoman" w:hAnsi="Verdana" w:cs="Arial"/>
          <w:sz w:val="20"/>
          <w:szCs w:val="20"/>
        </w:rPr>
        <w:t>ń</w:t>
      </w:r>
      <w:r w:rsidRPr="00501073">
        <w:rPr>
          <w:rFonts w:ascii="Verdana" w:hAnsi="Verdana" w:cs="Arial"/>
          <w:sz w:val="20"/>
          <w:szCs w:val="20"/>
        </w:rPr>
        <w:t>czeniu realizacji zadania.</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Odbiór ko</w:t>
      </w:r>
      <w:r w:rsidRPr="00501073">
        <w:rPr>
          <w:rFonts w:ascii="Verdana" w:eastAsia="TimesNewRoman" w:hAnsi="Verdana" w:cs="Arial"/>
          <w:sz w:val="20"/>
          <w:szCs w:val="20"/>
        </w:rPr>
        <w:t>ń</w:t>
      </w:r>
      <w:r w:rsidRPr="00501073">
        <w:rPr>
          <w:rFonts w:ascii="Verdana" w:hAnsi="Verdana" w:cs="Arial"/>
          <w:sz w:val="20"/>
          <w:szCs w:val="20"/>
        </w:rPr>
        <w:t>cowy przedmiotu umowy nast</w:t>
      </w:r>
      <w:r w:rsidRPr="00501073">
        <w:rPr>
          <w:rFonts w:ascii="Verdana" w:eastAsia="TimesNewRoman" w:hAnsi="Verdana" w:cs="Arial"/>
          <w:sz w:val="20"/>
          <w:szCs w:val="20"/>
        </w:rPr>
        <w:t>ą</w:t>
      </w:r>
      <w:r w:rsidRPr="00501073">
        <w:rPr>
          <w:rFonts w:ascii="Verdana" w:hAnsi="Verdana" w:cs="Arial"/>
          <w:sz w:val="20"/>
          <w:szCs w:val="20"/>
        </w:rPr>
        <w:t>pi na podstawie protokołu ko</w:t>
      </w:r>
      <w:r w:rsidRPr="00501073">
        <w:rPr>
          <w:rFonts w:ascii="Verdana" w:eastAsia="TimesNewRoman" w:hAnsi="Verdana" w:cs="Arial"/>
          <w:sz w:val="20"/>
          <w:szCs w:val="20"/>
        </w:rPr>
        <w:t>ń</w:t>
      </w:r>
      <w:r w:rsidRPr="00501073">
        <w:rPr>
          <w:rFonts w:ascii="Verdana" w:hAnsi="Verdana" w:cs="Arial"/>
          <w:sz w:val="20"/>
          <w:szCs w:val="20"/>
        </w:rPr>
        <w:t>cowego odbioru robót i przekazania do eksploatacji.</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Wykonawca ponosi pełn</w:t>
      </w:r>
      <w:r w:rsidRPr="00501073">
        <w:rPr>
          <w:rFonts w:ascii="Verdana" w:eastAsia="TimesNewRoman" w:hAnsi="Verdana" w:cs="Arial"/>
          <w:sz w:val="20"/>
          <w:szCs w:val="20"/>
        </w:rPr>
        <w:t xml:space="preserve">ą </w:t>
      </w:r>
      <w:r w:rsidRPr="00501073">
        <w:rPr>
          <w:rFonts w:ascii="Verdana" w:hAnsi="Verdana" w:cs="Arial"/>
          <w:sz w:val="20"/>
          <w:szCs w:val="20"/>
        </w:rPr>
        <w:t>odpowiedzialno</w:t>
      </w:r>
      <w:r w:rsidRPr="00501073">
        <w:rPr>
          <w:rFonts w:ascii="Verdana" w:eastAsia="TimesNewRoman" w:hAnsi="Verdana" w:cs="Arial"/>
          <w:sz w:val="20"/>
          <w:szCs w:val="20"/>
        </w:rPr>
        <w:t xml:space="preserve">ść </w:t>
      </w:r>
      <w:r w:rsidRPr="00501073">
        <w:rPr>
          <w:rFonts w:ascii="Verdana" w:hAnsi="Verdana" w:cs="Arial"/>
          <w:sz w:val="20"/>
          <w:szCs w:val="20"/>
        </w:rPr>
        <w:t>za wszelkie zdarzenia na placu budowy do czasu przekazania przedmiotu umowy do eksploatacji Użytkownikowi protokołem okre</w:t>
      </w:r>
      <w:r w:rsidRPr="00501073">
        <w:rPr>
          <w:rFonts w:ascii="Verdana" w:eastAsia="TimesNewRoman" w:hAnsi="Verdana" w:cs="Arial"/>
          <w:sz w:val="20"/>
          <w:szCs w:val="20"/>
        </w:rPr>
        <w:t>ś</w:t>
      </w:r>
      <w:r w:rsidRPr="00501073">
        <w:rPr>
          <w:rFonts w:ascii="Verdana" w:hAnsi="Verdana" w:cs="Arial"/>
          <w:sz w:val="20"/>
          <w:szCs w:val="20"/>
        </w:rPr>
        <w:t>lonym w ust. 5</w:t>
      </w:r>
      <w:r w:rsidR="00543A8D" w:rsidRPr="00501073">
        <w:rPr>
          <w:rFonts w:ascii="Verdana" w:hAnsi="Verdana" w:cs="Arial"/>
          <w:sz w:val="20"/>
          <w:szCs w:val="20"/>
        </w:rPr>
        <w:t xml:space="preserve">. </w:t>
      </w:r>
    </w:p>
    <w:p w:rsidR="00543A8D" w:rsidRPr="00501073" w:rsidRDefault="00543A8D" w:rsidP="00501073">
      <w:pPr>
        <w:pStyle w:val="Tekstpodstawowy"/>
        <w:widowControl/>
        <w:suppressAutoHyphens w:val="0"/>
        <w:ind w:left="284" w:right="-1"/>
        <w:jc w:val="both"/>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lastRenderedPageBreak/>
        <w:t>PRAWA I OBOWIĄZKI STRON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3</w:t>
      </w:r>
    </w:p>
    <w:p w:rsidR="00EC7D57" w:rsidRPr="00501073" w:rsidRDefault="00EC7D57" w:rsidP="00BB21AC">
      <w:pPr>
        <w:widowControl/>
        <w:tabs>
          <w:tab w:val="left" w:pos="0"/>
        </w:tabs>
        <w:suppressAutoHyphens w:val="0"/>
        <w:jc w:val="both"/>
        <w:rPr>
          <w:rFonts w:ascii="Verdana" w:hAnsi="Verdana" w:cs="Arial"/>
          <w:sz w:val="20"/>
          <w:szCs w:val="20"/>
        </w:rPr>
      </w:pPr>
      <w:r w:rsidRPr="00501073">
        <w:rPr>
          <w:rFonts w:ascii="Verdana" w:hAnsi="Verdana" w:cs="Arial"/>
          <w:sz w:val="20"/>
          <w:szCs w:val="20"/>
        </w:rPr>
        <w:t>Wykonawca o</w:t>
      </w:r>
      <w:r w:rsidRPr="00501073">
        <w:rPr>
          <w:rFonts w:ascii="Verdana" w:eastAsia="TimesNewRoman" w:hAnsi="Verdana" w:cs="Arial"/>
          <w:sz w:val="20"/>
          <w:szCs w:val="20"/>
        </w:rPr>
        <w:t>ś</w:t>
      </w:r>
      <w:r w:rsidRPr="00501073">
        <w:rPr>
          <w:rFonts w:ascii="Verdana" w:hAnsi="Verdana" w:cs="Arial"/>
          <w:sz w:val="20"/>
          <w:szCs w:val="20"/>
        </w:rPr>
        <w:t>wiadcza, że zapoznał si</w:t>
      </w:r>
      <w:r w:rsidRPr="00501073">
        <w:rPr>
          <w:rFonts w:ascii="Verdana" w:eastAsia="TimesNewRoman" w:hAnsi="Verdana" w:cs="Arial"/>
          <w:sz w:val="20"/>
          <w:szCs w:val="20"/>
        </w:rPr>
        <w:t xml:space="preserve">ę </w:t>
      </w:r>
      <w:r w:rsidRPr="00501073">
        <w:rPr>
          <w:rFonts w:ascii="Verdana" w:hAnsi="Verdana" w:cs="Arial"/>
          <w:sz w:val="20"/>
          <w:szCs w:val="20"/>
        </w:rPr>
        <w:t>z dokumentacj</w:t>
      </w:r>
      <w:r w:rsidRPr="00501073">
        <w:rPr>
          <w:rFonts w:ascii="Verdana" w:eastAsia="TimesNewRoman" w:hAnsi="Verdana" w:cs="Arial"/>
          <w:sz w:val="20"/>
          <w:szCs w:val="20"/>
        </w:rPr>
        <w:t xml:space="preserve">ą </w:t>
      </w:r>
      <w:r w:rsidRPr="00501073">
        <w:rPr>
          <w:rFonts w:ascii="Verdana" w:hAnsi="Verdana" w:cs="Arial"/>
          <w:sz w:val="20"/>
          <w:szCs w:val="20"/>
        </w:rPr>
        <w:t>projektow</w:t>
      </w:r>
      <w:r w:rsidRPr="00501073">
        <w:rPr>
          <w:rFonts w:ascii="Verdana" w:eastAsia="TimesNewRoman" w:hAnsi="Verdana" w:cs="Arial"/>
          <w:sz w:val="20"/>
          <w:szCs w:val="20"/>
        </w:rPr>
        <w:t xml:space="preserve">ą </w:t>
      </w:r>
      <w:r w:rsidRPr="00501073">
        <w:rPr>
          <w:rFonts w:ascii="Verdana" w:hAnsi="Verdana" w:cs="Arial"/>
          <w:sz w:val="20"/>
          <w:szCs w:val="20"/>
        </w:rPr>
        <w:t>i SIWZ oraz nie wnosi do niej uwag i uznaje j</w:t>
      </w:r>
      <w:r w:rsidRPr="00501073">
        <w:rPr>
          <w:rFonts w:ascii="Verdana" w:eastAsia="TimesNewRoman" w:hAnsi="Verdana" w:cs="Arial"/>
          <w:sz w:val="20"/>
          <w:szCs w:val="20"/>
        </w:rPr>
        <w:t xml:space="preserve">ą </w:t>
      </w: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do realizacji przedmiotu niniejszej umowy.</w:t>
      </w:r>
    </w:p>
    <w:p w:rsidR="00BB21AC" w:rsidRDefault="00BB21AC" w:rsidP="00501073">
      <w:pPr>
        <w:pStyle w:val="Tekstpodstawowy"/>
        <w:jc w:val="center"/>
        <w:rPr>
          <w:rFonts w:ascii="Verdana" w:hAnsi="Verdana" w:cs="Arial"/>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4</w:t>
      </w:r>
    </w:p>
    <w:p w:rsidR="00EC7D57" w:rsidRPr="00501073" w:rsidRDefault="00EC7D57" w:rsidP="0067094B">
      <w:pPr>
        <w:pStyle w:val="Tekstpodstawowy"/>
        <w:widowControl/>
        <w:numPr>
          <w:ilvl w:val="0"/>
          <w:numId w:val="47"/>
        </w:numPr>
        <w:tabs>
          <w:tab w:val="num" w:pos="720"/>
        </w:tabs>
        <w:suppressAutoHyphens w:val="0"/>
        <w:ind w:left="426" w:right="-1" w:hanging="426"/>
        <w:rPr>
          <w:rFonts w:ascii="Verdana" w:hAnsi="Verdana" w:cs="Arial"/>
          <w:color w:val="auto"/>
          <w:sz w:val="20"/>
          <w:szCs w:val="20"/>
        </w:rPr>
      </w:pPr>
      <w:r w:rsidRPr="00501073">
        <w:rPr>
          <w:rFonts w:ascii="Verdana" w:hAnsi="Verdana" w:cs="Arial"/>
          <w:color w:val="auto"/>
          <w:sz w:val="20"/>
          <w:szCs w:val="20"/>
        </w:rPr>
        <w:t>Do obowiązków Zamawiającego należy: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protok</w:t>
      </w:r>
      <w:r w:rsidR="00BB21AC">
        <w:rPr>
          <w:rFonts w:ascii="Verdana" w:hAnsi="Verdana" w:cs="Arial"/>
          <w:color w:val="auto"/>
          <w:sz w:val="20"/>
          <w:szCs w:val="20"/>
        </w:rPr>
        <w:t>o</w:t>
      </w:r>
      <w:r w:rsidRPr="00501073">
        <w:rPr>
          <w:rFonts w:ascii="Verdana" w:hAnsi="Verdana" w:cs="Arial"/>
          <w:color w:val="auto"/>
          <w:sz w:val="20"/>
          <w:szCs w:val="20"/>
        </w:rPr>
        <w:t>larne</w:t>
      </w:r>
      <w:proofErr w:type="gramEnd"/>
      <w:r w:rsidRPr="00501073">
        <w:rPr>
          <w:rFonts w:ascii="Verdana" w:hAnsi="Verdana" w:cs="Arial"/>
          <w:color w:val="auto"/>
          <w:sz w:val="20"/>
          <w:szCs w:val="20"/>
        </w:rPr>
        <w:t xml:space="preserve"> przekazanie Wykonawcy terenu budowy zgodnie z zapisami § 2 ust. 2,</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sz w:val="20"/>
          <w:szCs w:val="20"/>
        </w:rPr>
        <w:t>przekazanie</w:t>
      </w:r>
      <w:proofErr w:type="gramEnd"/>
      <w:r w:rsidRPr="00501073">
        <w:rPr>
          <w:rFonts w:ascii="Verdana" w:hAnsi="Verdana" w:cs="Arial"/>
          <w:sz w:val="20"/>
          <w:szCs w:val="20"/>
        </w:rPr>
        <w:t xml:space="preserve"> Wykonawcy dziennika budowy i dokumentacji projektowej określającej Zamówienie wraz z pozwoleniem na budowę, </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dokonanie</w:t>
      </w:r>
      <w:proofErr w:type="gramEnd"/>
      <w:r w:rsidRPr="00501073">
        <w:rPr>
          <w:rFonts w:ascii="Verdana" w:hAnsi="Verdana" w:cs="Arial"/>
          <w:color w:val="auto"/>
          <w:sz w:val="20"/>
          <w:szCs w:val="20"/>
        </w:rPr>
        <w:t xml:space="preserve"> wszelkich uzgodnień leżących po stronie Zamawiającego związanych z realizacją przedmiotu umowy,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przystąpienie</w:t>
      </w:r>
      <w:proofErr w:type="gramEnd"/>
      <w:r w:rsidRPr="00501073">
        <w:rPr>
          <w:rFonts w:ascii="Verdana" w:hAnsi="Verdana" w:cs="Arial"/>
          <w:color w:val="auto"/>
          <w:sz w:val="20"/>
          <w:szCs w:val="20"/>
        </w:rPr>
        <w:t xml:space="preserve"> do odbioru końcowego przedmiotu umowy w terminie do 14 dni od zgłoszenia do odbioru,</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dokonanie</w:t>
      </w:r>
      <w:proofErr w:type="gramEnd"/>
      <w:r w:rsidRPr="00501073">
        <w:rPr>
          <w:rFonts w:ascii="Verdana" w:hAnsi="Verdana" w:cs="Arial"/>
          <w:color w:val="auto"/>
          <w:sz w:val="20"/>
          <w:szCs w:val="20"/>
        </w:rPr>
        <w:t xml:space="preserve"> odbioru końcowego zgodnie z § 11 umowy</w:t>
      </w:r>
      <w:r w:rsidR="00BB21AC">
        <w:rPr>
          <w:rFonts w:ascii="Verdana" w:hAnsi="Verdana" w:cs="Arial"/>
          <w:color w:val="auto"/>
          <w:sz w:val="20"/>
          <w:szCs w:val="20"/>
        </w:rPr>
        <w:t>,</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bCs/>
          <w:sz w:val="20"/>
          <w:szCs w:val="20"/>
        </w:rPr>
        <w:t>zapewnienie</w:t>
      </w:r>
      <w:proofErr w:type="gramEnd"/>
      <w:r w:rsidRPr="00501073">
        <w:rPr>
          <w:rFonts w:ascii="Verdana" w:hAnsi="Verdana" w:cs="Arial"/>
          <w:bCs/>
          <w:sz w:val="20"/>
          <w:szCs w:val="20"/>
        </w:rPr>
        <w:t xml:space="preserve"> nadzoru inwestorskiego i autorskiego</w:t>
      </w:r>
      <w:r w:rsidR="00BB21AC">
        <w:rPr>
          <w:rFonts w:ascii="Verdana" w:hAnsi="Verdana" w:cs="Arial"/>
          <w:bCs/>
          <w:sz w:val="20"/>
          <w:szCs w:val="20"/>
        </w:rPr>
        <w:t>.</w:t>
      </w:r>
    </w:p>
    <w:p w:rsidR="00EC7D57" w:rsidRPr="00501073" w:rsidRDefault="00EC7D57" w:rsidP="0067094B">
      <w:pPr>
        <w:pStyle w:val="Tekstpodstawowy"/>
        <w:widowControl/>
        <w:numPr>
          <w:ilvl w:val="0"/>
          <w:numId w:val="47"/>
        </w:numPr>
        <w:tabs>
          <w:tab w:val="num" w:pos="720"/>
        </w:tabs>
        <w:suppressAutoHyphens w:val="0"/>
        <w:ind w:left="425" w:right="-142" w:hanging="425"/>
        <w:jc w:val="both"/>
        <w:rPr>
          <w:rFonts w:ascii="Verdana" w:hAnsi="Verdana" w:cs="Arial"/>
          <w:color w:val="auto"/>
          <w:sz w:val="20"/>
          <w:szCs w:val="20"/>
        </w:rPr>
      </w:pPr>
      <w:r w:rsidRPr="00501073">
        <w:rPr>
          <w:rFonts w:ascii="Verdana" w:hAnsi="Verdana" w:cs="Arial"/>
          <w:color w:val="auto"/>
          <w:sz w:val="20"/>
          <w:szCs w:val="20"/>
        </w:rPr>
        <w:t>Do obowiązków Wykonawcy należy w szczególności:</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ustanowienie</w:t>
      </w:r>
      <w:proofErr w:type="gramEnd"/>
      <w:r w:rsidRPr="00501073">
        <w:rPr>
          <w:rFonts w:ascii="Verdana" w:hAnsi="Verdana" w:cs="Arial"/>
          <w:sz w:val="20"/>
          <w:szCs w:val="20"/>
        </w:rPr>
        <w:t xml:space="preserve"> kierownika budowy, który ponosi odpowiedzialność za realizacje przedmiotu umowy w zakresie praw i obowiązków zgodnie z ustawą Prawo budowlane,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opracowanie</w:t>
      </w:r>
      <w:proofErr w:type="gramEnd"/>
      <w:r w:rsidRPr="00501073">
        <w:rPr>
          <w:rFonts w:ascii="Verdana" w:hAnsi="Verdana" w:cs="Arial"/>
          <w:sz w:val="20"/>
          <w:szCs w:val="20"/>
        </w:rPr>
        <w:t xml:space="preserve"> planu bezpiecze</w:t>
      </w:r>
      <w:r w:rsidRPr="00501073">
        <w:rPr>
          <w:rFonts w:ascii="Verdana" w:eastAsia="TimesNewRoman" w:hAnsi="Verdana" w:cs="Arial"/>
          <w:sz w:val="20"/>
          <w:szCs w:val="20"/>
        </w:rPr>
        <w:t>ń</w:t>
      </w:r>
      <w:r w:rsidRPr="00501073">
        <w:rPr>
          <w:rFonts w:ascii="Verdana" w:hAnsi="Verdana" w:cs="Arial"/>
          <w:sz w:val="20"/>
          <w:szCs w:val="20"/>
        </w:rPr>
        <w:t>stwa i ochrony zdrowia,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przedłożenie</w:t>
      </w:r>
      <w:proofErr w:type="gramEnd"/>
      <w:r w:rsidRPr="00501073">
        <w:rPr>
          <w:rFonts w:ascii="Verdana" w:hAnsi="Verdana" w:cs="Arial"/>
          <w:sz w:val="20"/>
          <w:szCs w:val="20"/>
        </w:rPr>
        <w:t xml:space="preserve"> Zamawiaj</w:t>
      </w:r>
      <w:r w:rsidRPr="00501073">
        <w:rPr>
          <w:rFonts w:ascii="Verdana" w:eastAsia="TimesNewRoman" w:hAnsi="Verdana" w:cs="Arial"/>
          <w:sz w:val="20"/>
          <w:szCs w:val="20"/>
        </w:rPr>
        <w:t>ą</w:t>
      </w:r>
      <w:r w:rsidRPr="00501073">
        <w:rPr>
          <w:rFonts w:ascii="Verdana" w:hAnsi="Verdana" w:cs="Arial"/>
          <w:sz w:val="20"/>
          <w:szCs w:val="20"/>
        </w:rPr>
        <w:t>cemu projektu umowy o roboty budowlane z Podwykonawc</w:t>
      </w:r>
      <w:r w:rsidRPr="00501073">
        <w:rPr>
          <w:rFonts w:ascii="Verdana" w:eastAsia="TimesNewRoman" w:hAnsi="Verdana" w:cs="Arial"/>
          <w:sz w:val="20"/>
          <w:szCs w:val="20"/>
        </w:rPr>
        <w:t xml:space="preserve">ą </w:t>
      </w:r>
      <w:r w:rsidRPr="00501073">
        <w:rPr>
          <w:rFonts w:ascii="Verdana" w:hAnsi="Verdana" w:cs="Arial"/>
          <w:sz w:val="20"/>
          <w:szCs w:val="20"/>
        </w:rPr>
        <w:t>w celu uzyskania pisemnej zgody Zamawiaj</w:t>
      </w:r>
      <w:r w:rsidRPr="00501073">
        <w:rPr>
          <w:rFonts w:ascii="Verdana" w:eastAsia="TimesNewRoman" w:hAnsi="Verdana" w:cs="Arial"/>
          <w:sz w:val="20"/>
          <w:szCs w:val="20"/>
        </w:rPr>
        <w:t>ą</w:t>
      </w:r>
      <w:r w:rsidRPr="00501073">
        <w:rPr>
          <w:rFonts w:ascii="Verdana" w:hAnsi="Verdana" w:cs="Arial"/>
          <w:sz w:val="20"/>
          <w:szCs w:val="20"/>
        </w:rPr>
        <w:t>cego na jej zawarcie.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protokolarne</w:t>
      </w:r>
      <w:proofErr w:type="gramEnd"/>
      <w:r w:rsidRPr="00501073">
        <w:rPr>
          <w:rFonts w:ascii="Verdana" w:hAnsi="Verdana" w:cs="Arial"/>
          <w:sz w:val="20"/>
          <w:szCs w:val="20"/>
        </w:rPr>
        <w:t xml:space="preserve"> przej</w:t>
      </w:r>
      <w:r w:rsidRPr="00501073">
        <w:rPr>
          <w:rFonts w:ascii="Verdana" w:eastAsia="TimesNewRoman" w:hAnsi="Verdana" w:cs="Arial"/>
          <w:sz w:val="20"/>
          <w:szCs w:val="20"/>
        </w:rPr>
        <w:t>ę</w:t>
      </w:r>
      <w:r w:rsidRPr="00501073">
        <w:rPr>
          <w:rFonts w:ascii="Verdana" w:hAnsi="Verdana" w:cs="Arial"/>
          <w:sz w:val="20"/>
          <w:szCs w:val="20"/>
        </w:rPr>
        <w:t>cie od Zamawiaj</w:t>
      </w:r>
      <w:r w:rsidRPr="00501073">
        <w:rPr>
          <w:rFonts w:ascii="Verdana" w:eastAsia="TimesNewRoman" w:hAnsi="Verdana" w:cs="Arial"/>
          <w:sz w:val="20"/>
          <w:szCs w:val="20"/>
        </w:rPr>
        <w:t>ą</w:t>
      </w:r>
      <w:r w:rsidRPr="00501073">
        <w:rPr>
          <w:rFonts w:ascii="Verdana" w:hAnsi="Verdana" w:cs="Arial"/>
          <w:sz w:val="20"/>
          <w:szCs w:val="20"/>
        </w:rPr>
        <w:t>cego terenu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oznaczenie</w:t>
      </w:r>
      <w:proofErr w:type="gramEnd"/>
      <w:r w:rsidRPr="00501073">
        <w:rPr>
          <w:rFonts w:ascii="Verdana" w:hAnsi="Verdana" w:cs="Arial"/>
          <w:sz w:val="20"/>
          <w:szCs w:val="20"/>
        </w:rPr>
        <w:t xml:space="preserve"> terenu budowy i zabezpieczenie miejsc prowadzenia robót, zgodnie z obowi</w:t>
      </w:r>
      <w:r w:rsidRPr="00501073">
        <w:rPr>
          <w:rFonts w:ascii="Verdana" w:eastAsia="TimesNewRoman" w:hAnsi="Verdana" w:cs="Arial"/>
          <w:sz w:val="20"/>
          <w:szCs w:val="20"/>
        </w:rPr>
        <w:t>ą</w:t>
      </w:r>
      <w:r w:rsidRPr="00501073">
        <w:rPr>
          <w:rFonts w:ascii="Verdana" w:hAnsi="Verdana" w:cs="Arial"/>
          <w:sz w:val="20"/>
          <w:szCs w:val="20"/>
        </w:rPr>
        <w:t>zuj</w:t>
      </w:r>
      <w:r w:rsidRPr="00501073">
        <w:rPr>
          <w:rFonts w:ascii="Verdana" w:eastAsia="TimesNewRoman" w:hAnsi="Verdana" w:cs="Arial"/>
          <w:sz w:val="20"/>
          <w:szCs w:val="20"/>
        </w:rPr>
        <w:t>ą</w:t>
      </w:r>
      <w:r w:rsidRPr="00501073">
        <w:rPr>
          <w:rFonts w:ascii="Verdana" w:hAnsi="Verdana" w:cs="Arial"/>
          <w:sz w:val="20"/>
          <w:szCs w:val="20"/>
        </w:rPr>
        <w:t>cymi przepisami prawa,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przeprowadzenie</w:t>
      </w:r>
      <w:proofErr w:type="gramEnd"/>
      <w:r w:rsidRPr="00501073">
        <w:rPr>
          <w:rFonts w:ascii="Verdana" w:hAnsi="Verdana" w:cs="Arial"/>
          <w:sz w:val="20"/>
          <w:szCs w:val="20"/>
        </w:rPr>
        <w:t xml:space="preserve"> prób, pomiarów i sprawdze</w:t>
      </w:r>
      <w:r w:rsidRPr="00501073">
        <w:rPr>
          <w:rFonts w:ascii="Verdana" w:eastAsia="TimesNewRoman" w:hAnsi="Verdana" w:cs="Arial"/>
          <w:sz w:val="20"/>
          <w:szCs w:val="20"/>
        </w:rPr>
        <w:t xml:space="preserve">ń </w:t>
      </w:r>
      <w:r w:rsidRPr="00501073">
        <w:rPr>
          <w:rFonts w:ascii="Verdana" w:hAnsi="Verdana" w:cs="Arial"/>
          <w:sz w:val="20"/>
          <w:szCs w:val="20"/>
        </w:rPr>
        <w:t>przewidzianych warunkami technicznymi wykonania i odbioru robót budowlano – montażowych, na własny koszt,</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zapewnienie</w:t>
      </w:r>
      <w:proofErr w:type="gramEnd"/>
      <w:r w:rsidRPr="00501073">
        <w:rPr>
          <w:rFonts w:ascii="Verdana" w:hAnsi="Verdana" w:cs="Arial"/>
          <w:sz w:val="20"/>
          <w:szCs w:val="20"/>
        </w:rPr>
        <w:t xml:space="preserve"> obsługi geodezyjnej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dostarczenie</w:t>
      </w:r>
      <w:proofErr w:type="gramEnd"/>
      <w:r w:rsidRPr="00501073">
        <w:rPr>
          <w:rFonts w:ascii="Verdana" w:hAnsi="Verdana" w:cs="Arial"/>
          <w:sz w:val="20"/>
          <w:szCs w:val="20"/>
        </w:rPr>
        <w:t xml:space="preserve"> Zamawiającemu dokumentacji powykonawczej w formie papierowej i elektronicznej,</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prowadzenie</w:t>
      </w:r>
      <w:proofErr w:type="gramEnd"/>
      <w:r w:rsidRPr="00501073">
        <w:rPr>
          <w:rFonts w:ascii="Verdana" w:hAnsi="Verdana" w:cs="Arial"/>
          <w:color w:val="auto"/>
          <w:sz w:val="20"/>
          <w:szCs w:val="20"/>
        </w:rPr>
        <w:t xml:space="preserve"> robót zgodnie z przepisami bhp oraz </w:t>
      </w:r>
      <w:proofErr w:type="spellStart"/>
      <w:r w:rsidRPr="00501073">
        <w:rPr>
          <w:rFonts w:ascii="Verdana" w:hAnsi="Verdana" w:cs="Arial"/>
          <w:color w:val="auto"/>
          <w:sz w:val="20"/>
          <w:szCs w:val="20"/>
        </w:rPr>
        <w:t>p.poż</w:t>
      </w:r>
      <w:proofErr w:type="spellEnd"/>
      <w:r w:rsidRPr="00501073">
        <w:rPr>
          <w:rFonts w:ascii="Verdana" w:hAnsi="Verdana" w:cs="Arial"/>
          <w:color w:val="auto"/>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wykonanie</w:t>
      </w:r>
      <w:proofErr w:type="gramEnd"/>
      <w:r w:rsidRPr="00501073">
        <w:rPr>
          <w:rFonts w:ascii="Verdana" w:hAnsi="Verdana" w:cs="Arial"/>
          <w:color w:val="auto"/>
          <w:sz w:val="20"/>
          <w:szCs w:val="20"/>
        </w:rPr>
        <w:t xml:space="preserve"> i terminowe przekazanie Zamawiającemu przedmiotu umowy,</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utrzymanie</w:t>
      </w:r>
      <w:proofErr w:type="gramEnd"/>
      <w:r w:rsidRPr="00501073">
        <w:rPr>
          <w:rFonts w:ascii="Verdana" w:hAnsi="Verdana" w:cs="Arial"/>
          <w:color w:val="auto"/>
          <w:sz w:val="20"/>
          <w:szCs w:val="20"/>
        </w:rPr>
        <w:t xml:space="preserve"> ładu i porządku w miejscach prowadzonych prac,</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zapewnienie</w:t>
      </w:r>
      <w:proofErr w:type="gramEnd"/>
      <w:r w:rsidRPr="00501073">
        <w:rPr>
          <w:rFonts w:ascii="Verdana" w:hAnsi="Verdana" w:cs="Arial"/>
          <w:color w:val="auto"/>
          <w:sz w:val="20"/>
          <w:szCs w:val="20"/>
        </w:rPr>
        <w:t xml:space="preserve"> wywozu i utylizacji odpadów i gruzu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zabezpieczenie</w:t>
      </w:r>
      <w:proofErr w:type="gramEnd"/>
      <w:r w:rsidRPr="00501073">
        <w:rPr>
          <w:rFonts w:ascii="Verdana" w:hAnsi="Verdana" w:cs="Arial"/>
          <w:color w:val="auto"/>
          <w:sz w:val="20"/>
          <w:szCs w:val="20"/>
        </w:rPr>
        <w:t xml:space="preserve"> terenu budowy w wodę i energię elektryczną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uzgodnienie z Zamawiającym kolejności wykonywania robót objętych umową, </w:t>
      </w:r>
      <w:proofErr w:type="gramStart"/>
      <w:r w:rsidRPr="00501073">
        <w:rPr>
          <w:rFonts w:ascii="Verdana" w:hAnsi="Verdana" w:cs="Arial"/>
          <w:color w:val="auto"/>
          <w:sz w:val="20"/>
          <w:szCs w:val="20"/>
        </w:rPr>
        <w:t>chyba że</w:t>
      </w:r>
      <w:proofErr w:type="gramEnd"/>
      <w:r w:rsidRPr="00501073">
        <w:rPr>
          <w:rFonts w:ascii="Verdana" w:hAnsi="Verdana" w:cs="Arial"/>
          <w:color w:val="auto"/>
          <w:sz w:val="20"/>
          <w:szCs w:val="20"/>
        </w:rPr>
        <w:t xml:space="preserve"> określona kolejność robót jest konieczna ze względu na technologię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sz w:val="20"/>
          <w:szCs w:val="20"/>
        </w:rPr>
        <w:t>zgłoszenie</w:t>
      </w:r>
      <w:proofErr w:type="gramEnd"/>
      <w:r w:rsidRPr="00501073">
        <w:rPr>
          <w:rFonts w:ascii="Verdana" w:hAnsi="Verdana" w:cs="Arial"/>
          <w:sz w:val="20"/>
          <w:szCs w:val="20"/>
        </w:rPr>
        <w:t xml:space="preserve"> inspektorowi nadzoru inwestorskiego robót ulegaj</w:t>
      </w:r>
      <w:r w:rsidRPr="00501073">
        <w:rPr>
          <w:rFonts w:ascii="Verdana" w:eastAsia="TimesNewRoman" w:hAnsi="Verdana" w:cs="Arial"/>
          <w:sz w:val="20"/>
          <w:szCs w:val="20"/>
        </w:rPr>
        <w:t>ą</w:t>
      </w:r>
      <w:r w:rsidRPr="00501073">
        <w:rPr>
          <w:rFonts w:ascii="Verdana" w:hAnsi="Verdana" w:cs="Arial"/>
          <w:sz w:val="20"/>
          <w:szCs w:val="20"/>
        </w:rPr>
        <w:t>cych zakryciu lub zanikaj</w:t>
      </w:r>
      <w:r w:rsidRPr="00501073">
        <w:rPr>
          <w:rFonts w:ascii="Verdana" w:eastAsia="TimesNewRoman" w:hAnsi="Verdana" w:cs="Arial"/>
          <w:sz w:val="20"/>
          <w:szCs w:val="20"/>
        </w:rPr>
        <w:t>ą</w:t>
      </w:r>
      <w:r w:rsidRPr="00501073">
        <w:rPr>
          <w:rFonts w:ascii="Verdana" w:hAnsi="Verdana" w:cs="Arial"/>
          <w:sz w:val="20"/>
          <w:szCs w:val="20"/>
        </w:rPr>
        <w:t>cych,</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t>wykonanie na swój koszt odkrywki elementów robót budz</w:t>
      </w:r>
      <w:r w:rsidRPr="00501073">
        <w:rPr>
          <w:rFonts w:ascii="Verdana" w:eastAsia="TimesNewRoman" w:hAnsi="Verdana" w:cs="Arial"/>
          <w:sz w:val="20"/>
          <w:szCs w:val="20"/>
        </w:rPr>
        <w:t>ą</w:t>
      </w:r>
      <w:r w:rsidRPr="00501073">
        <w:rPr>
          <w:rFonts w:ascii="Verdana" w:hAnsi="Verdana" w:cs="Arial"/>
          <w:sz w:val="20"/>
          <w:szCs w:val="20"/>
        </w:rPr>
        <w:t>cych w</w:t>
      </w:r>
      <w:r w:rsidRPr="00501073">
        <w:rPr>
          <w:rFonts w:ascii="Verdana" w:eastAsia="TimesNewRoman" w:hAnsi="Verdana" w:cs="Arial"/>
          <w:sz w:val="20"/>
          <w:szCs w:val="20"/>
        </w:rPr>
        <w:t>ą</w:t>
      </w:r>
      <w:r w:rsidRPr="00501073">
        <w:rPr>
          <w:rFonts w:ascii="Verdana" w:hAnsi="Verdana" w:cs="Arial"/>
          <w:sz w:val="20"/>
          <w:szCs w:val="20"/>
        </w:rPr>
        <w:t>tpliwo</w:t>
      </w:r>
      <w:r w:rsidRPr="00501073">
        <w:rPr>
          <w:rFonts w:ascii="Verdana" w:eastAsia="TimesNewRoman" w:hAnsi="Verdana" w:cs="Arial"/>
          <w:sz w:val="20"/>
          <w:szCs w:val="20"/>
        </w:rPr>
        <w:t>ś</w:t>
      </w:r>
      <w:r w:rsidRPr="00501073">
        <w:rPr>
          <w:rFonts w:ascii="Verdana" w:hAnsi="Verdana" w:cs="Arial"/>
          <w:sz w:val="20"/>
          <w:szCs w:val="20"/>
        </w:rPr>
        <w:t xml:space="preserve">ci w celu </w:t>
      </w:r>
      <w:proofErr w:type="gramStart"/>
      <w:r w:rsidRPr="00501073">
        <w:rPr>
          <w:rFonts w:ascii="Verdana" w:hAnsi="Verdana" w:cs="Arial"/>
          <w:sz w:val="20"/>
          <w:szCs w:val="20"/>
        </w:rPr>
        <w:t>sprawdzenia jako</w:t>
      </w:r>
      <w:r w:rsidRPr="00501073">
        <w:rPr>
          <w:rFonts w:ascii="Verdana" w:eastAsia="TimesNewRoman" w:hAnsi="Verdana" w:cs="Arial"/>
          <w:sz w:val="20"/>
          <w:szCs w:val="20"/>
        </w:rPr>
        <w:t>ś</w:t>
      </w:r>
      <w:r w:rsidRPr="00501073">
        <w:rPr>
          <w:rFonts w:ascii="Verdana" w:hAnsi="Verdana" w:cs="Arial"/>
          <w:sz w:val="20"/>
          <w:szCs w:val="20"/>
        </w:rPr>
        <w:t>ci</w:t>
      </w:r>
      <w:proofErr w:type="gramEnd"/>
      <w:r w:rsidRPr="00501073">
        <w:rPr>
          <w:rFonts w:ascii="Verdana" w:hAnsi="Verdana" w:cs="Arial"/>
          <w:sz w:val="20"/>
          <w:szCs w:val="20"/>
        </w:rPr>
        <w:t xml:space="preserve"> ich wykonania, jeżeli wykonanie tych robót nie zostało zgłoszone do sprawdzenia przed ich zakryciem</w:t>
      </w:r>
      <w:r w:rsidRPr="00501073">
        <w:rPr>
          <w:rFonts w:ascii="Verdana" w:hAnsi="Verdana"/>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po</w:t>
      </w:r>
      <w:proofErr w:type="gramEnd"/>
      <w:r w:rsidRPr="00501073">
        <w:rPr>
          <w:rFonts w:ascii="Verdana" w:hAnsi="Verdana" w:cs="Arial"/>
          <w:color w:val="auto"/>
          <w:sz w:val="20"/>
          <w:szCs w:val="20"/>
        </w:rPr>
        <w:t xml:space="preserve"> zakończeniu robót uporządkować teren budowy i przekazać go Zamawiającemu w terminie ustalonym na odbiór robót,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pełnienie</w:t>
      </w:r>
      <w:proofErr w:type="gramEnd"/>
      <w:r w:rsidRPr="00501073">
        <w:rPr>
          <w:rFonts w:ascii="Verdana" w:hAnsi="Verdana" w:cs="Arial"/>
          <w:color w:val="auto"/>
          <w:sz w:val="20"/>
          <w:szCs w:val="20"/>
        </w:rPr>
        <w:t xml:space="preserve"> funkcji koordynacyjnych w stosunku do robót realizowanych przez podwykonawców,</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zapewnienie</w:t>
      </w:r>
      <w:proofErr w:type="gramEnd"/>
      <w:r w:rsidRPr="00501073">
        <w:rPr>
          <w:rFonts w:ascii="Verdana" w:hAnsi="Verdana" w:cs="Arial"/>
          <w:color w:val="auto"/>
          <w:sz w:val="20"/>
          <w:szCs w:val="20"/>
        </w:rPr>
        <w:t xml:space="preserve"> specjalistycznego kierownictwa montażu dla dostarczonych przez siebie i podwykonawców urządzeń,</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uczestniczenie</w:t>
      </w:r>
      <w:proofErr w:type="gramEnd"/>
      <w:r w:rsidRPr="00501073">
        <w:rPr>
          <w:rFonts w:ascii="Verdana" w:hAnsi="Verdana" w:cs="Arial"/>
          <w:color w:val="auto"/>
          <w:sz w:val="20"/>
          <w:szCs w:val="20"/>
        </w:rPr>
        <w:t xml:space="preserve"> we wszystkich spotkaniach dotyczących spraw budowy, wyznaczonych przez Zamawiającego,</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lastRenderedPageBreak/>
        <w:t>naprawienie</w:t>
      </w:r>
      <w:proofErr w:type="gramEnd"/>
      <w:r w:rsidRPr="00501073">
        <w:rPr>
          <w:rFonts w:ascii="Verdana" w:hAnsi="Verdana" w:cs="Arial"/>
          <w:color w:val="auto"/>
          <w:sz w:val="20"/>
          <w:szCs w:val="20"/>
        </w:rPr>
        <w:t xml:space="preserve"> i doprowadzenie do stanu poprzedniego robót, ich części bądź urządzeń, w przypadku ich zniszczenia lub uszkodzenia w toku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udział</w:t>
      </w:r>
      <w:proofErr w:type="gramEnd"/>
      <w:r w:rsidRPr="00501073">
        <w:rPr>
          <w:rFonts w:ascii="Verdana" w:hAnsi="Verdana" w:cs="Arial"/>
          <w:color w:val="auto"/>
          <w:sz w:val="20"/>
          <w:szCs w:val="20"/>
        </w:rPr>
        <w:t xml:space="preserve"> w przeglądach </w:t>
      </w:r>
      <w:proofErr w:type="spellStart"/>
      <w:r w:rsidRPr="00501073">
        <w:rPr>
          <w:rFonts w:ascii="Verdana" w:hAnsi="Verdana" w:cs="Arial"/>
          <w:color w:val="auto"/>
          <w:sz w:val="20"/>
          <w:szCs w:val="20"/>
        </w:rPr>
        <w:t>międzygwaranacyjnych</w:t>
      </w:r>
      <w:proofErr w:type="spellEnd"/>
      <w:r w:rsidRPr="00501073">
        <w:rPr>
          <w:rFonts w:ascii="Verdana" w:hAnsi="Verdana" w:cs="Arial"/>
          <w:color w:val="auto"/>
          <w:sz w:val="20"/>
          <w:szCs w:val="20"/>
        </w:rPr>
        <w:t xml:space="preserve"> w okresie obowiązywania gwarancji.</w:t>
      </w:r>
    </w:p>
    <w:p w:rsidR="00501073" w:rsidRDefault="00501073" w:rsidP="00501073">
      <w:pPr>
        <w:pStyle w:val="Tekstpodstawowy"/>
        <w:ind w:right="-142"/>
        <w:jc w:val="center"/>
        <w:rPr>
          <w:rFonts w:ascii="Verdana" w:hAnsi="Verdana" w:cs="Arial"/>
          <w:b/>
          <w:color w:val="auto"/>
          <w:sz w:val="20"/>
          <w:szCs w:val="20"/>
        </w:rPr>
      </w:pPr>
    </w:p>
    <w:p w:rsidR="001C1ECE" w:rsidRDefault="001C1ECE"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REALIZACJA</w:t>
      </w:r>
    </w:p>
    <w:p w:rsidR="00EC7D57" w:rsidRPr="00501073" w:rsidRDefault="00215A2B" w:rsidP="00501073">
      <w:pPr>
        <w:pStyle w:val="Tekstpodstawowy"/>
        <w:jc w:val="center"/>
        <w:rPr>
          <w:rFonts w:ascii="Verdana" w:hAnsi="Verdana" w:cs="Arial"/>
          <w:b/>
          <w:color w:val="auto"/>
          <w:sz w:val="20"/>
          <w:szCs w:val="20"/>
        </w:rPr>
      </w:pPr>
      <w:r>
        <w:rPr>
          <w:rFonts w:ascii="Verdana" w:hAnsi="Verdana" w:cs="Arial"/>
          <w:b/>
          <w:color w:val="auto"/>
          <w:sz w:val="20"/>
          <w:szCs w:val="20"/>
        </w:rPr>
        <w:t>§ 5</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zobowiązuje się wykonać przedmiot umowy przy zastosowaniu materiałów własnych. Materiały, o których mowa powinny </w:t>
      </w:r>
      <w:proofErr w:type="gramStart"/>
      <w:r w:rsidRPr="00501073">
        <w:rPr>
          <w:rFonts w:ascii="Verdana" w:hAnsi="Verdana" w:cs="Arial"/>
          <w:color w:val="auto"/>
          <w:sz w:val="20"/>
          <w:szCs w:val="20"/>
        </w:rPr>
        <w:t>odpowiadać co</w:t>
      </w:r>
      <w:proofErr w:type="gramEnd"/>
      <w:r w:rsidRPr="00501073">
        <w:rPr>
          <w:rFonts w:ascii="Verdana" w:hAnsi="Verdana" w:cs="Arial"/>
          <w:color w:val="auto"/>
          <w:sz w:val="20"/>
          <w:szCs w:val="20"/>
        </w:rPr>
        <w:t xml:space="preserve"> do </w:t>
      </w:r>
      <w:smartTag w:uri="urn:schemas-microsoft-com:office:smarttags" w:element="PersonName">
        <w:r w:rsidRPr="00501073">
          <w:rPr>
            <w:rFonts w:ascii="Verdana" w:hAnsi="Verdana" w:cs="Arial"/>
            <w:color w:val="auto"/>
            <w:sz w:val="20"/>
            <w:szCs w:val="20"/>
          </w:rPr>
          <w:t>ja</w:t>
        </w:r>
      </w:smartTag>
      <w:r w:rsidRPr="00501073">
        <w:rPr>
          <w:rFonts w:ascii="Verdana" w:hAnsi="Verdana" w:cs="Arial"/>
          <w:color w:val="auto"/>
          <w:sz w:val="20"/>
          <w:szCs w:val="20"/>
        </w:rPr>
        <w:t>kości wymogom wyrobów dopuszczonych do obrotu i stosowania w budownictwie określonym w art. 10 - ustawy z 07.07.1994</w:t>
      </w:r>
      <w:proofErr w:type="gramStart"/>
      <w:r w:rsidRPr="00501073">
        <w:rPr>
          <w:rFonts w:ascii="Verdana" w:hAnsi="Verdana" w:cs="Arial"/>
          <w:color w:val="auto"/>
          <w:sz w:val="20"/>
          <w:szCs w:val="20"/>
        </w:rPr>
        <w:t>r</w:t>
      </w:r>
      <w:r w:rsidR="000E42B4">
        <w:rPr>
          <w:rFonts w:ascii="Verdana" w:hAnsi="Verdana" w:cs="Arial"/>
          <w:color w:val="auto"/>
          <w:sz w:val="20"/>
          <w:szCs w:val="20"/>
        </w:rPr>
        <w:t>.</w:t>
      </w:r>
      <w:r w:rsidRPr="00501073">
        <w:rPr>
          <w:rFonts w:ascii="Verdana" w:hAnsi="Verdana" w:cs="Arial"/>
          <w:color w:val="auto"/>
          <w:sz w:val="20"/>
          <w:szCs w:val="20"/>
        </w:rPr>
        <w:t xml:space="preserve">  Prawo</w:t>
      </w:r>
      <w:proofErr w:type="gramEnd"/>
      <w:r w:rsidRPr="00501073">
        <w:rPr>
          <w:rFonts w:ascii="Verdana" w:hAnsi="Verdana" w:cs="Arial"/>
          <w:color w:val="auto"/>
          <w:sz w:val="20"/>
          <w:szCs w:val="20"/>
        </w:rPr>
        <w:t xml:space="preserve"> Budowlane (</w:t>
      </w:r>
      <w:r w:rsidRPr="00501073">
        <w:rPr>
          <w:rFonts w:ascii="Verdana" w:hAnsi="Verdana" w:cs="Arial"/>
          <w:i/>
          <w:sz w:val="20"/>
          <w:szCs w:val="20"/>
        </w:rPr>
        <w:t xml:space="preserve">Dz. U. </w:t>
      </w:r>
      <w:proofErr w:type="gramStart"/>
      <w:r w:rsidRPr="00501073">
        <w:rPr>
          <w:rFonts w:ascii="Verdana" w:hAnsi="Verdana" w:cs="Arial"/>
          <w:i/>
          <w:sz w:val="20"/>
          <w:szCs w:val="20"/>
        </w:rPr>
        <w:t>z</w:t>
      </w:r>
      <w:proofErr w:type="gramEnd"/>
      <w:r w:rsidRPr="00501073">
        <w:rPr>
          <w:rFonts w:ascii="Verdana" w:hAnsi="Verdana" w:cs="Arial"/>
          <w:i/>
          <w:sz w:val="20"/>
          <w:szCs w:val="20"/>
        </w:rPr>
        <w:t xml:space="preserve"> 2013, poz. 1409 z </w:t>
      </w:r>
      <w:proofErr w:type="spellStart"/>
      <w:r w:rsidRPr="00501073">
        <w:rPr>
          <w:rFonts w:ascii="Verdana" w:hAnsi="Verdana" w:cs="Arial"/>
          <w:i/>
          <w:sz w:val="20"/>
          <w:szCs w:val="20"/>
        </w:rPr>
        <w:t>późn</w:t>
      </w:r>
      <w:proofErr w:type="spellEnd"/>
      <w:r w:rsidRPr="00501073">
        <w:rPr>
          <w:rFonts w:ascii="Verdana" w:hAnsi="Verdana" w:cs="Arial"/>
          <w:i/>
          <w:sz w:val="20"/>
          <w:szCs w:val="20"/>
        </w:rPr>
        <w:t>. zm.</w:t>
      </w:r>
      <w:r w:rsidRPr="00501073">
        <w:rPr>
          <w:rFonts w:ascii="Verdana" w:hAnsi="Verdana" w:cs="Arial"/>
          <w:color w:val="auto"/>
          <w:sz w:val="20"/>
          <w:szCs w:val="20"/>
        </w:rPr>
        <w:t xml:space="preserve">) oraz powinny </w:t>
      </w:r>
      <w:proofErr w:type="gramStart"/>
      <w:r w:rsidRPr="00501073">
        <w:rPr>
          <w:rFonts w:ascii="Verdana" w:hAnsi="Verdana" w:cs="Arial"/>
          <w:color w:val="auto"/>
          <w:sz w:val="20"/>
          <w:szCs w:val="20"/>
        </w:rPr>
        <w:t>odpowiadać co</w:t>
      </w:r>
      <w:proofErr w:type="gramEnd"/>
      <w:r w:rsidRPr="00501073">
        <w:rPr>
          <w:rFonts w:ascii="Verdana" w:hAnsi="Verdana" w:cs="Arial"/>
          <w:color w:val="auto"/>
          <w:sz w:val="20"/>
          <w:szCs w:val="20"/>
        </w:rPr>
        <w:t xml:space="preserve"> do jakości wymogom </w:t>
      </w:r>
      <w:proofErr w:type="spellStart"/>
      <w:r w:rsidRPr="00501073">
        <w:rPr>
          <w:rFonts w:ascii="Verdana" w:hAnsi="Verdana" w:cs="Arial"/>
          <w:color w:val="auto"/>
          <w:sz w:val="20"/>
          <w:szCs w:val="20"/>
        </w:rPr>
        <w:t>okreslonym</w:t>
      </w:r>
      <w:proofErr w:type="spellEnd"/>
      <w:r w:rsidRPr="00501073">
        <w:rPr>
          <w:rFonts w:ascii="Verdana" w:hAnsi="Verdana" w:cs="Arial"/>
          <w:color w:val="auto"/>
          <w:sz w:val="20"/>
          <w:szCs w:val="20"/>
        </w:rPr>
        <w:t xml:space="preserve"> w ustawie z dnia 16 kwietnia 2004r. O wyrobach budowlanych </w:t>
      </w:r>
      <w:r w:rsidRPr="00501073">
        <w:rPr>
          <w:rFonts w:ascii="Verdana" w:hAnsi="Verdana" w:cs="Arial"/>
          <w:i/>
          <w:color w:val="auto"/>
          <w:sz w:val="20"/>
          <w:szCs w:val="20"/>
        </w:rPr>
        <w:t xml:space="preserve">(Dz. U. </w:t>
      </w:r>
      <w:proofErr w:type="gramStart"/>
      <w:r w:rsidRPr="00501073">
        <w:rPr>
          <w:rFonts w:ascii="Verdana" w:hAnsi="Verdana" w:cs="Arial"/>
          <w:i/>
          <w:color w:val="auto"/>
          <w:sz w:val="20"/>
          <w:szCs w:val="20"/>
        </w:rPr>
        <w:t>z</w:t>
      </w:r>
      <w:proofErr w:type="gramEnd"/>
      <w:r w:rsidRPr="00501073">
        <w:rPr>
          <w:rFonts w:ascii="Verdana" w:hAnsi="Verdana" w:cs="Arial"/>
          <w:i/>
          <w:color w:val="auto"/>
          <w:sz w:val="20"/>
          <w:szCs w:val="20"/>
        </w:rPr>
        <w:t xml:space="preserve"> 2004r. Nr 92 poz. 881 z </w:t>
      </w:r>
      <w:proofErr w:type="spellStart"/>
      <w:r w:rsidRPr="00501073">
        <w:rPr>
          <w:rFonts w:ascii="Verdana" w:hAnsi="Verdana" w:cs="Arial"/>
          <w:i/>
          <w:color w:val="auto"/>
          <w:sz w:val="20"/>
          <w:szCs w:val="20"/>
        </w:rPr>
        <w:t>późn</w:t>
      </w:r>
      <w:proofErr w:type="spellEnd"/>
      <w:r w:rsidRPr="00501073">
        <w:rPr>
          <w:rFonts w:ascii="Verdana" w:hAnsi="Verdana" w:cs="Arial"/>
          <w:i/>
          <w:color w:val="auto"/>
          <w:sz w:val="20"/>
          <w:szCs w:val="20"/>
        </w:rPr>
        <w:t>. zm</w:t>
      </w:r>
      <w:proofErr w:type="gramStart"/>
      <w:r w:rsidRPr="00501073">
        <w:rPr>
          <w:rFonts w:ascii="Verdana" w:hAnsi="Verdana" w:cs="Arial"/>
          <w:i/>
          <w:color w:val="auto"/>
          <w:sz w:val="20"/>
          <w:szCs w:val="20"/>
        </w:rPr>
        <w:t>.).</w:t>
      </w:r>
      <w:r w:rsidRPr="00501073">
        <w:rPr>
          <w:rFonts w:ascii="Verdana" w:hAnsi="Verdana" w:cs="Arial"/>
          <w:color w:val="auto"/>
          <w:sz w:val="20"/>
          <w:szCs w:val="20"/>
        </w:rPr>
        <w:t xml:space="preserve"> Wszystkie</w:t>
      </w:r>
      <w:proofErr w:type="gramEnd"/>
      <w:r w:rsidRPr="00501073">
        <w:rPr>
          <w:rFonts w:ascii="Verdana" w:hAnsi="Verdana" w:cs="Arial"/>
          <w:color w:val="auto"/>
          <w:sz w:val="20"/>
          <w:szCs w:val="20"/>
        </w:rPr>
        <w:t xml:space="preserve"> użyte materiały powinny być fabrycznie nowe i odpowiadać normom i zaleceniom branżowym oraz posiadać znak CE.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zapewni potrzebne oprzyrządowanie, potencjał ludzki oraz materiały wymagane do zbadania na żądanie </w:t>
      </w:r>
      <w:proofErr w:type="gramStart"/>
      <w:r w:rsidRPr="00501073">
        <w:rPr>
          <w:rFonts w:ascii="Verdana" w:hAnsi="Verdana" w:cs="Arial"/>
          <w:color w:val="auto"/>
          <w:sz w:val="20"/>
          <w:szCs w:val="20"/>
        </w:rPr>
        <w:t>Zamawiającego jakości</w:t>
      </w:r>
      <w:proofErr w:type="gramEnd"/>
      <w:r w:rsidRPr="00501073">
        <w:rPr>
          <w:rFonts w:ascii="Verdana" w:hAnsi="Verdana" w:cs="Arial"/>
          <w:color w:val="auto"/>
          <w:sz w:val="20"/>
          <w:szCs w:val="20"/>
        </w:rPr>
        <w:t xml:space="preserve"> robót wykonanych z materiałów Wykonawcy na terenie budowy, a także do sprawdzenia ciężaru i ilości zużytych materiałów.</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Zamawiający może zażądać wykonania badań w celu </w:t>
      </w:r>
      <w:proofErr w:type="gramStart"/>
      <w:r w:rsidRPr="00501073">
        <w:rPr>
          <w:rFonts w:ascii="Verdana" w:hAnsi="Verdana" w:cs="Arial"/>
          <w:color w:val="auto"/>
          <w:sz w:val="20"/>
          <w:szCs w:val="20"/>
        </w:rPr>
        <w:t>sprawdzenia jakości</w:t>
      </w:r>
      <w:proofErr w:type="gramEnd"/>
      <w:r w:rsidRPr="00501073">
        <w:rPr>
          <w:rFonts w:ascii="Verdana" w:hAnsi="Verdana" w:cs="Arial"/>
          <w:color w:val="auto"/>
          <w:sz w:val="20"/>
          <w:szCs w:val="20"/>
        </w:rPr>
        <w:t xml:space="preserve"> wykonanych robót lub materiałów i urządzeń wbudowanych /dostarczonych/ zlecając je specjalistycznej jednostce lub cedując obowiązek ich przeprowadzenia na Wykonawcę.</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Jeżeli w rezultacie przeprowadzonych badań okaże się, że zastosowane materiały, urządzenia bądź wykonanie robót jest niezgodne z umową to koszty badań obciążają Wykonawcę, </w:t>
      </w:r>
      <w:proofErr w:type="gramStart"/>
      <w:r w:rsidRPr="00501073">
        <w:rPr>
          <w:rFonts w:ascii="Verdana" w:hAnsi="Verdana" w:cs="Arial"/>
          <w:color w:val="auto"/>
          <w:sz w:val="20"/>
          <w:szCs w:val="20"/>
        </w:rPr>
        <w:t>zaś gdy</w:t>
      </w:r>
      <w:proofErr w:type="gramEnd"/>
      <w:r w:rsidRPr="00501073">
        <w:rPr>
          <w:rFonts w:ascii="Verdana" w:hAnsi="Verdana" w:cs="Arial"/>
          <w:color w:val="auto"/>
          <w:sz w:val="20"/>
          <w:szCs w:val="20"/>
        </w:rPr>
        <w:t xml:space="preserve"> wyniki badań wykażą, że materiały bądź wykonanie robót są zgodne z umowa, to koszty tych badań obciążają Zamawiającego.</w:t>
      </w:r>
    </w:p>
    <w:p w:rsidR="00EC7D57" w:rsidRPr="00501073" w:rsidRDefault="00EC7D57" w:rsidP="0067094B">
      <w:pPr>
        <w:pStyle w:val="Tekstpodstawowy"/>
        <w:widowControl/>
        <w:numPr>
          <w:ilvl w:val="1"/>
          <w:numId w:val="33"/>
        </w:numPr>
        <w:tabs>
          <w:tab w:val="clear" w:pos="1080"/>
          <w:tab w:val="num" w:pos="284"/>
          <w:tab w:val="num" w:pos="144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Wszystkie materiały </w:t>
      </w:r>
      <w:proofErr w:type="gramStart"/>
      <w:r w:rsidRPr="00501073">
        <w:rPr>
          <w:rFonts w:ascii="Verdana" w:hAnsi="Verdana" w:cs="Arial"/>
          <w:sz w:val="20"/>
          <w:szCs w:val="20"/>
        </w:rPr>
        <w:t>nie nadaj</w:t>
      </w:r>
      <w:r w:rsidRPr="00501073">
        <w:rPr>
          <w:rFonts w:ascii="Verdana" w:eastAsia="TimesNewRoman" w:hAnsi="Verdana" w:cs="Arial"/>
          <w:sz w:val="20"/>
          <w:szCs w:val="20"/>
        </w:rPr>
        <w:t>ą</w:t>
      </w:r>
      <w:r w:rsidRPr="00501073">
        <w:rPr>
          <w:rFonts w:ascii="Verdana" w:hAnsi="Verdana" w:cs="Arial"/>
          <w:sz w:val="20"/>
          <w:szCs w:val="20"/>
        </w:rPr>
        <w:t>ce</w:t>
      </w:r>
      <w:proofErr w:type="gramEnd"/>
      <w:r w:rsidRPr="00501073">
        <w:rPr>
          <w:rFonts w:ascii="Verdana" w:hAnsi="Verdana" w:cs="Arial"/>
          <w:sz w:val="20"/>
          <w:szCs w:val="20"/>
        </w:rPr>
        <w:t xml:space="preserve"> si</w:t>
      </w:r>
      <w:r w:rsidRPr="00501073">
        <w:rPr>
          <w:rFonts w:ascii="Verdana" w:eastAsia="TimesNewRoman" w:hAnsi="Verdana" w:cs="Arial"/>
          <w:sz w:val="20"/>
          <w:szCs w:val="20"/>
        </w:rPr>
        <w:t xml:space="preserve">ę </w:t>
      </w:r>
      <w:r w:rsidRPr="00501073">
        <w:rPr>
          <w:rFonts w:ascii="Verdana" w:hAnsi="Verdana" w:cs="Arial"/>
          <w:sz w:val="20"/>
          <w:szCs w:val="20"/>
        </w:rPr>
        <w:t>do ponownego wbudowania lub wykorzystania i wymagaj</w:t>
      </w:r>
      <w:r w:rsidRPr="00501073">
        <w:rPr>
          <w:rFonts w:ascii="Verdana" w:eastAsia="TimesNewRoman" w:hAnsi="Verdana" w:cs="Arial"/>
          <w:sz w:val="20"/>
          <w:szCs w:val="20"/>
        </w:rPr>
        <w:t>ą</w:t>
      </w:r>
      <w:r w:rsidRPr="00501073">
        <w:rPr>
          <w:rFonts w:ascii="Verdana" w:hAnsi="Verdana" w:cs="Arial"/>
          <w:sz w:val="20"/>
          <w:szCs w:val="20"/>
        </w:rPr>
        <w:t>ce wywozu a pochodz</w:t>
      </w:r>
      <w:r w:rsidRPr="00501073">
        <w:rPr>
          <w:rFonts w:ascii="Verdana" w:eastAsia="TimesNewRoman" w:hAnsi="Verdana" w:cs="Arial"/>
          <w:sz w:val="20"/>
          <w:szCs w:val="20"/>
        </w:rPr>
        <w:t>ą</w:t>
      </w:r>
      <w:r w:rsidRPr="00501073">
        <w:rPr>
          <w:rFonts w:ascii="Verdana" w:hAnsi="Verdana" w:cs="Arial"/>
          <w:sz w:val="20"/>
          <w:szCs w:val="20"/>
        </w:rPr>
        <w:t>ce z prowadzonych w ramach inwestycji robót, np. robót rozbiórkowych, ziemnych b</w:t>
      </w:r>
      <w:r w:rsidRPr="00501073">
        <w:rPr>
          <w:rFonts w:ascii="Verdana" w:eastAsia="TimesNewRoman" w:hAnsi="Verdana" w:cs="Arial"/>
          <w:sz w:val="20"/>
          <w:szCs w:val="20"/>
        </w:rPr>
        <w:t>ę</w:t>
      </w:r>
      <w:r w:rsidRPr="00501073">
        <w:rPr>
          <w:rFonts w:ascii="Verdana" w:hAnsi="Verdana" w:cs="Arial"/>
          <w:sz w:val="20"/>
          <w:szCs w:val="20"/>
        </w:rPr>
        <w:t>d</w:t>
      </w:r>
      <w:r w:rsidRPr="00501073">
        <w:rPr>
          <w:rFonts w:ascii="Verdana" w:eastAsia="TimesNewRoman" w:hAnsi="Verdana" w:cs="Arial"/>
          <w:sz w:val="20"/>
          <w:szCs w:val="20"/>
        </w:rPr>
        <w:t xml:space="preserve">ą </w:t>
      </w:r>
      <w:r w:rsidRPr="00501073">
        <w:rPr>
          <w:rFonts w:ascii="Verdana" w:hAnsi="Verdana" w:cs="Arial"/>
          <w:sz w:val="20"/>
          <w:szCs w:val="20"/>
        </w:rPr>
        <w:t>stanowiły własno</w:t>
      </w:r>
      <w:r w:rsidRPr="00501073">
        <w:rPr>
          <w:rFonts w:ascii="Verdana" w:eastAsia="TimesNewRoman" w:hAnsi="Verdana" w:cs="Arial"/>
          <w:sz w:val="20"/>
          <w:szCs w:val="20"/>
        </w:rPr>
        <w:t xml:space="preserve">ść </w:t>
      </w:r>
      <w:r w:rsidRPr="00501073">
        <w:rPr>
          <w:rFonts w:ascii="Verdana" w:hAnsi="Verdana" w:cs="Arial"/>
          <w:sz w:val="20"/>
          <w:szCs w:val="20"/>
        </w:rPr>
        <w:t>Wykonawcy.</w:t>
      </w:r>
    </w:p>
    <w:p w:rsidR="001C1ECE" w:rsidRDefault="001C1ECE" w:rsidP="00501073">
      <w:pPr>
        <w:pStyle w:val="Tekstpodstawowy"/>
        <w:jc w:val="center"/>
        <w:rPr>
          <w:rFonts w:ascii="Verdana" w:hAnsi="Verdana" w:cs="Arial"/>
          <w:b/>
          <w:sz w:val="20"/>
          <w:szCs w:val="20"/>
        </w:rPr>
      </w:pPr>
    </w:p>
    <w:p w:rsidR="00A82F93" w:rsidRDefault="00A82F93" w:rsidP="00501073">
      <w:pPr>
        <w:pStyle w:val="Tekstpodstawowy"/>
        <w:jc w:val="center"/>
        <w:rPr>
          <w:rFonts w:ascii="Verdana" w:hAnsi="Verdana" w:cs="Arial"/>
          <w:b/>
          <w:sz w:val="20"/>
          <w:szCs w:val="20"/>
        </w:rPr>
      </w:pPr>
    </w:p>
    <w:p w:rsidR="00A82F93" w:rsidRDefault="00A82F93" w:rsidP="00501073">
      <w:pPr>
        <w:pStyle w:val="Tekstpodstawowy"/>
        <w:jc w:val="center"/>
        <w:rPr>
          <w:rFonts w:ascii="Verdana" w:hAnsi="Verdana" w:cs="Arial"/>
          <w:b/>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sz w:val="20"/>
          <w:szCs w:val="20"/>
        </w:rPr>
        <w:t>ZATRUDNIENIE I ZAPŁATA PODWYKONAWCY</w:t>
      </w:r>
      <w:r w:rsidRPr="00501073">
        <w:rPr>
          <w:rFonts w:ascii="Verdana" w:hAnsi="Verdana" w:cs="Arial"/>
          <w:b/>
          <w:color w:val="auto"/>
          <w:sz w:val="20"/>
          <w:szCs w:val="20"/>
        </w:rPr>
        <w:t xml:space="preserve"> </w:t>
      </w:r>
    </w:p>
    <w:p w:rsidR="00EC7D57" w:rsidRPr="00501073" w:rsidRDefault="00215A2B" w:rsidP="00501073">
      <w:pPr>
        <w:pStyle w:val="Tekstpodstawowy"/>
        <w:jc w:val="center"/>
        <w:rPr>
          <w:rFonts w:ascii="Verdana" w:hAnsi="Verdana" w:cs="Arial"/>
          <w:b/>
          <w:color w:val="auto"/>
          <w:sz w:val="20"/>
          <w:szCs w:val="20"/>
        </w:rPr>
      </w:pPr>
      <w:r>
        <w:rPr>
          <w:rFonts w:ascii="Verdana" w:hAnsi="Verdana" w:cs="Arial"/>
          <w:b/>
          <w:color w:val="auto"/>
          <w:sz w:val="20"/>
          <w:szCs w:val="20"/>
        </w:rPr>
        <w:t>§ 6</w:t>
      </w:r>
    </w:p>
    <w:p w:rsidR="00EC7D57" w:rsidRPr="00501073" w:rsidRDefault="00EC7D57" w:rsidP="0067094B">
      <w:pPr>
        <w:pStyle w:val="Tekstpodstawowy"/>
        <w:widowControl/>
        <w:numPr>
          <w:ilvl w:val="0"/>
          <w:numId w:val="56"/>
        </w:numPr>
        <w:suppressAutoHyphens w:val="0"/>
        <w:ind w:left="426" w:hanging="426"/>
        <w:rPr>
          <w:rFonts w:ascii="Verdana" w:hAnsi="Verdana" w:cs="Arial"/>
          <w:color w:val="auto"/>
          <w:sz w:val="20"/>
          <w:szCs w:val="20"/>
        </w:rPr>
      </w:pPr>
      <w:r w:rsidRPr="00501073">
        <w:rPr>
          <w:rFonts w:ascii="Verdana" w:hAnsi="Verdana" w:cs="Arial"/>
          <w:color w:val="auto"/>
          <w:sz w:val="20"/>
          <w:szCs w:val="20"/>
        </w:rPr>
        <w:t>Wykonawca zobowiązuje się wykonać siłami własnymi następujący zakres rzeczowy robót:</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1) Siłami </w:t>
      </w:r>
      <w:proofErr w:type="gramStart"/>
      <w:r w:rsidRPr="00501073">
        <w:rPr>
          <w:rFonts w:ascii="Verdana" w:hAnsi="Verdana" w:cs="Arial"/>
          <w:color w:val="auto"/>
          <w:sz w:val="20"/>
          <w:szCs w:val="20"/>
        </w:rPr>
        <w:t>własnymi</w:t>
      </w:r>
      <w:r w:rsidRPr="00501073">
        <w:rPr>
          <w:rFonts w:ascii="Verdana" w:hAnsi="Verdana" w:cs="Arial"/>
          <w:color w:val="auto"/>
          <w:sz w:val="20"/>
          <w:szCs w:val="20"/>
        </w:rPr>
        <w:tab/>
      </w:r>
      <w:r w:rsidRPr="00501073">
        <w:rPr>
          <w:rFonts w:ascii="Verdana" w:hAnsi="Verdana" w:cs="Arial"/>
          <w:color w:val="auto"/>
          <w:sz w:val="20"/>
          <w:szCs w:val="20"/>
        </w:rPr>
        <w:tab/>
        <w:t xml:space="preserve"> – ............%,</w:t>
      </w:r>
      <w:proofErr w:type="gramEnd"/>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2) Siłami </w:t>
      </w:r>
      <w:proofErr w:type="gramStart"/>
      <w:r w:rsidRPr="00501073">
        <w:rPr>
          <w:rFonts w:ascii="Verdana" w:hAnsi="Verdana" w:cs="Arial"/>
          <w:color w:val="auto"/>
          <w:sz w:val="20"/>
          <w:szCs w:val="20"/>
        </w:rPr>
        <w:t>podwykonawców</w:t>
      </w:r>
      <w:r w:rsidRPr="00501073">
        <w:rPr>
          <w:rFonts w:ascii="Verdana" w:hAnsi="Verdana" w:cs="Arial"/>
          <w:color w:val="auto"/>
          <w:sz w:val="20"/>
          <w:szCs w:val="20"/>
        </w:rPr>
        <w:tab/>
        <w:t xml:space="preserve"> – ............%. </w:t>
      </w:r>
      <w:proofErr w:type="gramEnd"/>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Podwykonawca wykona część zamówienia w </w:t>
      </w:r>
      <w:proofErr w:type="gramStart"/>
      <w:r w:rsidRPr="00501073">
        <w:rPr>
          <w:rFonts w:ascii="Verdana" w:hAnsi="Verdana" w:cs="Arial"/>
          <w:color w:val="auto"/>
          <w:sz w:val="20"/>
          <w:szCs w:val="20"/>
        </w:rPr>
        <w:t>zakresie .................................................</w:t>
      </w:r>
      <w:proofErr w:type="gramEnd"/>
      <w:r w:rsidRPr="00501073">
        <w:rPr>
          <w:rFonts w:ascii="Verdana" w:hAnsi="Verdana" w:cs="Arial"/>
          <w:color w:val="auto"/>
          <w:sz w:val="20"/>
          <w:szCs w:val="20"/>
        </w:rPr>
        <w:t>..........................................................................................................................................</w:t>
      </w:r>
      <w:r w:rsidR="001C1ECE">
        <w:rPr>
          <w:rFonts w:ascii="Verdana" w:hAnsi="Verdana" w:cs="Arial"/>
          <w:color w:val="auto"/>
          <w:sz w:val="20"/>
          <w:szCs w:val="20"/>
        </w:rPr>
        <w:t>..............................................</w:t>
      </w:r>
      <w:r w:rsidRPr="00501073">
        <w:rPr>
          <w:rFonts w:ascii="Verdana" w:hAnsi="Verdana" w:cs="Arial"/>
          <w:color w:val="auto"/>
          <w:sz w:val="20"/>
          <w:szCs w:val="20"/>
        </w:rPr>
        <w:t>..</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 xml:space="preserve">Niezgłoszenie pisemnych zastrzeżeń do przedłożonego projektu umowy o podwykonawstwo, w terminie </w:t>
      </w:r>
      <w:r w:rsidR="001C1ECE">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pisemny sprzeciw do umowy o podwykonawstwo, której przedmiotem są roboty budowlane, w przypadkach, o których mowa w ust. 4.</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sidR="001C1ECE">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501073">
        <w:rPr>
          <w:rFonts w:ascii="Verdana" w:hAnsi="Verdana" w:cs="Arial"/>
          <w:sz w:val="20"/>
          <w:szCs w:val="20"/>
        </w:rPr>
        <w:t xml:space="preserve"> 0,5% wartości</w:t>
      </w:r>
      <w:proofErr w:type="gramEnd"/>
      <w:r w:rsidRPr="00501073">
        <w:rPr>
          <w:rFonts w:ascii="Verdana" w:hAnsi="Verdana" w:cs="Arial"/>
          <w:sz w:val="20"/>
          <w:szCs w:val="20"/>
        </w:rPr>
        <w:t xml:space="preserve">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zakresu</w:t>
      </w:r>
      <w:proofErr w:type="gramEnd"/>
      <w:r w:rsidRPr="00501073">
        <w:rPr>
          <w:rFonts w:ascii="Verdana" w:hAnsi="Verdana" w:cs="Arial"/>
          <w:sz w:val="20"/>
          <w:szCs w:val="20"/>
        </w:rPr>
        <w:t xml:space="preserve"> robót przewidzianego do wykonania,</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terminów</w:t>
      </w:r>
      <w:proofErr w:type="gramEnd"/>
      <w:r w:rsidRPr="00501073">
        <w:rPr>
          <w:rFonts w:ascii="Verdana" w:hAnsi="Verdana" w:cs="Arial"/>
          <w:sz w:val="20"/>
          <w:szCs w:val="20"/>
        </w:rPr>
        <w:t xml:space="preserve"> realizacji,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wynagrodzenia</w:t>
      </w:r>
      <w:proofErr w:type="gramEnd"/>
      <w:r w:rsidRPr="00501073">
        <w:rPr>
          <w:rFonts w:ascii="Verdana" w:hAnsi="Verdana" w:cs="Arial"/>
          <w:sz w:val="20"/>
          <w:szCs w:val="20"/>
        </w:rPr>
        <w:t xml:space="preserve"> i terminów płatności,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rozwiązania</w:t>
      </w:r>
      <w:proofErr w:type="gramEnd"/>
      <w:r w:rsidRPr="00501073">
        <w:rPr>
          <w:rFonts w:ascii="Verdana" w:hAnsi="Verdana" w:cs="Arial"/>
          <w:sz w:val="20"/>
          <w:szCs w:val="20"/>
        </w:rPr>
        <w:t xml:space="preserve"> umowy z podwykonawcą w przypadku rozwiązania niniejszej umowy.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uzależniających</w:t>
      </w:r>
      <w:proofErr w:type="gramEnd"/>
      <w:r w:rsidRPr="00501073">
        <w:rPr>
          <w:rFonts w:ascii="Verdana" w:hAnsi="Verdana" w:cs="Arial"/>
          <w:sz w:val="20"/>
          <w:szCs w:val="20"/>
        </w:rPr>
        <w:t xml:space="preserve"> uzyskanie przez Podwykonawcę płatności od Wykonawcy od zapłaty przez Zamawiającego wynagrodzenia na rzecz Wykonawcy, obejmującego zakres robót wykonanych przez Podwykonawcę,</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uzależniających</w:t>
      </w:r>
      <w:proofErr w:type="gramEnd"/>
      <w:r w:rsidRPr="00501073">
        <w:rPr>
          <w:rFonts w:ascii="Verdana" w:hAnsi="Verdana" w:cs="Arial"/>
          <w:sz w:val="20"/>
          <w:szCs w:val="20"/>
        </w:rPr>
        <w:t xml:space="preserve"> zwrot podwykonawcy kwot zabezpieczenia przez Wykonawcę, od zwrotu zabezpieczenia wykonania umowy przez Zamawiającego na rzecz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Przed dokonaniem bezpośredniej zapłaty Zamawiający jest obowiązany umożliwić Wykonawcy zgłoszenie pisemnych uwag dotyczących zasadności bezpośredniej </w:t>
      </w:r>
      <w:r w:rsidRPr="00501073">
        <w:rPr>
          <w:rFonts w:ascii="Verdana" w:hAnsi="Verdana" w:cs="Arial"/>
          <w:sz w:val="20"/>
          <w:szCs w:val="20"/>
        </w:rPr>
        <w:lastRenderedPageBreak/>
        <w:t>zapłaty wynagrodzenia podwykonawcy, o których mowa w ust. 15. Zamawiający informuje o terminie zgłaszania uwag, nie krótszym niż 7 dni od dnia doręczenia tej informacji.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nie</w:t>
      </w:r>
      <w:proofErr w:type="gramEnd"/>
      <w:r w:rsidRPr="00501073">
        <w:rPr>
          <w:rFonts w:ascii="Verdana" w:hAnsi="Verdana" w:cs="Arial"/>
          <w:sz w:val="20"/>
          <w:szCs w:val="20"/>
        </w:rPr>
        <w:t xml:space="preserve"> dokonać bezpośredniej zapłaty wynagrodzenia podwykonawcy, jeżeli Wykonawca wykaże niezasadność takiej zapłaty,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 xml:space="preserve">złożyć do depozytu sądowego kwotę potrzebną na pokrycie wynagrodzenia podwykonawcy w przypadku istnienia zasadniczej wątpliwości </w:t>
      </w:r>
      <w:proofErr w:type="gramStart"/>
      <w:r w:rsidRPr="00501073">
        <w:rPr>
          <w:rFonts w:ascii="Verdana" w:hAnsi="Verdana" w:cs="Arial"/>
          <w:sz w:val="20"/>
          <w:szCs w:val="20"/>
        </w:rPr>
        <w:t>Zamawiającego co</w:t>
      </w:r>
      <w:proofErr w:type="gramEnd"/>
      <w:r w:rsidRPr="00501073">
        <w:rPr>
          <w:rFonts w:ascii="Verdana" w:hAnsi="Verdana" w:cs="Arial"/>
          <w:sz w:val="20"/>
          <w:szCs w:val="20"/>
        </w:rPr>
        <w:t xml:space="preserve"> do wysokości należnej zapłaty lub podmiotu, któremu płatność się należy,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dokonać</w:t>
      </w:r>
      <w:proofErr w:type="gramEnd"/>
      <w:r w:rsidRPr="00501073">
        <w:rPr>
          <w:rFonts w:ascii="Verdana" w:hAnsi="Verdana" w:cs="Arial"/>
          <w:sz w:val="20"/>
          <w:szCs w:val="20"/>
        </w:rPr>
        <w:t xml:space="preserve"> bezpośredniej zapłaty wynagrodzenia podwykonawcy, jeżeli podwykonawca wykaże zasadność takiej zapłaty.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zrezygnować</w:t>
      </w:r>
      <w:proofErr w:type="gramEnd"/>
      <w:r w:rsidRPr="00501073">
        <w:rPr>
          <w:rFonts w:ascii="Verdana" w:hAnsi="Verdana" w:cs="Arial"/>
          <w:sz w:val="20"/>
          <w:szCs w:val="20"/>
        </w:rPr>
        <w:t xml:space="preserve"> z podwykonawstwa,</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zmienić</w:t>
      </w:r>
      <w:proofErr w:type="gramEnd"/>
      <w:r w:rsidRPr="00501073">
        <w:rPr>
          <w:rFonts w:ascii="Verdana" w:hAnsi="Verdana" w:cs="Arial"/>
          <w:sz w:val="20"/>
          <w:szCs w:val="20"/>
        </w:rPr>
        <w:t xml:space="preserve"> podwykonawcę.</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21 stosuje się odpowiednio.</w:t>
      </w:r>
    </w:p>
    <w:p w:rsidR="00EC7D57" w:rsidRPr="00501073" w:rsidRDefault="00EC7D57" w:rsidP="0067094B">
      <w:pPr>
        <w:pStyle w:val="Akapitzlist"/>
        <w:widowControl/>
        <w:numPr>
          <w:ilvl w:val="0"/>
          <w:numId w:val="54"/>
        </w:numPr>
        <w:suppressAutoHyphens w:val="0"/>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t>W przypadku, kiedy Wykonawca całość prac objętych umową wykona w 100% siłami własnymi ust. od 2 do 22 nie będzie miał zastosowania.</w:t>
      </w:r>
    </w:p>
    <w:p w:rsidR="001C1ECE" w:rsidRDefault="001C1ECE" w:rsidP="00501073">
      <w:pPr>
        <w:ind w:firstLine="709"/>
        <w:jc w:val="center"/>
        <w:rPr>
          <w:rFonts w:ascii="Verdana" w:hAnsi="Verdana" w:cs="Arial"/>
          <w:b/>
          <w:sz w:val="20"/>
          <w:szCs w:val="20"/>
        </w:rPr>
      </w:pPr>
    </w:p>
    <w:p w:rsidR="00EC7D57" w:rsidRPr="00501073" w:rsidRDefault="00EC7D57" w:rsidP="00501073">
      <w:pPr>
        <w:ind w:firstLine="709"/>
        <w:jc w:val="center"/>
        <w:rPr>
          <w:rFonts w:ascii="Verdana" w:hAnsi="Verdana" w:cs="Arial"/>
          <w:b/>
          <w:sz w:val="20"/>
          <w:szCs w:val="20"/>
        </w:rPr>
      </w:pPr>
      <w:r w:rsidRPr="00501073">
        <w:rPr>
          <w:rFonts w:ascii="Verdana" w:hAnsi="Verdana" w:cs="Arial"/>
          <w:b/>
          <w:sz w:val="20"/>
          <w:szCs w:val="20"/>
        </w:rPr>
        <w:t>ZABEZPIECZENIE NALEŻYTEGO WYKONANIA UMOWY</w:t>
      </w:r>
    </w:p>
    <w:p w:rsidR="00EC7D57" w:rsidRPr="00501073" w:rsidRDefault="00215A2B" w:rsidP="00501073">
      <w:pPr>
        <w:pStyle w:val="Tekstpodstawowy"/>
        <w:jc w:val="center"/>
        <w:rPr>
          <w:rFonts w:ascii="Verdana" w:hAnsi="Verdana" w:cs="Arial"/>
          <w:b/>
          <w:color w:val="auto"/>
          <w:sz w:val="20"/>
          <w:szCs w:val="20"/>
        </w:rPr>
      </w:pPr>
      <w:r>
        <w:rPr>
          <w:rFonts w:ascii="Verdana" w:hAnsi="Verdana" w:cs="Arial"/>
          <w:b/>
          <w:color w:val="auto"/>
          <w:sz w:val="20"/>
          <w:szCs w:val="20"/>
        </w:rPr>
        <w:t>§ 7</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wnosi zabezpieczenie należytego wykonania umowy w wysokości </w:t>
      </w:r>
      <w:r w:rsidRPr="00501073">
        <w:rPr>
          <w:rFonts w:ascii="Verdana" w:hAnsi="Verdana" w:cs="Arial"/>
          <w:b/>
          <w:bCs/>
          <w:color w:val="auto"/>
          <w:sz w:val="20"/>
          <w:szCs w:val="20"/>
        </w:rPr>
        <w:t>10</w:t>
      </w:r>
      <w:r w:rsidRPr="00501073">
        <w:rPr>
          <w:rFonts w:ascii="Verdana" w:hAnsi="Verdana" w:cs="Arial"/>
          <w:b/>
          <w:color w:val="auto"/>
          <w:sz w:val="20"/>
          <w:szCs w:val="20"/>
        </w:rPr>
        <w:t>%</w:t>
      </w:r>
      <w:r w:rsidRPr="00501073">
        <w:rPr>
          <w:rFonts w:ascii="Verdana" w:hAnsi="Verdana" w:cs="Arial"/>
          <w:color w:val="auto"/>
          <w:sz w:val="20"/>
          <w:szCs w:val="20"/>
        </w:rPr>
        <w:t xml:space="preserve"> wynagrodzenia ryczałtowego brutto za przedmiot umowy, tj. kwotę </w:t>
      </w:r>
      <w:r w:rsidRPr="00501073">
        <w:rPr>
          <w:rFonts w:ascii="Verdana" w:hAnsi="Verdana" w:cs="Arial"/>
          <w:b/>
          <w:color w:val="auto"/>
          <w:sz w:val="20"/>
          <w:szCs w:val="20"/>
        </w:rPr>
        <w:t>……………….</w:t>
      </w:r>
      <w:r w:rsidRPr="00501073">
        <w:rPr>
          <w:rFonts w:ascii="Verdana" w:hAnsi="Verdana" w:cs="Arial"/>
          <w:b/>
          <w:bCs/>
          <w:color w:val="auto"/>
          <w:sz w:val="20"/>
          <w:szCs w:val="20"/>
        </w:rPr>
        <w:t xml:space="preserve"> </w:t>
      </w:r>
      <w:proofErr w:type="gramStart"/>
      <w:r w:rsidRPr="00501073">
        <w:rPr>
          <w:rFonts w:ascii="Verdana" w:hAnsi="Verdana" w:cs="Arial"/>
          <w:b/>
          <w:bCs/>
          <w:color w:val="auto"/>
          <w:sz w:val="20"/>
          <w:szCs w:val="20"/>
        </w:rPr>
        <w:t>zł</w:t>
      </w:r>
      <w:proofErr w:type="gramEnd"/>
      <w:r w:rsidRPr="00501073">
        <w:rPr>
          <w:rFonts w:ascii="Verdana" w:hAnsi="Verdana" w:cs="Arial"/>
          <w:color w:val="auto"/>
          <w:sz w:val="20"/>
          <w:szCs w:val="20"/>
        </w:rPr>
        <w:t>, w formie ………………………………………..</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Strony ustalają, że po wykonaniu zamówienia i odbiorze robót zostanie zwrócone Wykonawcy </w:t>
      </w:r>
      <w:r w:rsidRPr="00501073">
        <w:rPr>
          <w:rFonts w:ascii="Verdana" w:hAnsi="Verdana" w:cs="Arial"/>
          <w:b/>
          <w:bCs/>
          <w:color w:val="auto"/>
          <w:sz w:val="20"/>
          <w:szCs w:val="20"/>
        </w:rPr>
        <w:t>70 %</w:t>
      </w:r>
      <w:r w:rsidRPr="00501073">
        <w:rPr>
          <w:rFonts w:ascii="Verdana" w:hAnsi="Verdana" w:cs="Arial"/>
          <w:color w:val="auto"/>
          <w:sz w:val="20"/>
          <w:szCs w:val="20"/>
        </w:rPr>
        <w:t xml:space="preserve"> wniesionego zabezpieczenia umowy, natomiast </w:t>
      </w:r>
      <w:r w:rsidRPr="00501073">
        <w:rPr>
          <w:rFonts w:ascii="Verdana" w:hAnsi="Verdana" w:cs="Arial"/>
          <w:b/>
          <w:bCs/>
          <w:color w:val="auto"/>
          <w:sz w:val="20"/>
          <w:szCs w:val="20"/>
        </w:rPr>
        <w:t>30 %</w:t>
      </w:r>
      <w:r w:rsidRPr="00501073">
        <w:rPr>
          <w:rFonts w:ascii="Verdana" w:hAnsi="Verdana" w:cs="Arial"/>
          <w:color w:val="auto"/>
          <w:sz w:val="20"/>
          <w:szCs w:val="20"/>
        </w:rPr>
        <w:t xml:space="preserve"> wniesionego zabezpieczenia należytego wykonania umowy jest przeznaczone na pokrycie roszczeń z tytułu rękojmi za wady.</w:t>
      </w:r>
    </w:p>
    <w:p w:rsidR="00EC7D57" w:rsidRPr="00501073" w:rsidRDefault="00EC7D57" w:rsidP="0067094B">
      <w:pPr>
        <w:numPr>
          <w:ilvl w:val="0"/>
          <w:numId w:val="23"/>
        </w:numPr>
        <w:tabs>
          <w:tab w:val="clear" w:pos="720"/>
          <w:tab w:val="num" w:pos="284"/>
        </w:tabs>
        <w:suppressAutoHyphens w:val="0"/>
        <w:ind w:left="284" w:hanging="284"/>
        <w:jc w:val="both"/>
        <w:rPr>
          <w:rFonts w:ascii="Verdana" w:hAnsi="Verdana" w:cs="Arial"/>
          <w:b/>
          <w:bCs/>
          <w:sz w:val="20"/>
          <w:szCs w:val="20"/>
        </w:rPr>
      </w:pPr>
      <w:r w:rsidRPr="00501073">
        <w:rPr>
          <w:rFonts w:ascii="Verdana" w:hAnsi="Verdana" w:cs="Arial"/>
          <w:snapToGrid w:val="0"/>
          <w:sz w:val="20"/>
          <w:szCs w:val="20"/>
        </w:rPr>
        <w:t xml:space="preserve">Zabezpieczenie, służy pokryciu roszczeń z tytułu niewykonania lub nienależytego wykonania umowy (w tym kar umownych). </w:t>
      </w:r>
    </w:p>
    <w:p w:rsidR="00EC7D57" w:rsidRPr="00501073" w:rsidRDefault="00EC7D57" w:rsidP="0067094B">
      <w:pPr>
        <w:pStyle w:val="Tekstpodstawowy"/>
        <w:widowControl/>
        <w:numPr>
          <w:ilvl w:val="0"/>
          <w:numId w:val="23"/>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Zabezpieczenie należytego wykonania umowy, o których mowa w ust. 1 zostanie zwrócone w terminach i na zasada</w:t>
      </w:r>
      <w:r w:rsidR="00215A2B">
        <w:rPr>
          <w:rFonts w:ascii="Verdana" w:hAnsi="Verdana" w:cs="Arial"/>
          <w:sz w:val="20"/>
          <w:szCs w:val="20"/>
        </w:rPr>
        <w:t>ch określonych w ustawie Prawo z</w:t>
      </w:r>
      <w:r w:rsidRPr="00501073">
        <w:rPr>
          <w:rFonts w:ascii="Verdana" w:hAnsi="Verdana" w:cs="Arial"/>
          <w:sz w:val="20"/>
          <w:szCs w:val="20"/>
        </w:rPr>
        <w:t>amówień publicznych.</w:t>
      </w:r>
    </w:p>
    <w:p w:rsidR="001C1ECE" w:rsidRDefault="001C1ECE"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WYNAGRODZENIE UMOWNE</w:t>
      </w:r>
    </w:p>
    <w:p w:rsidR="00EC7D57" w:rsidRPr="00501073" w:rsidRDefault="00215A2B" w:rsidP="00501073">
      <w:pPr>
        <w:pStyle w:val="Tekstpodstawowy"/>
        <w:jc w:val="center"/>
        <w:rPr>
          <w:rFonts w:ascii="Verdana" w:hAnsi="Verdana" w:cs="Arial"/>
          <w:b/>
          <w:color w:val="auto"/>
          <w:sz w:val="20"/>
          <w:szCs w:val="20"/>
        </w:rPr>
      </w:pPr>
      <w:r>
        <w:rPr>
          <w:rFonts w:ascii="Verdana" w:hAnsi="Verdana" w:cs="Arial"/>
          <w:b/>
          <w:color w:val="auto"/>
          <w:sz w:val="20"/>
          <w:szCs w:val="20"/>
        </w:rPr>
        <w:t>§ 8</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ustalają, ze obowiązującą ich formą wynagrodzenia, zgodnie ze specyfikacją istotnych warunków zamówienia oraz wybraną w trybie przetargu nieograniczonego ofertą Wykonawcy, będzie wynagrodzenie w formie ryczałtu.</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sidR="001C1ECE">
        <w:rPr>
          <w:rFonts w:ascii="Verdana" w:hAnsi="Verdana" w:cs="Arial"/>
          <w:color w:val="auto"/>
          <w:sz w:val="20"/>
          <w:szCs w:val="20"/>
        </w:rPr>
        <w:t>Formularzem cenowym</w:t>
      </w:r>
      <w:r w:rsidRPr="00501073">
        <w:rPr>
          <w:rFonts w:ascii="Verdana" w:hAnsi="Verdana" w:cs="Arial"/>
          <w:color w:val="auto"/>
          <w:sz w:val="20"/>
          <w:szCs w:val="20"/>
        </w:rPr>
        <w:t>, opisem przedmiotu zamówienia i dokumentacją projektową.</w:t>
      </w:r>
    </w:p>
    <w:p w:rsidR="00EC7D57" w:rsidRPr="00501073" w:rsidRDefault="00EC7D57" w:rsidP="0067094B">
      <w:pPr>
        <w:pStyle w:val="Tekstpodstawowy"/>
        <w:widowControl/>
        <w:numPr>
          <w:ilvl w:val="0"/>
          <w:numId w:val="24"/>
        </w:numPr>
        <w:tabs>
          <w:tab w:val="left" w:pos="360"/>
        </w:tabs>
        <w:ind w:left="357"/>
        <w:jc w:val="both"/>
        <w:rPr>
          <w:rFonts w:ascii="Verdana" w:hAnsi="Verdana" w:cs="Arial"/>
          <w:sz w:val="20"/>
          <w:szCs w:val="20"/>
        </w:rPr>
      </w:pPr>
      <w:r w:rsidRPr="00501073">
        <w:rPr>
          <w:rFonts w:ascii="Verdana" w:hAnsi="Verdana"/>
          <w:sz w:val="20"/>
          <w:szCs w:val="20"/>
        </w:rPr>
        <w:lastRenderedPageBreak/>
        <w:t xml:space="preserve">Wynagrodzenie ryczałtowe za wykonanie zadania </w:t>
      </w:r>
      <w:proofErr w:type="gramStart"/>
      <w:r w:rsidRPr="00501073">
        <w:rPr>
          <w:rFonts w:ascii="Verdana" w:hAnsi="Verdana"/>
          <w:sz w:val="20"/>
          <w:szCs w:val="20"/>
        </w:rPr>
        <w:t xml:space="preserve">wynosi: </w:t>
      </w:r>
      <w:r w:rsidRPr="00501073">
        <w:rPr>
          <w:rFonts w:ascii="Verdana" w:hAnsi="Verdana"/>
          <w:b/>
          <w:sz w:val="20"/>
          <w:szCs w:val="20"/>
        </w:rPr>
        <w:t>........................... zł</w:t>
      </w:r>
      <w:proofErr w:type="gramEnd"/>
      <w:r w:rsidRPr="00501073">
        <w:rPr>
          <w:rFonts w:ascii="Verdana" w:hAnsi="Verdana"/>
          <w:sz w:val="20"/>
          <w:szCs w:val="20"/>
        </w:rPr>
        <w:t xml:space="preserve"> </w:t>
      </w:r>
      <w:r w:rsidRPr="00501073">
        <w:rPr>
          <w:rFonts w:ascii="Verdana" w:hAnsi="Verdana"/>
          <w:b/>
          <w:sz w:val="20"/>
          <w:szCs w:val="20"/>
        </w:rPr>
        <w:t>brutto</w:t>
      </w:r>
      <w:r w:rsidRPr="00501073">
        <w:rPr>
          <w:rFonts w:ascii="Verdana" w:hAnsi="Verdana"/>
          <w:sz w:val="20"/>
          <w:szCs w:val="20"/>
        </w:rPr>
        <w:t xml:space="preserve"> </w:t>
      </w:r>
      <w:r w:rsidRPr="00501073">
        <w:rPr>
          <w:rFonts w:ascii="Verdana" w:hAnsi="Verdana"/>
          <w:i/>
          <w:sz w:val="20"/>
          <w:szCs w:val="20"/>
        </w:rPr>
        <w:t>(słownie zł: ……………………………………………………………………………….)</w:t>
      </w:r>
      <w:r w:rsidRPr="00501073">
        <w:rPr>
          <w:rFonts w:ascii="Verdana" w:hAnsi="Verdana"/>
          <w:sz w:val="20"/>
          <w:szCs w:val="20"/>
        </w:rPr>
        <w:t xml:space="preserve"> </w:t>
      </w:r>
      <w:proofErr w:type="gramStart"/>
      <w:r w:rsidRPr="00501073">
        <w:rPr>
          <w:rFonts w:ascii="Verdana" w:hAnsi="Verdana"/>
          <w:sz w:val="20"/>
          <w:szCs w:val="20"/>
        </w:rPr>
        <w:t>w</w:t>
      </w:r>
      <w:proofErr w:type="gramEnd"/>
      <w:r w:rsidRPr="00501073">
        <w:rPr>
          <w:rFonts w:ascii="Verdana" w:hAnsi="Verdana"/>
          <w:sz w:val="20"/>
          <w:szCs w:val="20"/>
        </w:rPr>
        <w:t xml:space="preserve"> tym VAT </w:t>
      </w:r>
      <w:proofErr w:type="spellStart"/>
      <w:r w:rsidRPr="00501073">
        <w:rPr>
          <w:rFonts w:ascii="Verdana" w:hAnsi="Verdana"/>
          <w:sz w:val="20"/>
          <w:szCs w:val="20"/>
        </w:rPr>
        <w:t>wg</w:t>
      </w:r>
      <w:proofErr w:type="spellEnd"/>
      <w:r w:rsidRPr="00501073">
        <w:rPr>
          <w:rFonts w:ascii="Verdana" w:hAnsi="Verdana"/>
          <w:sz w:val="20"/>
          <w:szCs w:val="20"/>
        </w:rPr>
        <w:t>. obowiązującej stawki</w:t>
      </w:r>
      <w:r w:rsidR="001C1ECE">
        <w:rPr>
          <w:rFonts w:ascii="Verdana" w:hAnsi="Verdana"/>
          <w:sz w:val="20"/>
          <w:szCs w:val="20"/>
        </w:rPr>
        <w:t>.</w:t>
      </w:r>
      <w:r w:rsidRPr="00501073">
        <w:rPr>
          <w:rFonts w:ascii="Verdana" w:hAnsi="Verdana"/>
          <w:sz w:val="20"/>
          <w:szCs w:val="20"/>
        </w:rPr>
        <w:t xml:space="preserve"> </w:t>
      </w:r>
    </w:p>
    <w:p w:rsidR="00EC7D57" w:rsidRPr="00501073" w:rsidRDefault="00EC7D57" w:rsidP="0067094B">
      <w:pPr>
        <w:pStyle w:val="Tekstpodstawowy2"/>
        <w:widowControl/>
        <w:numPr>
          <w:ilvl w:val="0"/>
          <w:numId w:val="24"/>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KARY UMOWNE</w:t>
      </w:r>
    </w:p>
    <w:p w:rsidR="00EC7D57" w:rsidRPr="00501073" w:rsidRDefault="00215A2B" w:rsidP="00501073">
      <w:pPr>
        <w:pStyle w:val="Tekstpodstawowy"/>
        <w:jc w:val="center"/>
        <w:rPr>
          <w:rFonts w:ascii="Verdana" w:hAnsi="Verdana" w:cs="Arial"/>
          <w:b/>
          <w:color w:val="auto"/>
          <w:sz w:val="20"/>
          <w:szCs w:val="20"/>
        </w:rPr>
      </w:pPr>
      <w:r>
        <w:rPr>
          <w:rFonts w:ascii="Verdana" w:hAnsi="Verdana" w:cs="Arial"/>
          <w:b/>
          <w:color w:val="auto"/>
          <w:sz w:val="20"/>
          <w:szCs w:val="20"/>
        </w:rPr>
        <w:t>§ 9</w:t>
      </w:r>
    </w:p>
    <w:p w:rsidR="00EC7D57" w:rsidRPr="00501073" w:rsidRDefault="00EC7D57" w:rsidP="0067094B">
      <w:pPr>
        <w:pStyle w:val="Tekstpodstawowy"/>
        <w:widowControl/>
        <w:numPr>
          <w:ilvl w:val="0"/>
          <w:numId w:val="25"/>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postanawiają, że obowiązującą je formą odszkodowania są kary umowne.</w:t>
      </w:r>
    </w:p>
    <w:p w:rsidR="00EC7D57" w:rsidRPr="00501073" w:rsidRDefault="00EC7D57" w:rsidP="0067094B">
      <w:pPr>
        <w:pStyle w:val="Tekstpodstawowy"/>
        <w:widowControl/>
        <w:numPr>
          <w:ilvl w:val="0"/>
          <w:numId w:val="25"/>
        </w:numPr>
        <w:tabs>
          <w:tab w:val="clear" w:pos="720"/>
        </w:tabs>
        <w:suppressAutoHyphens w:val="0"/>
        <w:ind w:left="284" w:hanging="284"/>
        <w:rPr>
          <w:rFonts w:ascii="Verdana" w:hAnsi="Verdana" w:cs="Arial"/>
          <w:color w:val="auto"/>
          <w:sz w:val="20"/>
          <w:szCs w:val="20"/>
        </w:rPr>
      </w:pPr>
      <w:r w:rsidRPr="00501073">
        <w:rPr>
          <w:rFonts w:ascii="Verdana" w:hAnsi="Verdana" w:cs="Arial"/>
          <w:color w:val="auto"/>
          <w:sz w:val="20"/>
          <w:szCs w:val="20"/>
        </w:rPr>
        <w:t>Kary te będą naliczane w następujących wypadkach i wysokościach:</w:t>
      </w:r>
    </w:p>
    <w:p w:rsidR="00EC7D57" w:rsidRPr="00501073" w:rsidRDefault="00EC7D57" w:rsidP="0067094B">
      <w:pPr>
        <w:pStyle w:val="Tekstpodstawowy"/>
        <w:widowControl/>
        <w:numPr>
          <w:ilvl w:val="0"/>
          <w:numId w:val="34"/>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Wykonawca płaci Zamawiającemu kary umowne: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nieterminowe wykonanie robót budowlanych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 xml:space="preserve">0,05% </w:t>
      </w:r>
      <w:r w:rsidRPr="00501073">
        <w:rPr>
          <w:rFonts w:ascii="Verdana" w:hAnsi="Verdana" w:cs="Arial"/>
          <w:color w:val="auto"/>
          <w:sz w:val="20"/>
          <w:szCs w:val="20"/>
        </w:rPr>
        <w:t>wynagrodzenia</w:t>
      </w:r>
      <w:proofErr w:type="gramEnd"/>
      <w:r w:rsidRPr="00501073">
        <w:rPr>
          <w:rFonts w:ascii="Verdana" w:hAnsi="Verdana" w:cs="Arial"/>
          <w:color w:val="auto"/>
          <w:sz w:val="20"/>
          <w:szCs w:val="20"/>
        </w:rPr>
        <w:t xml:space="preserve"> brutto ustalonego w § 9 umowy ust. 3 za każdy dzień przekroczenia terminu licząc od dnia określonego w § 2 ust. 3 umowy,</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nieterminową zapłatę wynagrodzenia należnego podwykonawcy w wysokości</w:t>
      </w:r>
      <w:proofErr w:type="gramStart"/>
      <w:r w:rsidRPr="00501073">
        <w:rPr>
          <w:rFonts w:ascii="Verdana" w:hAnsi="Verdana" w:cs="Arial"/>
          <w:color w:val="auto"/>
          <w:sz w:val="20"/>
          <w:szCs w:val="20"/>
        </w:rPr>
        <w:br/>
      </w:r>
      <w:r w:rsidRPr="00501073">
        <w:rPr>
          <w:rFonts w:ascii="Verdana" w:hAnsi="Verdana" w:cs="Arial"/>
          <w:b/>
          <w:color w:val="auto"/>
          <w:sz w:val="20"/>
          <w:szCs w:val="20"/>
        </w:rPr>
        <w:t xml:space="preserve">0,1 % </w:t>
      </w:r>
      <w:r w:rsidRPr="00501073">
        <w:rPr>
          <w:rFonts w:ascii="Verdana" w:hAnsi="Verdana" w:cs="Arial"/>
          <w:color w:val="auto"/>
          <w:sz w:val="20"/>
          <w:szCs w:val="20"/>
        </w:rPr>
        <w:t>tego</w:t>
      </w:r>
      <w:proofErr w:type="gramEnd"/>
      <w:r w:rsidRPr="00501073">
        <w:rPr>
          <w:rFonts w:ascii="Verdana" w:hAnsi="Verdana" w:cs="Arial"/>
          <w:color w:val="auto"/>
          <w:sz w:val="20"/>
          <w:szCs w:val="20"/>
        </w:rPr>
        <w:t xml:space="preserve"> wynagrodzenia za każdy dzień przekroczenia terminu wskazanego w fakturze wystawionej Wykonawcy przez podwykonawcę,</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nieprzedłożenie Zamawiającemu do zaakceptowania projektu umowy o podwykonawstwo, której przedmiotem są roboty budowlane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 9 umowy ust. 3.</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nieprzedłożenie poświadczonej za zgodność z oryginałem kopii umowy o podwykonawstwo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 9 umowy ust. 3.</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w:t>
      </w:r>
      <w:proofErr w:type="gramEnd"/>
      <w:r w:rsidRPr="00501073">
        <w:rPr>
          <w:rFonts w:ascii="Verdana" w:hAnsi="Verdana" w:cs="Arial"/>
          <w:color w:val="auto"/>
          <w:sz w:val="20"/>
          <w:szCs w:val="20"/>
        </w:rPr>
        <w:t xml:space="preserve"> tytułu braku zmiany umowy o podwykonawstwo w zakresie terminu zapłaty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wartości robót ujętych w tej umowie.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przekroczenie terminu w usunięciu wad stwierdzonych przy odbiorze lub w okresie rękojmi za wady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0,05%</w:t>
      </w:r>
      <w:r w:rsidRPr="00501073">
        <w:rPr>
          <w:rFonts w:ascii="Verdana" w:hAnsi="Verdana" w:cs="Arial"/>
          <w:color w:val="auto"/>
          <w:sz w:val="20"/>
          <w:szCs w:val="20"/>
        </w:rPr>
        <w:t xml:space="preserve"> wynagrodzenia</w:t>
      </w:r>
      <w:proofErr w:type="gramEnd"/>
      <w:r w:rsidRPr="00501073">
        <w:rPr>
          <w:rFonts w:ascii="Verdana" w:hAnsi="Verdana" w:cs="Arial"/>
          <w:color w:val="auto"/>
          <w:sz w:val="20"/>
          <w:szCs w:val="20"/>
        </w:rPr>
        <w:t xml:space="preserve"> brutto ustalonego w § 9 umowy ust. 3 za każdy dzień przekroczenia terminu liczonego od dnia wyznaczonego na ich usunięcie, </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odstąpienie od umowy z przyczyn zależnych od Wykonawcy w kwocie </w:t>
      </w:r>
      <w:r w:rsidRPr="00501073">
        <w:rPr>
          <w:rFonts w:ascii="Verdana" w:hAnsi="Verdana" w:cs="Arial"/>
          <w:b/>
          <w:color w:val="auto"/>
          <w:sz w:val="20"/>
          <w:szCs w:val="20"/>
        </w:rPr>
        <w:t>10%</w:t>
      </w:r>
      <w:r w:rsidRPr="00501073">
        <w:rPr>
          <w:rFonts w:ascii="Verdana" w:hAnsi="Verdana" w:cs="Arial"/>
          <w:color w:val="auto"/>
          <w:sz w:val="20"/>
          <w:szCs w:val="20"/>
        </w:rPr>
        <w:t xml:space="preserve"> wynagrodzenia brutto ustalonego w § 9 umowy ust. 3.</w:t>
      </w:r>
    </w:p>
    <w:p w:rsidR="00EC7D57" w:rsidRPr="00501073" w:rsidRDefault="00EC7D57" w:rsidP="0067094B">
      <w:pPr>
        <w:pStyle w:val="Tekstpodstawowy"/>
        <w:widowControl/>
        <w:numPr>
          <w:ilvl w:val="0"/>
          <w:numId w:val="36"/>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 xml:space="preserve">Zamawiający płaci Wykonawcy kary </w:t>
      </w:r>
      <w:proofErr w:type="gramStart"/>
      <w:r w:rsidRPr="00501073">
        <w:rPr>
          <w:rFonts w:ascii="Verdana" w:hAnsi="Verdana" w:cs="Arial"/>
          <w:color w:val="auto"/>
          <w:sz w:val="20"/>
          <w:szCs w:val="20"/>
        </w:rPr>
        <w:t>umowne :</w:t>
      </w:r>
      <w:proofErr w:type="gramEnd"/>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nieuzasadnione przekroczenie terminu w przeprowadzeniu odbioru końcowego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0,05 %</w:t>
      </w:r>
      <w:r w:rsidRPr="00501073">
        <w:rPr>
          <w:rFonts w:ascii="Verdana" w:hAnsi="Verdana" w:cs="Arial"/>
          <w:color w:val="auto"/>
          <w:sz w:val="20"/>
          <w:szCs w:val="20"/>
        </w:rPr>
        <w:t xml:space="preserve"> wynagrodzenia</w:t>
      </w:r>
      <w:proofErr w:type="gramEnd"/>
      <w:r w:rsidRPr="00501073">
        <w:rPr>
          <w:rFonts w:ascii="Verdana" w:hAnsi="Verdana" w:cs="Arial"/>
          <w:color w:val="auto"/>
          <w:sz w:val="20"/>
          <w:szCs w:val="20"/>
        </w:rPr>
        <w:t xml:space="preserve"> brutto ustalonego w § 9 umowy ust. 3 za każdy dzień przekroczenia terminu, licząc od następnego dnia po terminie, w którym odbiór miał być rozpoczęty,</w:t>
      </w:r>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 tytułu odstąpienia od umowy z przyczyn zależnych od Zamawiającego w wysokości </w:t>
      </w:r>
      <w:r w:rsidRPr="00501073">
        <w:rPr>
          <w:rFonts w:ascii="Verdana" w:hAnsi="Verdana" w:cs="Arial"/>
          <w:b/>
          <w:color w:val="auto"/>
          <w:sz w:val="20"/>
          <w:szCs w:val="20"/>
        </w:rPr>
        <w:t xml:space="preserve">10% </w:t>
      </w:r>
      <w:proofErr w:type="gramStart"/>
      <w:r w:rsidRPr="00501073">
        <w:rPr>
          <w:rFonts w:ascii="Verdana" w:hAnsi="Verdana" w:cs="Arial"/>
          <w:color w:val="auto"/>
          <w:sz w:val="20"/>
          <w:szCs w:val="20"/>
        </w:rPr>
        <w:t>wynagrodzenia  brutto</w:t>
      </w:r>
      <w:proofErr w:type="gramEnd"/>
      <w:r w:rsidRPr="00501073">
        <w:rPr>
          <w:rFonts w:ascii="Verdana" w:hAnsi="Verdana" w:cs="Arial"/>
          <w:color w:val="auto"/>
          <w:sz w:val="20"/>
          <w:szCs w:val="20"/>
        </w:rPr>
        <w:t xml:space="preserve"> ustalonego w § 9 umowy ust. 3. </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Strony zastrzegają sobie prawo do odszkodowania uzupełniającego, przenoszącego wysokość kar umownych do wysokości rzeczywiście poniesionej szkody.</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Zamawiający zastrzega sobie prawo do potrącania kar umownych z faktur wystawionych przez Wykonawcę lub z zabezpieczenia należytego wykonania umowy.</w:t>
      </w:r>
    </w:p>
    <w:p w:rsidR="0000034D" w:rsidRDefault="0000034D"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ODBIORY I PRZEDSTAWICIELE</w:t>
      </w:r>
    </w:p>
    <w:p w:rsidR="00EC7D57" w:rsidRPr="00501073" w:rsidRDefault="00215A2B" w:rsidP="00501073">
      <w:pPr>
        <w:pStyle w:val="Tekstpodstawowy"/>
        <w:jc w:val="center"/>
        <w:outlineLvl w:val="0"/>
        <w:rPr>
          <w:rFonts w:ascii="Verdana" w:hAnsi="Verdana" w:cs="Arial"/>
          <w:b/>
          <w:color w:val="auto"/>
          <w:sz w:val="20"/>
          <w:szCs w:val="20"/>
        </w:rPr>
      </w:pPr>
      <w:r>
        <w:rPr>
          <w:rFonts w:ascii="Verdana" w:hAnsi="Verdana" w:cs="Arial"/>
          <w:b/>
          <w:color w:val="auto"/>
          <w:sz w:val="20"/>
          <w:szCs w:val="20"/>
        </w:rPr>
        <w:t>§ 10</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Wykonawca zgł</w:t>
      </w:r>
      <w:r w:rsidR="00BB21AC">
        <w:rPr>
          <w:rFonts w:ascii="Verdana" w:hAnsi="Verdana" w:cs="Arial"/>
          <w:color w:val="auto"/>
          <w:sz w:val="20"/>
          <w:szCs w:val="20"/>
        </w:rPr>
        <w:t>osi</w:t>
      </w:r>
      <w:r w:rsidRPr="00501073">
        <w:rPr>
          <w:rFonts w:ascii="Verdana" w:hAnsi="Verdana" w:cs="Arial"/>
          <w:color w:val="auto"/>
          <w:sz w:val="20"/>
          <w:szCs w:val="20"/>
        </w:rPr>
        <w:t xml:space="preserve"> Zamawiającemu gotowość do odbioru końcowego wpisem w dzienniku budowy; potwierdzenie tego wpisu lub brak ustosunkowania się inspektora nadzoru w terminie dni </w:t>
      </w:r>
      <w:r w:rsidRPr="00501073">
        <w:rPr>
          <w:rFonts w:ascii="Verdana" w:hAnsi="Verdana" w:cs="Arial"/>
          <w:b/>
          <w:color w:val="auto"/>
          <w:sz w:val="20"/>
          <w:szCs w:val="20"/>
        </w:rPr>
        <w:t>7</w:t>
      </w:r>
      <w:r w:rsidRPr="00501073">
        <w:rPr>
          <w:rFonts w:ascii="Verdana" w:hAnsi="Verdana" w:cs="Arial"/>
          <w:color w:val="auto"/>
          <w:sz w:val="20"/>
          <w:szCs w:val="20"/>
        </w:rPr>
        <w:t xml:space="preserve"> od daty dokonania wpisu oznaczać będzie osiągnięcie gotowości do odbioru w dacie wpisu do dziennika budowy.</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wyznaczy termin i rozpocznie komisyjny odbiór końcowy przedmiotu umowy w ciągu </w:t>
      </w:r>
      <w:r w:rsidRPr="00501073">
        <w:rPr>
          <w:rFonts w:ascii="Verdana" w:hAnsi="Verdana" w:cs="Arial"/>
          <w:b/>
          <w:bCs/>
          <w:color w:val="auto"/>
          <w:sz w:val="20"/>
          <w:szCs w:val="20"/>
        </w:rPr>
        <w:t xml:space="preserve">14 </w:t>
      </w:r>
      <w:r w:rsidRPr="00501073">
        <w:rPr>
          <w:rFonts w:ascii="Verdana" w:hAnsi="Verdana" w:cs="Arial"/>
          <w:color w:val="auto"/>
          <w:sz w:val="20"/>
          <w:szCs w:val="20"/>
        </w:rPr>
        <w:t>dni od daty zawiadomienia go o osiągnięciu gotowości do odbioru zawiadamiając o tym Wykonawcę.</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trakcie odbioru końcowego Wykonawca przedłoży Zamawiającemu:</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oświadczenie</w:t>
      </w:r>
      <w:proofErr w:type="gramEnd"/>
      <w:r w:rsidRPr="00501073">
        <w:rPr>
          <w:rFonts w:ascii="Verdana" w:hAnsi="Verdana" w:cs="Arial"/>
          <w:color w:val="auto"/>
          <w:sz w:val="20"/>
          <w:szCs w:val="20"/>
        </w:rPr>
        <w:t xml:space="preserve"> kierownika budowy o zgodności wykonania robót z dokumentacją projektową, obowiązującymi normami, przepisami,</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kompletną</w:t>
      </w:r>
      <w:proofErr w:type="gramEnd"/>
      <w:r w:rsidRPr="00501073">
        <w:rPr>
          <w:rFonts w:ascii="Verdana" w:hAnsi="Verdana" w:cs="Arial"/>
          <w:color w:val="auto"/>
          <w:sz w:val="20"/>
          <w:szCs w:val="20"/>
        </w:rPr>
        <w:t xml:space="preserve"> dokumentację powykonawczą,</w:t>
      </w:r>
    </w:p>
    <w:p w:rsidR="00EC7D57" w:rsidRPr="00501073" w:rsidRDefault="00EC7D57" w:rsidP="0067094B">
      <w:pPr>
        <w:pStyle w:val="Tekstpodstawowy"/>
        <w:widowControl/>
        <w:numPr>
          <w:ilvl w:val="0"/>
          <w:numId w:val="49"/>
        </w:numPr>
        <w:tabs>
          <w:tab w:val="clear" w:pos="473"/>
          <w:tab w:val="num" w:pos="709"/>
        </w:tabs>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lastRenderedPageBreak/>
        <w:t>dokumenty</w:t>
      </w:r>
      <w:proofErr w:type="gramEnd"/>
      <w:r w:rsidRPr="00501073">
        <w:rPr>
          <w:rFonts w:ascii="Verdana" w:hAnsi="Verdana" w:cs="Arial"/>
          <w:color w:val="auto"/>
          <w:sz w:val="20"/>
          <w:szCs w:val="20"/>
        </w:rPr>
        <w:t xml:space="preserve"> (atesty, certyfikaty, deklaracje zgodności, autoryzacje itp.) potwierdzające, że wbudowane wyroby budowlane są zgodne z art. 10 ustawy Prawo Budowlane </w:t>
      </w:r>
      <w:r w:rsidRPr="00501073">
        <w:rPr>
          <w:rFonts w:ascii="Verdana" w:hAnsi="Verdana" w:cs="Arial"/>
          <w:bCs/>
          <w:sz w:val="20"/>
          <w:szCs w:val="20"/>
        </w:rPr>
        <w:t xml:space="preserve">(Dz. U. </w:t>
      </w:r>
      <w:proofErr w:type="gramStart"/>
      <w:r w:rsidRPr="00501073">
        <w:rPr>
          <w:rFonts w:ascii="Verdana" w:hAnsi="Verdana" w:cs="Arial"/>
          <w:bCs/>
          <w:sz w:val="20"/>
          <w:szCs w:val="20"/>
        </w:rPr>
        <w:t>z</w:t>
      </w:r>
      <w:proofErr w:type="gramEnd"/>
      <w:r w:rsidRPr="00501073">
        <w:rPr>
          <w:rFonts w:ascii="Verdana" w:hAnsi="Verdana" w:cs="Arial"/>
          <w:bCs/>
          <w:sz w:val="20"/>
          <w:szCs w:val="20"/>
        </w:rPr>
        <w:t xml:space="preserve"> 2013r. poz. 1409 z </w:t>
      </w:r>
      <w:proofErr w:type="spellStart"/>
      <w:r w:rsidRPr="00501073">
        <w:rPr>
          <w:rFonts w:ascii="Verdana" w:hAnsi="Verdana" w:cs="Arial"/>
          <w:bCs/>
          <w:sz w:val="20"/>
          <w:szCs w:val="20"/>
        </w:rPr>
        <w:t>późn</w:t>
      </w:r>
      <w:proofErr w:type="spellEnd"/>
      <w:r w:rsidRPr="00501073">
        <w:rPr>
          <w:rFonts w:ascii="Verdana" w:hAnsi="Verdana" w:cs="Arial"/>
          <w:bCs/>
          <w:sz w:val="20"/>
          <w:szCs w:val="20"/>
        </w:rPr>
        <w:t xml:space="preserve">. </w:t>
      </w:r>
      <w:proofErr w:type="gramStart"/>
      <w:r w:rsidRPr="00501073">
        <w:rPr>
          <w:rFonts w:ascii="Verdana" w:hAnsi="Verdana" w:cs="Arial"/>
          <w:bCs/>
          <w:sz w:val="20"/>
          <w:szCs w:val="20"/>
        </w:rPr>
        <w:t>zm</w:t>
      </w:r>
      <w:proofErr w:type="gramEnd"/>
      <w:r w:rsidRPr="00501073">
        <w:rPr>
          <w:rFonts w:ascii="Verdana" w:hAnsi="Verdana" w:cs="Arial"/>
          <w:bCs/>
          <w:sz w:val="20"/>
          <w:szCs w:val="20"/>
        </w:rPr>
        <w:t>.)</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Jeżeli w toku czynności odbioru zostaną stwierdzone wady, to Zamawiającemu przysługują następujące uprawnienia:</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nadają się do usunięcia, może odmówić odbioru do czasu usunięcia wad,</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nie nadają się do usunięcia, to:</w:t>
      </w:r>
    </w:p>
    <w:p w:rsidR="00EC7D57" w:rsidRPr="00BC1BBA" w:rsidRDefault="00EC7D57" w:rsidP="0067094B">
      <w:pPr>
        <w:pStyle w:val="Tekstpodstawowywcity"/>
        <w:numPr>
          <w:ilvl w:val="0"/>
          <w:numId w:val="39"/>
        </w:numPr>
        <w:tabs>
          <w:tab w:val="clear" w:pos="717"/>
          <w:tab w:val="left" w:pos="-3052"/>
          <w:tab w:val="num" w:pos="993"/>
        </w:tabs>
        <w:spacing w:after="0" w:line="240" w:lineRule="auto"/>
        <w:ind w:left="993" w:hanging="284"/>
        <w:jc w:val="both"/>
        <w:rPr>
          <w:rFonts w:ascii="Verdana" w:hAnsi="Verdana" w:cs="Arial"/>
          <w:sz w:val="20"/>
          <w:szCs w:val="20"/>
        </w:rPr>
      </w:pPr>
      <w:proofErr w:type="gramStart"/>
      <w:r w:rsidRPr="00BC1BBA">
        <w:rPr>
          <w:rFonts w:ascii="Verdana" w:hAnsi="Verdana" w:cs="Arial"/>
          <w:sz w:val="20"/>
          <w:szCs w:val="20"/>
        </w:rPr>
        <w:t>jeżeli</w:t>
      </w:r>
      <w:proofErr w:type="gramEnd"/>
      <w:r w:rsidRPr="00BC1BBA">
        <w:rPr>
          <w:rFonts w:ascii="Verdana" w:hAnsi="Verdana" w:cs="Arial"/>
          <w:sz w:val="20"/>
          <w:szCs w:val="20"/>
        </w:rPr>
        <w:t xml:space="preserve"> nie uniemożliwiają użytkowania przedmiotu odbioru zgodnie z przeznaczeniem, Zamawiający może obniżyć odpowiednio wynagrodzenie</w:t>
      </w:r>
      <w:r w:rsidR="00BC1BBA" w:rsidRPr="00BC1BBA">
        <w:rPr>
          <w:rFonts w:ascii="Verdana" w:hAnsi="Verdana" w:cs="Arial"/>
          <w:sz w:val="20"/>
          <w:szCs w:val="20"/>
        </w:rPr>
        <w:t xml:space="preserve"> o </w:t>
      </w:r>
      <w:r w:rsidR="00BC1BBA" w:rsidRPr="00BC1BBA">
        <w:rPr>
          <w:rFonts w:ascii="Verdana" w:hAnsi="Verdana"/>
          <w:sz w:val="20"/>
          <w:szCs w:val="20"/>
        </w:rPr>
        <w:t>wartość robót wadliwych wyliczonych</w:t>
      </w:r>
      <w:r w:rsidR="00BC1BBA">
        <w:rPr>
          <w:rFonts w:ascii="Verdana" w:hAnsi="Verdana"/>
          <w:sz w:val="20"/>
          <w:szCs w:val="20"/>
        </w:rPr>
        <w:t xml:space="preserve"> przez Wykonawcę</w:t>
      </w:r>
      <w:r w:rsidR="00BC1BBA" w:rsidRPr="00BC1BBA">
        <w:rPr>
          <w:rFonts w:ascii="Verdana" w:hAnsi="Verdana"/>
          <w:sz w:val="20"/>
          <w:szCs w:val="20"/>
        </w:rPr>
        <w:t xml:space="preserve"> na podstawie kosztorysu powykonawczego dla robót wykonanych, z zastosowaniem bazy cenowej systemu przyjętego przy tworzeniu kosztorysu na cenę ofertową, a w razie potrze</w:t>
      </w:r>
      <w:r w:rsidR="00BC1BBA">
        <w:rPr>
          <w:rFonts w:ascii="Verdana" w:hAnsi="Verdana"/>
          <w:sz w:val="20"/>
          <w:szCs w:val="20"/>
        </w:rPr>
        <w:t>by określoną przez rzeczoznawcę</w:t>
      </w:r>
      <w:r w:rsidRPr="00BC1BBA">
        <w:rPr>
          <w:rFonts w:ascii="Verdana" w:hAnsi="Verdana" w:cs="Arial"/>
          <w:sz w:val="20"/>
          <w:szCs w:val="20"/>
        </w:rPr>
        <w:t>,</w:t>
      </w:r>
    </w:p>
    <w:p w:rsidR="00EC7D57" w:rsidRPr="00501073" w:rsidRDefault="00EC7D57" w:rsidP="0067094B">
      <w:pPr>
        <w:pStyle w:val="Tekstpodstawowy"/>
        <w:widowControl/>
        <w:numPr>
          <w:ilvl w:val="0"/>
          <w:numId w:val="39"/>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uniemożliwiają użytkowanie zgodnie z przeznaczeniem, Zamawiający może odstąpić od umowy lub żądać wykonania przedmiotu odbioru po raz drugi.</w:t>
      </w:r>
    </w:p>
    <w:p w:rsidR="00EC7D57" w:rsidRPr="00501073" w:rsidRDefault="00EC7D57" w:rsidP="0067094B">
      <w:pPr>
        <w:pStyle w:val="Tekstpodstawowy"/>
        <w:widowControl/>
        <w:numPr>
          <w:ilvl w:val="0"/>
          <w:numId w:val="26"/>
        </w:numPr>
        <w:tabs>
          <w:tab w:val="clear" w:pos="720"/>
          <w:tab w:val="num" w:pos="0"/>
        </w:tabs>
        <w:suppressAutoHyphens w:val="0"/>
        <w:ind w:hanging="720"/>
        <w:jc w:val="both"/>
        <w:rPr>
          <w:rFonts w:ascii="Verdana" w:hAnsi="Verdana" w:cs="Arial"/>
          <w:color w:val="auto"/>
          <w:sz w:val="20"/>
          <w:szCs w:val="20"/>
        </w:rPr>
      </w:pPr>
      <w:r w:rsidRPr="00501073">
        <w:rPr>
          <w:rFonts w:ascii="Verdana" w:hAnsi="Verdana" w:cs="Arial"/>
          <w:color w:val="auto"/>
          <w:sz w:val="20"/>
          <w:szCs w:val="20"/>
        </w:rPr>
        <w:t xml:space="preserve">Strony postanawiają, że </w:t>
      </w:r>
    </w:p>
    <w:p w:rsidR="00EC7D57" w:rsidRPr="00501073" w:rsidRDefault="00EC7D57" w:rsidP="0067094B">
      <w:pPr>
        <w:pStyle w:val="Tekstpodstawowy"/>
        <w:widowControl/>
        <w:numPr>
          <w:ilvl w:val="0"/>
          <w:numId w:val="40"/>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z</w:t>
      </w:r>
      <w:proofErr w:type="gramEnd"/>
      <w:r w:rsidRPr="00501073">
        <w:rPr>
          <w:rFonts w:ascii="Verdana" w:hAnsi="Verdana" w:cs="Arial"/>
          <w:color w:val="auto"/>
          <w:sz w:val="20"/>
          <w:szCs w:val="20"/>
        </w:rPr>
        <w:t xml:space="preserve"> czynności odbioru będzie spisany protokół zawierający wszelkie ustalenia dokonane w toku odbioru, jak też terminy wyznaczone na usunięcie stwierdzonych przy odbiorze wad,</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na</w:t>
      </w:r>
      <w:proofErr w:type="gramEnd"/>
      <w:r w:rsidRPr="00501073">
        <w:rPr>
          <w:rFonts w:ascii="Verdana" w:hAnsi="Verdana" w:cs="Arial"/>
          <w:color w:val="auto"/>
          <w:sz w:val="20"/>
          <w:szCs w:val="20"/>
        </w:rPr>
        <w:t xml:space="preserve"> uzasadniony pisemny wniosek Wykonawcy, złożony przed upływem terminu na usuniecie wad, Zamawiający może przedłużyć ten termin, </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u w:val="single"/>
        </w:rPr>
        <w:t>do przedłużenia tych terminów nie jest</w:t>
      </w:r>
      <w:r w:rsidRPr="00501073">
        <w:rPr>
          <w:rFonts w:ascii="Verdana" w:hAnsi="Verdana" w:cs="Arial"/>
          <w:color w:val="auto"/>
          <w:sz w:val="20"/>
          <w:szCs w:val="20"/>
        </w:rPr>
        <w:t xml:space="preserve"> upoważniony Inspektor </w:t>
      </w:r>
      <w:proofErr w:type="gramStart"/>
      <w:r w:rsidRPr="00501073">
        <w:rPr>
          <w:rFonts w:ascii="Verdana" w:hAnsi="Verdana" w:cs="Arial"/>
          <w:color w:val="auto"/>
          <w:sz w:val="20"/>
          <w:szCs w:val="20"/>
        </w:rPr>
        <w:t>Nadzoru .</w:t>
      </w:r>
      <w:proofErr w:type="gramEnd"/>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Wykonawca zobowiązany jest do zawiadomienia Zamawiającego pisemnie o usunięciu wad oraz do żądania wyznaczenia terminu na odbiór zakwestionowanych uprzednio </w:t>
      </w:r>
      <w:proofErr w:type="gramStart"/>
      <w:r w:rsidRPr="00501073">
        <w:rPr>
          <w:rFonts w:ascii="Verdana" w:hAnsi="Verdana" w:cs="Arial"/>
          <w:color w:val="auto"/>
          <w:sz w:val="20"/>
          <w:szCs w:val="20"/>
        </w:rPr>
        <w:t>robót jako</w:t>
      </w:r>
      <w:proofErr w:type="gramEnd"/>
      <w:r w:rsidRPr="00501073">
        <w:rPr>
          <w:rFonts w:ascii="Verdana" w:hAnsi="Verdana" w:cs="Arial"/>
          <w:color w:val="auto"/>
          <w:sz w:val="20"/>
          <w:szCs w:val="20"/>
        </w:rPr>
        <w:t xml:space="preserve"> wadliwych.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Zamawiającego na placu budowy jest </w:t>
      </w:r>
      <w:r w:rsidRPr="00501073">
        <w:rPr>
          <w:rFonts w:ascii="Verdana" w:hAnsi="Verdana" w:cs="Arial"/>
          <w:b/>
          <w:sz w:val="20"/>
          <w:szCs w:val="20"/>
        </w:rPr>
        <w:t>Inspektor Nadzoru</w:t>
      </w:r>
      <w:r w:rsidRPr="00501073">
        <w:rPr>
          <w:rFonts w:ascii="Verdana" w:hAnsi="Verdana" w:cs="Arial"/>
          <w:sz w:val="20"/>
          <w:szCs w:val="20"/>
        </w:rPr>
        <w:t xml:space="preserve">.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Wykonawcy na placu budowy jest </w:t>
      </w:r>
      <w:r w:rsidRPr="00501073">
        <w:rPr>
          <w:rFonts w:ascii="Verdana" w:hAnsi="Verdana" w:cs="Arial"/>
          <w:b/>
          <w:sz w:val="20"/>
          <w:szCs w:val="20"/>
        </w:rPr>
        <w:t>Kierownik Budowy</w:t>
      </w:r>
      <w:r w:rsidRPr="00501073">
        <w:rPr>
          <w:rFonts w:ascii="Verdana" w:hAnsi="Verdana" w:cs="Arial"/>
          <w:sz w:val="20"/>
          <w:szCs w:val="20"/>
        </w:rPr>
        <w:t xml:space="preserve">. Osoba Kierownika Budowy (posiadającego wymagane uprawnienie budowlane) będzie ujawniona w dzienniku budowy.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Po stronie Wykonawcy osobą odpowiedzialną za </w:t>
      </w:r>
      <w:r w:rsidR="0000034D" w:rsidRPr="00501073">
        <w:rPr>
          <w:rFonts w:ascii="Verdana" w:hAnsi="Verdana" w:cs="Arial"/>
          <w:color w:val="auto"/>
          <w:sz w:val="20"/>
          <w:szCs w:val="20"/>
        </w:rPr>
        <w:t>realizację</w:t>
      </w:r>
      <w:r w:rsidRPr="00501073">
        <w:rPr>
          <w:rFonts w:ascii="Verdana" w:hAnsi="Verdana" w:cs="Arial"/>
          <w:color w:val="auto"/>
          <w:sz w:val="20"/>
          <w:szCs w:val="20"/>
        </w:rPr>
        <w:t xml:space="preserve"> zamówienia </w:t>
      </w:r>
      <w:proofErr w:type="gramStart"/>
      <w:r w:rsidRPr="00501073">
        <w:rPr>
          <w:rFonts w:ascii="Verdana" w:hAnsi="Verdana" w:cs="Arial"/>
          <w:color w:val="auto"/>
          <w:sz w:val="20"/>
          <w:szCs w:val="20"/>
        </w:rPr>
        <w:t>będzie .................................................</w:t>
      </w:r>
      <w:proofErr w:type="gramEnd"/>
      <w:r w:rsidRPr="00501073">
        <w:rPr>
          <w:rFonts w:ascii="Verdana" w:hAnsi="Verdana" w:cs="Arial"/>
          <w:color w:val="auto"/>
          <w:sz w:val="20"/>
          <w:szCs w:val="20"/>
        </w:rPr>
        <w:t>.........................................................</w:t>
      </w:r>
      <w:r w:rsidR="0000034D">
        <w:rPr>
          <w:rFonts w:ascii="Verdana" w:hAnsi="Verdana" w:cs="Arial"/>
          <w:color w:val="auto"/>
          <w:sz w:val="20"/>
          <w:szCs w:val="20"/>
        </w:rPr>
        <w:t>............</w:t>
      </w:r>
    </w:p>
    <w:p w:rsidR="00EC7D57" w:rsidRPr="00501073" w:rsidRDefault="00EC7D57" w:rsidP="0067094B">
      <w:pPr>
        <w:pStyle w:val="Tekstpodstawowy"/>
        <w:widowControl/>
        <w:numPr>
          <w:ilvl w:val="0"/>
          <w:numId w:val="55"/>
        </w:numPr>
        <w:suppressAutoHyphens w:val="0"/>
        <w:ind w:left="426" w:hanging="426"/>
        <w:jc w:val="both"/>
        <w:outlineLvl w:val="0"/>
        <w:rPr>
          <w:rFonts w:ascii="Verdana" w:hAnsi="Verdana" w:cs="Arial"/>
          <w:color w:val="auto"/>
          <w:sz w:val="20"/>
          <w:szCs w:val="20"/>
        </w:rPr>
      </w:pPr>
      <w:r w:rsidRPr="00501073">
        <w:rPr>
          <w:rFonts w:ascii="Verdana" w:hAnsi="Verdana" w:cs="Arial"/>
          <w:color w:val="auto"/>
          <w:sz w:val="20"/>
          <w:szCs w:val="20"/>
        </w:rPr>
        <w:t xml:space="preserve">Koordynatorem Zamawiającego w zakresie obowiązków wynikających z niniejszej umowy </w:t>
      </w:r>
      <w:proofErr w:type="gramStart"/>
      <w:r w:rsidRPr="00501073">
        <w:rPr>
          <w:rFonts w:ascii="Verdana" w:hAnsi="Verdana" w:cs="Arial"/>
          <w:color w:val="auto"/>
          <w:sz w:val="20"/>
          <w:szCs w:val="20"/>
        </w:rPr>
        <w:t>jest</w:t>
      </w:r>
      <w:r w:rsidR="0000034D">
        <w:rPr>
          <w:rFonts w:ascii="Verdana" w:hAnsi="Verdana" w:cs="Arial"/>
          <w:color w:val="auto"/>
          <w:sz w:val="20"/>
          <w:szCs w:val="20"/>
        </w:rPr>
        <w:t xml:space="preserve"> .......................</w:t>
      </w:r>
      <w:proofErr w:type="gramEnd"/>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GWARANCJA</w:t>
      </w:r>
    </w:p>
    <w:p w:rsidR="00EC7D57" w:rsidRPr="00501073" w:rsidRDefault="00215A2B" w:rsidP="00501073">
      <w:pPr>
        <w:pStyle w:val="Tekstpodstawowy"/>
        <w:jc w:val="center"/>
        <w:rPr>
          <w:rFonts w:ascii="Verdana" w:hAnsi="Verdana" w:cs="Arial"/>
          <w:b/>
          <w:color w:val="auto"/>
          <w:sz w:val="20"/>
          <w:szCs w:val="20"/>
        </w:rPr>
      </w:pPr>
      <w:r>
        <w:rPr>
          <w:rFonts w:ascii="Verdana" w:hAnsi="Verdana" w:cs="Arial"/>
          <w:b/>
          <w:color w:val="auto"/>
          <w:sz w:val="20"/>
          <w:szCs w:val="20"/>
        </w:rPr>
        <w:t>§ 11</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gwarantuje wykonanie przedmiotu Umowy z należytą starannością, zgodnie z zasadami wiedzy technicznej i obowiązującymi przepisami oraz postanowieniami zawartymi w Umowie</w:t>
      </w:r>
      <w:r w:rsidRPr="00501073">
        <w:rPr>
          <w:rFonts w:ascii="Verdana" w:hAnsi="Verdana" w:cs="Arial"/>
          <w:b/>
          <w:bCs/>
          <w:color w:val="auto"/>
          <w:sz w:val="20"/>
          <w:szCs w:val="20"/>
        </w:rPr>
        <w:t xml:space="preserve">. </w:t>
      </w:r>
      <w:r w:rsidRPr="00501073">
        <w:rPr>
          <w:rFonts w:ascii="Verdana" w:hAnsi="Verdana" w:cs="Arial"/>
          <w:bCs/>
          <w:color w:val="auto"/>
          <w:sz w:val="20"/>
          <w:szCs w:val="20"/>
        </w:rPr>
        <w:t>Wykonawca gwarantuje, że wszystkie materiały i urządzenia dostarczone przez niego będą nowe, pełnej wartości handlowej i nadające się do użycia w celu im przeznaczonym.</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udziela Zamawiającemu </w:t>
      </w:r>
      <w:r w:rsidRPr="00501073">
        <w:rPr>
          <w:rFonts w:ascii="Verdana" w:hAnsi="Verdana" w:cs="Arial"/>
          <w:b/>
          <w:sz w:val="20"/>
          <w:szCs w:val="20"/>
        </w:rPr>
        <w:t xml:space="preserve">gwarancji </w:t>
      </w:r>
      <w:r w:rsidRPr="00501073">
        <w:rPr>
          <w:rFonts w:ascii="Verdana" w:hAnsi="Verdana" w:cs="Arial"/>
          <w:sz w:val="20"/>
          <w:szCs w:val="20"/>
        </w:rPr>
        <w:t xml:space="preserve">dla </w:t>
      </w:r>
      <w:r w:rsidR="00E705C6" w:rsidRPr="00501073">
        <w:rPr>
          <w:rFonts w:ascii="Verdana" w:hAnsi="Verdana" w:cs="Arial"/>
          <w:sz w:val="20"/>
          <w:szCs w:val="20"/>
        </w:rPr>
        <w:t>przedmiotu</w:t>
      </w:r>
      <w:r w:rsidRPr="00501073">
        <w:rPr>
          <w:rFonts w:ascii="Verdana" w:hAnsi="Verdana" w:cs="Arial"/>
          <w:sz w:val="20"/>
          <w:szCs w:val="20"/>
        </w:rPr>
        <w:t xml:space="preserve"> umowy na okres </w:t>
      </w:r>
      <w:r w:rsidR="00E705C6">
        <w:rPr>
          <w:rFonts w:ascii="Verdana" w:hAnsi="Verdana" w:cs="Arial"/>
          <w:sz w:val="20"/>
          <w:szCs w:val="20"/>
        </w:rPr>
        <w:t xml:space="preserve">3 </w:t>
      </w:r>
      <w:r w:rsidRPr="00501073">
        <w:rPr>
          <w:rFonts w:ascii="Verdana" w:hAnsi="Verdana" w:cs="Arial"/>
          <w:sz w:val="20"/>
          <w:szCs w:val="20"/>
        </w:rPr>
        <w:t xml:space="preserve">lat </w:t>
      </w:r>
      <w:r w:rsidRPr="00501073">
        <w:rPr>
          <w:rFonts w:ascii="Verdana" w:hAnsi="Verdana" w:cs="Arial"/>
          <w:color w:val="auto"/>
          <w:sz w:val="20"/>
          <w:szCs w:val="20"/>
        </w:rPr>
        <w:t>licząc od daty bezusterkowego odbioru końcowego robót i zapewnia o jego prawidłowym funkcjonowaniu.</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Na podstawie art. 558 § 1 k.c. </w:t>
      </w:r>
      <w:r w:rsidRPr="00501073">
        <w:rPr>
          <w:rFonts w:ascii="Verdana" w:hAnsi="Verdana" w:cs="Arial"/>
          <w:i/>
          <w:color w:val="auto"/>
          <w:sz w:val="20"/>
          <w:szCs w:val="20"/>
        </w:rPr>
        <w:t xml:space="preserve">(Dz. U. </w:t>
      </w:r>
      <w:proofErr w:type="gramStart"/>
      <w:r w:rsidRPr="00501073">
        <w:rPr>
          <w:rFonts w:ascii="Verdana" w:hAnsi="Verdana" w:cs="Arial"/>
          <w:i/>
          <w:color w:val="auto"/>
          <w:sz w:val="20"/>
          <w:szCs w:val="20"/>
        </w:rPr>
        <w:t>z</w:t>
      </w:r>
      <w:proofErr w:type="gramEnd"/>
      <w:r w:rsidRPr="00501073">
        <w:rPr>
          <w:rFonts w:ascii="Verdana" w:hAnsi="Verdana" w:cs="Arial"/>
          <w:i/>
          <w:color w:val="auto"/>
          <w:sz w:val="20"/>
          <w:szCs w:val="20"/>
        </w:rPr>
        <w:t xml:space="preserve"> 2014r. poz. 121)</w:t>
      </w:r>
      <w:r w:rsidRPr="00501073">
        <w:rPr>
          <w:rFonts w:ascii="Verdana" w:hAnsi="Verdana" w:cs="Arial"/>
          <w:color w:val="auto"/>
          <w:sz w:val="20"/>
          <w:szCs w:val="20"/>
        </w:rPr>
        <w:t xml:space="preserve"> rozszerza się odpowiedzialność z tytułu rękojmi na okres gwarancji.</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 okresie gwarancji Wykonawca zobowiązany jest do bezpłatnego usunięcia wszelkich usterek i wad w terminie 14 dni roboczych od dnia powiadomienia Wykonawcy o ich </w:t>
      </w:r>
      <w:r w:rsidRPr="00501073">
        <w:rPr>
          <w:rFonts w:ascii="Verdana" w:hAnsi="Verdana" w:cs="Arial"/>
          <w:sz w:val="20"/>
          <w:szCs w:val="20"/>
        </w:rPr>
        <w:lastRenderedPageBreak/>
        <w:t>powstaniu. Powiadomienie o stwierdzeniu usterki (wady) może być przekazane faksem. Wykonawca jest zobowiązany do potwierdzenia przyjęcia powiadomienia o zgłoszeniu w czasie nie dłuższym niż 12 godz. od momentu jego przekazania.</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 przypadku bezskutecznego upływu terminu usunięcia stwierdzonych usterek, wad Zamawiający ma prawo usunąć je we własnym zakresie lub zlecić ich usunięcie innemu podmiotowi a kosztami obciążyć Wykonawcę bez utraty </w:t>
      </w:r>
      <w:proofErr w:type="gramStart"/>
      <w:r w:rsidRPr="00501073">
        <w:rPr>
          <w:rFonts w:ascii="Verdana" w:hAnsi="Verdana" w:cs="Arial"/>
          <w:sz w:val="20"/>
          <w:szCs w:val="20"/>
        </w:rPr>
        <w:t>praw</w:t>
      </w:r>
      <w:proofErr w:type="gramEnd"/>
      <w:r w:rsidRPr="00501073">
        <w:rPr>
          <w:rFonts w:ascii="Verdana" w:hAnsi="Verdana" w:cs="Arial"/>
          <w:sz w:val="20"/>
          <w:szCs w:val="20"/>
        </w:rPr>
        <w:t xml:space="preserve"> gwarancyjnych.</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oświadcza, że jest jedynym zobowiązanym do wykonywania zobowiązań z tytułu </w:t>
      </w:r>
      <w:proofErr w:type="gramStart"/>
      <w:r w:rsidRPr="00501073">
        <w:rPr>
          <w:rFonts w:ascii="Verdana" w:hAnsi="Verdana" w:cs="Arial"/>
          <w:sz w:val="20"/>
          <w:szCs w:val="20"/>
        </w:rPr>
        <w:t>gwarancji jakości</w:t>
      </w:r>
      <w:proofErr w:type="gramEnd"/>
      <w:r w:rsidRPr="00501073">
        <w:rPr>
          <w:rFonts w:ascii="Verdana" w:hAnsi="Verdana" w:cs="Arial"/>
          <w:sz w:val="20"/>
          <w:szCs w:val="20"/>
        </w:rPr>
        <w:t xml:space="preserve"> i rękojmi, w tym również za prace wykonywane przez podwykonawców.</w:t>
      </w:r>
    </w:p>
    <w:p w:rsidR="00E705C6" w:rsidRDefault="00E705C6"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p>
    <w:p w:rsidR="00EC7D57" w:rsidRPr="00E705C6" w:rsidRDefault="00EC7D57"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r w:rsidRPr="00E705C6">
        <w:rPr>
          <w:rFonts w:ascii="Verdana" w:eastAsia="Times New Roman" w:hAnsi="Verdana" w:cs="Arial"/>
          <w:color w:val="auto"/>
          <w:sz w:val="20"/>
          <w:szCs w:val="20"/>
        </w:rPr>
        <w:t>WARUNKI PŁATNOŚCI</w:t>
      </w:r>
    </w:p>
    <w:p w:rsidR="00EC7D57" w:rsidRPr="00501073" w:rsidRDefault="00215A2B" w:rsidP="00501073">
      <w:pPr>
        <w:pStyle w:val="Tekstpodstawowy"/>
        <w:jc w:val="center"/>
        <w:rPr>
          <w:rFonts w:ascii="Verdana" w:hAnsi="Verdana" w:cs="Arial"/>
          <w:b/>
          <w:color w:val="auto"/>
          <w:sz w:val="20"/>
          <w:szCs w:val="20"/>
        </w:rPr>
      </w:pPr>
      <w:r>
        <w:rPr>
          <w:rFonts w:ascii="Verdana" w:hAnsi="Verdana" w:cs="Arial"/>
          <w:b/>
          <w:color w:val="auto"/>
          <w:sz w:val="20"/>
          <w:szCs w:val="20"/>
        </w:rPr>
        <w:t>§ 12</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Strony postanawiają, że rozliczenie za wykonanie przedmiotu umowy odbędzie się fakturą końcową po zakończeniu i odbiorze przedmiotu umowy. </w:t>
      </w:r>
    </w:p>
    <w:p w:rsidR="00EC7D57" w:rsidRPr="00501073" w:rsidRDefault="00EC7D57" w:rsidP="0067094B">
      <w:pPr>
        <w:pStyle w:val="Tekstpodstawowy"/>
        <w:widowControl/>
        <w:numPr>
          <w:ilvl w:val="0"/>
          <w:numId w:val="66"/>
        </w:numPr>
        <w:tabs>
          <w:tab w:val="clear" w:pos="720"/>
          <w:tab w:val="num" w:pos="426"/>
        </w:tabs>
        <w:ind w:left="426" w:hanging="426"/>
        <w:jc w:val="both"/>
        <w:rPr>
          <w:rFonts w:ascii="Verdana" w:hAnsi="Verdana"/>
          <w:color w:val="auto"/>
          <w:sz w:val="20"/>
          <w:szCs w:val="20"/>
        </w:rPr>
      </w:pPr>
      <w:r w:rsidRPr="00501073">
        <w:rPr>
          <w:rFonts w:ascii="Verdana" w:hAnsi="Verdana"/>
          <w:color w:val="auto"/>
          <w:sz w:val="20"/>
          <w:szCs w:val="20"/>
        </w:rPr>
        <w:t xml:space="preserve">Fakturę końcową Wykonawca wystawi po podpisaniu protokołu odbioru końcowego robót. </w:t>
      </w:r>
    </w:p>
    <w:p w:rsidR="00A46F66"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color w:val="auto"/>
          <w:sz w:val="20"/>
          <w:szCs w:val="20"/>
        </w:rPr>
        <w:t>Wykonawca zobowiązany jest do wystawienia faktury VAT w terminie 7 dni od daty podpisania protokołu odbioru robót</w:t>
      </w:r>
      <w:r w:rsidR="00A46F66">
        <w:rPr>
          <w:rFonts w:ascii="Verdana" w:hAnsi="Verdana" w:cs="Arial"/>
          <w:color w:val="auto"/>
          <w:sz w:val="20"/>
          <w:szCs w:val="20"/>
        </w:rPr>
        <w:t xml:space="preserve">. </w:t>
      </w:r>
    </w:p>
    <w:p w:rsidR="00EC7D57"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sz w:val="20"/>
          <w:szCs w:val="20"/>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501073">
        <w:rPr>
          <w:rFonts w:ascii="Verdana" w:hAnsi="Verdana" w:cs="Arial"/>
          <w:sz w:val="20"/>
          <w:szCs w:val="20"/>
        </w:rPr>
        <w:t xml:space="preserve">Brak zachowania przez Wykonawcę warunku określonego w ust. </w:t>
      </w:r>
      <w:r w:rsidR="00A46F66">
        <w:rPr>
          <w:rFonts w:ascii="Verdana" w:hAnsi="Verdana" w:cs="Arial"/>
          <w:sz w:val="20"/>
          <w:szCs w:val="20"/>
        </w:rPr>
        <w:t>4</w:t>
      </w:r>
      <w:r w:rsidRPr="00501073">
        <w:rPr>
          <w:rFonts w:ascii="Verdana" w:hAnsi="Verdana" w:cs="Arial"/>
          <w:sz w:val="20"/>
          <w:szCs w:val="20"/>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01073">
        <w:rPr>
          <w:rFonts w:ascii="Verdana" w:hAnsi="Verdana" w:cs="Arial"/>
          <w:color w:val="auto"/>
          <w:sz w:val="20"/>
          <w:szCs w:val="20"/>
        </w:rPr>
        <w:t xml:space="preserve"> </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Wykonawca nie może przenieść wierzytelności lub </w:t>
      </w:r>
      <w:proofErr w:type="gramStart"/>
      <w:r w:rsidRPr="00501073">
        <w:rPr>
          <w:rFonts w:ascii="Verdana" w:hAnsi="Verdana" w:cs="Arial"/>
          <w:color w:val="auto"/>
          <w:sz w:val="20"/>
          <w:szCs w:val="20"/>
        </w:rPr>
        <w:t>praw</w:t>
      </w:r>
      <w:proofErr w:type="gramEnd"/>
      <w:r w:rsidRPr="00501073">
        <w:rPr>
          <w:rFonts w:ascii="Verdana" w:hAnsi="Verdana" w:cs="Arial"/>
          <w:color w:val="auto"/>
          <w:sz w:val="20"/>
          <w:szCs w:val="20"/>
        </w:rPr>
        <w:t xml:space="preserve"> służących mu na podstawie niniejszej umowy na osoby trzecie z wyłączeniem Podwykonawców.</w:t>
      </w:r>
    </w:p>
    <w:p w:rsidR="00A46F66" w:rsidRDefault="00A46F66" w:rsidP="00501073">
      <w:pPr>
        <w:pStyle w:val="Tekstpodstawowy"/>
        <w:jc w:val="center"/>
        <w:rPr>
          <w:rFonts w:ascii="Verdana" w:hAnsi="Verdana" w:cs="Arial"/>
          <w:b/>
          <w:color w:val="auto"/>
          <w:sz w:val="20"/>
          <w:szCs w:val="20"/>
        </w:rPr>
      </w:pPr>
    </w:p>
    <w:p w:rsidR="00EC7D57" w:rsidRPr="00501073" w:rsidRDefault="00215A2B" w:rsidP="00501073">
      <w:pPr>
        <w:pStyle w:val="Tekstpodstawowy"/>
        <w:jc w:val="center"/>
        <w:rPr>
          <w:rFonts w:ascii="Verdana" w:hAnsi="Verdana" w:cs="Arial"/>
          <w:b/>
          <w:color w:val="auto"/>
          <w:sz w:val="20"/>
          <w:szCs w:val="20"/>
        </w:rPr>
      </w:pPr>
      <w:r>
        <w:rPr>
          <w:rFonts w:ascii="Verdana" w:hAnsi="Verdana" w:cs="Arial"/>
          <w:b/>
          <w:color w:val="auto"/>
          <w:sz w:val="20"/>
          <w:szCs w:val="20"/>
        </w:rPr>
        <w:t>§ 13</w:t>
      </w:r>
    </w:p>
    <w:p w:rsidR="00EC7D57" w:rsidRPr="00501073" w:rsidRDefault="005E6752" w:rsidP="00BB21AC">
      <w:pPr>
        <w:pStyle w:val="Tekstpodstawowy"/>
        <w:widowControl/>
        <w:suppressAutoHyphens w:val="0"/>
        <w:jc w:val="both"/>
        <w:rPr>
          <w:rFonts w:ascii="Verdana" w:hAnsi="Verdana" w:cs="Arial"/>
          <w:color w:val="auto"/>
          <w:sz w:val="20"/>
          <w:szCs w:val="20"/>
        </w:rPr>
      </w:pPr>
      <w:r>
        <w:rPr>
          <w:rFonts w:ascii="Verdana" w:hAnsi="Verdana" w:cs="Arial"/>
          <w:color w:val="auto"/>
          <w:sz w:val="20"/>
          <w:szCs w:val="20"/>
        </w:rPr>
        <w:t>P</w:t>
      </w:r>
      <w:r w:rsidR="00EC7D57" w:rsidRPr="00501073">
        <w:rPr>
          <w:rFonts w:ascii="Verdana" w:hAnsi="Verdana" w:cs="Arial"/>
          <w:color w:val="auto"/>
          <w:sz w:val="20"/>
          <w:szCs w:val="20"/>
        </w:rPr>
        <w:t>łatnoś</w:t>
      </w:r>
      <w:r>
        <w:rPr>
          <w:rFonts w:ascii="Verdana" w:hAnsi="Verdana" w:cs="Arial"/>
          <w:color w:val="auto"/>
          <w:sz w:val="20"/>
          <w:szCs w:val="20"/>
        </w:rPr>
        <w:t xml:space="preserve">ć </w:t>
      </w:r>
      <w:r w:rsidR="00EC7D57" w:rsidRPr="00501073">
        <w:rPr>
          <w:rFonts w:ascii="Verdana" w:hAnsi="Verdana" w:cs="Arial"/>
          <w:color w:val="auto"/>
          <w:sz w:val="20"/>
          <w:szCs w:val="20"/>
        </w:rPr>
        <w:t>faktury</w:t>
      </w:r>
      <w:r>
        <w:rPr>
          <w:rFonts w:ascii="Verdana" w:hAnsi="Verdana" w:cs="Arial"/>
          <w:color w:val="auto"/>
          <w:sz w:val="20"/>
          <w:szCs w:val="20"/>
        </w:rPr>
        <w:t xml:space="preserve"> w terminie do </w:t>
      </w:r>
      <w:r w:rsidR="00EC7D57" w:rsidRPr="00501073">
        <w:rPr>
          <w:rFonts w:ascii="Verdana" w:hAnsi="Verdana" w:cs="Arial"/>
          <w:b/>
          <w:bCs/>
          <w:color w:val="auto"/>
          <w:sz w:val="20"/>
          <w:szCs w:val="20"/>
        </w:rPr>
        <w:t xml:space="preserve">30 </w:t>
      </w:r>
      <w:r w:rsidR="00EC7D57" w:rsidRPr="00501073">
        <w:rPr>
          <w:rFonts w:ascii="Verdana" w:hAnsi="Verdana" w:cs="Arial"/>
          <w:color w:val="auto"/>
          <w:sz w:val="20"/>
          <w:szCs w:val="20"/>
        </w:rPr>
        <w:t>dni od daty wpły</w:t>
      </w:r>
      <w:r>
        <w:rPr>
          <w:rFonts w:ascii="Verdana" w:hAnsi="Verdana" w:cs="Arial"/>
          <w:color w:val="auto"/>
          <w:sz w:val="20"/>
          <w:szCs w:val="20"/>
        </w:rPr>
        <w:t xml:space="preserve">wu </w:t>
      </w:r>
      <w:r w:rsidR="00EC7D57" w:rsidRPr="00501073">
        <w:rPr>
          <w:rFonts w:ascii="Verdana" w:hAnsi="Verdana" w:cs="Arial"/>
          <w:color w:val="auto"/>
          <w:sz w:val="20"/>
          <w:szCs w:val="20"/>
        </w:rPr>
        <w:t xml:space="preserve">prawidłowo wystawionej faktury wraz z protokołem odbioru robót, podpisanym przez Inspektora Nadzoru. </w:t>
      </w:r>
    </w:p>
    <w:p w:rsidR="005E6752" w:rsidRDefault="005E6752"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INNE POSTANOWIENIA UMOWY</w:t>
      </w:r>
    </w:p>
    <w:p w:rsidR="00EC7D57" w:rsidRPr="00501073" w:rsidRDefault="00215A2B" w:rsidP="00501073">
      <w:pPr>
        <w:pStyle w:val="Tekstpodstawowy"/>
        <w:jc w:val="center"/>
        <w:rPr>
          <w:rFonts w:ascii="Verdana" w:hAnsi="Verdana" w:cs="Arial"/>
          <w:b/>
          <w:color w:val="auto"/>
          <w:sz w:val="20"/>
          <w:szCs w:val="20"/>
        </w:rPr>
      </w:pPr>
      <w:r>
        <w:rPr>
          <w:rFonts w:ascii="Verdana" w:hAnsi="Verdana" w:cs="Arial"/>
          <w:b/>
          <w:color w:val="auto"/>
          <w:sz w:val="20"/>
          <w:szCs w:val="20"/>
        </w:rPr>
        <w:t>§ 14</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Zmiana postanowień zawartej umowy może nastąpić za zgodą obu stron wyrażoną na piśmie pod rygorem nieważności takiej zmiany.</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b/>
          <w:color w:val="auto"/>
          <w:sz w:val="20"/>
          <w:szCs w:val="20"/>
        </w:rPr>
      </w:pPr>
      <w:r w:rsidRPr="00501073">
        <w:rPr>
          <w:rFonts w:ascii="Verdana" w:hAnsi="Verdana" w:cs="Arial"/>
          <w:color w:val="auto"/>
          <w:sz w:val="20"/>
          <w:szCs w:val="20"/>
        </w:rPr>
        <w:t xml:space="preserve">Zamawiający na podstawie art. 144 </w:t>
      </w:r>
      <w:proofErr w:type="spellStart"/>
      <w:r w:rsidRPr="00501073">
        <w:rPr>
          <w:rFonts w:ascii="Verdana" w:hAnsi="Verdana" w:cs="Arial"/>
          <w:color w:val="auto"/>
          <w:sz w:val="20"/>
          <w:szCs w:val="20"/>
        </w:rPr>
        <w:t>Pzp</w:t>
      </w:r>
      <w:proofErr w:type="spellEnd"/>
      <w:r w:rsidRPr="00501073">
        <w:rPr>
          <w:rFonts w:ascii="Verdana" w:hAnsi="Verdana" w:cs="Arial"/>
          <w:color w:val="auto"/>
          <w:sz w:val="20"/>
          <w:szCs w:val="20"/>
        </w:rPr>
        <w:t xml:space="preserve"> określił w </w:t>
      </w:r>
      <w:r w:rsidR="00BB21AC" w:rsidRPr="00BB21AC">
        <w:rPr>
          <w:rFonts w:ascii="Verdana" w:hAnsi="Verdana" w:cs="Arial"/>
          <w:color w:val="auto"/>
          <w:sz w:val="20"/>
          <w:szCs w:val="20"/>
        </w:rPr>
        <w:t xml:space="preserve">pkt. 22 </w:t>
      </w:r>
      <w:r w:rsidRPr="00BB21AC">
        <w:rPr>
          <w:rFonts w:ascii="Verdana" w:hAnsi="Verdana" w:cs="Arial"/>
          <w:color w:val="auto"/>
          <w:sz w:val="20"/>
          <w:szCs w:val="20"/>
        </w:rPr>
        <w:t>SIWZ zakres</w:t>
      </w:r>
      <w:r w:rsidRPr="00501073">
        <w:rPr>
          <w:rFonts w:ascii="Verdana" w:hAnsi="Verdana" w:cs="Arial"/>
          <w:color w:val="auto"/>
          <w:sz w:val="20"/>
          <w:szCs w:val="20"/>
        </w:rPr>
        <w:t xml:space="preserve"> okoliczności mogących powodować konieczność zmian umowy. </w:t>
      </w:r>
    </w:p>
    <w:p w:rsidR="005E6752" w:rsidRDefault="005E6752" w:rsidP="00501073">
      <w:pPr>
        <w:pStyle w:val="Tekstpodstawowy"/>
        <w:jc w:val="center"/>
        <w:rPr>
          <w:rFonts w:ascii="Verdana" w:hAnsi="Verdana" w:cs="Arial"/>
          <w:b/>
          <w:color w:val="auto"/>
          <w:sz w:val="20"/>
          <w:szCs w:val="20"/>
        </w:rPr>
      </w:pPr>
    </w:p>
    <w:p w:rsidR="00EC7D57" w:rsidRPr="00501073" w:rsidRDefault="00215A2B" w:rsidP="00501073">
      <w:pPr>
        <w:pStyle w:val="Tekstpodstawowy"/>
        <w:jc w:val="center"/>
        <w:rPr>
          <w:rFonts w:ascii="Verdana" w:hAnsi="Verdana" w:cs="Arial"/>
          <w:b/>
          <w:color w:val="auto"/>
          <w:sz w:val="20"/>
          <w:szCs w:val="20"/>
        </w:rPr>
      </w:pPr>
      <w:r>
        <w:rPr>
          <w:rFonts w:ascii="Verdana" w:hAnsi="Verdana" w:cs="Arial"/>
          <w:b/>
          <w:color w:val="auto"/>
          <w:sz w:val="20"/>
          <w:szCs w:val="20"/>
        </w:rPr>
        <w:t>§ 15</w:t>
      </w:r>
    </w:p>
    <w:p w:rsidR="00EC7D57" w:rsidRPr="00501073" w:rsidRDefault="00EC7D57" w:rsidP="0067094B">
      <w:pPr>
        <w:pStyle w:val="Tekstpodstawowy"/>
        <w:widowControl/>
        <w:numPr>
          <w:ilvl w:val="0"/>
          <w:numId w:val="30"/>
        </w:numPr>
        <w:tabs>
          <w:tab w:val="clear" w:pos="36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Oprócz wypadków wymienionych w treści tytułu XV kodeksu </w:t>
      </w:r>
      <w:proofErr w:type="gramStart"/>
      <w:r w:rsidRPr="00501073">
        <w:rPr>
          <w:rFonts w:ascii="Verdana" w:hAnsi="Verdana" w:cs="Arial"/>
          <w:color w:val="auto"/>
          <w:sz w:val="20"/>
          <w:szCs w:val="20"/>
        </w:rPr>
        <w:t>cywilnego,  Zamawiającemu</w:t>
      </w:r>
      <w:proofErr w:type="gramEnd"/>
      <w:r w:rsidRPr="00501073">
        <w:rPr>
          <w:rFonts w:ascii="Verdana" w:hAnsi="Verdana" w:cs="Arial"/>
          <w:color w:val="auto"/>
          <w:sz w:val="20"/>
          <w:szCs w:val="20"/>
        </w:rPr>
        <w:t xml:space="preserve">  przysługuje  prawo odstąpienia od umowy w następujących sytuacjach:</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w</w:t>
      </w:r>
      <w:proofErr w:type="gramEnd"/>
      <w:r w:rsidRPr="00501073">
        <w:rPr>
          <w:rFonts w:ascii="Verdana" w:hAnsi="Verdana" w:cs="Arial"/>
          <w:color w:val="auto"/>
          <w:sz w:val="20"/>
          <w:szCs w:val="20"/>
        </w:rPr>
        <w:t xml:space="preserve">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lastRenderedPageBreak/>
        <w:t>zostanie</w:t>
      </w:r>
      <w:proofErr w:type="gramEnd"/>
      <w:r w:rsidRPr="00501073">
        <w:rPr>
          <w:rFonts w:ascii="Verdana" w:hAnsi="Verdana" w:cs="Arial"/>
          <w:color w:val="auto"/>
          <w:sz w:val="20"/>
          <w:szCs w:val="20"/>
        </w:rPr>
        <w:t xml:space="preserve"> wydany nakaz zajęcia majątku Wykonawcy,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 rozpoczął robót bez uzasadnionych przyczyn w ciągu </w:t>
      </w:r>
      <w:r w:rsidR="005E6752" w:rsidRPr="005E6752">
        <w:rPr>
          <w:rFonts w:ascii="Verdana" w:hAnsi="Verdana" w:cs="Arial"/>
          <w:b/>
          <w:color w:val="auto"/>
          <w:sz w:val="20"/>
          <w:szCs w:val="20"/>
        </w:rPr>
        <w:t>7</w:t>
      </w:r>
      <w:r w:rsidRPr="00501073">
        <w:rPr>
          <w:rFonts w:ascii="Verdana" w:hAnsi="Verdana" w:cs="Arial"/>
          <w:color w:val="auto"/>
          <w:sz w:val="20"/>
          <w:szCs w:val="20"/>
        </w:rPr>
        <w:t xml:space="preserve"> dni od terminu rozpoczęcia ustalonego w § 2 ust. 1 oraz nie podejmuje ich pomimo wezwania Zamawiającego złożonego na piśmie,</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przerwał realizację robót bez uzasadnionych przyczyn i przerwa ta trwa dłużej niż </w:t>
      </w:r>
      <w:r w:rsidR="005E6752">
        <w:rPr>
          <w:rFonts w:ascii="Verdana" w:hAnsi="Verdana" w:cs="Arial"/>
          <w:b/>
          <w:color w:val="auto"/>
          <w:sz w:val="20"/>
          <w:szCs w:val="20"/>
        </w:rPr>
        <w:t>7</w:t>
      </w:r>
      <w:r w:rsidRPr="00501073">
        <w:rPr>
          <w:rFonts w:ascii="Verdana" w:hAnsi="Verdana" w:cs="Arial"/>
          <w:color w:val="auto"/>
          <w:sz w:val="20"/>
          <w:szCs w:val="20"/>
        </w:rPr>
        <w:t xml:space="preserve"> dni.</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zajdzie</w:t>
      </w:r>
      <w:proofErr w:type="gramEnd"/>
      <w:r w:rsidRPr="00501073">
        <w:rPr>
          <w:rFonts w:ascii="Verdana" w:hAnsi="Verdana" w:cs="Arial"/>
          <w:color w:val="auto"/>
          <w:sz w:val="20"/>
          <w:szCs w:val="20"/>
        </w:rPr>
        <w:t xml:space="preserve"> konieczność dokonania więcej niż dwóch bezpośrednich zapłat podwykonawcy lub konieczność dokonania bezpośrednich zapłat przekroczy kwotę 5% wartości Zamówienia</w:t>
      </w:r>
    </w:p>
    <w:p w:rsidR="00EC7D57" w:rsidRPr="00501073" w:rsidRDefault="00EC7D57" w:rsidP="0067094B">
      <w:pPr>
        <w:pStyle w:val="Tekstpodstawowy"/>
        <w:widowControl/>
        <w:numPr>
          <w:ilvl w:val="0"/>
          <w:numId w:val="42"/>
        </w:numPr>
        <w:suppressAutoHyphens w:val="0"/>
        <w:jc w:val="both"/>
        <w:rPr>
          <w:rFonts w:ascii="Verdana" w:hAnsi="Verdana" w:cs="Arial"/>
          <w:color w:val="auto"/>
          <w:sz w:val="20"/>
          <w:szCs w:val="20"/>
        </w:rPr>
      </w:pPr>
      <w:r w:rsidRPr="00501073">
        <w:rPr>
          <w:rFonts w:ascii="Verdana" w:hAnsi="Verdana" w:cs="Arial"/>
          <w:color w:val="auto"/>
          <w:sz w:val="20"/>
          <w:szCs w:val="20"/>
        </w:rPr>
        <w:t>Oprócz wypadków wymienionych w treści tytułu XV kodeksu cywilnego, Wykonawcy przysługuje prawo do odstąpienia od umowy w szczególności, jeżeli:</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odmawia bez uzasadnionej przyczyny odbioru robót lub podpisania protokołu odbioru,</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zawiadomi Wykonawcę, iż wobec zaistnienia uprzednio nieprzewidzianych okoliczności nie będzie mógł spełnić swoich zobowiązań umownych wobec Wykonawcy,</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Wykonawca może odstąpić od umowy w terminie 30 dni od powzięcia wiadomości o okolicznościach stanowiących podstawę odstąpienia.</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Odstąpienie od umowy powinno nastąpić w formie pisemnej pod rygorem nieważności i powinno zawierać uzasadnienie.</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 przypadku odstąpienia od umowy Wykonawcę oraz Zamawiającego obciążają następujące obowiązki szczegółowe:</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w</w:t>
      </w:r>
      <w:proofErr w:type="gramEnd"/>
      <w:r w:rsidRPr="00501073">
        <w:rPr>
          <w:rFonts w:ascii="Verdana" w:hAnsi="Verdana" w:cs="Arial"/>
          <w:color w:val="auto"/>
          <w:sz w:val="20"/>
          <w:szCs w:val="20"/>
        </w:rPr>
        <w:t xml:space="preserve"> terminie siedmiu dni od daty odstąpienia od umowy Wykonawca przy udziale Zamawiającego sporządzi szczegółowy protokół inwentaryzacji robót w toku wg stanu na dzień odstąpienia,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proofErr w:type="gramStart"/>
      <w:r w:rsidRPr="00501073">
        <w:rPr>
          <w:rFonts w:ascii="Verdana" w:hAnsi="Verdana" w:cs="Arial"/>
          <w:sz w:val="20"/>
          <w:szCs w:val="20"/>
        </w:rPr>
        <w:t>jeżeli</w:t>
      </w:r>
      <w:proofErr w:type="gramEnd"/>
      <w:r w:rsidRPr="00501073">
        <w:rPr>
          <w:rFonts w:ascii="Verdana" w:hAnsi="Verdana" w:cs="Arial"/>
          <w:sz w:val="20"/>
          <w:szCs w:val="20"/>
        </w:rPr>
        <w:t xml:space="preserve">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proofErr w:type="gramStart"/>
      <w:r w:rsidRPr="00501073">
        <w:rPr>
          <w:rFonts w:ascii="Verdana" w:hAnsi="Verdana" w:cs="Arial"/>
          <w:sz w:val="20"/>
          <w:szCs w:val="20"/>
        </w:rPr>
        <w:t>protokół</w:t>
      </w:r>
      <w:proofErr w:type="gramEnd"/>
      <w:r w:rsidRPr="00501073">
        <w:rPr>
          <w:rFonts w:ascii="Verdana" w:hAnsi="Verdana" w:cs="Arial"/>
          <w:sz w:val="20"/>
          <w:szCs w:val="20"/>
        </w:rPr>
        <w:t xml:space="preserve"> sporządzony zgodnie z pkt. 2) stanowić będzie podstawę do wzajemnych rozliczeń,</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zabezpieczy przerwane roboty w zakresie obustronnie uzgodnionym na koszt tej </w:t>
      </w:r>
      <w:proofErr w:type="gramStart"/>
      <w:r w:rsidRPr="00501073">
        <w:rPr>
          <w:rFonts w:ascii="Verdana" w:hAnsi="Verdana" w:cs="Arial"/>
          <w:color w:val="auto"/>
          <w:sz w:val="20"/>
          <w:szCs w:val="20"/>
        </w:rPr>
        <w:t>strony która</w:t>
      </w:r>
      <w:proofErr w:type="gramEnd"/>
      <w:r w:rsidRPr="00501073">
        <w:rPr>
          <w:rFonts w:ascii="Verdana" w:hAnsi="Verdana" w:cs="Arial"/>
          <w:color w:val="auto"/>
          <w:sz w:val="20"/>
          <w:szCs w:val="20"/>
        </w:rPr>
        <w:t xml:space="preserve"> odpowiada za przyczyny odstąpienia od umowy,</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zgłosi do dokonania przez Zamawiającego odbioru robót przerwanych oraz robót zabezpieczających, jeżeli odstąpienie od umowy nastąpiło z </w:t>
      </w:r>
      <w:proofErr w:type="gramStart"/>
      <w:r w:rsidRPr="00501073">
        <w:rPr>
          <w:rFonts w:ascii="Verdana" w:hAnsi="Verdana" w:cs="Arial"/>
          <w:color w:val="auto"/>
          <w:sz w:val="20"/>
          <w:szCs w:val="20"/>
        </w:rPr>
        <w:t>przyczyn za które</w:t>
      </w:r>
      <w:proofErr w:type="gramEnd"/>
      <w:r w:rsidRPr="00501073">
        <w:rPr>
          <w:rFonts w:ascii="Verdana" w:hAnsi="Verdana" w:cs="Arial"/>
          <w:color w:val="auto"/>
          <w:sz w:val="20"/>
          <w:szCs w:val="20"/>
        </w:rPr>
        <w:t xml:space="preserve"> Wykonawca nie odpowiada,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niezwłocznie, a najpóźniej w terminie </w:t>
      </w:r>
      <w:r w:rsidRPr="00501073">
        <w:rPr>
          <w:rFonts w:ascii="Verdana" w:hAnsi="Verdana" w:cs="Arial"/>
          <w:sz w:val="20"/>
          <w:szCs w:val="20"/>
        </w:rPr>
        <w:t>7</w:t>
      </w:r>
      <w:r w:rsidRPr="00501073">
        <w:rPr>
          <w:rFonts w:ascii="Verdana" w:hAnsi="Verdana" w:cs="Arial"/>
          <w:color w:val="auto"/>
          <w:sz w:val="20"/>
          <w:szCs w:val="20"/>
        </w:rPr>
        <w:t xml:space="preserve"> dni, usunie z terenu budowy urządzenie zaplecza przez niego dostarczone lub wzniesione oraz wszelkie należące do niego materiały i urządzenia,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Wykonawca w ciągu 10 dni od daty odstąpienia przekaże Zamawiającemu uporządkowany teren budowy,</w:t>
      </w:r>
    </w:p>
    <w:p w:rsidR="00EC7D57" w:rsidRPr="00BB21AC" w:rsidRDefault="00EC7D57" w:rsidP="00BB21AC">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proofErr w:type="gramStart"/>
      <w:r w:rsidRPr="00BB21AC">
        <w:rPr>
          <w:rFonts w:ascii="Verdana" w:hAnsi="Verdana" w:cs="Arial"/>
          <w:color w:val="auto"/>
          <w:sz w:val="20"/>
          <w:szCs w:val="20"/>
        </w:rPr>
        <w:t>w</w:t>
      </w:r>
      <w:proofErr w:type="gramEnd"/>
      <w:r w:rsidRPr="00BB21AC">
        <w:rPr>
          <w:rFonts w:ascii="Verdana" w:hAnsi="Verdana" w:cs="Arial"/>
          <w:color w:val="auto"/>
          <w:sz w:val="20"/>
          <w:szCs w:val="20"/>
        </w:rPr>
        <w:t xml:space="preserve"> razie odstąpienia od umowy z przyczyn, za które Wykonawca nie odpowiada tj. w przypadkach opisanych w ust. 2, Zamawiający zobowiązany jest do</w:t>
      </w:r>
      <w:r w:rsidR="00BB21AC" w:rsidRPr="00BB21AC">
        <w:rPr>
          <w:rFonts w:ascii="Verdana" w:hAnsi="Verdana" w:cs="Arial"/>
          <w:color w:val="auto"/>
          <w:sz w:val="20"/>
          <w:szCs w:val="20"/>
        </w:rPr>
        <w:t xml:space="preserve"> </w:t>
      </w:r>
      <w:r w:rsidRPr="00BB21AC">
        <w:rPr>
          <w:rFonts w:ascii="Verdana" w:hAnsi="Verdana" w:cs="Arial"/>
          <w:color w:val="auto"/>
          <w:sz w:val="20"/>
          <w:szCs w:val="20"/>
        </w:rPr>
        <w:t>dokonania odbioru robót przerwanych i zabezpieczających oraz do zapłaty wynagrodzenia za roboty, które zostały wykonane do dnia odstąpienia i za roboty zabezpieczające,</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color w:val="auto"/>
          <w:sz w:val="20"/>
          <w:szCs w:val="20"/>
        </w:rPr>
      </w:pPr>
      <w:r w:rsidRPr="00501073">
        <w:rPr>
          <w:rFonts w:ascii="Verdana" w:hAnsi="Verdana" w:cs="Arial"/>
          <w:b/>
          <w:color w:val="auto"/>
          <w:sz w:val="20"/>
          <w:szCs w:val="20"/>
        </w:rPr>
        <w:t>§ 1</w:t>
      </w:r>
      <w:r w:rsidR="00215A2B">
        <w:rPr>
          <w:rFonts w:ascii="Verdana" w:hAnsi="Verdana" w:cs="Arial"/>
          <w:b/>
          <w:color w:val="auto"/>
          <w:sz w:val="20"/>
          <w:szCs w:val="20"/>
        </w:rPr>
        <w:t>6</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razie powstania sporu na tle wykonania niniejszej umowy o wykonanie robót w sprawie zamówienia publicznego Wykonawca jest Zobowiązany przede wszystkim do wyczerpania drogi postępowania reklamacyjnego.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Reklamację wykonuje się poprzez skierowanie konkretnego roszczenia do Zamawiającego.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ma obowiązek do pisemnego ustosunkowania się do zgłoszonego przez </w:t>
      </w:r>
      <w:proofErr w:type="gramStart"/>
      <w:r w:rsidRPr="00501073">
        <w:rPr>
          <w:rFonts w:ascii="Verdana" w:hAnsi="Verdana" w:cs="Arial"/>
          <w:color w:val="auto"/>
          <w:sz w:val="20"/>
          <w:szCs w:val="20"/>
        </w:rPr>
        <w:t>Wykonawcę  roszczenia</w:t>
      </w:r>
      <w:proofErr w:type="gramEnd"/>
      <w:r w:rsidRPr="00501073">
        <w:rPr>
          <w:rFonts w:ascii="Verdana" w:hAnsi="Verdana" w:cs="Arial"/>
          <w:color w:val="auto"/>
          <w:sz w:val="20"/>
          <w:szCs w:val="20"/>
        </w:rPr>
        <w:t xml:space="preserve"> w terminie 21 dni od daty zgłoszenia roszczenia. </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Właściwym do rozpoznania sporów wynikłych na tle realizacji niniejszej umowy jest Sąd właściwy dla siedziby Zamawiającego.</w:t>
      </w:r>
    </w:p>
    <w:p w:rsidR="006D1844" w:rsidRDefault="006D1844" w:rsidP="00501073">
      <w:pPr>
        <w:pStyle w:val="Tekstpodstawowy"/>
        <w:jc w:val="center"/>
        <w:rPr>
          <w:rFonts w:ascii="Verdana" w:hAnsi="Verdana" w:cs="Arial"/>
          <w:b/>
          <w:color w:val="auto"/>
          <w:sz w:val="20"/>
          <w:szCs w:val="20"/>
        </w:rPr>
      </w:pPr>
    </w:p>
    <w:p w:rsidR="00EC7D57" w:rsidRPr="00501073" w:rsidRDefault="00215A2B" w:rsidP="00501073">
      <w:pPr>
        <w:pStyle w:val="Tekstpodstawowy"/>
        <w:jc w:val="center"/>
        <w:rPr>
          <w:rFonts w:ascii="Verdana" w:hAnsi="Verdana" w:cs="Arial"/>
          <w:b/>
          <w:color w:val="auto"/>
          <w:sz w:val="20"/>
          <w:szCs w:val="20"/>
        </w:rPr>
      </w:pPr>
      <w:r>
        <w:rPr>
          <w:rFonts w:ascii="Verdana" w:hAnsi="Verdana" w:cs="Arial"/>
          <w:b/>
          <w:color w:val="auto"/>
          <w:sz w:val="20"/>
          <w:szCs w:val="20"/>
        </w:rPr>
        <w:t>§ 17</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sprawach nieuregulowanych niniejszą umową stosuje się przepisy kodeksu cywilnego. </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W razie odmowy przez Zamawiającego uznania roszczenia Wykonawcy, względnie nie udzielenia odpowiedzi na roszczenie w terminie, o którym mowa w § 17 ust. 3, Wykonawca uprawniony jest do wystąpienia na drogę sądową.</w:t>
      </w:r>
    </w:p>
    <w:p w:rsidR="006D1844" w:rsidRDefault="006D1844" w:rsidP="00501073">
      <w:pPr>
        <w:pStyle w:val="Tekstpodstawowy"/>
        <w:jc w:val="center"/>
        <w:outlineLvl w:val="0"/>
        <w:rPr>
          <w:rFonts w:ascii="Verdana" w:hAnsi="Verdana" w:cs="Arial"/>
          <w:b/>
          <w:color w:val="auto"/>
          <w:sz w:val="20"/>
          <w:szCs w:val="20"/>
        </w:rPr>
      </w:pPr>
    </w:p>
    <w:p w:rsidR="00EC7D57" w:rsidRPr="00501073" w:rsidRDefault="00215A2B" w:rsidP="00501073">
      <w:pPr>
        <w:pStyle w:val="Tekstpodstawowy"/>
        <w:jc w:val="center"/>
        <w:outlineLvl w:val="0"/>
        <w:rPr>
          <w:rFonts w:ascii="Verdana" w:hAnsi="Verdana" w:cs="Arial"/>
          <w:b/>
          <w:color w:val="auto"/>
          <w:sz w:val="20"/>
          <w:szCs w:val="20"/>
        </w:rPr>
      </w:pPr>
      <w:r>
        <w:rPr>
          <w:rFonts w:ascii="Verdana" w:hAnsi="Verdana" w:cs="Arial"/>
          <w:b/>
          <w:color w:val="auto"/>
          <w:sz w:val="20"/>
          <w:szCs w:val="20"/>
        </w:rPr>
        <w:t>§ 18</w:t>
      </w:r>
    </w:p>
    <w:p w:rsidR="00EC7D57" w:rsidRPr="00501073" w:rsidRDefault="00EC7D57" w:rsidP="00501073">
      <w:pPr>
        <w:pStyle w:val="Tekstpodstawowy"/>
        <w:jc w:val="both"/>
        <w:rPr>
          <w:rFonts w:ascii="Verdana" w:hAnsi="Verdana" w:cs="Arial"/>
          <w:color w:val="auto"/>
          <w:sz w:val="20"/>
          <w:szCs w:val="20"/>
        </w:rPr>
      </w:pPr>
      <w:r w:rsidRPr="00501073">
        <w:rPr>
          <w:rFonts w:ascii="Verdana" w:hAnsi="Verdana" w:cs="Arial"/>
          <w:color w:val="auto"/>
          <w:sz w:val="20"/>
          <w:szCs w:val="20"/>
        </w:rPr>
        <w:t xml:space="preserve">Umowę niniejszą sporządza się w </w:t>
      </w:r>
      <w:r w:rsidR="00215A2B">
        <w:rPr>
          <w:rFonts w:ascii="Verdana" w:hAnsi="Verdana" w:cs="Arial"/>
          <w:color w:val="auto"/>
          <w:sz w:val="20"/>
          <w:szCs w:val="20"/>
        </w:rPr>
        <w:t>3</w:t>
      </w:r>
      <w:r w:rsidRPr="00501073">
        <w:rPr>
          <w:rFonts w:ascii="Verdana" w:hAnsi="Verdana" w:cs="Arial"/>
          <w:color w:val="auto"/>
          <w:sz w:val="20"/>
          <w:szCs w:val="20"/>
        </w:rPr>
        <w:t xml:space="preserve"> jednobrzmiących </w:t>
      </w:r>
      <w:proofErr w:type="gramStart"/>
      <w:r w:rsidRPr="00501073">
        <w:rPr>
          <w:rFonts w:ascii="Verdana" w:hAnsi="Verdana" w:cs="Arial"/>
          <w:color w:val="auto"/>
          <w:sz w:val="20"/>
          <w:szCs w:val="20"/>
        </w:rPr>
        <w:t>egzemplarzach z czego</w:t>
      </w:r>
      <w:proofErr w:type="gramEnd"/>
      <w:r w:rsidRPr="00501073">
        <w:rPr>
          <w:rFonts w:ascii="Verdana" w:hAnsi="Verdana" w:cs="Arial"/>
          <w:color w:val="auto"/>
          <w:sz w:val="20"/>
          <w:szCs w:val="20"/>
        </w:rPr>
        <w:t xml:space="preserve"> </w:t>
      </w:r>
      <w:r w:rsidR="00AF3515">
        <w:rPr>
          <w:rFonts w:ascii="Verdana" w:hAnsi="Verdana" w:cs="Arial"/>
          <w:color w:val="auto"/>
          <w:sz w:val="20"/>
          <w:szCs w:val="20"/>
        </w:rPr>
        <w:t>2</w:t>
      </w:r>
      <w:r w:rsidRPr="00501073">
        <w:rPr>
          <w:rFonts w:ascii="Verdana" w:hAnsi="Verdana" w:cs="Arial"/>
          <w:color w:val="auto"/>
          <w:sz w:val="20"/>
          <w:szCs w:val="20"/>
        </w:rPr>
        <w:t xml:space="preserve"> egzemplarze otrzymuje Zamawiający a 1 egzemplarz Wykonawca.</w:t>
      </w: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tabs>
          <w:tab w:val="right" w:pos="8789"/>
        </w:tabs>
        <w:jc w:val="both"/>
        <w:outlineLvl w:val="0"/>
        <w:rPr>
          <w:rFonts w:ascii="Verdana" w:hAnsi="Verdana" w:cs="Arial"/>
          <w:b/>
          <w:color w:val="auto"/>
          <w:sz w:val="20"/>
          <w:szCs w:val="20"/>
        </w:rPr>
      </w:pPr>
    </w:p>
    <w:p w:rsidR="00EC7D57" w:rsidRPr="00501073" w:rsidRDefault="00EC7D57" w:rsidP="00501073">
      <w:pPr>
        <w:pStyle w:val="Tekstpodstawowy"/>
        <w:tabs>
          <w:tab w:val="right" w:pos="567"/>
        </w:tabs>
        <w:jc w:val="both"/>
        <w:outlineLvl w:val="0"/>
        <w:rPr>
          <w:rFonts w:ascii="Verdana" w:hAnsi="Verdana" w:cs="Arial"/>
          <w:color w:val="auto"/>
          <w:sz w:val="20"/>
          <w:szCs w:val="20"/>
        </w:rPr>
      </w:pPr>
      <w:r w:rsidRPr="00501073">
        <w:rPr>
          <w:rFonts w:ascii="Verdana" w:hAnsi="Verdana" w:cs="Arial"/>
          <w:b/>
          <w:color w:val="auto"/>
          <w:sz w:val="20"/>
          <w:szCs w:val="20"/>
        </w:rPr>
        <w:tab/>
        <w:t xml:space="preserve">WYKONAWCA: </w:t>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t>ZAMAWIAJĄCY:</w:t>
      </w:r>
    </w:p>
    <w:p w:rsidR="00BF3493" w:rsidRDefault="00BF3493" w:rsidP="00501073">
      <w:pPr>
        <w:jc w:val="both"/>
        <w:rPr>
          <w:rFonts w:ascii="Verdana" w:hAnsi="Verdana"/>
          <w:b/>
          <w:bCs/>
          <w:sz w:val="20"/>
          <w:szCs w:val="20"/>
        </w:rPr>
      </w:pPr>
    </w:p>
    <w:p w:rsidR="00BD535A" w:rsidRDefault="00BD535A" w:rsidP="00501073">
      <w:pPr>
        <w:jc w:val="both"/>
        <w:rPr>
          <w:rFonts w:ascii="Verdana" w:hAnsi="Verdana"/>
          <w:b/>
          <w:bCs/>
          <w:sz w:val="20"/>
          <w:szCs w:val="20"/>
        </w:rPr>
      </w:pPr>
    </w:p>
    <w:sectPr w:rsidR="00BD535A" w:rsidSect="00FE3230">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F64" w:rsidRDefault="00083F64" w:rsidP="00456978">
      <w:r>
        <w:separator/>
      </w:r>
    </w:p>
  </w:endnote>
  <w:endnote w:type="continuationSeparator" w:id="0">
    <w:p w:rsidR="00083F64" w:rsidRDefault="00083F64"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Univers-PL">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Calibri,Bold">
    <w:altName w:val="Arial"/>
    <w:panose1 w:val="00000000000000000000"/>
    <w:charset w:val="00"/>
    <w:family w:val="swiss"/>
    <w:notTrueType/>
    <w:pitch w:val="default"/>
    <w:sig w:usb0="00000007" w:usb1="00000000" w:usb2="00000000" w:usb3="00000000" w:csb0="00000003" w:csb1="00000000"/>
  </w:font>
  <w:font w:name="Times-Bold">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szCs w:val="12"/>
      </w:rPr>
      <w:id w:val="23704322"/>
      <w:docPartObj>
        <w:docPartGallery w:val="Page Numbers (Bottom of Page)"/>
        <w:docPartUnique/>
      </w:docPartObj>
    </w:sdtPr>
    <w:sdtContent>
      <w:p w:rsidR="00BF6073" w:rsidRPr="003121A5" w:rsidRDefault="00431EC7">
        <w:pPr>
          <w:pStyle w:val="Stopka"/>
          <w:jc w:val="right"/>
          <w:rPr>
            <w:sz w:val="12"/>
            <w:szCs w:val="12"/>
          </w:rPr>
        </w:pPr>
        <w:r>
          <w:rPr>
            <w:noProof/>
            <w:sz w:val="12"/>
            <w:szCs w:val="12"/>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BF6073" w:rsidRPr="003121A5" w:rsidRDefault="00BF6073" w:rsidP="003121A5">
        <w:pPr>
          <w:tabs>
            <w:tab w:val="center" w:pos="6636"/>
            <w:tab w:val="right" w:pos="11172"/>
          </w:tabs>
          <w:autoSpaceDE w:val="0"/>
          <w:spacing w:line="276" w:lineRule="auto"/>
          <w:ind w:left="435"/>
          <w:jc w:val="center"/>
          <w:rPr>
            <w:rFonts w:ascii="Verdana" w:hAnsi="Verdana" w:cs="Tahoma"/>
            <w:b/>
            <w:sz w:val="12"/>
            <w:szCs w:val="12"/>
          </w:rPr>
        </w:pPr>
        <w:r w:rsidRPr="003121A5">
          <w:rPr>
            <w:rFonts w:ascii="Verdana" w:hAnsi="Verdana"/>
            <w:b/>
            <w:sz w:val="12"/>
            <w:szCs w:val="12"/>
          </w:rPr>
          <w:t xml:space="preserve">SIWZ - </w:t>
        </w:r>
        <w:r w:rsidRPr="003121A5">
          <w:rPr>
            <w:rFonts w:ascii="Verdana" w:hAnsi="Verdana" w:cs="Tahoma"/>
            <w:b/>
            <w:bCs/>
            <w:sz w:val="12"/>
            <w:szCs w:val="12"/>
          </w:rPr>
          <w:t>"</w:t>
        </w:r>
        <w:r>
          <w:rPr>
            <w:rFonts w:ascii="Verdana" w:hAnsi="Verdana" w:cs="Tahoma"/>
            <w:b/>
            <w:bCs/>
            <w:sz w:val="12"/>
            <w:szCs w:val="12"/>
          </w:rPr>
          <w:t>Remont i m</w:t>
        </w:r>
        <w:r w:rsidRPr="003121A5">
          <w:rPr>
            <w:rFonts w:ascii="Verdana" w:hAnsi="Verdana" w:cs="Tahoma"/>
            <w:b/>
            <w:bCs/>
            <w:sz w:val="12"/>
            <w:szCs w:val="12"/>
          </w:rPr>
          <w:t>odernizacja świetlicy wiejskiej w Kukini, działka nr 270 obręb Kukinia.</w:t>
        </w:r>
        <w:r w:rsidRPr="003121A5">
          <w:rPr>
            <w:rFonts w:ascii="Verdana" w:eastAsia="Arial" w:hAnsi="Verdana" w:cs="Arial"/>
            <w:b/>
            <w:bCs/>
            <w:sz w:val="12"/>
            <w:szCs w:val="12"/>
          </w:rPr>
          <w:t>”</w:t>
        </w:r>
      </w:p>
      <w:p w:rsidR="00BF6073" w:rsidRPr="003121A5" w:rsidRDefault="00431EC7" w:rsidP="00FE3230">
        <w:pPr>
          <w:tabs>
            <w:tab w:val="center" w:pos="6201"/>
            <w:tab w:val="right" w:pos="10737"/>
          </w:tabs>
          <w:autoSpaceDE w:val="0"/>
          <w:spacing w:line="276" w:lineRule="auto"/>
          <w:jc w:val="center"/>
          <w:rPr>
            <w:rFonts w:ascii="Verdana" w:hAnsi="Verdana" w:cs="Tahoma"/>
            <w:b/>
            <w:bCs/>
            <w:sz w:val="12"/>
            <w:szCs w:val="12"/>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F64" w:rsidRDefault="00083F64" w:rsidP="00456978">
      <w:r>
        <w:separator/>
      </w:r>
    </w:p>
  </w:footnote>
  <w:footnote w:type="continuationSeparator" w:id="0">
    <w:p w:rsidR="00083F64" w:rsidRDefault="00083F64"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BF6073" w:rsidRPr="00B30F62" w:rsidRDefault="00431EC7">
        <w:pPr>
          <w:pStyle w:val="Nagwek"/>
          <w:jc w:val="right"/>
          <w:rPr>
            <w:rFonts w:ascii="Verdana" w:hAnsi="Verdana"/>
            <w:sz w:val="16"/>
            <w:szCs w:val="16"/>
          </w:rPr>
        </w:pPr>
        <w:r w:rsidRPr="00B30F62">
          <w:rPr>
            <w:rFonts w:ascii="Verdana" w:hAnsi="Verdana"/>
            <w:sz w:val="16"/>
            <w:szCs w:val="16"/>
          </w:rPr>
          <w:fldChar w:fldCharType="begin"/>
        </w:r>
        <w:r w:rsidR="00BF6073"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F52BAE">
          <w:rPr>
            <w:rFonts w:ascii="Verdana" w:hAnsi="Verdana"/>
            <w:noProof/>
            <w:sz w:val="16"/>
            <w:szCs w:val="16"/>
          </w:rPr>
          <w:t>13</w:t>
        </w:r>
        <w:r w:rsidRPr="00B30F62">
          <w:rPr>
            <w:rFonts w:ascii="Verdana" w:hAnsi="Verdana"/>
            <w:sz w:val="16"/>
            <w:szCs w:val="16"/>
          </w:rPr>
          <w:fldChar w:fldCharType="end"/>
        </w:r>
      </w:p>
    </w:sdtContent>
  </w:sdt>
  <w:p w:rsidR="00BF6073" w:rsidRPr="00C722EC" w:rsidRDefault="00BF6073" w:rsidP="00C722EC">
    <w:pPr>
      <w:spacing w:line="276" w:lineRule="auto"/>
      <w:jc w:val="both"/>
      <w:rPr>
        <w:rFonts w:ascii="Verdana" w:hAnsi="Verdana" w:cs="Tahoma"/>
        <w:sz w:val="20"/>
        <w:szCs w:val="20"/>
      </w:rPr>
    </w:pPr>
    <w:r>
      <w:rPr>
        <w:rFonts w:ascii="Verdana" w:hAnsi="Verdana" w:cs="Tahoma"/>
        <w:sz w:val="20"/>
        <w:szCs w:val="20"/>
      </w:rPr>
      <w:t>IK.271.6.2014.IKI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5">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EE58BF"/>
    <w:multiLevelType w:val="hybridMultilevel"/>
    <w:tmpl w:val="D692311C"/>
    <w:lvl w:ilvl="0" w:tplc="56DEE424">
      <w:start w:val="1"/>
      <w:numFmt w:val="lowerLetter"/>
      <w:lvlText w:val="%1)"/>
      <w:lvlJc w:val="left"/>
      <w:pPr>
        <w:ind w:left="1854" w:hanging="360"/>
      </w:pPr>
      <w:rPr>
        <w:rFonts w:ascii="Times New Roman" w:hAnsi="Times New Roman" w:cs="Times New Roman" w:hint="default"/>
        <w:b w:val="0"/>
        <w:i w:val="0"/>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6F12D0"/>
    <w:multiLevelType w:val="hybridMultilevel"/>
    <w:tmpl w:val="9B48871A"/>
    <w:lvl w:ilvl="0" w:tplc="E3AE204C">
      <w:start w:val="1"/>
      <w:numFmt w:val="decimal"/>
      <w:lvlText w:val="%1."/>
      <w:lvlJc w:val="left"/>
      <w:pPr>
        <w:ind w:left="1003" w:hanging="360"/>
      </w:pPr>
      <w:rPr>
        <w:b/>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84F53DB"/>
    <w:multiLevelType w:val="singleLevel"/>
    <w:tmpl w:val="04150017"/>
    <w:lvl w:ilvl="0">
      <w:start w:val="1"/>
      <w:numFmt w:val="lowerLetter"/>
      <w:lvlText w:val="%1)"/>
      <w:lvlJc w:val="left"/>
      <w:pPr>
        <w:ind w:left="720" w:hanging="360"/>
      </w:pPr>
    </w:lvl>
  </w:abstractNum>
  <w:abstractNum w:abstractNumId="28">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A491C29"/>
    <w:multiLevelType w:val="hybridMultilevel"/>
    <w:tmpl w:val="13760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1">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24E46EC0"/>
    <w:multiLevelType w:val="hybridMultilevel"/>
    <w:tmpl w:val="1F788236"/>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0351F45"/>
    <w:multiLevelType w:val="hybridMultilevel"/>
    <w:tmpl w:val="9E304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F0252D"/>
    <w:multiLevelType w:val="hybridMultilevel"/>
    <w:tmpl w:val="D706B4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8CD40AD"/>
    <w:multiLevelType w:val="multilevel"/>
    <w:tmpl w:val="22C8B1D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43">
    <w:nsid w:val="409F425D"/>
    <w:multiLevelType w:val="hybridMultilevel"/>
    <w:tmpl w:val="B54C9BE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4">
    <w:nsid w:val="40D27B56"/>
    <w:multiLevelType w:val="hybridMultilevel"/>
    <w:tmpl w:val="E8E09B2A"/>
    <w:lvl w:ilvl="0" w:tplc="0415000B">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45">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6">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C8C610E"/>
    <w:multiLevelType w:val="hybridMultilevel"/>
    <w:tmpl w:val="29B423D4"/>
    <w:lvl w:ilvl="0" w:tplc="A034724C">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AB4747"/>
    <w:multiLevelType w:val="hybridMultilevel"/>
    <w:tmpl w:val="413603DA"/>
    <w:lvl w:ilvl="0" w:tplc="704EDE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57">
    <w:nsid w:val="654311D6"/>
    <w:multiLevelType w:val="hybridMultilevel"/>
    <w:tmpl w:val="BD5E308A"/>
    <w:lvl w:ilvl="0" w:tplc="04150011">
      <w:start w:val="1"/>
      <w:numFmt w:val="decimal"/>
      <w:lvlText w:val="%1)"/>
      <w:lvlJc w:val="left"/>
      <w:pPr>
        <w:tabs>
          <w:tab w:val="num" w:pos="2487"/>
        </w:tabs>
        <w:ind w:left="2487" w:hanging="360"/>
      </w:pPr>
    </w:lvl>
    <w:lvl w:ilvl="1" w:tplc="ADE8515C">
      <w:start w:val="1"/>
      <w:numFmt w:val="lowerLetter"/>
      <w:lvlText w:val="%2)"/>
      <w:lvlJc w:val="left"/>
      <w:pPr>
        <w:tabs>
          <w:tab w:val="num" w:pos="1211"/>
        </w:tabs>
        <w:ind w:left="1211" w:hanging="360"/>
      </w:pPr>
      <w:rPr>
        <w:rFonts w:ascii="Verdana" w:hAnsi="Verdana" w:cs="Times New Roman" w:hint="default"/>
        <w:b w:val="0"/>
        <w:i w:val="0"/>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6918197B"/>
    <w:multiLevelType w:val="hybridMultilevel"/>
    <w:tmpl w:val="2378221E"/>
    <w:lvl w:ilvl="0" w:tplc="91AE2F0C">
      <w:start w:val="1"/>
      <w:numFmt w:val="lowerLetter"/>
      <w:lvlText w:val="9%1."/>
      <w:lvlJc w:val="left"/>
      <w:pPr>
        <w:ind w:left="644" w:hanging="360"/>
      </w:pPr>
      <w:rPr>
        <w:rFonts w:hint="default"/>
        <w:b/>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2712DBF"/>
    <w:multiLevelType w:val="hybridMultilevel"/>
    <w:tmpl w:val="21169C7E"/>
    <w:lvl w:ilvl="0" w:tplc="294CBB00">
      <w:start w:val="1"/>
      <w:numFmt w:val="decimal"/>
      <w:lvlText w:val="%1)"/>
      <w:lvlJc w:val="left"/>
      <w:pPr>
        <w:tabs>
          <w:tab w:val="num" w:pos="360"/>
        </w:tabs>
        <w:ind w:left="360" w:hanging="360"/>
      </w:pPr>
      <w:rPr>
        <w:rFonts w:ascii="Times New Roman" w:hAnsi="Times New Roman" w:cs="Times New Roman" w:hint="default"/>
        <w:sz w:val="24"/>
        <w:szCs w:val="24"/>
      </w:rPr>
    </w:lvl>
    <w:lvl w:ilvl="1" w:tplc="3F32C08C">
      <w:start w:val="1"/>
      <w:numFmt w:val="decimal"/>
      <w:lvlText w:val="%2)"/>
      <w:lvlJc w:val="left"/>
      <w:pPr>
        <w:tabs>
          <w:tab w:val="num" w:pos="1778"/>
        </w:tabs>
        <w:ind w:left="1778"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6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4">
    <w:nsid w:val="772E6BA5"/>
    <w:multiLevelType w:val="hybridMultilevel"/>
    <w:tmpl w:val="D74AE4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EEB5CEA"/>
    <w:multiLevelType w:val="hybridMultilevel"/>
    <w:tmpl w:val="933C1064"/>
    <w:lvl w:ilvl="0" w:tplc="39FCE768">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1"/>
  </w:num>
  <w:num w:numId="9">
    <w:abstractNumId w:val="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3"/>
  </w:num>
  <w:num w:numId="13">
    <w:abstractNumId w:val="63"/>
  </w:num>
  <w:num w:numId="14">
    <w:abstractNumId w:val="30"/>
  </w:num>
  <w:num w:numId="15">
    <w:abstractNumId w:val="56"/>
  </w:num>
  <w:num w:numId="16">
    <w:abstractNumId w:val="64"/>
  </w:num>
  <w:num w:numId="17">
    <w:abstractNumId w:val="41"/>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21"/>
  </w:num>
  <w:num w:numId="23">
    <w:abstractNumId w:val="12"/>
  </w:num>
  <w:num w:numId="24">
    <w:abstractNumId w:val="46"/>
  </w:num>
  <w:num w:numId="25">
    <w:abstractNumId w:val="26"/>
  </w:num>
  <w:num w:numId="26">
    <w:abstractNumId w:val="59"/>
  </w:num>
  <w:num w:numId="27">
    <w:abstractNumId w:val="39"/>
  </w:num>
  <w:num w:numId="28">
    <w:abstractNumId w:val="37"/>
  </w:num>
  <w:num w:numId="29">
    <w:abstractNumId w:val="40"/>
  </w:num>
  <w:num w:numId="30">
    <w:abstractNumId w:val="45"/>
  </w:num>
  <w:num w:numId="31">
    <w:abstractNumId w:val="66"/>
  </w:num>
  <w:num w:numId="32">
    <w:abstractNumId w:val="36"/>
  </w:num>
  <w:num w:numId="33">
    <w:abstractNumId w:val="18"/>
  </w:num>
  <w:num w:numId="34">
    <w:abstractNumId w:val="48"/>
  </w:num>
  <w:num w:numId="35">
    <w:abstractNumId w:val="14"/>
  </w:num>
  <w:num w:numId="36">
    <w:abstractNumId w:val="53"/>
  </w:num>
  <w:num w:numId="37">
    <w:abstractNumId w:val="49"/>
  </w:num>
  <w:num w:numId="38">
    <w:abstractNumId w:val="25"/>
  </w:num>
  <w:num w:numId="39">
    <w:abstractNumId w:val="67"/>
  </w:num>
  <w:num w:numId="40">
    <w:abstractNumId w:val="15"/>
  </w:num>
  <w:num w:numId="41">
    <w:abstractNumId w:val="32"/>
  </w:num>
  <w:num w:numId="42">
    <w:abstractNumId w:val="68"/>
  </w:num>
  <w:num w:numId="43">
    <w:abstractNumId w:val="16"/>
  </w:num>
  <w:num w:numId="44">
    <w:abstractNumId w:val="17"/>
  </w:num>
  <w:num w:numId="45">
    <w:abstractNumId w:val="65"/>
  </w:num>
  <w:num w:numId="46">
    <w:abstractNumId w:val="22"/>
  </w:num>
  <w:num w:numId="47">
    <w:abstractNumId w:val="52"/>
  </w:num>
  <w:num w:numId="48">
    <w:abstractNumId w:val="0"/>
  </w:num>
  <w:num w:numId="49">
    <w:abstractNumId w:val="54"/>
  </w:num>
  <w:num w:numId="50">
    <w:abstractNumId w:val="55"/>
  </w:num>
  <w:num w:numId="51">
    <w:abstractNumId w:val="27"/>
  </w:num>
  <w:num w:numId="52">
    <w:abstractNumId w:val="51"/>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35"/>
  </w:num>
  <w:num w:numId="56">
    <w:abstractNumId w:val="62"/>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58"/>
  </w:num>
  <w:num w:numId="64">
    <w:abstractNumId w:val="29"/>
  </w:num>
  <w:num w:numId="65">
    <w:abstractNumId w:val="44"/>
  </w:num>
  <w:num w:numId="66">
    <w:abstractNumId w:val="31"/>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num>
  <w:num w:numId="69">
    <w:abstractNumId w:val="34"/>
  </w:num>
  <w:num w:numId="70">
    <w:abstractNumId w:val="3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drawingGridHorizontalSpacing w:val="120"/>
  <w:displayHorizontalDrawingGridEvery w:val="2"/>
  <w:characterSpacingControl w:val="doNotCompress"/>
  <w:hdrShapeDefaults>
    <o:shapedefaults v:ext="edit" spidmax="4098"/>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5196F"/>
    <w:rsid w:val="00063331"/>
    <w:rsid w:val="00067911"/>
    <w:rsid w:val="0007324F"/>
    <w:rsid w:val="00074B82"/>
    <w:rsid w:val="00081CFD"/>
    <w:rsid w:val="0008240A"/>
    <w:rsid w:val="00083F64"/>
    <w:rsid w:val="000850AB"/>
    <w:rsid w:val="00095735"/>
    <w:rsid w:val="000A21BB"/>
    <w:rsid w:val="000A411D"/>
    <w:rsid w:val="000B5F73"/>
    <w:rsid w:val="000C4349"/>
    <w:rsid w:val="000D16A9"/>
    <w:rsid w:val="000D59B1"/>
    <w:rsid w:val="000E42B4"/>
    <w:rsid w:val="000F17FF"/>
    <w:rsid w:val="000F3ECD"/>
    <w:rsid w:val="00104A2D"/>
    <w:rsid w:val="00106826"/>
    <w:rsid w:val="001221F1"/>
    <w:rsid w:val="00134068"/>
    <w:rsid w:val="00142D21"/>
    <w:rsid w:val="001440CC"/>
    <w:rsid w:val="001631E7"/>
    <w:rsid w:val="0016347D"/>
    <w:rsid w:val="00177814"/>
    <w:rsid w:val="00184967"/>
    <w:rsid w:val="00193922"/>
    <w:rsid w:val="00196489"/>
    <w:rsid w:val="00196A5E"/>
    <w:rsid w:val="001A2894"/>
    <w:rsid w:val="001A5123"/>
    <w:rsid w:val="001A7164"/>
    <w:rsid w:val="001C1ECE"/>
    <w:rsid w:val="001C78C6"/>
    <w:rsid w:val="001D1E58"/>
    <w:rsid w:val="001D36F0"/>
    <w:rsid w:val="001E251D"/>
    <w:rsid w:val="001E792C"/>
    <w:rsid w:val="001F58D1"/>
    <w:rsid w:val="00215A2B"/>
    <w:rsid w:val="002163E8"/>
    <w:rsid w:val="002270B7"/>
    <w:rsid w:val="00230D82"/>
    <w:rsid w:val="00243C84"/>
    <w:rsid w:val="00246472"/>
    <w:rsid w:val="00264B36"/>
    <w:rsid w:val="00264FDA"/>
    <w:rsid w:val="0027051B"/>
    <w:rsid w:val="0028159D"/>
    <w:rsid w:val="002A016E"/>
    <w:rsid w:val="002A225F"/>
    <w:rsid w:val="002B14FE"/>
    <w:rsid w:val="002B1DCE"/>
    <w:rsid w:val="002D1101"/>
    <w:rsid w:val="002D1EAF"/>
    <w:rsid w:val="002D5897"/>
    <w:rsid w:val="002E2732"/>
    <w:rsid w:val="002E512A"/>
    <w:rsid w:val="002E58B1"/>
    <w:rsid w:val="003121A5"/>
    <w:rsid w:val="00317E71"/>
    <w:rsid w:val="003325BB"/>
    <w:rsid w:val="00342183"/>
    <w:rsid w:val="003461F5"/>
    <w:rsid w:val="003710C6"/>
    <w:rsid w:val="00391DD7"/>
    <w:rsid w:val="00393F96"/>
    <w:rsid w:val="003A504A"/>
    <w:rsid w:val="003A5E0D"/>
    <w:rsid w:val="003C7C62"/>
    <w:rsid w:val="003E49D5"/>
    <w:rsid w:val="003E5811"/>
    <w:rsid w:val="004170B7"/>
    <w:rsid w:val="004226D9"/>
    <w:rsid w:val="00431EC7"/>
    <w:rsid w:val="00450781"/>
    <w:rsid w:val="00456978"/>
    <w:rsid w:val="00467A0A"/>
    <w:rsid w:val="00473CBA"/>
    <w:rsid w:val="00486020"/>
    <w:rsid w:val="00490F50"/>
    <w:rsid w:val="004935D8"/>
    <w:rsid w:val="00495BDE"/>
    <w:rsid w:val="004A100A"/>
    <w:rsid w:val="004A6C9A"/>
    <w:rsid w:val="004C330E"/>
    <w:rsid w:val="004C3F5F"/>
    <w:rsid w:val="004F1F1F"/>
    <w:rsid w:val="00501073"/>
    <w:rsid w:val="0050471F"/>
    <w:rsid w:val="00524AED"/>
    <w:rsid w:val="00531472"/>
    <w:rsid w:val="005429A1"/>
    <w:rsid w:val="00543A8D"/>
    <w:rsid w:val="005458E4"/>
    <w:rsid w:val="00554EA1"/>
    <w:rsid w:val="00561D9B"/>
    <w:rsid w:val="00572F30"/>
    <w:rsid w:val="0058144B"/>
    <w:rsid w:val="005A2884"/>
    <w:rsid w:val="005B1A42"/>
    <w:rsid w:val="005B5879"/>
    <w:rsid w:val="005C4241"/>
    <w:rsid w:val="005C79F4"/>
    <w:rsid w:val="005E0947"/>
    <w:rsid w:val="005E6752"/>
    <w:rsid w:val="005F0C1D"/>
    <w:rsid w:val="005F3B94"/>
    <w:rsid w:val="006005E7"/>
    <w:rsid w:val="006035A9"/>
    <w:rsid w:val="00605FA6"/>
    <w:rsid w:val="0060650F"/>
    <w:rsid w:val="006071B1"/>
    <w:rsid w:val="006120B7"/>
    <w:rsid w:val="00631765"/>
    <w:rsid w:val="00650C74"/>
    <w:rsid w:val="0066077F"/>
    <w:rsid w:val="0067094B"/>
    <w:rsid w:val="00672D0C"/>
    <w:rsid w:val="006804F7"/>
    <w:rsid w:val="0068254C"/>
    <w:rsid w:val="00693A08"/>
    <w:rsid w:val="006A5B52"/>
    <w:rsid w:val="006B5DEB"/>
    <w:rsid w:val="006C09FC"/>
    <w:rsid w:val="006D1844"/>
    <w:rsid w:val="006E177F"/>
    <w:rsid w:val="006E5616"/>
    <w:rsid w:val="006F54C1"/>
    <w:rsid w:val="007032E7"/>
    <w:rsid w:val="00703A2E"/>
    <w:rsid w:val="00724290"/>
    <w:rsid w:val="00730553"/>
    <w:rsid w:val="00731C19"/>
    <w:rsid w:val="00740BA7"/>
    <w:rsid w:val="00753F2B"/>
    <w:rsid w:val="00756FF5"/>
    <w:rsid w:val="007B1A86"/>
    <w:rsid w:val="007B3362"/>
    <w:rsid w:val="007C779A"/>
    <w:rsid w:val="007D64EE"/>
    <w:rsid w:val="007F220D"/>
    <w:rsid w:val="007F57EC"/>
    <w:rsid w:val="008114DE"/>
    <w:rsid w:val="00824CF2"/>
    <w:rsid w:val="008279D0"/>
    <w:rsid w:val="008370C6"/>
    <w:rsid w:val="008376AF"/>
    <w:rsid w:val="008437ED"/>
    <w:rsid w:val="008668A4"/>
    <w:rsid w:val="008709C2"/>
    <w:rsid w:val="008718F1"/>
    <w:rsid w:val="00874646"/>
    <w:rsid w:val="0088536B"/>
    <w:rsid w:val="0088548B"/>
    <w:rsid w:val="00893332"/>
    <w:rsid w:val="0089458E"/>
    <w:rsid w:val="0089664F"/>
    <w:rsid w:val="008C4BFE"/>
    <w:rsid w:val="008C6281"/>
    <w:rsid w:val="008C6B04"/>
    <w:rsid w:val="008C71B4"/>
    <w:rsid w:val="008D13FB"/>
    <w:rsid w:val="008D4509"/>
    <w:rsid w:val="008E2ED4"/>
    <w:rsid w:val="008E5918"/>
    <w:rsid w:val="008F2F55"/>
    <w:rsid w:val="00902D50"/>
    <w:rsid w:val="0090585F"/>
    <w:rsid w:val="00905F8C"/>
    <w:rsid w:val="00913C01"/>
    <w:rsid w:val="009157D5"/>
    <w:rsid w:val="00933B82"/>
    <w:rsid w:val="009474B4"/>
    <w:rsid w:val="009566C5"/>
    <w:rsid w:val="00962B2F"/>
    <w:rsid w:val="00966714"/>
    <w:rsid w:val="00966C46"/>
    <w:rsid w:val="00975E52"/>
    <w:rsid w:val="009870A6"/>
    <w:rsid w:val="00994827"/>
    <w:rsid w:val="00995F99"/>
    <w:rsid w:val="00997E5B"/>
    <w:rsid w:val="009A6EB6"/>
    <w:rsid w:val="009B4D66"/>
    <w:rsid w:val="009B7F3A"/>
    <w:rsid w:val="009D1B7D"/>
    <w:rsid w:val="009D23C8"/>
    <w:rsid w:val="009E2056"/>
    <w:rsid w:val="00A04382"/>
    <w:rsid w:val="00A3045C"/>
    <w:rsid w:val="00A306E4"/>
    <w:rsid w:val="00A427ED"/>
    <w:rsid w:val="00A45C59"/>
    <w:rsid w:val="00A46F66"/>
    <w:rsid w:val="00A50827"/>
    <w:rsid w:val="00A5466E"/>
    <w:rsid w:val="00A65C66"/>
    <w:rsid w:val="00A677CF"/>
    <w:rsid w:val="00A73CE7"/>
    <w:rsid w:val="00A746A4"/>
    <w:rsid w:val="00A774D3"/>
    <w:rsid w:val="00A7796F"/>
    <w:rsid w:val="00A82F93"/>
    <w:rsid w:val="00A85B27"/>
    <w:rsid w:val="00A85DF1"/>
    <w:rsid w:val="00A932DC"/>
    <w:rsid w:val="00A9589F"/>
    <w:rsid w:val="00AB0428"/>
    <w:rsid w:val="00AC5F74"/>
    <w:rsid w:val="00AC6E1C"/>
    <w:rsid w:val="00AD13CE"/>
    <w:rsid w:val="00AD1527"/>
    <w:rsid w:val="00AE00C7"/>
    <w:rsid w:val="00AE2B1C"/>
    <w:rsid w:val="00AE5FA9"/>
    <w:rsid w:val="00AF3515"/>
    <w:rsid w:val="00AF5173"/>
    <w:rsid w:val="00B03F45"/>
    <w:rsid w:val="00B0472C"/>
    <w:rsid w:val="00B0588D"/>
    <w:rsid w:val="00B106E8"/>
    <w:rsid w:val="00B12A5A"/>
    <w:rsid w:val="00B237A8"/>
    <w:rsid w:val="00B30F62"/>
    <w:rsid w:val="00B31D15"/>
    <w:rsid w:val="00B46B1C"/>
    <w:rsid w:val="00B527BA"/>
    <w:rsid w:val="00B55AAB"/>
    <w:rsid w:val="00B6610B"/>
    <w:rsid w:val="00B71E36"/>
    <w:rsid w:val="00B723DE"/>
    <w:rsid w:val="00B74AB4"/>
    <w:rsid w:val="00B75FDA"/>
    <w:rsid w:val="00B90AFA"/>
    <w:rsid w:val="00B92753"/>
    <w:rsid w:val="00B95EDA"/>
    <w:rsid w:val="00BB21AC"/>
    <w:rsid w:val="00BC1BBA"/>
    <w:rsid w:val="00BC3E7B"/>
    <w:rsid w:val="00BD535A"/>
    <w:rsid w:val="00BF3493"/>
    <w:rsid w:val="00BF5F7F"/>
    <w:rsid w:val="00BF6073"/>
    <w:rsid w:val="00C16515"/>
    <w:rsid w:val="00C35794"/>
    <w:rsid w:val="00C3784F"/>
    <w:rsid w:val="00C42F9A"/>
    <w:rsid w:val="00C47E9A"/>
    <w:rsid w:val="00C672CA"/>
    <w:rsid w:val="00C722EC"/>
    <w:rsid w:val="00C82EF7"/>
    <w:rsid w:val="00C869E8"/>
    <w:rsid w:val="00C87A16"/>
    <w:rsid w:val="00C94154"/>
    <w:rsid w:val="00C945F6"/>
    <w:rsid w:val="00C96756"/>
    <w:rsid w:val="00CA3609"/>
    <w:rsid w:val="00CB0008"/>
    <w:rsid w:val="00CB16C0"/>
    <w:rsid w:val="00CB17A1"/>
    <w:rsid w:val="00CB27F0"/>
    <w:rsid w:val="00CB52D1"/>
    <w:rsid w:val="00CB6279"/>
    <w:rsid w:val="00CC2AFC"/>
    <w:rsid w:val="00CC39CF"/>
    <w:rsid w:val="00CC6D86"/>
    <w:rsid w:val="00CD0AA3"/>
    <w:rsid w:val="00CE5BF7"/>
    <w:rsid w:val="00CF380A"/>
    <w:rsid w:val="00D056E8"/>
    <w:rsid w:val="00D06985"/>
    <w:rsid w:val="00D14A52"/>
    <w:rsid w:val="00D16097"/>
    <w:rsid w:val="00D259CC"/>
    <w:rsid w:val="00D27611"/>
    <w:rsid w:val="00D32222"/>
    <w:rsid w:val="00D3793A"/>
    <w:rsid w:val="00D472EF"/>
    <w:rsid w:val="00D6090E"/>
    <w:rsid w:val="00D662DD"/>
    <w:rsid w:val="00D74753"/>
    <w:rsid w:val="00DA780F"/>
    <w:rsid w:val="00DB2A58"/>
    <w:rsid w:val="00DB76A4"/>
    <w:rsid w:val="00DC3953"/>
    <w:rsid w:val="00DD07AE"/>
    <w:rsid w:val="00DD3C27"/>
    <w:rsid w:val="00DD72E8"/>
    <w:rsid w:val="00DF2E34"/>
    <w:rsid w:val="00E14DBA"/>
    <w:rsid w:val="00E1728E"/>
    <w:rsid w:val="00E20F3C"/>
    <w:rsid w:val="00E26F7A"/>
    <w:rsid w:val="00E470C3"/>
    <w:rsid w:val="00E5149F"/>
    <w:rsid w:val="00E53A25"/>
    <w:rsid w:val="00E63BB5"/>
    <w:rsid w:val="00E705C6"/>
    <w:rsid w:val="00E71967"/>
    <w:rsid w:val="00E865C5"/>
    <w:rsid w:val="00E8678A"/>
    <w:rsid w:val="00E94467"/>
    <w:rsid w:val="00E9667B"/>
    <w:rsid w:val="00EA26CC"/>
    <w:rsid w:val="00EA59CD"/>
    <w:rsid w:val="00EA5A70"/>
    <w:rsid w:val="00EA670D"/>
    <w:rsid w:val="00EA6D62"/>
    <w:rsid w:val="00EC610D"/>
    <w:rsid w:val="00EC7D57"/>
    <w:rsid w:val="00ED272C"/>
    <w:rsid w:val="00ED7C0E"/>
    <w:rsid w:val="00EE66C0"/>
    <w:rsid w:val="00EE7B81"/>
    <w:rsid w:val="00F12A67"/>
    <w:rsid w:val="00F345D7"/>
    <w:rsid w:val="00F34717"/>
    <w:rsid w:val="00F3650B"/>
    <w:rsid w:val="00F430B5"/>
    <w:rsid w:val="00F52BAE"/>
    <w:rsid w:val="00F70D80"/>
    <w:rsid w:val="00F940E9"/>
    <w:rsid w:val="00FA63B9"/>
    <w:rsid w:val="00FB14E7"/>
    <w:rsid w:val="00FC7D6E"/>
    <w:rsid w:val="00FD5D76"/>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CA505-04F9-4611-82F3-E83B92747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29</Pages>
  <Words>10346</Words>
  <Characters>62078</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72280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PR</cp:lastModifiedBy>
  <cp:revision>31</cp:revision>
  <cp:lastPrinted>2014-07-30T11:06:00Z</cp:lastPrinted>
  <dcterms:created xsi:type="dcterms:W3CDTF">2014-07-22T12:46:00Z</dcterms:created>
  <dcterms:modified xsi:type="dcterms:W3CDTF">2014-08-29T11:01:00Z</dcterms:modified>
</cp:coreProperties>
</file>