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3A" w:rsidRDefault="00FF533A" w:rsidP="00FF533A">
      <w:pPr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W w:w="9735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1440"/>
        <w:gridCol w:w="3235"/>
        <w:gridCol w:w="1946"/>
        <w:gridCol w:w="1681"/>
      </w:tblGrid>
      <w:tr w:rsidR="00FF533A" w:rsidTr="00FF533A">
        <w:trPr>
          <w:trHeight w:val="773"/>
          <w:jc w:val="center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FF533A" w:rsidRDefault="00FF533A" w:rsidP="0050541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KARTA USŁUGI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URZĄD GMINY USTRONIE MORSKIE ul. Rolna 2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0541C">
              <w:rPr>
                <w:rFonts w:ascii="Arial" w:hAnsi="Arial" w:cs="Arial"/>
                <w:b/>
                <w:sz w:val="18"/>
                <w:szCs w:val="18"/>
              </w:rPr>
              <w:t>Referat Gospodarki Nieruchomościami</w:t>
            </w:r>
            <w:r w:rsidR="00BE642C">
              <w:rPr>
                <w:rFonts w:ascii="Arial" w:hAnsi="Arial" w:cs="Arial"/>
                <w:b/>
                <w:sz w:val="18"/>
                <w:szCs w:val="18"/>
              </w:rPr>
              <w:t>, Zagospodarowania Przestrzennego</w:t>
            </w:r>
            <w:r w:rsidR="0050541C">
              <w:rPr>
                <w:rFonts w:ascii="Arial" w:hAnsi="Arial" w:cs="Arial"/>
                <w:b/>
                <w:sz w:val="18"/>
                <w:szCs w:val="18"/>
              </w:rPr>
              <w:t xml:space="preserve"> i Rolnictwa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, tel.: (094) 35 – 14 </w:t>
            </w:r>
            <w:r w:rsidR="0050541C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0541C">
              <w:rPr>
                <w:rFonts w:ascii="Arial" w:hAnsi="Arial" w:cs="Arial"/>
                <w:b/>
                <w:sz w:val="18"/>
                <w:szCs w:val="18"/>
              </w:rPr>
              <w:t xml:space="preserve">187, (094) 35 – 14 – 188 </w:t>
            </w:r>
          </w:p>
        </w:tc>
      </w:tr>
      <w:tr w:rsidR="00FF533A" w:rsidTr="00FF533A">
        <w:trPr>
          <w:trHeight w:val="702"/>
          <w:jc w:val="center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FF533A" w:rsidRDefault="0050541C" w:rsidP="00270FA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GNP</w:t>
            </w:r>
            <w:r w:rsidR="00B15E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</w:t>
            </w:r>
            <w:r w:rsidR="00A511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01B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6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D1620D" w:rsidRPr="00D1620D" w:rsidRDefault="00087068" w:rsidP="00D1620D">
            <w:pPr>
              <w:pStyle w:val="Bezodstpw"/>
              <w:rPr>
                <w:rFonts w:ascii="Arial" w:hAnsi="Arial" w:cs="Arial"/>
                <w:b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kern w:val="36"/>
                <w:sz w:val="28"/>
                <w:szCs w:val="28"/>
                <w:lang w:eastAsia="pl-PL"/>
              </w:rPr>
              <w:t>W</w:t>
            </w:r>
            <w:r w:rsidRPr="00D1620D">
              <w:rPr>
                <w:rFonts w:ascii="Arial" w:hAnsi="Arial" w:cs="Arial"/>
                <w:b/>
                <w:kern w:val="36"/>
                <w:sz w:val="28"/>
                <w:szCs w:val="28"/>
                <w:lang w:eastAsia="pl-PL"/>
              </w:rPr>
              <w:t xml:space="preserve">YDANIE ZAŚWIADCZENIA POTWIERDZAJĄCEGO PRACĘ W GOSPODARSTWIE ROLNYM </w:t>
            </w:r>
            <w:r>
              <w:rPr>
                <w:rFonts w:ascii="Arial" w:hAnsi="Arial" w:cs="Arial"/>
                <w:b/>
                <w:kern w:val="36"/>
                <w:sz w:val="28"/>
                <w:szCs w:val="28"/>
                <w:lang w:eastAsia="pl-PL"/>
              </w:rPr>
              <w:t>DO STAŻU PRACY</w:t>
            </w:r>
          </w:p>
          <w:p w:rsidR="00FF533A" w:rsidRPr="00F01B4A" w:rsidRDefault="00FF533A" w:rsidP="00D1620D">
            <w:pPr>
              <w:pStyle w:val="Bezodstpw"/>
              <w:rPr>
                <w:lang w:eastAsia="pl-PL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FF533A" w:rsidRDefault="00FF533A">
            <w:pPr>
              <w:snapToGri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FF533A">
              <w:rPr>
                <w:rFonts w:cs="Arial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55963" cy="545565"/>
                  <wp:effectExtent l="19050" t="0" r="1237" b="0"/>
                  <wp:docPr id="6" name="Obraz 6" descr="http://bip.ustronie-morskie.pl/uploads/RTEmagicC_Herb_UG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p.ustronie-morskie.pl/uploads/RTEmagicC_Herb_UG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5" cy="547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33A" w:rsidTr="00164A3E">
        <w:trPr>
          <w:trHeight w:val="8994"/>
          <w:jc w:val="center"/>
        </w:trPr>
        <w:tc>
          <w:tcPr>
            <w:tcW w:w="97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F01B4A" w:rsidRPr="00D1620D" w:rsidRDefault="00F01B4A" w:rsidP="00F01B4A">
            <w:pPr>
              <w:pStyle w:val="NormalnyWeb"/>
              <w:numPr>
                <w:ilvl w:val="0"/>
                <w:numId w:val="1"/>
              </w:numPr>
              <w:tabs>
                <w:tab w:val="left" w:pos="720"/>
              </w:tabs>
              <w:spacing w:before="0" w:after="0"/>
              <w:rPr>
                <w:noProof/>
              </w:rPr>
            </w:pPr>
            <w:r>
              <w:rPr>
                <w:b/>
              </w:rPr>
              <w:t>PODSTAWA PRAWNA</w:t>
            </w:r>
          </w:p>
          <w:p w:rsidR="00D1620D" w:rsidRPr="00674937" w:rsidRDefault="00D1620D" w:rsidP="00D1620D">
            <w:pPr>
              <w:pStyle w:val="NormalnyWeb"/>
              <w:spacing w:before="0" w:after="0"/>
              <w:ind w:left="720"/>
              <w:rPr>
                <w:noProof/>
              </w:rPr>
            </w:pPr>
            <w:r w:rsidRPr="00D465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74937">
              <w:rPr>
                <w:lang w:eastAsia="pl-PL"/>
              </w:rPr>
              <w:t>art. 3 ust. 1 ustawy z dnia 20 lipca 1990 roku o wliczaniu okresów pracy w indywidualnym gospodarstwie rolnym do pracowniczego stażu pracy (Dz. U. z 1990 r. Nr 54, poz. 310),</w:t>
            </w:r>
            <w:r w:rsidRPr="00674937">
              <w:rPr>
                <w:lang w:eastAsia="pl-PL"/>
              </w:rPr>
              <w:br/>
              <w:t xml:space="preserve"> art. 217 i 218 Kodeksu Postępowania </w:t>
            </w:r>
            <w:r w:rsidR="00FD54D5">
              <w:rPr>
                <w:lang w:eastAsia="pl-PL"/>
              </w:rPr>
              <w:t>Administracyjnego (Dz. U. z 2018 r. poz. 2096</w:t>
            </w:r>
            <w:r w:rsidRPr="00674937">
              <w:rPr>
                <w:lang w:eastAsia="pl-PL"/>
              </w:rPr>
              <w:t xml:space="preserve"> ze zm.)</w:t>
            </w:r>
          </w:p>
          <w:p w:rsidR="00F01B4A" w:rsidRPr="003E2240" w:rsidRDefault="003F588F" w:rsidP="00D1620D">
            <w:pPr>
              <w:pStyle w:val="Bezodstpw"/>
            </w:pPr>
            <w:r>
              <w:rPr>
                <w:lang w:eastAsia="pl-PL"/>
              </w:rPr>
              <w:t xml:space="preserve">            </w:t>
            </w:r>
            <w:r w:rsidR="00F01B4A" w:rsidRPr="00DE2DB6">
              <w:rPr>
                <w:rFonts w:ascii="Arial" w:hAnsi="Arial" w:cs="Arial"/>
                <w:b/>
                <w:sz w:val="18"/>
                <w:szCs w:val="18"/>
              </w:rPr>
              <w:t>FORMA  ZAŁATWIENIA  SPRAWY</w:t>
            </w:r>
            <w:r w:rsidR="00F01B4A">
              <w:br/>
            </w:r>
            <w:r w:rsidR="00674937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F01B4A">
              <w:rPr>
                <w:rFonts w:ascii="Arial" w:hAnsi="Arial" w:cs="Arial"/>
                <w:sz w:val="18"/>
                <w:szCs w:val="18"/>
              </w:rPr>
              <w:t>Wydanie poświadczonego dokumentu</w:t>
            </w:r>
          </w:p>
          <w:p w:rsidR="00F01B4A" w:rsidRDefault="00F01B4A" w:rsidP="00F01B4A">
            <w:pPr>
              <w:pStyle w:val="NormalnyWeb"/>
              <w:tabs>
                <w:tab w:val="left" w:pos="720"/>
              </w:tabs>
              <w:spacing w:before="0" w:after="0"/>
              <w:ind w:left="720"/>
            </w:pPr>
          </w:p>
          <w:p w:rsidR="00F01B4A" w:rsidRPr="00674937" w:rsidRDefault="00F01B4A" w:rsidP="00F01B4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  <w:r w:rsidRPr="00DE2DB6">
              <w:rPr>
                <w:rFonts w:ascii="Arial" w:hAnsi="Arial" w:cs="Arial"/>
                <w:b/>
                <w:sz w:val="18"/>
                <w:szCs w:val="18"/>
              </w:rPr>
              <w:t>WYMAGANE DOKUMENTY</w:t>
            </w:r>
          </w:p>
          <w:p w:rsidR="00674937" w:rsidRDefault="00674937" w:rsidP="00674937">
            <w:pPr>
              <w:pStyle w:val="Akapitzlist"/>
              <w:suppressAutoHyphens w:val="0"/>
              <w:rPr>
                <w:lang w:eastAsia="pl-PL"/>
              </w:rPr>
            </w:pPr>
            <w:r w:rsidRPr="00674937">
              <w:rPr>
                <w:rFonts w:ascii="Arial" w:hAnsi="Arial" w:cs="Arial"/>
                <w:sz w:val="18"/>
                <w:szCs w:val="18"/>
                <w:lang w:eastAsia="pl-PL"/>
              </w:rPr>
              <w:t xml:space="preserve">Wniosek o wydanie zaświadczenia potwierdzającego pracę w gospodarstwie rolnym. </w:t>
            </w:r>
            <w:r w:rsidR="003A6FA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Druk nr 30-01</w:t>
            </w:r>
            <w:r w:rsidR="00015406">
              <w:rPr>
                <w:rFonts w:ascii="Arial" w:hAnsi="Arial" w:cs="Arial"/>
                <w:sz w:val="18"/>
                <w:szCs w:val="18"/>
                <w:lang w:eastAsia="pl-PL"/>
              </w:rPr>
              <w:br/>
              <w:t>P</w:t>
            </w:r>
            <w:r w:rsidRPr="00674937">
              <w:rPr>
                <w:rFonts w:ascii="Arial" w:hAnsi="Arial" w:cs="Arial"/>
                <w:sz w:val="18"/>
                <w:szCs w:val="18"/>
                <w:lang w:eastAsia="pl-PL"/>
              </w:rPr>
              <w:t>otwierdz</w:t>
            </w:r>
            <w:r w:rsidR="00015406">
              <w:rPr>
                <w:rFonts w:ascii="Arial" w:hAnsi="Arial" w:cs="Arial"/>
                <w:sz w:val="18"/>
                <w:szCs w:val="18"/>
                <w:lang w:eastAsia="pl-PL"/>
              </w:rPr>
              <w:t>enie</w:t>
            </w:r>
            <w:r w:rsidRPr="0067493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fakt</w:t>
            </w:r>
            <w:r w:rsidR="00015406"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67493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posiadania/istnienia indywidualnego gospodarstwa rolnego określające jego położenie i powierzchnię lub akt własności ziemi/akt notarialny (do wglądu)</w:t>
            </w:r>
            <w:r w:rsidRPr="00674937">
              <w:rPr>
                <w:rFonts w:ascii="Arial" w:hAnsi="Arial" w:cs="Arial"/>
                <w:sz w:val="18"/>
                <w:szCs w:val="18"/>
                <w:lang w:eastAsia="pl-PL"/>
              </w:rPr>
              <w:br/>
              <w:t> Potwierdzenie zameldowania w gospodarstwie w określonym czasie - zgodnym z wnioskiem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674937">
              <w:rPr>
                <w:rFonts w:ascii="Arial" w:hAnsi="Arial" w:cs="Arial"/>
                <w:sz w:val="18"/>
                <w:szCs w:val="18"/>
                <w:lang w:eastAsia="pl-PL"/>
              </w:rPr>
              <w:t xml:space="preserve">Oświadczenie wnioskodawcy w sprawie braku dokumentów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674937">
              <w:rPr>
                <w:rFonts w:ascii="Arial" w:hAnsi="Arial" w:cs="Arial"/>
                <w:sz w:val="18"/>
                <w:szCs w:val="18"/>
                <w:lang w:eastAsia="pl-PL"/>
              </w:rPr>
              <w:t xml:space="preserve"> Zeznanie dwóch świadków lub kserokopie zeznań dwóch świadków na drukach uzyskanych w ZUS/KRUS (Rp-9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  <w:r w:rsidRPr="00674937">
              <w:rPr>
                <w:rFonts w:ascii="Arial" w:hAnsi="Arial" w:cs="Arial"/>
                <w:sz w:val="18"/>
                <w:szCs w:val="18"/>
                <w:lang w:eastAsia="pl-PL"/>
              </w:rPr>
              <w:t>; własnoręczność podpisu świadków należy potwierdzić przez notariusza, konsula, RP, pracownika UG czy pra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cownika oddziału ZUS/KRUS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674937">
              <w:rPr>
                <w:rFonts w:ascii="Arial" w:hAnsi="Arial" w:cs="Arial"/>
                <w:sz w:val="18"/>
                <w:szCs w:val="18"/>
                <w:lang w:eastAsia="pl-PL"/>
              </w:rPr>
              <w:t>Dokument tożsamości wnioskodawcy i świadków</w:t>
            </w:r>
            <w:r w:rsidRPr="00D465D9">
              <w:rPr>
                <w:lang w:eastAsia="pl-PL"/>
              </w:rPr>
              <w:t>.</w:t>
            </w:r>
          </w:p>
          <w:p w:rsidR="00674937" w:rsidRPr="00674937" w:rsidRDefault="003F588F" w:rsidP="00674937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sz w:val="18"/>
                <w:szCs w:val="18"/>
              </w:rPr>
            </w:pPr>
            <w:r w:rsidRPr="0067493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F01B4A" w:rsidRPr="0067493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WYSOKOŚC OPŁAT</w:t>
            </w:r>
          </w:p>
          <w:p w:rsidR="003F588F" w:rsidRPr="00674937" w:rsidRDefault="00674937" w:rsidP="00674937">
            <w:pPr>
              <w:pStyle w:val="Akapitzlist"/>
              <w:suppressAutoHyphens w:val="0"/>
              <w:rPr>
                <w:sz w:val="18"/>
                <w:szCs w:val="18"/>
              </w:rPr>
            </w:pPr>
            <w:r w:rsidRPr="00674937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 podlega opłacie skarbowej – art. 2 ust. 1 </w:t>
            </w:r>
            <w:proofErr w:type="spellStart"/>
            <w:r w:rsidRPr="00674937">
              <w:rPr>
                <w:rFonts w:ascii="Arial" w:hAnsi="Arial" w:cs="Arial"/>
                <w:sz w:val="18"/>
                <w:szCs w:val="18"/>
                <w:lang w:eastAsia="pl-PL"/>
              </w:rPr>
              <w:t>pkt</w:t>
            </w:r>
            <w:proofErr w:type="spellEnd"/>
            <w:r w:rsidRPr="0067493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1 lit. b ustawy z dnia 16 listopada 2006 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roku o opłacie skarbowej </w:t>
            </w:r>
            <w:r w:rsidRPr="002F6D1D">
              <w:rPr>
                <w:rFonts w:ascii="Arial" w:hAnsi="Arial" w:cs="Arial"/>
                <w:sz w:val="18"/>
                <w:szCs w:val="18"/>
              </w:rPr>
              <w:t xml:space="preserve"> (Dz. U.</w:t>
            </w:r>
            <w:r>
              <w:rPr>
                <w:rFonts w:ascii="Arial" w:hAnsi="Arial" w:cs="Arial"/>
                <w:sz w:val="18"/>
                <w:szCs w:val="18"/>
              </w:rPr>
              <w:t xml:space="preserve"> z 2018 r., poz. 1044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zm.)</w:t>
            </w:r>
            <w:r w:rsidRPr="00674937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F66B73" w:rsidRPr="003F588F" w:rsidRDefault="00F66B73" w:rsidP="00F66B73">
            <w:pPr>
              <w:pStyle w:val="Akapitzlist"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F588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TERMIN REALIZACJI</w:t>
            </w:r>
          </w:p>
          <w:p w:rsidR="00674937" w:rsidRPr="00674937" w:rsidRDefault="00674937" w:rsidP="00674937">
            <w:pPr>
              <w:pStyle w:val="Akapitzlist"/>
              <w:suppressAutoHyphens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74937">
              <w:rPr>
                <w:rFonts w:ascii="Arial" w:hAnsi="Arial" w:cs="Arial"/>
                <w:sz w:val="18"/>
                <w:szCs w:val="18"/>
                <w:lang w:eastAsia="pl-PL"/>
              </w:rPr>
              <w:t>Bez zbędnej zwłoki, nie później niż w ciągu siedmiu dni.</w:t>
            </w:r>
            <w:r w:rsidRPr="00674937">
              <w:rPr>
                <w:rFonts w:ascii="Arial" w:hAnsi="Arial" w:cs="Arial"/>
                <w:sz w:val="18"/>
                <w:szCs w:val="18"/>
                <w:lang w:eastAsia="pl-PL"/>
              </w:rPr>
              <w:br/>
              <w:t>Jeżeli Urząd Gminy Ustronie Morskie nie będzie dysponował dokumentami uzasadniającymi wydanie zaświadczenia o pracy wnioskodawcy w indywidualnym gospodarstwie rolnym, wyda postanowienie o odmowie wydania zaświadczenia.</w:t>
            </w:r>
          </w:p>
          <w:p w:rsidR="00674937" w:rsidRDefault="00674937" w:rsidP="00674937">
            <w:pPr>
              <w:pStyle w:val="Akapitzlist"/>
              <w:suppressAutoHyphens w:val="0"/>
              <w:spacing w:before="100" w:beforeAutospacing="1" w:after="100" w:afterAutospacing="1"/>
              <w:rPr>
                <w:lang w:eastAsia="pl-PL"/>
              </w:rPr>
            </w:pPr>
          </w:p>
          <w:p w:rsidR="00F66B73" w:rsidRPr="00674937" w:rsidRDefault="00674937" w:rsidP="00674937">
            <w:pPr>
              <w:pStyle w:val="Akapitzlist"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7493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F66B73" w:rsidRPr="0067493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KOMÓRKA ODPOWIEDZIALNA</w:t>
            </w:r>
          </w:p>
          <w:p w:rsidR="00F66B73" w:rsidRPr="003F588F" w:rsidRDefault="00F66B73" w:rsidP="003F588F">
            <w:pPr>
              <w:pStyle w:val="Akapitzlist"/>
              <w:suppressAutoHyphens w:val="0"/>
              <w:spacing w:before="100" w:beforeAutospacing="1" w:after="100" w:afterAutospacing="1"/>
              <w:rPr>
                <w:sz w:val="18"/>
                <w:szCs w:val="18"/>
              </w:rPr>
            </w:pPr>
            <w:r w:rsidRPr="003F588F">
              <w:rPr>
                <w:sz w:val="18"/>
                <w:szCs w:val="18"/>
              </w:rPr>
              <w:t>Referat Gospodarki Nieruchomościami, Zagospodarowania Przestrzennego i Rolnictwa (GNP)</w:t>
            </w:r>
          </w:p>
          <w:p w:rsidR="003F588F" w:rsidRDefault="003F588F" w:rsidP="003F588F">
            <w:pPr>
              <w:pStyle w:val="Akapitzlist"/>
              <w:suppressAutoHyphens w:val="0"/>
              <w:spacing w:before="100" w:beforeAutospacing="1" w:after="100" w:afterAutospacing="1"/>
              <w:rPr>
                <w:lang w:eastAsia="pl-PL"/>
              </w:rPr>
            </w:pPr>
          </w:p>
          <w:p w:rsidR="00F66B73" w:rsidRDefault="00F66B73" w:rsidP="00F66B73">
            <w:pPr>
              <w:pStyle w:val="Akapitzlist"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F588F">
              <w:rPr>
                <w:rFonts w:ascii="Arial" w:hAnsi="Arial" w:cs="Arial"/>
                <w:b/>
                <w:sz w:val="18"/>
                <w:szCs w:val="18"/>
              </w:rPr>
              <w:t>TRYB ODWOŁAWCZY</w:t>
            </w:r>
          </w:p>
          <w:p w:rsidR="00674937" w:rsidRPr="00674937" w:rsidRDefault="00674937" w:rsidP="00674937">
            <w:pPr>
              <w:pStyle w:val="Akapitzlist"/>
              <w:suppressAutoHyphens w:val="0"/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74937">
              <w:rPr>
                <w:rFonts w:ascii="Arial" w:hAnsi="Arial" w:cs="Arial"/>
                <w:sz w:val="18"/>
                <w:szCs w:val="18"/>
                <w:lang w:eastAsia="pl-PL"/>
              </w:rPr>
              <w:t>Odmowa wydania zaświadczenia następuje w formie postanowienia.</w:t>
            </w:r>
            <w:r w:rsidRPr="00674937">
              <w:rPr>
                <w:rFonts w:ascii="Arial" w:hAnsi="Arial" w:cs="Arial"/>
                <w:sz w:val="18"/>
                <w:szCs w:val="18"/>
                <w:lang w:eastAsia="pl-PL"/>
              </w:rPr>
              <w:br/>
              <w:t>Na postanowienie przysługuje zażalenie do Samorządowego Kolegium Odwoławczego 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Koszalinie</w:t>
            </w:r>
            <w:r w:rsidRPr="00674937">
              <w:rPr>
                <w:rFonts w:ascii="Arial" w:hAnsi="Arial" w:cs="Arial"/>
                <w:sz w:val="18"/>
                <w:szCs w:val="18"/>
                <w:lang w:eastAsia="pl-PL"/>
              </w:rPr>
              <w:t xml:space="preserve">. Zażalenie należy złożyć w terminie 7 dni od daty doręczenia postanowienia, za pośrednictwem Wójta Gminy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Ustronie Morskie</w:t>
            </w:r>
            <w:r w:rsidRPr="00674937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3F588F" w:rsidRPr="006B4530" w:rsidRDefault="003F588F" w:rsidP="00F66B73">
            <w:pPr>
              <w:pStyle w:val="Akapitzlist"/>
              <w:suppressAutoHyphens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F66B73" w:rsidRPr="003F588F" w:rsidRDefault="00F66B73" w:rsidP="00F66B73">
            <w:pPr>
              <w:pStyle w:val="Akapitzlist"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F588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SPOSÓB ODEBRANIA DOKUMNTÓW </w:t>
            </w:r>
          </w:p>
          <w:p w:rsidR="00F66B73" w:rsidRPr="006B4530" w:rsidRDefault="003F588F" w:rsidP="00F66B73">
            <w:pPr>
              <w:pStyle w:val="Akapitzlist"/>
              <w:suppressAutoHyphens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B4530">
              <w:rPr>
                <w:rFonts w:ascii="Arial" w:hAnsi="Arial" w:cs="Arial"/>
                <w:sz w:val="18"/>
                <w:szCs w:val="18"/>
              </w:rPr>
              <w:t>W  Referacie Gospodarki Nieruchomościami, Zagospodarowania Przestrzennego i Rolnictwa (GNP), pocztą.</w:t>
            </w:r>
          </w:p>
          <w:p w:rsidR="003F588F" w:rsidRDefault="003F588F" w:rsidP="003F588F">
            <w:pPr>
              <w:pStyle w:val="Akapitzlist"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F588F">
              <w:rPr>
                <w:rFonts w:ascii="Arial" w:hAnsi="Arial" w:cs="Arial"/>
                <w:b/>
                <w:sz w:val="18"/>
                <w:szCs w:val="18"/>
              </w:rPr>
              <w:t>DODATKOWE INFORMACJE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F588F" w:rsidRPr="003F588F" w:rsidRDefault="003F588F" w:rsidP="003F588F">
            <w:pPr>
              <w:pStyle w:val="Akapitzlist"/>
              <w:suppressAutoHyphens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F588F">
              <w:rPr>
                <w:rFonts w:ascii="Arial" w:hAnsi="Arial" w:cs="Arial"/>
                <w:sz w:val="18"/>
                <w:szCs w:val="18"/>
              </w:rPr>
              <w:t>Brak</w:t>
            </w:r>
          </w:p>
          <w:p w:rsidR="00FF533A" w:rsidRDefault="00FF533A" w:rsidP="003F588F">
            <w:pPr>
              <w:pStyle w:val="NormalnyWeb"/>
              <w:tabs>
                <w:tab w:val="num" w:pos="1440"/>
              </w:tabs>
              <w:spacing w:before="0" w:after="0"/>
              <w:ind w:left="720"/>
            </w:pPr>
          </w:p>
        </w:tc>
      </w:tr>
      <w:tr w:rsidR="00FF533A" w:rsidTr="00FF533A">
        <w:trPr>
          <w:trHeight w:val="808"/>
          <w:jc w:val="center"/>
        </w:trPr>
        <w:tc>
          <w:tcPr>
            <w:tcW w:w="2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FF533A" w:rsidRDefault="00FF533A" w:rsidP="0050541C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FF533A" w:rsidRDefault="00FF533A" w:rsidP="0050541C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Opracował: </w:t>
            </w:r>
            <w:r w:rsidR="003F588F">
              <w:rPr>
                <w:rFonts w:ascii="Arial" w:hAnsi="Arial" w:cs="Arial"/>
                <w:b/>
                <w:i/>
                <w:sz w:val="18"/>
                <w:szCs w:val="18"/>
              </w:rPr>
              <w:t>GNP</w:t>
            </w:r>
          </w:p>
          <w:p w:rsidR="00FF533A" w:rsidRDefault="00BD711B" w:rsidP="005054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Ewa Ostrowska</w:t>
            </w:r>
          </w:p>
          <w:p w:rsidR="00FF533A" w:rsidRDefault="00FF533A" w:rsidP="005054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3A6FAA">
              <w:rPr>
                <w:rFonts w:ascii="Arial" w:hAnsi="Arial" w:cs="Arial"/>
                <w:sz w:val="18"/>
                <w:szCs w:val="18"/>
              </w:rPr>
              <w:t>2</w:t>
            </w:r>
            <w:r w:rsidR="00720EE5">
              <w:rPr>
                <w:rFonts w:ascii="Arial" w:hAnsi="Arial" w:cs="Arial"/>
                <w:sz w:val="18"/>
                <w:szCs w:val="18"/>
              </w:rPr>
              <w:t>5</w:t>
            </w:r>
            <w:r w:rsidR="003A6FAA">
              <w:rPr>
                <w:rFonts w:ascii="Arial" w:hAnsi="Arial" w:cs="Arial"/>
                <w:sz w:val="18"/>
                <w:szCs w:val="18"/>
              </w:rPr>
              <w:t>.10</w:t>
            </w:r>
            <w:r w:rsidR="003F588F">
              <w:rPr>
                <w:rFonts w:ascii="Arial" w:hAnsi="Arial" w:cs="Arial"/>
                <w:sz w:val="18"/>
                <w:szCs w:val="18"/>
              </w:rPr>
              <w:t>.2019 r.</w:t>
            </w:r>
          </w:p>
          <w:p w:rsidR="00FF533A" w:rsidRDefault="00FF533A" w:rsidP="005054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FF533A" w:rsidRDefault="00FF533A" w:rsidP="0050541C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FF533A" w:rsidRDefault="00FF533A" w:rsidP="0050541C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  <w:p w:rsidR="00FF533A" w:rsidRDefault="00FF533A" w:rsidP="0050541C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F533A" w:rsidRDefault="00FF533A" w:rsidP="005054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  <w:p w:rsidR="00FF533A" w:rsidRDefault="00FF533A" w:rsidP="0050541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FF533A" w:rsidRDefault="00FF533A" w:rsidP="0050541C">
            <w:pPr>
              <w:snapToGri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FF533A" w:rsidRPr="00674937" w:rsidRDefault="00FF533A" w:rsidP="0050541C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4937">
              <w:rPr>
                <w:rFonts w:ascii="Arial" w:hAnsi="Arial" w:cs="Arial"/>
                <w:sz w:val="18"/>
                <w:szCs w:val="18"/>
              </w:rPr>
              <w:t>Zatwierdził:</w:t>
            </w:r>
            <w:r w:rsidR="004D4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4FB" w:rsidRPr="004D44FB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4D44FB">
              <w:rPr>
                <w:rFonts w:ascii="Arial" w:hAnsi="Arial" w:cs="Arial"/>
                <w:b/>
                <w:sz w:val="18"/>
                <w:szCs w:val="18"/>
              </w:rPr>
              <w:t xml:space="preserve">astępca Wójta Gminy </w:t>
            </w:r>
          </w:p>
          <w:p w:rsidR="00FF533A" w:rsidRPr="00674937" w:rsidRDefault="003F588F" w:rsidP="0050541C">
            <w:pPr>
              <w:ind w:left="113"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74937">
              <w:rPr>
                <w:rFonts w:ascii="Arial" w:hAnsi="Arial" w:cs="Arial"/>
                <w:b/>
                <w:i/>
                <w:sz w:val="18"/>
                <w:szCs w:val="18"/>
              </w:rPr>
              <w:t>Sylwia Halama</w:t>
            </w:r>
          </w:p>
          <w:p w:rsidR="00FF533A" w:rsidRDefault="00FF533A" w:rsidP="00B775E6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  <w:r w:rsidR="00B775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260CA" w:rsidRDefault="000260CA"/>
    <w:sectPr w:rsidR="000260CA" w:rsidSect="00FF53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decimal"/>
      <w:lvlText w:val="%8)"/>
      <w:lvlJc w:val="left"/>
      <w:pPr>
        <w:tabs>
          <w:tab w:val="num" w:pos="851"/>
        </w:tabs>
        <w:ind w:left="851" w:hanging="284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C1764FD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12E7B03"/>
    <w:multiLevelType w:val="multilevel"/>
    <w:tmpl w:val="E2D8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decimal"/>
      <w:lvlText w:val="%8)"/>
      <w:lvlJc w:val="left"/>
      <w:pPr>
        <w:tabs>
          <w:tab w:val="num" w:pos="851"/>
        </w:tabs>
        <w:ind w:left="851" w:hanging="284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06B2D"/>
    <w:multiLevelType w:val="multilevel"/>
    <w:tmpl w:val="F81E54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9F67BC6"/>
    <w:multiLevelType w:val="hybridMultilevel"/>
    <w:tmpl w:val="402C2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0412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9A0EDE"/>
    <w:multiLevelType w:val="multilevel"/>
    <w:tmpl w:val="3B64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04A77"/>
    <w:multiLevelType w:val="hybridMultilevel"/>
    <w:tmpl w:val="F95CC8B8"/>
    <w:lvl w:ilvl="0" w:tplc="9C5856B6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F10882"/>
    <w:multiLevelType w:val="multilevel"/>
    <w:tmpl w:val="2A78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2215D"/>
    <w:multiLevelType w:val="multilevel"/>
    <w:tmpl w:val="3E0257EA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F533A"/>
    <w:rsid w:val="00015406"/>
    <w:rsid w:val="000260CA"/>
    <w:rsid w:val="000555A0"/>
    <w:rsid w:val="00087068"/>
    <w:rsid w:val="000D6138"/>
    <w:rsid w:val="00164A3E"/>
    <w:rsid w:val="00176BF3"/>
    <w:rsid w:val="00205D84"/>
    <w:rsid w:val="00270FA5"/>
    <w:rsid w:val="002B2E93"/>
    <w:rsid w:val="002C69EA"/>
    <w:rsid w:val="002D1B38"/>
    <w:rsid w:val="002F6D1D"/>
    <w:rsid w:val="0034386C"/>
    <w:rsid w:val="00372EEC"/>
    <w:rsid w:val="003A6FAA"/>
    <w:rsid w:val="003E2240"/>
    <w:rsid w:val="003F588F"/>
    <w:rsid w:val="004D44FB"/>
    <w:rsid w:val="00500078"/>
    <w:rsid w:val="0050541C"/>
    <w:rsid w:val="005149DC"/>
    <w:rsid w:val="00517D03"/>
    <w:rsid w:val="00543933"/>
    <w:rsid w:val="005815C4"/>
    <w:rsid w:val="00594F42"/>
    <w:rsid w:val="005A6F07"/>
    <w:rsid w:val="006049F2"/>
    <w:rsid w:val="00674937"/>
    <w:rsid w:val="006B4530"/>
    <w:rsid w:val="0070195E"/>
    <w:rsid w:val="00720EE5"/>
    <w:rsid w:val="0081459E"/>
    <w:rsid w:val="00916A83"/>
    <w:rsid w:val="0098171A"/>
    <w:rsid w:val="009B4C81"/>
    <w:rsid w:val="009C0BBE"/>
    <w:rsid w:val="00A1418F"/>
    <w:rsid w:val="00A4609B"/>
    <w:rsid w:val="00A511EB"/>
    <w:rsid w:val="00A93A77"/>
    <w:rsid w:val="00A97445"/>
    <w:rsid w:val="00A9751D"/>
    <w:rsid w:val="00B1025E"/>
    <w:rsid w:val="00B15EE7"/>
    <w:rsid w:val="00B27983"/>
    <w:rsid w:val="00B35AC3"/>
    <w:rsid w:val="00B775E6"/>
    <w:rsid w:val="00BD2F60"/>
    <w:rsid w:val="00BD711B"/>
    <w:rsid w:val="00BE642C"/>
    <w:rsid w:val="00C62324"/>
    <w:rsid w:val="00C93FA4"/>
    <w:rsid w:val="00D143C0"/>
    <w:rsid w:val="00D1620D"/>
    <w:rsid w:val="00D51BA9"/>
    <w:rsid w:val="00DE2DB6"/>
    <w:rsid w:val="00E42142"/>
    <w:rsid w:val="00E95015"/>
    <w:rsid w:val="00EA0CED"/>
    <w:rsid w:val="00EA110D"/>
    <w:rsid w:val="00ED6437"/>
    <w:rsid w:val="00F01B4A"/>
    <w:rsid w:val="00F532D3"/>
    <w:rsid w:val="00F66B73"/>
    <w:rsid w:val="00FA6297"/>
    <w:rsid w:val="00FD54D5"/>
    <w:rsid w:val="00FF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0D613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F533A"/>
    <w:pPr>
      <w:spacing w:before="280" w:after="280"/>
    </w:pPr>
    <w:rPr>
      <w:rFonts w:ascii="Arial" w:hAnsi="Arial" w:cs="Arial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F53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33A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E22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D61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3F58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9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35280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5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7557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1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9725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2782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5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5972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2B9B8-1421-4755-BEF1-1A267F4A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11</cp:revision>
  <cp:lastPrinted>2012-06-18T08:41:00Z</cp:lastPrinted>
  <dcterms:created xsi:type="dcterms:W3CDTF">2019-03-04T11:09:00Z</dcterms:created>
  <dcterms:modified xsi:type="dcterms:W3CDTF">2019-11-12T07:08:00Z</dcterms:modified>
</cp:coreProperties>
</file>