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DA5" w:rsidRPr="005F605B" w:rsidRDefault="00301DA5" w:rsidP="00301DA5">
      <w:pPr>
        <w:pStyle w:val="Tekstpodstawowy"/>
        <w:spacing w:before="120" w:after="120"/>
        <w:rPr>
          <w:rFonts w:ascii="Verdana" w:hAnsi="Verdana" w:cs="Arial"/>
          <w:b/>
        </w:rPr>
      </w:pPr>
      <w:r w:rsidRPr="005F605B">
        <w:rPr>
          <w:rFonts w:ascii="Verdana" w:hAnsi="Verdana" w:cs="Arial"/>
          <w:b/>
        </w:rPr>
        <w:t>IK.271.10.2017</w:t>
      </w:r>
    </w:p>
    <w:p w:rsidR="00DD261C" w:rsidRPr="005F605B" w:rsidRDefault="00DD261C">
      <w:pPr>
        <w:rPr>
          <w:rFonts w:ascii="Verdana" w:hAnsi="Verdana" w:cs="Arial"/>
          <w:sz w:val="20"/>
          <w:szCs w:val="20"/>
        </w:rPr>
      </w:pPr>
    </w:p>
    <w:p w:rsidR="00DD261C" w:rsidRPr="005F605B" w:rsidRDefault="00DD261C" w:rsidP="00E665E0">
      <w:pPr>
        <w:rPr>
          <w:rFonts w:ascii="Verdana" w:hAnsi="Verdana" w:cs="Arial"/>
          <w:b/>
          <w:sz w:val="44"/>
          <w:szCs w:val="44"/>
        </w:rPr>
      </w:pPr>
    </w:p>
    <w:p w:rsidR="00DD261C" w:rsidRPr="005F605B" w:rsidRDefault="00DD261C" w:rsidP="00DD261C">
      <w:pPr>
        <w:jc w:val="center"/>
        <w:rPr>
          <w:rFonts w:ascii="Verdana" w:hAnsi="Verdana" w:cs="Arial"/>
          <w:b/>
          <w:sz w:val="40"/>
          <w:szCs w:val="40"/>
          <w:u w:val="single"/>
        </w:rPr>
      </w:pPr>
      <w:r w:rsidRPr="005F605B">
        <w:rPr>
          <w:rFonts w:ascii="Verdana" w:hAnsi="Verdana" w:cs="Arial"/>
          <w:b/>
          <w:sz w:val="40"/>
          <w:szCs w:val="40"/>
          <w:u w:val="single"/>
        </w:rPr>
        <w:t>SPECYFIKACJA ISTOTNYCH WARUNKÓW ZAMÓWIENIA (SIWZ)</w:t>
      </w:r>
    </w:p>
    <w:p w:rsidR="00DD261C" w:rsidRPr="005F605B" w:rsidRDefault="00DD261C" w:rsidP="00DD261C">
      <w:pPr>
        <w:jc w:val="center"/>
        <w:rPr>
          <w:rFonts w:ascii="Verdana" w:hAnsi="Verdana" w:cs="Arial"/>
          <w:b/>
          <w:sz w:val="28"/>
          <w:szCs w:val="28"/>
        </w:rPr>
      </w:pPr>
    </w:p>
    <w:p w:rsidR="00301DA5" w:rsidRPr="005F605B" w:rsidRDefault="00301DA5" w:rsidP="00301DA5">
      <w:pPr>
        <w:pStyle w:val="Tekstpodstawowy"/>
        <w:ind w:left="284" w:right="45"/>
        <w:jc w:val="center"/>
        <w:rPr>
          <w:rFonts w:ascii="Verdana" w:hAnsi="Verdana"/>
          <w:b/>
          <w:sz w:val="24"/>
          <w:szCs w:val="16"/>
        </w:rPr>
      </w:pPr>
      <w:r w:rsidRPr="005F605B">
        <w:rPr>
          <w:rFonts w:ascii="Verdana" w:hAnsi="Verdana"/>
          <w:b/>
          <w:sz w:val="22"/>
          <w:szCs w:val="16"/>
        </w:rPr>
        <w:t>„</w:t>
      </w:r>
      <w:r w:rsidRPr="005F605B">
        <w:rPr>
          <w:rFonts w:ascii="Verdana" w:hAnsi="Verdana"/>
          <w:b/>
          <w:sz w:val="24"/>
          <w:szCs w:val="16"/>
        </w:rPr>
        <w:t>Odbiór, transport i zagospodarowanie odpadów komunalnych</w:t>
      </w:r>
    </w:p>
    <w:p w:rsidR="00301DA5" w:rsidRPr="005F605B" w:rsidRDefault="00301DA5" w:rsidP="00301DA5">
      <w:pPr>
        <w:pStyle w:val="Tekstpodstawowy"/>
        <w:ind w:left="284" w:right="45"/>
        <w:jc w:val="center"/>
        <w:rPr>
          <w:rFonts w:ascii="Verdana" w:hAnsi="Verdana" w:cs="Calibri"/>
          <w:sz w:val="24"/>
          <w:szCs w:val="16"/>
        </w:rPr>
      </w:pPr>
      <w:r w:rsidRPr="005F605B">
        <w:rPr>
          <w:rFonts w:ascii="Verdana" w:hAnsi="Verdana"/>
          <w:b/>
          <w:sz w:val="24"/>
          <w:szCs w:val="16"/>
        </w:rPr>
        <w:t xml:space="preserve"> z terenu Gminy Ustronie Morskie”</w:t>
      </w:r>
    </w:p>
    <w:p w:rsidR="00E665E0" w:rsidRPr="005F605B" w:rsidRDefault="00E665E0" w:rsidP="00DD261C">
      <w:pPr>
        <w:jc w:val="center"/>
        <w:rPr>
          <w:rFonts w:ascii="Verdana" w:hAnsi="Verdana" w:cs="Arial"/>
          <w:b/>
          <w:sz w:val="28"/>
          <w:szCs w:val="28"/>
        </w:rPr>
      </w:pPr>
    </w:p>
    <w:p w:rsidR="00DD261C" w:rsidRPr="005F605B" w:rsidRDefault="00DD261C" w:rsidP="00E665E0">
      <w:pPr>
        <w:rPr>
          <w:rFonts w:ascii="Verdana" w:hAnsi="Verdana" w:cs="Arial"/>
          <w:b/>
          <w:sz w:val="28"/>
          <w:szCs w:val="28"/>
        </w:rPr>
      </w:pPr>
    </w:p>
    <w:p w:rsidR="00301DA5" w:rsidRPr="005F605B" w:rsidRDefault="00301DA5" w:rsidP="00301DA5">
      <w:pPr>
        <w:pStyle w:val="pkt"/>
        <w:spacing w:before="0" w:after="0" w:line="240" w:lineRule="auto"/>
        <w:ind w:left="0" w:firstLine="0"/>
        <w:rPr>
          <w:rFonts w:ascii="Verdana" w:hAnsi="Verdana" w:cs="Arial"/>
          <w:b/>
          <w:iCs/>
          <w:sz w:val="20"/>
          <w:szCs w:val="20"/>
        </w:rPr>
      </w:pPr>
      <w:r w:rsidRPr="005F605B">
        <w:rPr>
          <w:rFonts w:ascii="Verdana" w:hAnsi="Verdana" w:cs="Arial"/>
          <w:b/>
          <w:sz w:val="20"/>
          <w:szCs w:val="20"/>
        </w:rPr>
        <w:t xml:space="preserve">Nazwa Zamawiającego:            Gmina Ustronie Morskie </w:t>
      </w:r>
    </w:p>
    <w:p w:rsidR="00301DA5" w:rsidRPr="005F605B" w:rsidRDefault="00301DA5" w:rsidP="00301DA5">
      <w:pPr>
        <w:pStyle w:val="pkt"/>
        <w:spacing w:before="0" w:after="0" w:line="240" w:lineRule="auto"/>
        <w:ind w:left="0" w:firstLine="0"/>
        <w:rPr>
          <w:rFonts w:ascii="Verdana" w:hAnsi="Verdana" w:cs="Arial"/>
          <w:b/>
          <w:sz w:val="20"/>
          <w:szCs w:val="20"/>
        </w:rPr>
      </w:pPr>
      <w:r w:rsidRPr="005F605B">
        <w:rPr>
          <w:rFonts w:ascii="Verdana" w:hAnsi="Verdana" w:cs="Arial"/>
          <w:b/>
          <w:iCs/>
          <w:sz w:val="20"/>
          <w:szCs w:val="20"/>
        </w:rPr>
        <w:t>Adres:</w:t>
      </w:r>
      <w:r w:rsidRPr="005F605B">
        <w:rPr>
          <w:rFonts w:ascii="Verdana" w:hAnsi="Verdana" w:cs="Arial"/>
          <w:b/>
          <w:sz w:val="20"/>
          <w:szCs w:val="20"/>
        </w:rPr>
        <w:tab/>
      </w:r>
      <w:r w:rsidRPr="005F605B">
        <w:rPr>
          <w:rFonts w:ascii="Verdana" w:hAnsi="Verdana" w:cs="Arial"/>
          <w:b/>
          <w:sz w:val="20"/>
          <w:szCs w:val="20"/>
        </w:rPr>
        <w:tab/>
      </w:r>
      <w:r w:rsidRPr="005F605B">
        <w:rPr>
          <w:rFonts w:ascii="Verdana" w:hAnsi="Verdana" w:cs="Arial"/>
          <w:b/>
          <w:sz w:val="20"/>
          <w:szCs w:val="20"/>
        </w:rPr>
        <w:tab/>
      </w:r>
      <w:r w:rsidRPr="005F605B">
        <w:rPr>
          <w:rFonts w:ascii="Verdana" w:hAnsi="Verdana" w:cs="Arial"/>
          <w:b/>
          <w:sz w:val="20"/>
          <w:szCs w:val="20"/>
        </w:rPr>
        <w:tab/>
        <w:t xml:space="preserve">ul. Rolna 2, 78-111 Ustronie Morskie </w:t>
      </w:r>
    </w:p>
    <w:p w:rsidR="00301DA5" w:rsidRPr="005F605B" w:rsidRDefault="00301DA5" w:rsidP="00301DA5">
      <w:pPr>
        <w:pStyle w:val="pkt"/>
        <w:spacing w:before="0" w:after="0" w:line="240" w:lineRule="auto"/>
        <w:ind w:left="0" w:firstLine="0"/>
        <w:rPr>
          <w:rFonts w:ascii="Verdana" w:hAnsi="Verdana" w:cs="Arial"/>
          <w:b/>
          <w:sz w:val="20"/>
          <w:szCs w:val="20"/>
        </w:rPr>
      </w:pPr>
      <w:r w:rsidRPr="005F605B">
        <w:rPr>
          <w:rFonts w:ascii="Verdana" w:hAnsi="Verdana" w:cs="Arial"/>
          <w:b/>
          <w:sz w:val="20"/>
          <w:szCs w:val="20"/>
        </w:rPr>
        <w:t>Telefon:</w:t>
      </w:r>
      <w:r w:rsidRPr="005F605B">
        <w:rPr>
          <w:rFonts w:ascii="Verdana" w:hAnsi="Verdana" w:cs="Arial"/>
          <w:b/>
          <w:sz w:val="20"/>
          <w:szCs w:val="20"/>
        </w:rPr>
        <w:tab/>
      </w:r>
      <w:r w:rsidRPr="005F605B">
        <w:rPr>
          <w:rFonts w:ascii="Verdana" w:hAnsi="Verdana" w:cs="Arial"/>
          <w:b/>
          <w:sz w:val="20"/>
          <w:szCs w:val="20"/>
        </w:rPr>
        <w:tab/>
      </w:r>
      <w:r w:rsidRPr="005F605B">
        <w:rPr>
          <w:rFonts w:ascii="Verdana" w:hAnsi="Verdana" w:cs="Arial"/>
          <w:b/>
          <w:sz w:val="20"/>
          <w:szCs w:val="20"/>
        </w:rPr>
        <w:tab/>
      </w:r>
      <w:r w:rsidRPr="005F605B">
        <w:rPr>
          <w:rFonts w:ascii="Verdana" w:hAnsi="Verdana" w:cs="Arial"/>
          <w:b/>
          <w:sz w:val="20"/>
          <w:szCs w:val="20"/>
        </w:rPr>
        <w:tab/>
        <w:t>94 35 15 535</w:t>
      </w:r>
    </w:p>
    <w:p w:rsidR="00301DA5" w:rsidRPr="005F605B" w:rsidRDefault="00301DA5" w:rsidP="00301DA5">
      <w:pPr>
        <w:pStyle w:val="pkt"/>
        <w:spacing w:before="0" w:after="0" w:line="240" w:lineRule="auto"/>
        <w:ind w:left="0" w:firstLine="0"/>
        <w:rPr>
          <w:rFonts w:ascii="Verdana" w:hAnsi="Verdana" w:cs="Arial"/>
          <w:b/>
          <w:sz w:val="20"/>
          <w:szCs w:val="20"/>
        </w:rPr>
      </w:pPr>
      <w:r w:rsidRPr="005F605B">
        <w:rPr>
          <w:rFonts w:ascii="Verdana" w:hAnsi="Verdana" w:cs="Arial"/>
          <w:b/>
          <w:sz w:val="20"/>
          <w:szCs w:val="20"/>
        </w:rPr>
        <w:t>Fax.:</w:t>
      </w:r>
      <w:r w:rsidRPr="005F605B">
        <w:rPr>
          <w:rFonts w:ascii="Verdana" w:hAnsi="Verdana" w:cs="Arial"/>
          <w:b/>
          <w:sz w:val="20"/>
          <w:szCs w:val="20"/>
        </w:rPr>
        <w:tab/>
      </w:r>
      <w:r w:rsidRPr="005F605B">
        <w:rPr>
          <w:rFonts w:ascii="Verdana" w:hAnsi="Verdana" w:cs="Arial"/>
          <w:b/>
          <w:sz w:val="20"/>
          <w:szCs w:val="20"/>
        </w:rPr>
        <w:tab/>
      </w:r>
      <w:r w:rsidRPr="005F605B">
        <w:rPr>
          <w:rFonts w:ascii="Verdana" w:hAnsi="Verdana" w:cs="Arial"/>
          <w:b/>
          <w:sz w:val="20"/>
          <w:szCs w:val="20"/>
        </w:rPr>
        <w:tab/>
      </w:r>
      <w:r w:rsidRPr="005F605B">
        <w:rPr>
          <w:rFonts w:ascii="Verdana" w:hAnsi="Verdana" w:cs="Arial"/>
          <w:b/>
          <w:sz w:val="20"/>
          <w:szCs w:val="20"/>
        </w:rPr>
        <w:tab/>
      </w:r>
      <w:r w:rsidRPr="005F605B">
        <w:rPr>
          <w:rFonts w:ascii="Verdana" w:hAnsi="Verdana" w:cs="Arial"/>
          <w:b/>
          <w:sz w:val="20"/>
          <w:szCs w:val="20"/>
        </w:rPr>
        <w:tab/>
        <w:t>94 35 15 940</w:t>
      </w:r>
    </w:p>
    <w:p w:rsidR="00301DA5" w:rsidRPr="005F605B" w:rsidRDefault="00301DA5" w:rsidP="00301DA5">
      <w:pPr>
        <w:pStyle w:val="pkt"/>
        <w:spacing w:before="0" w:after="0" w:line="240" w:lineRule="auto"/>
        <w:ind w:left="0" w:firstLine="0"/>
        <w:rPr>
          <w:rFonts w:ascii="Verdana" w:hAnsi="Verdana" w:cs="Arial"/>
          <w:b/>
          <w:sz w:val="20"/>
          <w:szCs w:val="20"/>
        </w:rPr>
      </w:pPr>
      <w:r w:rsidRPr="005F605B">
        <w:rPr>
          <w:rFonts w:ascii="Verdana" w:hAnsi="Verdana" w:cs="Arial"/>
          <w:b/>
          <w:iCs/>
          <w:sz w:val="20"/>
          <w:szCs w:val="20"/>
        </w:rPr>
        <w:t>REGON:</w:t>
      </w:r>
      <w:r w:rsidRPr="005F605B">
        <w:rPr>
          <w:rFonts w:ascii="Verdana" w:hAnsi="Verdana" w:cs="Arial"/>
          <w:b/>
          <w:iCs/>
          <w:sz w:val="20"/>
          <w:szCs w:val="20"/>
        </w:rPr>
        <w:tab/>
      </w:r>
      <w:r w:rsidRPr="005F605B">
        <w:rPr>
          <w:rFonts w:ascii="Verdana" w:hAnsi="Verdana" w:cs="Arial"/>
          <w:b/>
          <w:iCs/>
          <w:sz w:val="20"/>
          <w:szCs w:val="20"/>
        </w:rPr>
        <w:tab/>
      </w:r>
      <w:r w:rsidRPr="005F605B">
        <w:rPr>
          <w:rFonts w:ascii="Verdana" w:hAnsi="Verdana" w:cs="Arial"/>
          <w:b/>
          <w:iCs/>
          <w:sz w:val="20"/>
          <w:szCs w:val="20"/>
        </w:rPr>
        <w:tab/>
      </w:r>
      <w:r w:rsidRPr="005F605B">
        <w:rPr>
          <w:rFonts w:ascii="Verdana" w:hAnsi="Verdana" w:cs="Arial"/>
          <w:b/>
          <w:iCs/>
          <w:sz w:val="20"/>
          <w:szCs w:val="20"/>
        </w:rPr>
        <w:tab/>
      </w:r>
      <w:r w:rsidRPr="005F605B">
        <w:rPr>
          <w:rFonts w:ascii="Verdana" w:hAnsi="Verdana" w:cs="Arial"/>
          <w:b/>
          <w:sz w:val="20"/>
          <w:szCs w:val="20"/>
        </w:rPr>
        <w:t>330920512</w:t>
      </w:r>
    </w:p>
    <w:p w:rsidR="00301DA5" w:rsidRPr="005F605B" w:rsidRDefault="00301DA5" w:rsidP="00301DA5">
      <w:pPr>
        <w:pStyle w:val="pkt"/>
        <w:spacing w:before="0" w:after="0" w:line="240" w:lineRule="auto"/>
        <w:ind w:left="0" w:firstLine="0"/>
        <w:rPr>
          <w:rFonts w:ascii="Verdana" w:hAnsi="Verdana" w:cs="Arial"/>
          <w:b/>
          <w:sz w:val="20"/>
          <w:szCs w:val="20"/>
        </w:rPr>
      </w:pPr>
      <w:r w:rsidRPr="005F605B">
        <w:rPr>
          <w:rFonts w:ascii="Verdana" w:hAnsi="Verdana" w:cs="Arial"/>
          <w:b/>
          <w:sz w:val="20"/>
          <w:szCs w:val="20"/>
        </w:rPr>
        <w:t>NIP: </w:t>
      </w:r>
      <w:r w:rsidRPr="005F605B">
        <w:rPr>
          <w:rFonts w:ascii="Verdana" w:hAnsi="Verdana"/>
          <w:b/>
          <w:sz w:val="20"/>
          <w:szCs w:val="20"/>
        </w:rPr>
        <w:tab/>
      </w:r>
      <w:r w:rsidRPr="005F605B">
        <w:rPr>
          <w:rFonts w:ascii="Verdana" w:hAnsi="Verdana"/>
          <w:sz w:val="20"/>
          <w:szCs w:val="20"/>
        </w:rPr>
        <w:tab/>
      </w:r>
      <w:r w:rsidRPr="005F605B">
        <w:rPr>
          <w:rFonts w:ascii="Verdana" w:hAnsi="Verdana"/>
          <w:sz w:val="20"/>
          <w:szCs w:val="20"/>
        </w:rPr>
        <w:tab/>
      </w:r>
      <w:r w:rsidRPr="005F605B">
        <w:rPr>
          <w:rFonts w:ascii="Verdana" w:hAnsi="Verdana"/>
          <w:sz w:val="20"/>
          <w:szCs w:val="20"/>
        </w:rPr>
        <w:tab/>
      </w:r>
      <w:r w:rsidRPr="005F605B">
        <w:rPr>
          <w:rFonts w:ascii="Verdana" w:hAnsi="Verdana"/>
          <w:sz w:val="20"/>
          <w:szCs w:val="20"/>
        </w:rPr>
        <w:tab/>
      </w:r>
      <w:r w:rsidRPr="005F605B">
        <w:rPr>
          <w:rFonts w:ascii="Verdana" w:hAnsi="Verdana" w:cs="Arial"/>
          <w:b/>
          <w:sz w:val="20"/>
          <w:szCs w:val="20"/>
        </w:rPr>
        <w:t>671–18–01–453</w:t>
      </w:r>
    </w:p>
    <w:p w:rsidR="00301DA5" w:rsidRPr="005F605B" w:rsidRDefault="00301DA5" w:rsidP="00301DA5">
      <w:pPr>
        <w:pStyle w:val="Default"/>
        <w:jc w:val="both"/>
        <w:rPr>
          <w:rFonts w:ascii="Verdana" w:hAnsi="Verdana" w:cs="Arial"/>
          <w:b/>
          <w:color w:val="auto"/>
          <w:sz w:val="20"/>
          <w:szCs w:val="20"/>
          <w:lang w:val="en-US"/>
        </w:rPr>
      </w:pPr>
      <w:r w:rsidRPr="005F605B">
        <w:rPr>
          <w:rFonts w:ascii="Verdana" w:hAnsi="Verdana"/>
          <w:b/>
          <w:color w:val="auto"/>
          <w:sz w:val="20"/>
          <w:szCs w:val="20"/>
          <w:lang w:val="en-US"/>
        </w:rPr>
        <w:t xml:space="preserve">E-mail:                                       </w:t>
      </w:r>
      <w:hyperlink r:id="rId8" w:history="1">
        <w:r w:rsidRPr="005F605B">
          <w:rPr>
            <w:rStyle w:val="Hipercze"/>
            <w:rFonts w:ascii="Verdana" w:hAnsi="Verdana"/>
            <w:b/>
            <w:color w:val="auto"/>
            <w:sz w:val="20"/>
            <w:szCs w:val="20"/>
            <w:u w:val="none"/>
            <w:lang w:val="en-US"/>
          </w:rPr>
          <w:t>sekretariat</w:t>
        </w:r>
        <w:r w:rsidRPr="005F605B">
          <w:rPr>
            <w:rStyle w:val="Hipercze"/>
            <w:rFonts w:ascii="Verdana" w:hAnsi="Verdana" w:cs="Arial"/>
            <w:b/>
            <w:color w:val="auto"/>
            <w:sz w:val="20"/>
            <w:szCs w:val="20"/>
            <w:u w:val="none"/>
            <w:lang w:val="en-US"/>
          </w:rPr>
          <w:t>@ustronie-morskie.pl</w:t>
        </w:r>
      </w:hyperlink>
    </w:p>
    <w:p w:rsidR="00301DA5" w:rsidRPr="005F605B" w:rsidRDefault="00301DA5" w:rsidP="00301DA5">
      <w:pPr>
        <w:pStyle w:val="pkt"/>
        <w:spacing w:before="0" w:after="0" w:line="240" w:lineRule="auto"/>
        <w:ind w:left="0" w:firstLine="0"/>
        <w:rPr>
          <w:rFonts w:ascii="Verdana" w:hAnsi="Verdana" w:cs="Arial"/>
          <w:b/>
          <w:sz w:val="20"/>
          <w:szCs w:val="20"/>
        </w:rPr>
      </w:pPr>
      <w:r w:rsidRPr="005F605B">
        <w:rPr>
          <w:rFonts w:ascii="Verdana" w:hAnsi="Verdana" w:cs="Arial"/>
          <w:b/>
          <w:sz w:val="20"/>
          <w:szCs w:val="20"/>
        </w:rPr>
        <w:t xml:space="preserve">Adres strony internetowej:       </w:t>
      </w:r>
      <w:hyperlink r:id="rId9" w:history="1">
        <w:r w:rsidRPr="005F605B">
          <w:rPr>
            <w:rStyle w:val="Hipercze"/>
            <w:rFonts w:ascii="Verdana" w:hAnsi="Verdana" w:cs="Arial"/>
            <w:b/>
            <w:color w:val="auto"/>
            <w:sz w:val="20"/>
            <w:szCs w:val="20"/>
            <w:u w:val="none"/>
          </w:rPr>
          <w:t>www.ustronie-morskie.pl</w:t>
        </w:r>
      </w:hyperlink>
      <w:r w:rsidRPr="005F605B">
        <w:rPr>
          <w:rFonts w:ascii="Verdana" w:hAnsi="Verdana" w:cs="Arial"/>
          <w:b/>
          <w:sz w:val="20"/>
          <w:szCs w:val="20"/>
        </w:rPr>
        <w:t xml:space="preserve"> </w:t>
      </w:r>
    </w:p>
    <w:p w:rsidR="00E665E0" w:rsidRPr="005F605B" w:rsidRDefault="00E665E0" w:rsidP="00A83785">
      <w:pPr>
        <w:spacing w:after="0" w:line="240" w:lineRule="auto"/>
        <w:jc w:val="both"/>
        <w:rPr>
          <w:rFonts w:ascii="Verdana" w:hAnsi="Verdana" w:cs="Arial"/>
          <w:b/>
          <w:sz w:val="24"/>
          <w:szCs w:val="24"/>
        </w:rPr>
      </w:pPr>
    </w:p>
    <w:p w:rsidR="00A83785" w:rsidRPr="005F605B" w:rsidRDefault="00A83785" w:rsidP="00DD261C">
      <w:pPr>
        <w:jc w:val="center"/>
        <w:rPr>
          <w:rFonts w:ascii="Verdana" w:hAnsi="Verdana" w:cs="Arial"/>
          <w:b/>
          <w:sz w:val="24"/>
          <w:szCs w:val="24"/>
        </w:rPr>
      </w:pPr>
    </w:p>
    <w:p w:rsidR="00DD261C" w:rsidRPr="005F605B" w:rsidRDefault="00DD261C" w:rsidP="00DD261C">
      <w:pPr>
        <w:jc w:val="both"/>
        <w:rPr>
          <w:rFonts w:ascii="Verdana" w:hAnsi="Verdana" w:cs="Arial"/>
          <w:b/>
          <w:sz w:val="24"/>
          <w:szCs w:val="24"/>
        </w:rPr>
      </w:pPr>
      <w:r w:rsidRPr="005F605B">
        <w:rPr>
          <w:rFonts w:ascii="Verdana" w:hAnsi="Verdana" w:cs="Arial"/>
          <w:b/>
          <w:sz w:val="24"/>
          <w:szCs w:val="24"/>
        </w:rPr>
        <w:t>Tryb udzielenia zamówienia:</w:t>
      </w:r>
    </w:p>
    <w:p w:rsidR="00A83785" w:rsidRPr="005F605B" w:rsidRDefault="00DD261C" w:rsidP="00DD261C">
      <w:pPr>
        <w:jc w:val="both"/>
        <w:rPr>
          <w:rFonts w:ascii="Verdana" w:hAnsi="Verdana" w:cs="Arial"/>
          <w:sz w:val="24"/>
          <w:szCs w:val="24"/>
        </w:rPr>
      </w:pPr>
      <w:r w:rsidRPr="005F605B">
        <w:rPr>
          <w:rFonts w:ascii="Verdana" w:hAnsi="Verdana" w:cs="Arial"/>
          <w:sz w:val="24"/>
          <w:szCs w:val="24"/>
        </w:rPr>
        <w:t xml:space="preserve">Postępowanie prowadzone w trybie </w:t>
      </w:r>
      <w:r w:rsidR="00A83785" w:rsidRPr="005F605B">
        <w:rPr>
          <w:rFonts w:ascii="Verdana" w:hAnsi="Verdana" w:cs="Arial"/>
          <w:sz w:val="24"/>
          <w:szCs w:val="24"/>
        </w:rPr>
        <w:t xml:space="preserve">przetargu nieograniczonego o wartości szacunkowej powyżej kwot określonych w przepisach wydanych na podstawie art. 11 ust. 8 ustawy. </w:t>
      </w:r>
    </w:p>
    <w:p w:rsidR="00A83785" w:rsidRPr="005F605B" w:rsidRDefault="00A83785" w:rsidP="00DD261C">
      <w:pPr>
        <w:jc w:val="both"/>
        <w:rPr>
          <w:rFonts w:ascii="Verdana" w:hAnsi="Verdana" w:cs="Arial"/>
          <w:sz w:val="24"/>
          <w:szCs w:val="24"/>
        </w:rPr>
      </w:pPr>
    </w:p>
    <w:p w:rsidR="008B426B" w:rsidRPr="005F605B" w:rsidRDefault="008B426B" w:rsidP="00DD261C">
      <w:pPr>
        <w:jc w:val="both"/>
        <w:rPr>
          <w:rFonts w:ascii="Verdana" w:hAnsi="Verdana" w:cs="Arial"/>
          <w:sz w:val="24"/>
          <w:szCs w:val="24"/>
        </w:rPr>
      </w:pPr>
    </w:p>
    <w:p w:rsidR="008B426B" w:rsidRPr="005F605B" w:rsidRDefault="008B426B" w:rsidP="00DD261C">
      <w:pPr>
        <w:jc w:val="both"/>
        <w:rPr>
          <w:rFonts w:ascii="Verdana" w:hAnsi="Verdana" w:cs="Arial"/>
          <w:sz w:val="24"/>
          <w:szCs w:val="24"/>
        </w:rPr>
      </w:pPr>
    </w:p>
    <w:p w:rsidR="008B426B" w:rsidRPr="005F605B" w:rsidRDefault="008B426B" w:rsidP="00DD261C">
      <w:pPr>
        <w:jc w:val="both"/>
        <w:rPr>
          <w:rFonts w:ascii="Verdana" w:hAnsi="Verdana" w:cs="Arial"/>
          <w:sz w:val="24"/>
          <w:szCs w:val="24"/>
        </w:rPr>
      </w:pPr>
    </w:p>
    <w:p w:rsidR="008B426B" w:rsidRPr="005F605B" w:rsidRDefault="005F605B" w:rsidP="005F605B">
      <w:pPr>
        <w:ind w:left="5664" w:firstLine="708"/>
        <w:jc w:val="both"/>
        <w:rPr>
          <w:rFonts w:ascii="Verdana" w:hAnsi="Verdana" w:cs="Arial"/>
          <w:sz w:val="20"/>
          <w:szCs w:val="24"/>
        </w:rPr>
      </w:pPr>
      <w:r w:rsidRPr="005F605B">
        <w:rPr>
          <w:rFonts w:ascii="Verdana" w:hAnsi="Verdana" w:cs="Arial"/>
          <w:sz w:val="20"/>
          <w:szCs w:val="24"/>
        </w:rPr>
        <w:t>Zatwierdzam</w:t>
      </w:r>
    </w:p>
    <w:p w:rsidR="005F605B" w:rsidRPr="005F605B" w:rsidRDefault="005F605B" w:rsidP="005F605B">
      <w:pPr>
        <w:ind w:left="5664" w:firstLine="708"/>
        <w:jc w:val="both"/>
        <w:rPr>
          <w:rFonts w:ascii="Verdana" w:hAnsi="Verdana" w:cs="Arial"/>
          <w:sz w:val="20"/>
          <w:szCs w:val="24"/>
        </w:rPr>
      </w:pPr>
    </w:p>
    <w:p w:rsidR="008B426B" w:rsidRPr="005F605B" w:rsidRDefault="005F605B" w:rsidP="005F605B">
      <w:pPr>
        <w:ind w:left="4956" w:firstLine="708"/>
        <w:jc w:val="both"/>
        <w:rPr>
          <w:rFonts w:ascii="Verdana" w:hAnsi="Verdana" w:cs="Arial"/>
          <w:sz w:val="20"/>
          <w:szCs w:val="24"/>
        </w:rPr>
      </w:pPr>
      <w:r w:rsidRPr="005F605B">
        <w:rPr>
          <w:rFonts w:ascii="Verdana" w:hAnsi="Verdana" w:cs="Arial"/>
          <w:sz w:val="20"/>
          <w:szCs w:val="24"/>
        </w:rPr>
        <w:t>22.11.2017 r. …………………………….</w:t>
      </w:r>
    </w:p>
    <w:p w:rsidR="008B426B" w:rsidRPr="005F605B" w:rsidRDefault="008B426B" w:rsidP="00DD261C">
      <w:pPr>
        <w:jc w:val="both"/>
        <w:rPr>
          <w:rFonts w:ascii="Verdana" w:hAnsi="Verdana" w:cs="Arial"/>
          <w:sz w:val="24"/>
          <w:szCs w:val="24"/>
        </w:rPr>
      </w:pPr>
    </w:p>
    <w:p w:rsidR="00A83785" w:rsidRPr="005F605B" w:rsidRDefault="00A83785" w:rsidP="00DD261C">
      <w:pPr>
        <w:jc w:val="both"/>
        <w:rPr>
          <w:rFonts w:ascii="Verdana" w:hAnsi="Verdana" w:cs="Arial"/>
          <w:sz w:val="20"/>
          <w:szCs w:val="20"/>
        </w:rPr>
      </w:pPr>
    </w:p>
    <w:p w:rsidR="00A83785" w:rsidRPr="005F605B" w:rsidRDefault="00A83785" w:rsidP="00DD261C">
      <w:pPr>
        <w:jc w:val="both"/>
        <w:rPr>
          <w:rFonts w:ascii="Verdana" w:hAnsi="Verdana" w:cs="Arial"/>
          <w:b/>
          <w:sz w:val="20"/>
          <w:szCs w:val="20"/>
        </w:rPr>
      </w:pPr>
      <w:r w:rsidRPr="005F605B">
        <w:rPr>
          <w:rFonts w:ascii="Verdana" w:hAnsi="Verdana" w:cs="Arial"/>
          <w:b/>
          <w:sz w:val="20"/>
          <w:szCs w:val="20"/>
        </w:rPr>
        <w:lastRenderedPageBreak/>
        <w:t>I.    TRYB UDZIELENIA ZAMÓWIENIA</w:t>
      </w:r>
    </w:p>
    <w:p w:rsidR="00A83785" w:rsidRPr="005F605B" w:rsidRDefault="00A83785" w:rsidP="00A83785">
      <w:pPr>
        <w:pStyle w:val="Akapitzlist"/>
        <w:numPr>
          <w:ilvl w:val="0"/>
          <w:numId w:val="1"/>
        </w:numPr>
        <w:jc w:val="both"/>
        <w:rPr>
          <w:rFonts w:ascii="Verdana" w:hAnsi="Verdana" w:cs="Arial"/>
          <w:sz w:val="20"/>
          <w:szCs w:val="20"/>
        </w:rPr>
      </w:pPr>
      <w:r w:rsidRPr="005F605B">
        <w:rPr>
          <w:rFonts w:ascii="Verdana" w:hAnsi="Verdana" w:cs="Arial"/>
          <w:sz w:val="20"/>
          <w:szCs w:val="20"/>
        </w:rPr>
        <w:t>Postępowanie niniejsze prowadzone jest w trybie przetargu nieograniczonego na podstawie ustawy z dnia 29 stycznia 2004 r.- P</w:t>
      </w:r>
      <w:r w:rsidR="00B97FD0" w:rsidRPr="005F605B">
        <w:rPr>
          <w:rFonts w:ascii="Verdana" w:hAnsi="Verdana" w:cs="Arial"/>
          <w:sz w:val="20"/>
          <w:szCs w:val="20"/>
        </w:rPr>
        <w:t>rawo zamówień publicznych (</w:t>
      </w:r>
      <w:r w:rsidRPr="005F605B">
        <w:rPr>
          <w:rFonts w:ascii="Verdana" w:hAnsi="Verdana" w:cs="Arial"/>
          <w:sz w:val="20"/>
          <w:szCs w:val="20"/>
        </w:rPr>
        <w:t xml:space="preserve">Dz. U. </w:t>
      </w:r>
      <w:r w:rsidR="00815C5F" w:rsidRPr="005F605B">
        <w:rPr>
          <w:rFonts w:ascii="Verdana" w:hAnsi="Verdana" w:cs="Arial"/>
          <w:sz w:val="20"/>
          <w:szCs w:val="20"/>
        </w:rPr>
        <w:t xml:space="preserve">z 2017r. poz. 1579 </w:t>
      </w:r>
      <w:proofErr w:type="spellStart"/>
      <w:r w:rsidR="00815C5F" w:rsidRPr="005F605B">
        <w:rPr>
          <w:rFonts w:ascii="Verdana" w:hAnsi="Verdana" w:cs="Arial"/>
          <w:sz w:val="20"/>
          <w:szCs w:val="20"/>
        </w:rPr>
        <w:t>t.j</w:t>
      </w:r>
      <w:proofErr w:type="spellEnd"/>
      <w:r w:rsidR="00815C5F" w:rsidRPr="005F605B">
        <w:rPr>
          <w:rFonts w:ascii="Verdana" w:hAnsi="Verdana" w:cs="Arial"/>
          <w:sz w:val="20"/>
          <w:szCs w:val="20"/>
        </w:rPr>
        <w:t>.</w:t>
      </w:r>
      <w:r w:rsidRPr="005F605B">
        <w:rPr>
          <w:rFonts w:ascii="Verdana" w:hAnsi="Verdana" w:cs="Arial"/>
          <w:sz w:val="20"/>
          <w:szCs w:val="20"/>
        </w:rPr>
        <w:t>)</w:t>
      </w:r>
    </w:p>
    <w:p w:rsidR="00A83785" w:rsidRPr="005F605B" w:rsidRDefault="00A83785" w:rsidP="00A83785">
      <w:pPr>
        <w:pStyle w:val="Akapitzlist"/>
        <w:numPr>
          <w:ilvl w:val="0"/>
          <w:numId w:val="1"/>
        </w:numPr>
        <w:jc w:val="both"/>
        <w:rPr>
          <w:rFonts w:ascii="Verdana" w:hAnsi="Verdana" w:cs="Arial"/>
          <w:sz w:val="20"/>
          <w:szCs w:val="20"/>
        </w:rPr>
      </w:pPr>
      <w:r w:rsidRPr="005F605B">
        <w:rPr>
          <w:rFonts w:ascii="Verdana" w:hAnsi="Verdana" w:cs="Arial"/>
          <w:sz w:val="20"/>
          <w:szCs w:val="20"/>
        </w:rPr>
        <w:t xml:space="preserve">Ilekroć w niniejszej specyfikacji istotnych warunków zamówienia użyte jest pojęcie „ustawa”, należy </w:t>
      </w:r>
      <w:r w:rsidR="00F33594" w:rsidRPr="005F605B">
        <w:rPr>
          <w:rFonts w:ascii="Verdana" w:hAnsi="Verdana" w:cs="Arial"/>
          <w:sz w:val="20"/>
          <w:szCs w:val="20"/>
        </w:rPr>
        <w:t>przez to rozumieć ustawę Prawo zamówień publicznych, o której mowa w ust. 1.</w:t>
      </w:r>
    </w:p>
    <w:p w:rsidR="00F33594" w:rsidRPr="005F605B" w:rsidRDefault="00F33594" w:rsidP="00A83785">
      <w:pPr>
        <w:pStyle w:val="Akapitzlist"/>
        <w:numPr>
          <w:ilvl w:val="0"/>
          <w:numId w:val="1"/>
        </w:numPr>
        <w:jc w:val="both"/>
        <w:rPr>
          <w:rFonts w:ascii="Verdana" w:hAnsi="Verdana" w:cs="Arial"/>
          <w:sz w:val="20"/>
          <w:szCs w:val="20"/>
        </w:rPr>
      </w:pPr>
      <w:r w:rsidRPr="005F605B">
        <w:rPr>
          <w:rFonts w:ascii="Verdana" w:hAnsi="Verdana" w:cs="Arial"/>
          <w:sz w:val="20"/>
          <w:szCs w:val="20"/>
        </w:rPr>
        <w:t>Wartość szacunkowa zamówienia jest większa niż kwoty określone w przepisach wydanych na podstawie art. 11 ust. 8 ustawy Prawo zamówień publicznych.</w:t>
      </w:r>
    </w:p>
    <w:p w:rsidR="00F33594" w:rsidRPr="005F605B" w:rsidRDefault="00F33594" w:rsidP="00A83785">
      <w:pPr>
        <w:pStyle w:val="Akapitzlist"/>
        <w:numPr>
          <w:ilvl w:val="0"/>
          <w:numId w:val="1"/>
        </w:numPr>
        <w:jc w:val="both"/>
        <w:rPr>
          <w:rFonts w:ascii="Verdana" w:hAnsi="Verdana" w:cs="Arial"/>
          <w:sz w:val="20"/>
          <w:szCs w:val="20"/>
        </w:rPr>
      </w:pPr>
      <w:r w:rsidRPr="005F605B">
        <w:rPr>
          <w:rFonts w:ascii="Verdana" w:hAnsi="Verdana" w:cs="Arial"/>
          <w:sz w:val="20"/>
          <w:szCs w:val="20"/>
        </w:rPr>
        <w:t>Rodzaj zamówienia: usługi.</w:t>
      </w:r>
    </w:p>
    <w:p w:rsidR="00F33594" w:rsidRPr="005F605B" w:rsidRDefault="00F33594" w:rsidP="00A83785">
      <w:pPr>
        <w:pStyle w:val="Akapitzlist"/>
        <w:numPr>
          <w:ilvl w:val="0"/>
          <w:numId w:val="1"/>
        </w:numPr>
        <w:jc w:val="both"/>
        <w:rPr>
          <w:rFonts w:ascii="Verdana" w:hAnsi="Verdana" w:cs="Arial"/>
          <w:sz w:val="20"/>
          <w:szCs w:val="20"/>
        </w:rPr>
      </w:pPr>
      <w:r w:rsidRPr="005F605B">
        <w:rPr>
          <w:rFonts w:ascii="Verdana" w:hAnsi="Verdana" w:cs="Arial"/>
          <w:sz w:val="20"/>
          <w:szCs w:val="20"/>
        </w:rPr>
        <w:t xml:space="preserve">Podstawa prawna udzielenia zamówienia publicznego: art. 10 </w:t>
      </w:r>
      <w:r w:rsidR="000D6FF5" w:rsidRPr="005F605B">
        <w:rPr>
          <w:rFonts w:ascii="Verdana" w:hAnsi="Verdana" w:cs="Arial"/>
          <w:sz w:val="20"/>
          <w:szCs w:val="20"/>
        </w:rPr>
        <w:t>ust. 1 oraz art. 39-46 ustawy Prawo zamówień publicznych.</w:t>
      </w:r>
    </w:p>
    <w:p w:rsidR="000D6FF5" w:rsidRPr="005F605B" w:rsidRDefault="000D6FF5" w:rsidP="00A83785">
      <w:pPr>
        <w:pStyle w:val="Akapitzlist"/>
        <w:numPr>
          <w:ilvl w:val="0"/>
          <w:numId w:val="1"/>
        </w:numPr>
        <w:jc w:val="both"/>
        <w:rPr>
          <w:rFonts w:ascii="Verdana" w:hAnsi="Verdana" w:cs="Arial"/>
          <w:sz w:val="20"/>
          <w:szCs w:val="20"/>
        </w:rPr>
      </w:pPr>
      <w:r w:rsidRPr="005F605B">
        <w:rPr>
          <w:rFonts w:ascii="Verdana" w:hAnsi="Verdana" w:cs="Arial"/>
          <w:sz w:val="20"/>
          <w:szCs w:val="20"/>
        </w:rPr>
        <w:t xml:space="preserve">W sprawach nieuregulowanych ustawą </w:t>
      </w:r>
      <w:proofErr w:type="spellStart"/>
      <w:r w:rsidRPr="005F605B">
        <w:rPr>
          <w:rFonts w:ascii="Verdana" w:hAnsi="Verdana" w:cs="Arial"/>
          <w:sz w:val="20"/>
          <w:szCs w:val="20"/>
        </w:rPr>
        <w:t>Pzp</w:t>
      </w:r>
      <w:proofErr w:type="spellEnd"/>
      <w:r w:rsidRPr="005F605B">
        <w:rPr>
          <w:rFonts w:ascii="Verdana" w:hAnsi="Verdana" w:cs="Arial"/>
          <w:sz w:val="20"/>
          <w:szCs w:val="20"/>
        </w:rPr>
        <w:t xml:space="preserve"> stosuje się przepisy ustawy z d</w:t>
      </w:r>
      <w:r w:rsidR="00C1240F" w:rsidRPr="005F605B">
        <w:rPr>
          <w:rFonts w:ascii="Verdana" w:hAnsi="Verdana" w:cs="Arial"/>
          <w:sz w:val="20"/>
          <w:szCs w:val="20"/>
        </w:rPr>
        <w:t xml:space="preserve">nia 23 kwietnia 1964 r. - </w:t>
      </w:r>
      <w:r w:rsidRPr="005F605B">
        <w:rPr>
          <w:rFonts w:ascii="Verdana" w:hAnsi="Verdana" w:cs="Arial"/>
          <w:sz w:val="20"/>
          <w:szCs w:val="20"/>
        </w:rPr>
        <w:t xml:space="preserve">Kodeks cywilny (Dz.U. </w:t>
      </w:r>
      <w:r w:rsidR="00F70240" w:rsidRPr="005F605B">
        <w:rPr>
          <w:rFonts w:ascii="Verdana" w:hAnsi="Verdana" w:cs="Arial"/>
          <w:sz w:val="20"/>
          <w:szCs w:val="20"/>
        </w:rPr>
        <w:t xml:space="preserve">z 2017r. poz. 459 z </w:t>
      </w:r>
      <w:proofErr w:type="spellStart"/>
      <w:r w:rsidR="00F70240" w:rsidRPr="005F605B">
        <w:rPr>
          <w:rFonts w:ascii="Verdana" w:hAnsi="Verdana" w:cs="Arial"/>
          <w:sz w:val="20"/>
          <w:szCs w:val="20"/>
        </w:rPr>
        <w:t>późn</w:t>
      </w:r>
      <w:proofErr w:type="spellEnd"/>
      <w:r w:rsidR="00F70240" w:rsidRPr="005F605B">
        <w:rPr>
          <w:rFonts w:ascii="Verdana" w:hAnsi="Verdana" w:cs="Arial"/>
          <w:sz w:val="20"/>
          <w:szCs w:val="20"/>
        </w:rPr>
        <w:t>. zm.</w:t>
      </w:r>
      <w:r w:rsidRPr="005F605B">
        <w:rPr>
          <w:rFonts w:ascii="Verdana" w:hAnsi="Verdana" w:cs="Arial"/>
          <w:sz w:val="20"/>
          <w:szCs w:val="20"/>
        </w:rPr>
        <w:t>)</w:t>
      </w:r>
    </w:p>
    <w:p w:rsidR="005B3C89" w:rsidRPr="005F605B" w:rsidRDefault="005B3C89" w:rsidP="005B3C89">
      <w:pPr>
        <w:pStyle w:val="Akapitzlist"/>
        <w:numPr>
          <w:ilvl w:val="0"/>
          <w:numId w:val="1"/>
        </w:numPr>
        <w:jc w:val="both"/>
        <w:rPr>
          <w:rFonts w:ascii="Verdana" w:hAnsi="Verdana" w:cs="Arial"/>
          <w:sz w:val="20"/>
          <w:szCs w:val="20"/>
        </w:rPr>
      </w:pPr>
      <w:r w:rsidRPr="005F605B">
        <w:rPr>
          <w:rFonts w:ascii="Verdana" w:hAnsi="Verdana" w:cs="Arial"/>
          <w:sz w:val="20"/>
          <w:szCs w:val="20"/>
        </w:rPr>
        <w:t>Podstawa prawna opracowania specyfikacji istotnych warunków zamówienia:</w:t>
      </w:r>
    </w:p>
    <w:p w:rsidR="005B3C89" w:rsidRPr="005F605B" w:rsidRDefault="005B3C89" w:rsidP="00E01CF2">
      <w:pPr>
        <w:pStyle w:val="Akapitzlist"/>
        <w:numPr>
          <w:ilvl w:val="0"/>
          <w:numId w:val="2"/>
        </w:numPr>
        <w:jc w:val="both"/>
        <w:rPr>
          <w:rFonts w:ascii="Verdana" w:hAnsi="Verdana" w:cs="Arial"/>
          <w:sz w:val="20"/>
          <w:szCs w:val="20"/>
        </w:rPr>
      </w:pPr>
      <w:r w:rsidRPr="005F605B">
        <w:rPr>
          <w:rFonts w:ascii="Verdana" w:hAnsi="Verdana" w:cs="Arial"/>
          <w:sz w:val="20"/>
          <w:szCs w:val="20"/>
        </w:rPr>
        <w:t>ustawa z dnia 29 stycznia 2004 r. Prawo zamówień publicznych;</w:t>
      </w:r>
    </w:p>
    <w:p w:rsidR="005B3C89" w:rsidRPr="005F605B" w:rsidRDefault="005B3C89" w:rsidP="00E01CF2">
      <w:pPr>
        <w:pStyle w:val="Akapitzlist"/>
        <w:numPr>
          <w:ilvl w:val="0"/>
          <w:numId w:val="2"/>
        </w:numPr>
        <w:jc w:val="both"/>
        <w:rPr>
          <w:rFonts w:ascii="Verdana" w:hAnsi="Verdana" w:cs="Arial"/>
          <w:sz w:val="20"/>
          <w:szCs w:val="20"/>
        </w:rPr>
      </w:pPr>
      <w:r w:rsidRPr="005F605B">
        <w:rPr>
          <w:rFonts w:ascii="Verdana" w:hAnsi="Verdana" w:cs="Arial"/>
          <w:sz w:val="20"/>
          <w:szCs w:val="20"/>
        </w:rPr>
        <w:t xml:space="preserve">rozporządzenie Ministra Rozwoju z dnia 26 lipca 2016 r. w sprawie rodzajów dokumentów, jakich może żądać zamawiający od wykonawcy w postępowaniu </w:t>
      </w:r>
      <w:r w:rsidR="007412DF" w:rsidRPr="005F605B">
        <w:rPr>
          <w:rFonts w:ascii="Verdana" w:hAnsi="Verdana" w:cs="Arial"/>
          <w:sz w:val="20"/>
          <w:szCs w:val="20"/>
        </w:rPr>
        <w:t xml:space="preserve">o udzielenie zamówienia (Dz. U. </w:t>
      </w:r>
      <w:r w:rsidR="00682BEF" w:rsidRPr="005F605B">
        <w:rPr>
          <w:rFonts w:ascii="Verdana" w:hAnsi="Verdana" w:cs="Arial"/>
          <w:sz w:val="20"/>
          <w:szCs w:val="20"/>
        </w:rPr>
        <w:t>z</w:t>
      </w:r>
      <w:r w:rsidR="007412DF" w:rsidRPr="005F605B">
        <w:rPr>
          <w:rFonts w:ascii="Verdana" w:hAnsi="Verdana" w:cs="Arial"/>
          <w:sz w:val="20"/>
          <w:szCs w:val="20"/>
        </w:rPr>
        <w:t xml:space="preserve"> 2016 r., poz. 1126);</w:t>
      </w:r>
    </w:p>
    <w:p w:rsidR="007412DF" w:rsidRPr="005F605B" w:rsidRDefault="007412DF" w:rsidP="00E01CF2">
      <w:pPr>
        <w:pStyle w:val="Akapitzlist"/>
        <w:numPr>
          <w:ilvl w:val="0"/>
          <w:numId w:val="2"/>
        </w:numPr>
        <w:jc w:val="both"/>
        <w:rPr>
          <w:rFonts w:ascii="Verdana" w:hAnsi="Verdana" w:cs="Arial"/>
          <w:sz w:val="20"/>
          <w:szCs w:val="20"/>
        </w:rPr>
      </w:pPr>
      <w:r w:rsidRPr="005F605B">
        <w:rPr>
          <w:rFonts w:ascii="Verdana" w:hAnsi="Verdana" w:cs="Arial"/>
          <w:sz w:val="20"/>
          <w:szCs w:val="20"/>
        </w:rPr>
        <w:t>rozporządzenie Prezesa Rady Ministrów z dnia 28 grudnia 2015 r. w sprawie średniego kursu złotego w stosunku do euro stanowiącego podstawę przeliczenia wartości zamówień publicznych (Dz.U. z 2015 r., poz. 2254);</w:t>
      </w:r>
    </w:p>
    <w:p w:rsidR="002070C0" w:rsidRPr="005F605B" w:rsidRDefault="007412DF" w:rsidP="00AF36B2">
      <w:pPr>
        <w:pStyle w:val="Akapitzlist"/>
        <w:numPr>
          <w:ilvl w:val="0"/>
          <w:numId w:val="2"/>
        </w:numPr>
        <w:jc w:val="both"/>
        <w:rPr>
          <w:rFonts w:ascii="Verdana" w:hAnsi="Verdana" w:cs="Arial"/>
          <w:sz w:val="20"/>
          <w:szCs w:val="20"/>
        </w:rPr>
      </w:pPr>
      <w:r w:rsidRPr="005F605B">
        <w:rPr>
          <w:rFonts w:ascii="Verdana" w:hAnsi="Verdana" w:cs="Arial"/>
          <w:sz w:val="20"/>
          <w:szCs w:val="20"/>
        </w:rPr>
        <w:t>rozporządzenie Prezesa Rady Ministrów z dnia 28 grudnia 2015 r. w sprawie kwot wartości zamówień oraz konkursów, od których jest uzależniony obowiązek przekazywania ogłoszeń Urzędowi Publikacji Unii Europejskiej (Dz. U. z 2015 r., poz. 2263).</w:t>
      </w:r>
    </w:p>
    <w:p w:rsidR="007412DF" w:rsidRPr="005F605B" w:rsidRDefault="00FB54CB" w:rsidP="007412DF">
      <w:pPr>
        <w:jc w:val="both"/>
        <w:rPr>
          <w:rFonts w:ascii="Verdana" w:hAnsi="Verdana" w:cs="Arial"/>
          <w:b/>
          <w:sz w:val="20"/>
          <w:szCs w:val="20"/>
        </w:rPr>
      </w:pPr>
      <w:r w:rsidRPr="005F605B">
        <w:rPr>
          <w:rFonts w:ascii="Verdana" w:hAnsi="Verdana" w:cs="Arial"/>
          <w:b/>
          <w:sz w:val="20"/>
          <w:szCs w:val="20"/>
        </w:rPr>
        <w:t>II.   OPIS PRZEDMIOTU ZAMÓWIENIA</w:t>
      </w:r>
    </w:p>
    <w:p w:rsidR="00727B48" w:rsidRPr="005F605B" w:rsidRDefault="00FB54CB" w:rsidP="00CA1F83">
      <w:pPr>
        <w:pStyle w:val="Akapitzlist"/>
        <w:numPr>
          <w:ilvl w:val="0"/>
          <w:numId w:val="34"/>
        </w:numPr>
        <w:ind w:left="426"/>
        <w:jc w:val="both"/>
        <w:rPr>
          <w:rFonts w:ascii="Verdana" w:hAnsi="Verdana" w:cs="Arial"/>
          <w:b/>
          <w:sz w:val="20"/>
          <w:szCs w:val="20"/>
        </w:rPr>
      </w:pPr>
      <w:r w:rsidRPr="005F605B">
        <w:rPr>
          <w:rFonts w:ascii="Verdana" w:hAnsi="Verdana" w:cs="Arial"/>
          <w:sz w:val="20"/>
          <w:szCs w:val="20"/>
        </w:rPr>
        <w:t>Przedmiotem zamówienia jest</w:t>
      </w:r>
      <w:r w:rsidR="00727B48" w:rsidRPr="005F605B">
        <w:rPr>
          <w:rFonts w:ascii="Verdana" w:hAnsi="Verdana" w:cs="Arial"/>
          <w:sz w:val="20"/>
          <w:szCs w:val="20"/>
        </w:rPr>
        <w:t>:</w:t>
      </w:r>
    </w:p>
    <w:p w:rsidR="00727B48" w:rsidRPr="005F605B" w:rsidRDefault="00727B48" w:rsidP="00CA1F83">
      <w:pPr>
        <w:pStyle w:val="Akapitzlist"/>
        <w:numPr>
          <w:ilvl w:val="0"/>
          <w:numId w:val="33"/>
        </w:numPr>
        <w:spacing w:after="0" w:line="240" w:lineRule="auto"/>
        <w:jc w:val="both"/>
        <w:rPr>
          <w:rFonts w:ascii="Verdana" w:hAnsi="Verdana" w:cs="Arial"/>
          <w:sz w:val="20"/>
          <w:szCs w:val="20"/>
        </w:rPr>
      </w:pPr>
      <w:r w:rsidRPr="005F605B">
        <w:rPr>
          <w:rFonts w:ascii="Verdana" w:hAnsi="Verdana" w:cs="Arial"/>
          <w:sz w:val="20"/>
          <w:szCs w:val="20"/>
        </w:rPr>
        <w:t>odbiór i transport odpadów komunalnych od właścicieli</w:t>
      </w:r>
      <w:r w:rsidR="00DD3009" w:rsidRPr="005F605B">
        <w:rPr>
          <w:rFonts w:ascii="Verdana" w:hAnsi="Verdana" w:cs="Arial"/>
          <w:sz w:val="20"/>
          <w:szCs w:val="20"/>
        </w:rPr>
        <w:t xml:space="preserve"> nieruchomości zamieszkałych, </w:t>
      </w:r>
      <w:r w:rsidRPr="005F605B">
        <w:rPr>
          <w:rFonts w:ascii="Verdana" w:hAnsi="Verdana" w:cs="Arial"/>
          <w:sz w:val="20"/>
          <w:szCs w:val="20"/>
        </w:rPr>
        <w:t>niezamieszkałych, a także w części niezamieszkałych oraz nieruchomości na których znajdują się domki letniskowe lub inne nieruchomości wykorzystywane na cele rekreacyjno-wypoczynkowe ;</w:t>
      </w:r>
    </w:p>
    <w:p w:rsidR="00727B48" w:rsidRPr="005F605B" w:rsidRDefault="00727B48" w:rsidP="00CA1F83">
      <w:pPr>
        <w:pStyle w:val="Akapitzlist"/>
        <w:numPr>
          <w:ilvl w:val="0"/>
          <w:numId w:val="33"/>
        </w:numPr>
        <w:spacing w:after="0" w:line="240" w:lineRule="auto"/>
        <w:jc w:val="both"/>
        <w:rPr>
          <w:rFonts w:ascii="Verdana" w:hAnsi="Verdana" w:cs="Arial"/>
          <w:sz w:val="20"/>
          <w:szCs w:val="20"/>
        </w:rPr>
      </w:pPr>
      <w:r w:rsidRPr="005F605B">
        <w:rPr>
          <w:rFonts w:ascii="Verdana" w:hAnsi="Verdana" w:cs="Arial"/>
          <w:sz w:val="20"/>
          <w:szCs w:val="20"/>
        </w:rPr>
        <w:t>odbiór i transport odpadów komunalnych z pojemników ogólnodostępnych w ramach „gniazdowych” punktów selektywnego zbierania odpadów komunalnych.</w:t>
      </w:r>
    </w:p>
    <w:p w:rsidR="00727B48" w:rsidRPr="005F605B" w:rsidRDefault="00727B48" w:rsidP="00CA1F83">
      <w:pPr>
        <w:pStyle w:val="Akapitzlist"/>
        <w:numPr>
          <w:ilvl w:val="0"/>
          <w:numId w:val="33"/>
        </w:numPr>
        <w:spacing w:after="0" w:line="240" w:lineRule="auto"/>
        <w:jc w:val="both"/>
        <w:rPr>
          <w:rFonts w:ascii="Verdana" w:hAnsi="Verdana" w:cs="Arial"/>
          <w:sz w:val="20"/>
          <w:szCs w:val="20"/>
        </w:rPr>
      </w:pPr>
      <w:r w:rsidRPr="005F605B">
        <w:rPr>
          <w:rFonts w:ascii="Verdana" w:hAnsi="Verdana" w:cs="Arial"/>
          <w:sz w:val="20"/>
          <w:szCs w:val="20"/>
        </w:rPr>
        <w:t xml:space="preserve">odbiór, transport i zagospodarowanie odpadów komunalnych wielkogabarytowych                                   i problemowych z punktów selektywnego zbierania odpadów komunalnych;  </w:t>
      </w:r>
    </w:p>
    <w:p w:rsidR="00727B48" w:rsidRPr="005F605B" w:rsidRDefault="00727B48" w:rsidP="00CA1F83">
      <w:pPr>
        <w:pStyle w:val="Akapitzlist"/>
        <w:numPr>
          <w:ilvl w:val="0"/>
          <w:numId w:val="33"/>
        </w:numPr>
        <w:spacing w:after="0" w:line="240" w:lineRule="auto"/>
        <w:jc w:val="both"/>
        <w:rPr>
          <w:rFonts w:ascii="Verdana" w:hAnsi="Verdana" w:cs="Arial"/>
          <w:sz w:val="20"/>
          <w:szCs w:val="20"/>
        </w:rPr>
      </w:pPr>
      <w:r w:rsidRPr="005F605B">
        <w:rPr>
          <w:rFonts w:ascii="Verdana" w:hAnsi="Verdana" w:cs="Arial"/>
          <w:sz w:val="20"/>
          <w:szCs w:val="20"/>
        </w:rPr>
        <w:t>wyposażenie nieruchomości w pojemniki do zbierania komunalnych odpadów zmieszanych;</w:t>
      </w:r>
    </w:p>
    <w:p w:rsidR="00727B48" w:rsidRPr="005F605B" w:rsidRDefault="00727B48" w:rsidP="00CA1F83">
      <w:pPr>
        <w:pStyle w:val="Akapitzlist"/>
        <w:numPr>
          <w:ilvl w:val="0"/>
          <w:numId w:val="33"/>
        </w:numPr>
        <w:spacing w:after="0" w:line="240" w:lineRule="auto"/>
        <w:jc w:val="both"/>
        <w:rPr>
          <w:rFonts w:ascii="Verdana" w:hAnsi="Verdana" w:cs="Arial"/>
          <w:sz w:val="20"/>
          <w:szCs w:val="20"/>
        </w:rPr>
      </w:pPr>
      <w:r w:rsidRPr="005F605B">
        <w:rPr>
          <w:rFonts w:ascii="Verdana" w:hAnsi="Verdana" w:cs="Arial"/>
          <w:sz w:val="20"/>
          <w:szCs w:val="20"/>
        </w:rPr>
        <w:t>wyposażenie nieruchomości, na których zamieszkują mieszkańcy, nieruchomości niezamieszkałych, a także w części niezamieszkałych i  nieruchomości na których znajdują się domki letniskowe lub inne nieruchomości wykorzystywane na cele rekreacyjno-wypoczynkowe w pojemniki do zbierania komunalnych odpadów do selektywnej zbiórki, w sposób wskazany poniżej;</w:t>
      </w:r>
    </w:p>
    <w:p w:rsidR="00727B48" w:rsidRPr="005F605B" w:rsidRDefault="00727B48" w:rsidP="00CA1F83">
      <w:pPr>
        <w:pStyle w:val="Akapitzlist"/>
        <w:numPr>
          <w:ilvl w:val="0"/>
          <w:numId w:val="33"/>
        </w:numPr>
        <w:spacing w:after="0" w:line="240" w:lineRule="auto"/>
        <w:jc w:val="both"/>
        <w:rPr>
          <w:rFonts w:ascii="Verdana" w:hAnsi="Verdana" w:cs="Arial"/>
          <w:sz w:val="20"/>
          <w:szCs w:val="20"/>
        </w:rPr>
      </w:pPr>
      <w:r w:rsidRPr="005F605B">
        <w:rPr>
          <w:rFonts w:ascii="Verdana" w:hAnsi="Verdana" w:cs="Arial"/>
          <w:sz w:val="20"/>
          <w:szCs w:val="20"/>
        </w:rPr>
        <w:t xml:space="preserve">dostarczenie pojemników w ramach odbioru, transportu i zagospodarowania odpadów komunalnych wielkogabarytowych i problemowych; </w:t>
      </w:r>
    </w:p>
    <w:p w:rsidR="00727B48" w:rsidRPr="005F605B" w:rsidRDefault="00727B48" w:rsidP="00CA1F83">
      <w:pPr>
        <w:pStyle w:val="Akapitzlist"/>
        <w:numPr>
          <w:ilvl w:val="0"/>
          <w:numId w:val="33"/>
        </w:numPr>
        <w:spacing w:after="0" w:line="240" w:lineRule="auto"/>
        <w:jc w:val="both"/>
        <w:rPr>
          <w:rFonts w:ascii="Verdana" w:hAnsi="Verdana" w:cs="Arial"/>
          <w:sz w:val="20"/>
          <w:szCs w:val="20"/>
        </w:rPr>
      </w:pPr>
      <w:r w:rsidRPr="005F605B">
        <w:rPr>
          <w:rFonts w:ascii="Verdana" w:hAnsi="Verdana" w:cs="Arial"/>
          <w:sz w:val="20"/>
          <w:szCs w:val="20"/>
        </w:rPr>
        <w:t>podczas załadunku utrzymanie czystości i porządku wokół pojemników znajdujących się przy nieruchomościach, wystawionych do odbioru oraz przy dzwonach ulicznych przeznaczonych do selektywnej zbiórki odpadów i pojemnikach w ramach „mobilnej” zbiórki odpadów.</w:t>
      </w:r>
    </w:p>
    <w:p w:rsidR="00B912A1" w:rsidRPr="005F605B" w:rsidRDefault="00FB54CB" w:rsidP="00B912A1">
      <w:pPr>
        <w:autoSpaceDE w:val="0"/>
        <w:ind w:firstLine="708"/>
        <w:jc w:val="both"/>
        <w:rPr>
          <w:rFonts w:ascii="Verdana" w:hAnsi="Verdana" w:cs="Arial"/>
          <w:sz w:val="20"/>
          <w:szCs w:val="20"/>
        </w:rPr>
      </w:pPr>
      <w:r w:rsidRPr="005F605B">
        <w:rPr>
          <w:rFonts w:ascii="Verdana" w:hAnsi="Verdana" w:cs="Arial"/>
          <w:sz w:val="20"/>
          <w:szCs w:val="20"/>
        </w:rPr>
        <w:t xml:space="preserve">Oznaczenie wg wspólnego słownika CPV: </w:t>
      </w:r>
    </w:p>
    <w:p w:rsidR="00B912A1" w:rsidRPr="005F605B" w:rsidRDefault="00B912A1" w:rsidP="00B912A1">
      <w:pPr>
        <w:autoSpaceDE w:val="0"/>
        <w:spacing w:line="240" w:lineRule="auto"/>
        <w:jc w:val="both"/>
        <w:rPr>
          <w:rFonts w:ascii="Verdana" w:hAnsi="Verdana" w:cs="Tahoma"/>
          <w:bCs/>
          <w:sz w:val="20"/>
        </w:rPr>
      </w:pPr>
      <w:r w:rsidRPr="005F605B">
        <w:rPr>
          <w:rFonts w:ascii="Verdana" w:hAnsi="Verdana" w:cs="Tahoma"/>
          <w:bCs/>
          <w:sz w:val="20"/>
        </w:rPr>
        <w:lastRenderedPageBreak/>
        <w:tab/>
        <w:t>90511000-2 - usługi wywozu odpadów</w:t>
      </w:r>
    </w:p>
    <w:p w:rsidR="00B912A1" w:rsidRPr="005F605B" w:rsidRDefault="00B912A1" w:rsidP="00B912A1">
      <w:pPr>
        <w:autoSpaceDE w:val="0"/>
        <w:spacing w:line="240" w:lineRule="auto"/>
        <w:jc w:val="both"/>
        <w:rPr>
          <w:rFonts w:ascii="Verdana" w:hAnsi="Verdana" w:cs="Tahoma"/>
          <w:b/>
          <w:bCs/>
          <w:sz w:val="20"/>
        </w:rPr>
      </w:pPr>
      <w:r w:rsidRPr="005F605B">
        <w:rPr>
          <w:rFonts w:ascii="Verdana" w:hAnsi="Verdana" w:cs="Tahoma"/>
          <w:bCs/>
          <w:sz w:val="20"/>
        </w:rPr>
        <w:tab/>
        <w:t>90512000-9 - usługi transportu odpadów</w:t>
      </w:r>
    </w:p>
    <w:p w:rsidR="00B912A1" w:rsidRPr="005F605B" w:rsidRDefault="00B912A1" w:rsidP="00B912A1">
      <w:pPr>
        <w:autoSpaceDE w:val="0"/>
        <w:spacing w:line="240" w:lineRule="auto"/>
        <w:jc w:val="both"/>
        <w:rPr>
          <w:rFonts w:ascii="Verdana" w:hAnsi="Verdana" w:cs="Tahoma"/>
          <w:bCs/>
          <w:sz w:val="20"/>
        </w:rPr>
      </w:pPr>
      <w:r w:rsidRPr="005F605B">
        <w:rPr>
          <w:rFonts w:ascii="Verdana" w:hAnsi="Verdana" w:cs="Tahoma"/>
          <w:b/>
          <w:bCs/>
          <w:sz w:val="20"/>
        </w:rPr>
        <w:tab/>
      </w:r>
      <w:r w:rsidRPr="005F605B">
        <w:rPr>
          <w:rFonts w:ascii="Verdana" w:hAnsi="Verdana" w:cs="Tahoma"/>
          <w:bCs/>
          <w:sz w:val="20"/>
        </w:rPr>
        <w:t>90513100-7 - usługi wywozu odpadów pochodzących z gospodarstw domowych</w:t>
      </w:r>
    </w:p>
    <w:p w:rsidR="00B912A1" w:rsidRPr="005F605B" w:rsidRDefault="00B912A1" w:rsidP="00B912A1">
      <w:pPr>
        <w:autoSpaceDE w:val="0"/>
        <w:spacing w:line="240" w:lineRule="auto"/>
        <w:ind w:firstLine="708"/>
        <w:jc w:val="both"/>
        <w:rPr>
          <w:rFonts w:ascii="Verdana" w:hAnsi="Verdana" w:cs="Tahoma"/>
          <w:bCs/>
          <w:sz w:val="20"/>
        </w:rPr>
      </w:pPr>
      <w:r w:rsidRPr="005F605B">
        <w:rPr>
          <w:rFonts w:ascii="Verdana" w:hAnsi="Verdana" w:cs="Tahoma"/>
          <w:sz w:val="20"/>
        </w:rPr>
        <w:t>90514000-3 - usługi recyklingu odpadów</w:t>
      </w:r>
      <w:r w:rsidRPr="005F605B">
        <w:rPr>
          <w:rFonts w:ascii="Verdana" w:hAnsi="Verdana" w:cs="Tahoma"/>
          <w:bCs/>
          <w:sz w:val="20"/>
        </w:rPr>
        <w:t xml:space="preserve">  </w:t>
      </w:r>
    </w:p>
    <w:p w:rsidR="00FB54CB" w:rsidRPr="005F605B" w:rsidRDefault="00B912A1" w:rsidP="00B912A1">
      <w:pPr>
        <w:autoSpaceDE w:val="0"/>
        <w:spacing w:line="240" w:lineRule="auto"/>
        <w:ind w:firstLine="708"/>
        <w:jc w:val="both"/>
        <w:rPr>
          <w:rFonts w:ascii="Verdana" w:hAnsi="Verdana" w:cs="Tahoma"/>
          <w:bCs/>
          <w:sz w:val="20"/>
        </w:rPr>
      </w:pPr>
      <w:r w:rsidRPr="005F605B">
        <w:rPr>
          <w:rFonts w:ascii="Verdana" w:hAnsi="Verdana" w:cs="Tahoma"/>
          <w:bCs/>
          <w:sz w:val="20"/>
        </w:rPr>
        <w:t xml:space="preserve">90510000-2 - usuwanie i obróbka odpadów    </w:t>
      </w:r>
    </w:p>
    <w:p w:rsidR="002070C0" w:rsidRPr="005F605B" w:rsidRDefault="00FB54CB" w:rsidP="00CA1F83">
      <w:pPr>
        <w:pStyle w:val="Akapitzlist"/>
        <w:numPr>
          <w:ilvl w:val="0"/>
          <w:numId w:val="35"/>
        </w:numPr>
        <w:ind w:left="426"/>
        <w:jc w:val="both"/>
        <w:rPr>
          <w:rFonts w:ascii="Verdana" w:hAnsi="Verdana" w:cs="Arial"/>
          <w:sz w:val="20"/>
          <w:szCs w:val="20"/>
        </w:rPr>
      </w:pPr>
      <w:r w:rsidRPr="005F605B">
        <w:rPr>
          <w:rFonts w:ascii="Verdana" w:hAnsi="Verdana" w:cs="Arial"/>
          <w:sz w:val="20"/>
          <w:szCs w:val="20"/>
        </w:rPr>
        <w:t xml:space="preserve">Szczegółowy opis przedmiotu zamówienia znajduje się w Załączniku nr </w:t>
      </w:r>
      <w:r w:rsidR="003212DD" w:rsidRPr="005F605B">
        <w:rPr>
          <w:rFonts w:ascii="Verdana" w:hAnsi="Verdana" w:cs="Arial"/>
          <w:sz w:val="20"/>
          <w:szCs w:val="20"/>
        </w:rPr>
        <w:t>1</w:t>
      </w:r>
      <w:r w:rsidRPr="005F605B">
        <w:rPr>
          <w:rFonts w:ascii="Verdana" w:hAnsi="Verdana" w:cs="Arial"/>
          <w:sz w:val="20"/>
          <w:szCs w:val="20"/>
        </w:rPr>
        <w:t xml:space="preserve"> do niniejszej Specyfikacji Istotnych </w:t>
      </w:r>
      <w:r w:rsidR="00B61AE2" w:rsidRPr="005F605B">
        <w:rPr>
          <w:rFonts w:ascii="Verdana" w:hAnsi="Verdana" w:cs="Arial"/>
          <w:sz w:val="20"/>
          <w:szCs w:val="20"/>
        </w:rPr>
        <w:t xml:space="preserve">Warunków </w:t>
      </w:r>
      <w:r w:rsidRPr="005F605B">
        <w:rPr>
          <w:rFonts w:ascii="Verdana" w:hAnsi="Verdana" w:cs="Arial"/>
          <w:sz w:val="20"/>
          <w:szCs w:val="20"/>
        </w:rPr>
        <w:t>Zamówienia.</w:t>
      </w:r>
    </w:p>
    <w:p w:rsidR="00727B48" w:rsidRPr="005F605B" w:rsidRDefault="00727B48" w:rsidP="00727B48">
      <w:pPr>
        <w:pStyle w:val="Akapitzlist"/>
        <w:ind w:left="426"/>
        <w:jc w:val="both"/>
        <w:rPr>
          <w:rFonts w:ascii="Verdana" w:hAnsi="Verdana" w:cs="Arial"/>
          <w:sz w:val="20"/>
          <w:szCs w:val="20"/>
        </w:rPr>
      </w:pPr>
    </w:p>
    <w:p w:rsidR="00FB54CB" w:rsidRPr="005F605B" w:rsidRDefault="00FB54CB" w:rsidP="00FB54CB">
      <w:pPr>
        <w:jc w:val="both"/>
        <w:rPr>
          <w:rFonts w:ascii="Verdana" w:hAnsi="Verdana" w:cs="Arial"/>
          <w:b/>
          <w:sz w:val="20"/>
          <w:szCs w:val="20"/>
        </w:rPr>
      </w:pPr>
      <w:r w:rsidRPr="005F605B">
        <w:rPr>
          <w:rFonts w:ascii="Verdana" w:hAnsi="Verdana" w:cs="Arial"/>
          <w:b/>
          <w:sz w:val="20"/>
          <w:szCs w:val="20"/>
        </w:rPr>
        <w:t xml:space="preserve">III.  </w:t>
      </w:r>
      <w:r w:rsidR="002070C0" w:rsidRPr="005F605B">
        <w:rPr>
          <w:rFonts w:ascii="Verdana" w:hAnsi="Verdana" w:cs="Arial"/>
          <w:b/>
          <w:sz w:val="20"/>
          <w:szCs w:val="20"/>
        </w:rPr>
        <w:t xml:space="preserve"> </w:t>
      </w:r>
      <w:r w:rsidRPr="005F605B">
        <w:rPr>
          <w:rFonts w:ascii="Verdana" w:hAnsi="Verdana" w:cs="Arial"/>
          <w:b/>
          <w:sz w:val="20"/>
          <w:szCs w:val="20"/>
        </w:rPr>
        <w:t>TERMIN WYKONANIA ZAMÓWIENIA</w:t>
      </w:r>
    </w:p>
    <w:p w:rsidR="00083A12" w:rsidRPr="005F605B" w:rsidRDefault="00083A12" w:rsidP="00083A12">
      <w:pPr>
        <w:autoSpaceDE w:val="0"/>
        <w:autoSpaceDN w:val="0"/>
        <w:adjustRightInd w:val="0"/>
        <w:ind w:left="709"/>
        <w:jc w:val="both"/>
        <w:rPr>
          <w:rFonts w:ascii="Verdana" w:eastAsia="Calibri" w:hAnsi="Verdana" w:cs="Times New Roman"/>
          <w:sz w:val="20"/>
          <w:szCs w:val="23"/>
        </w:rPr>
      </w:pPr>
      <w:r w:rsidRPr="005F605B">
        <w:rPr>
          <w:rFonts w:ascii="Verdana" w:eastAsia="Calibri" w:hAnsi="Verdana" w:cs="Times New Roman"/>
          <w:sz w:val="20"/>
          <w:szCs w:val="23"/>
        </w:rPr>
        <w:t>Zamówienie należy wykonać w terminie: od 01.01.201</w:t>
      </w:r>
      <w:r w:rsidR="000C56D3" w:rsidRPr="005F605B">
        <w:rPr>
          <w:rFonts w:ascii="Verdana" w:eastAsia="Calibri" w:hAnsi="Verdana" w:cs="Times New Roman"/>
          <w:sz w:val="20"/>
          <w:szCs w:val="23"/>
        </w:rPr>
        <w:t>8</w:t>
      </w:r>
      <w:r w:rsidRPr="005F605B">
        <w:rPr>
          <w:rFonts w:ascii="Verdana" w:hAnsi="Verdana"/>
          <w:sz w:val="20"/>
          <w:szCs w:val="23"/>
        </w:rPr>
        <w:t xml:space="preserve"> </w:t>
      </w:r>
      <w:r w:rsidRPr="005F605B">
        <w:rPr>
          <w:rFonts w:ascii="Verdana" w:eastAsia="Calibri" w:hAnsi="Verdana" w:cs="Times New Roman"/>
          <w:sz w:val="20"/>
          <w:szCs w:val="23"/>
        </w:rPr>
        <w:t>r. do 31.12.201</w:t>
      </w:r>
      <w:r w:rsidRPr="005F605B">
        <w:rPr>
          <w:rFonts w:ascii="Verdana" w:hAnsi="Verdana"/>
          <w:sz w:val="20"/>
          <w:szCs w:val="23"/>
        </w:rPr>
        <w:t xml:space="preserve">8 </w:t>
      </w:r>
      <w:r w:rsidRPr="005F605B">
        <w:rPr>
          <w:rFonts w:ascii="Verdana" w:eastAsia="Calibri" w:hAnsi="Verdana" w:cs="Times New Roman"/>
          <w:sz w:val="20"/>
          <w:szCs w:val="23"/>
        </w:rPr>
        <w:t>r</w:t>
      </w:r>
      <w:r w:rsidR="000C56D3" w:rsidRPr="005F605B">
        <w:rPr>
          <w:rFonts w:ascii="Verdana" w:eastAsia="Calibri" w:hAnsi="Verdana" w:cs="Times New Roman"/>
          <w:sz w:val="20"/>
          <w:szCs w:val="23"/>
        </w:rPr>
        <w:t>.</w:t>
      </w:r>
    </w:p>
    <w:p w:rsidR="002070C0" w:rsidRPr="005F605B" w:rsidRDefault="002070C0" w:rsidP="002070C0">
      <w:pPr>
        <w:jc w:val="both"/>
        <w:rPr>
          <w:rFonts w:ascii="Verdana" w:hAnsi="Verdana" w:cs="Arial"/>
          <w:b/>
          <w:sz w:val="20"/>
          <w:szCs w:val="20"/>
        </w:rPr>
      </w:pPr>
      <w:r w:rsidRPr="005F605B">
        <w:rPr>
          <w:rFonts w:ascii="Verdana" w:hAnsi="Verdana" w:cs="Arial"/>
          <w:b/>
          <w:sz w:val="20"/>
          <w:szCs w:val="20"/>
        </w:rPr>
        <w:t>IV.   WARUNKI UDZIAŁU W POSTĘPOWANIU</w:t>
      </w:r>
    </w:p>
    <w:p w:rsidR="004307C6" w:rsidRPr="005F605B" w:rsidRDefault="002070C0" w:rsidP="007B4409">
      <w:pPr>
        <w:pStyle w:val="Akapitzlist"/>
        <w:numPr>
          <w:ilvl w:val="0"/>
          <w:numId w:val="3"/>
        </w:numPr>
        <w:jc w:val="both"/>
        <w:rPr>
          <w:rFonts w:ascii="Verdana" w:hAnsi="Verdana" w:cs="Arial"/>
          <w:sz w:val="20"/>
          <w:szCs w:val="20"/>
        </w:rPr>
      </w:pPr>
      <w:r w:rsidRPr="005F605B">
        <w:rPr>
          <w:rFonts w:ascii="Verdana" w:hAnsi="Verdana" w:cs="Arial"/>
          <w:sz w:val="20"/>
          <w:szCs w:val="20"/>
        </w:rPr>
        <w:t>O udzielenie zamówienia mogą ubiegać się Wykonawcy, którzy nie podlegają wykluczeniu z postępowania oraz spełniają warunki udziału w postępowaniu dotyczące:</w:t>
      </w:r>
    </w:p>
    <w:p w:rsidR="004307C6" w:rsidRPr="005F605B" w:rsidRDefault="002070C0" w:rsidP="007B4409">
      <w:pPr>
        <w:pStyle w:val="Akapitzlist"/>
        <w:numPr>
          <w:ilvl w:val="0"/>
          <w:numId w:val="4"/>
        </w:numPr>
        <w:jc w:val="both"/>
        <w:rPr>
          <w:rFonts w:ascii="Verdana" w:hAnsi="Verdana" w:cs="Arial"/>
          <w:sz w:val="20"/>
          <w:szCs w:val="20"/>
        </w:rPr>
      </w:pPr>
      <w:r w:rsidRPr="005F605B">
        <w:rPr>
          <w:rFonts w:ascii="Verdana" w:hAnsi="Verdana" w:cs="Arial"/>
          <w:sz w:val="20"/>
          <w:szCs w:val="20"/>
        </w:rPr>
        <w:t xml:space="preserve">kompetencji lub uprawnień </w:t>
      </w:r>
      <w:r w:rsidR="00476F7C" w:rsidRPr="005F605B">
        <w:rPr>
          <w:rFonts w:ascii="Verdana" w:hAnsi="Verdana" w:cs="Arial"/>
          <w:sz w:val="20"/>
          <w:szCs w:val="20"/>
        </w:rPr>
        <w:t>do prowadzenia określonej działalności zawodowej, o ile to wynika z odrębnych przepisów;</w:t>
      </w:r>
      <w:r w:rsidR="004307C6" w:rsidRPr="005F605B">
        <w:rPr>
          <w:rFonts w:ascii="Verdana" w:hAnsi="Verdana" w:cs="Arial"/>
          <w:sz w:val="20"/>
          <w:szCs w:val="20"/>
        </w:rPr>
        <w:t xml:space="preserve"> </w:t>
      </w:r>
    </w:p>
    <w:p w:rsidR="00083A12" w:rsidRPr="005F605B" w:rsidRDefault="00083A12" w:rsidP="00083A12">
      <w:pPr>
        <w:pStyle w:val="Akapitzlist"/>
        <w:spacing w:after="0" w:line="240" w:lineRule="auto"/>
        <w:jc w:val="both"/>
        <w:rPr>
          <w:rFonts w:ascii="Verdana" w:hAnsi="Verdana" w:cs="Arial"/>
          <w:sz w:val="20"/>
          <w:szCs w:val="20"/>
        </w:rPr>
      </w:pPr>
      <w:r w:rsidRPr="005F605B">
        <w:rPr>
          <w:rFonts w:ascii="Verdana" w:hAnsi="Verdana" w:cs="Arial"/>
          <w:sz w:val="20"/>
          <w:szCs w:val="20"/>
        </w:rPr>
        <w:t xml:space="preserve">Zamawiający uzna za spełniony warunek </w:t>
      </w:r>
      <w:r w:rsidRPr="005F605B">
        <w:rPr>
          <w:rFonts w:ascii="Verdana" w:hAnsi="Verdana"/>
          <w:sz w:val="20"/>
          <w:szCs w:val="20"/>
        </w:rPr>
        <w:t>dotyczący</w:t>
      </w:r>
      <w:r w:rsidRPr="005F605B">
        <w:rPr>
          <w:rFonts w:ascii="Verdana" w:hAnsi="Verdana" w:cs="Arial"/>
          <w:sz w:val="20"/>
          <w:szCs w:val="20"/>
        </w:rPr>
        <w:t xml:space="preserve"> kompetencji lub uprawnień do prowadzenia określonej działalności zawodowej, </w:t>
      </w:r>
      <w:r w:rsidRPr="005F605B">
        <w:rPr>
          <w:rFonts w:ascii="Verdana" w:hAnsi="Verdana"/>
          <w:sz w:val="20"/>
          <w:szCs w:val="20"/>
        </w:rPr>
        <w:t xml:space="preserve">jeżeli wykonawca przedłoży </w:t>
      </w:r>
      <w:r w:rsidRPr="005F605B">
        <w:rPr>
          <w:rFonts w:ascii="Verdana" w:hAnsi="Verdana" w:cs="Arial"/>
          <w:b/>
          <w:sz w:val="20"/>
          <w:szCs w:val="20"/>
        </w:rPr>
        <w:t>wpis do rejestru działalności regulowanej</w:t>
      </w:r>
      <w:r w:rsidRPr="005F605B">
        <w:rPr>
          <w:rFonts w:ascii="Verdana" w:hAnsi="Verdana" w:cs="Arial"/>
          <w:sz w:val="20"/>
          <w:szCs w:val="20"/>
        </w:rPr>
        <w:t xml:space="preserve"> w zakresie odbierania odpadów komunalnych od właścicieli nieruchomości z terenu Gminy Ustronie Morskie, o której mowa w art. 9b ustawy z dnia 13 września 1996 r. (Dz. U. z 2017 r., poz. 1289 z </w:t>
      </w:r>
      <w:proofErr w:type="spellStart"/>
      <w:r w:rsidRPr="005F605B">
        <w:rPr>
          <w:rFonts w:ascii="Verdana" w:hAnsi="Verdana" w:cs="Arial"/>
          <w:sz w:val="20"/>
          <w:szCs w:val="20"/>
        </w:rPr>
        <w:t>późn</w:t>
      </w:r>
      <w:proofErr w:type="spellEnd"/>
      <w:r w:rsidRPr="005F605B">
        <w:rPr>
          <w:rFonts w:ascii="Verdana" w:hAnsi="Verdana" w:cs="Arial"/>
          <w:sz w:val="20"/>
          <w:szCs w:val="20"/>
        </w:rPr>
        <w:t xml:space="preserve">. </w:t>
      </w:r>
      <w:proofErr w:type="spellStart"/>
      <w:r w:rsidRPr="005F605B">
        <w:rPr>
          <w:rFonts w:ascii="Verdana" w:hAnsi="Verdana" w:cs="Arial"/>
          <w:sz w:val="20"/>
          <w:szCs w:val="20"/>
        </w:rPr>
        <w:t>zm</w:t>
      </w:r>
      <w:proofErr w:type="spellEnd"/>
      <w:r w:rsidRPr="005F605B">
        <w:rPr>
          <w:rFonts w:ascii="Verdana" w:hAnsi="Verdana" w:cs="Arial"/>
          <w:sz w:val="20"/>
          <w:szCs w:val="20"/>
        </w:rPr>
        <w:t xml:space="preserve">) o utrzymaniu czystości i porządku w gminach, prowadzonego przez właściwy organ, w zakresie objętym przedmiotem zamówienia oraz, </w:t>
      </w:r>
      <w:r w:rsidRPr="005F605B">
        <w:rPr>
          <w:rStyle w:val="Pogrubienie"/>
          <w:rFonts w:ascii="Verdana" w:hAnsi="Verdana"/>
          <w:sz w:val="20"/>
          <w:szCs w:val="20"/>
        </w:rPr>
        <w:t xml:space="preserve">że posiada zezwolenie na transport odpadów, </w:t>
      </w:r>
      <w:r w:rsidRPr="005F605B">
        <w:rPr>
          <w:rFonts w:ascii="Verdana" w:hAnsi="Verdana" w:cs="Arial"/>
          <w:sz w:val="20"/>
          <w:szCs w:val="20"/>
        </w:rPr>
        <w:t xml:space="preserve">o którym mowa w art. 41 ustawy z dnia 14 grudnia 2012 r. o odpadach (Dz. U. z 2016r., poz. 1987 z </w:t>
      </w:r>
      <w:proofErr w:type="spellStart"/>
      <w:r w:rsidRPr="005F605B">
        <w:rPr>
          <w:rFonts w:ascii="Verdana" w:hAnsi="Verdana" w:cs="Arial"/>
          <w:sz w:val="20"/>
          <w:szCs w:val="20"/>
        </w:rPr>
        <w:t>późn</w:t>
      </w:r>
      <w:proofErr w:type="spellEnd"/>
      <w:r w:rsidRPr="005F605B">
        <w:rPr>
          <w:rFonts w:ascii="Verdana" w:hAnsi="Verdana" w:cs="Arial"/>
          <w:sz w:val="20"/>
          <w:szCs w:val="20"/>
        </w:rPr>
        <w:t>. zm.) lub równoważne, w tym wydane na podstawie wcześniejszych przepisów w zakresie obejmującym minimum przedmiotu zamówienia.</w:t>
      </w:r>
    </w:p>
    <w:p w:rsidR="004307C6" w:rsidRPr="005F605B" w:rsidRDefault="004307C6" w:rsidP="004307C6">
      <w:pPr>
        <w:pStyle w:val="Akapitzlist"/>
        <w:jc w:val="both"/>
        <w:rPr>
          <w:rFonts w:ascii="Verdana" w:hAnsi="Verdana" w:cs="Arial"/>
          <w:sz w:val="20"/>
          <w:szCs w:val="20"/>
        </w:rPr>
      </w:pPr>
    </w:p>
    <w:p w:rsidR="004307C6" w:rsidRPr="005F605B" w:rsidRDefault="004307C6" w:rsidP="007B4409">
      <w:pPr>
        <w:pStyle w:val="Akapitzlist"/>
        <w:numPr>
          <w:ilvl w:val="0"/>
          <w:numId w:val="4"/>
        </w:numPr>
        <w:jc w:val="both"/>
        <w:rPr>
          <w:rFonts w:ascii="Verdana" w:hAnsi="Verdana" w:cs="Arial"/>
          <w:sz w:val="20"/>
          <w:szCs w:val="20"/>
        </w:rPr>
      </w:pPr>
      <w:r w:rsidRPr="005F605B">
        <w:rPr>
          <w:rFonts w:ascii="Verdana" w:hAnsi="Verdana" w:cs="Arial"/>
          <w:sz w:val="20"/>
          <w:szCs w:val="20"/>
        </w:rPr>
        <w:t>sytuacji ekonomicznej lub finansowej;</w:t>
      </w:r>
    </w:p>
    <w:p w:rsidR="007E524A" w:rsidRPr="005F605B" w:rsidRDefault="00083A12" w:rsidP="007E524A">
      <w:pPr>
        <w:autoSpaceDE w:val="0"/>
        <w:autoSpaceDN w:val="0"/>
        <w:adjustRightInd w:val="0"/>
        <w:spacing w:after="0" w:line="240" w:lineRule="auto"/>
        <w:ind w:left="709"/>
        <w:jc w:val="both"/>
        <w:rPr>
          <w:rFonts w:ascii="Verdana" w:hAnsi="Verdana" w:cs="TimesNewRomanPSMT"/>
          <w:sz w:val="20"/>
          <w:szCs w:val="20"/>
        </w:rPr>
      </w:pPr>
      <w:r w:rsidRPr="005F605B">
        <w:rPr>
          <w:rFonts w:ascii="Verdana" w:hAnsi="Verdana" w:cs="Arial"/>
          <w:sz w:val="20"/>
          <w:szCs w:val="20"/>
        </w:rPr>
        <w:t xml:space="preserve">Zamawiający uzna za spełnienie warunku dotyczącego </w:t>
      </w:r>
      <w:r w:rsidRPr="005F605B">
        <w:rPr>
          <w:rFonts w:ascii="Verdana" w:hAnsi="Verdana"/>
          <w:sz w:val="20"/>
          <w:szCs w:val="20"/>
        </w:rPr>
        <w:t>sytuacji ekonomicznej lub finansowej</w:t>
      </w:r>
      <w:r w:rsidRPr="005F605B">
        <w:rPr>
          <w:rFonts w:ascii="Verdana" w:hAnsi="Verdana" w:cs="Arial"/>
          <w:i/>
          <w:sz w:val="20"/>
          <w:szCs w:val="20"/>
        </w:rPr>
        <w:t xml:space="preserve"> </w:t>
      </w:r>
      <w:r w:rsidRPr="005F605B">
        <w:rPr>
          <w:rFonts w:ascii="Verdana" w:hAnsi="Verdana" w:cs="Arial"/>
          <w:sz w:val="20"/>
          <w:szCs w:val="20"/>
        </w:rPr>
        <w:t xml:space="preserve">jeżeli Wykonawca </w:t>
      </w:r>
      <w:r w:rsidR="007E524A" w:rsidRPr="005F605B">
        <w:rPr>
          <w:rFonts w:ascii="Verdana" w:hAnsi="Verdana" w:cs="TimesNewRomanPSMT"/>
          <w:sz w:val="20"/>
          <w:szCs w:val="20"/>
        </w:rPr>
        <w:t>jest ubezpieczony od odpowiedzialności cywilnej w</w:t>
      </w:r>
    </w:p>
    <w:p w:rsidR="007E524A" w:rsidRPr="005F605B" w:rsidRDefault="007E524A" w:rsidP="007E524A">
      <w:pPr>
        <w:autoSpaceDE w:val="0"/>
        <w:autoSpaceDN w:val="0"/>
        <w:adjustRightInd w:val="0"/>
        <w:spacing w:after="0" w:line="240" w:lineRule="auto"/>
        <w:ind w:left="709"/>
        <w:jc w:val="both"/>
        <w:rPr>
          <w:rFonts w:ascii="Verdana" w:hAnsi="Verdana" w:cs="TimesNewRomanPSMT"/>
          <w:sz w:val="20"/>
          <w:szCs w:val="20"/>
        </w:rPr>
      </w:pPr>
      <w:r w:rsidRPr="005F605B">
        <w:rPr>
          <w:rFonts w:ascii="Verdana" w:hAnsi="Verdana" w:cs="TimesNewRomanPSMT"/>
          <w:sz w:val="20"/>
          <w:szCs w:val="20"/>
        </w:rPr>
        <w:t>zakresie prowadzonej działalności związanej z przedmiotem zamówienia na sumę co najmniej 100 000,00 zł.</w:t>
      </w:r>
    </w:p>
    <w:p w:rsidR="004307C6" w:rsidRPr="005F605B" w:rsidRDefault="004307C6" w:rsidP="004307C6">
      <w:pPr>
        <w:pStyle w:val="Akapitzlist"/>
        <w:jc w:val="both"/>
        <w:rPr>
          <w:rFonts w:ascii="Verdana" w:hAnsi="Verdana" w:cs="Arial"/>
          <w:sz w:val="20"/>
          <w:szCs w:val="20"/>
        </w:rPr>
      </w:pPr>
    </w:p>
    <w:p w:rsidR="004307C6" w:rsidRPr="005F605B" w:rsidRDefault="004307C6" w:rsidP="007B4409">
      <w:pPr>
        <w:pStyle w:val="Akapitzlist"/>
        <w:numPr>
          <w:ilvl w:val="0"/>
          <w:numId w:val="4"/>
        </w:numPr>
        <w:jc w:val="both"/>
        <w:rPr>
          <w:rFonts w:ascii="Verdana" w:hAnsi="Verdana" w:cs="Arial"/>
          <w:sz w:val="20"/>
          <w:szCs w:val="20"/>
        </w:rPr>
      </w:pPr>
      <w:r w:rsidRPr="005F605B">
        <w:rPr>
          <w:rFonts w:ascii="Verdana" w:hAnsi="Verdana" w:cs="Arial"/>
          <w:sz w:val="20"/>
          <w:szCs w:val="20"/>
        </w:rPr>
        <w:t>zdolności technicznej lub zawodowej;</w:t>
      </w:r>
    </w:p>
    <w:p w:rsidR="00083A12" w:rsidRPr="005F605B" w:rsidRDefault="00083A12" w:rsidP="00083A12">
      <w:pPr>
        <w:pStyle w:val="Akapitzlist"/>
        <w:autoSpaceDE w:val="0"/>
        <w:autoSpaceDN w:val="0"/>
        <w:adjustRightInd w:val="0"/>
        <w:spacing w:after="0" w:line="240" w:lineRule="auto"/>
        <w:jc w:val="both"/>
        <w:rPr>
          <w:rFonts w:ascii="Verdana" w:hAnsi="Verdana" w:cs="Arial"/>
          <w:sz w:val="20"/>
          <w:szCs w:val="20"/>
        </w:rPr>
      </w:pPr>
      <w:r w:rsidRPr="005F605B">
        <w:rPr>
          <w:rFonts w:ascii="Verdana" w:hAnsi="Verdana" w:cs="Arial"/>
          <w:sz w:val="20"/>
          <w:szCs w:val="20"/>
        </w:rPr>
        <w:t>Zamawiający uzna za spełniony warunek dotyczący zdolności technicznej lub zawodowej, jeżeli wykonawca dysponuje co najmniej:</w:t>
      </w:r>
    </w:p>
    <w:p w:rsidR="00083A12" w:rsidRPr="005F605B" w:rsidRDefault="00083A12" w:rsidP="00CA1F83">
      <w:pPr>
        <w:pStyle w:val="Akapitzlist"/>
        <w:numPr>
          <w:ilvl w:val="0"/>
          <w:numId w:val="36"/>
        </w:numPr>
        <w:autoSpaceDE w:val="0"/>
        <w:autoSpaceDN w:val="0"/>
        <w:adjustRightInd w:val="0"/>
        <w:jc w:val="both"/>
        <w:rPr>
          <w:rFonts w:ascii="Verdana" w:hAnsi="Verdana" w:cs="Arial"/>
          <w:sz w:val="20"/>
          <w:szCs w:val="20"/>
        </w:rPr>
      </w:pPr>
      <w:r w:rsidRPr="005F605B">
        <w:rPr>
          <w:rFonts w:ascii="Verdana" w:hAnsi="Verdana" w:cs="Arial"/>
          <w:sz w:val="20"/>
          <w:szCs w:val="20"/>
        </w:rPr>
        <w:t>w zakresie zdolności technicznej:</w:t>
      </w:r>
    </w:p>
    <w:p w:rsidR="00083A12" w:rsidRPr="005F605B" w:rsidRDefault="00083A12" w:rsidP="00083A12">
      <w:pPr>
        <w:pStyle w:val="Akapitzlist"/>
        <w:autoSpaceDE w:val="0"/>
        <w:autoSpaceDN w:val="0"/>
        <w:adjustRightInd w:val="0"/>
        <w:ind w:left="1134"/>
        <w:jc w:val="both"/>
        <w:rPr>
          <w:rFonts w:ascii="Verdana" w:hAnsi="Verdana" w:cs="Arial"/>
          <w:sz w:val="20"/>
          <w:szCs w:val="20"/>
        </w:rPr>
      </w:pPr>
      <w:r w:rsidRPr="005F605B">
        <w:rPr>
          <w:rFonts w:ascii="Verdana" w:hAnsi="Verdana" w:cs="Arial"/>
          <w:sz w:val="20"/>
          <w:szCs w:val="20"/>
        </w:rPr>
        <w:t>- jeden pojazd przystosowany do odbierania zmieszanych odpadów komunalnych z pojemników o pojemności m. in. 80l, 120l, 240l, 1100l</w:t>
      </w:r>
      <w:r w:rsidR="002E0EC0">
        <w:rPr>
          <w:rFonts w:ascii="Verdana" w:hAnsi="Verdana" w:cs="Arial"/>
          <w:sz w:val="20"/>
          <w:szCs w:val="20"/>
        </w:rPr>
        <w:t>, 7000l</w:t>
      </w:r>
      <w:r w:rsidRPr="005F605B">
        <w:rPr>
          <w:rFonts w:ascii="Verdana" w:hAnsi="Verdana" w:cs="Arial"/>
          <w:sz w:val="20"/>
          <w:szCs w:val="20"/>
        </w:rPr>
        <w:t>.</w:t>
      </w:r>
    </w:p>
    <w:p w:rsidR="00083A12" w:rsidRPr="005F605B" w:rsidRDefault="00083A12" w:rsidP="00083A12">
      <w:pPr>
        <w:pStyle w:val="Akapitzlist"/>
        <w:autoSpaceDE w:val="0"/>
        <w:autoSpaceDN w:val="0"/>
        <w:adjustRightInd w:val="0"/>
        <w:ind w:left="1134"/>
        <w:jc w:val="both"/>
        <w:rPr>
          <w:rFonts w:ascii="Verdana" w:hAnsi="Verdana" w:cs="Arial"/>
          <w:sz w:val="20"/>
          <w:szCs w:val="20"/>
        </w:rPr>
      </w:pPr>
      <w:r w:rsidRPr="005F605B">
        <w:rPr>
          <w:rFonts w:ascii="Verdana" w:hAnsi="Verdana" w:cs="Arial"/>
          <w:sz w:val="20"/>
          <w:szCs w:val="20"/>
        </w:rPr>
        <w:t>-   jeden pojazd przystosowany do odbierania selektywnie zebranych odpadów komunalnych.</w:t>
      </w:r>
    </w:p>
    <w:p w:rsidR="00083A12" w:rsidRPr="005F605B" w:rsidRDefault="00083A12" w:rsidP="00083A12">
      <w:pPr>
        <w:pStyle w:val="Akapitzlist"/>
        <w:autoSpaceDE w:val="0"/>
        <w:autoSpaceDN w:val="0"/>
        <w:adjustRightInd w:val="0"/>
        <w:ind w:left="1134"/>
        <w:jc w:val="both"/>
        <w:rPr>
          <w:rFonts w:ascii="Verdana" w:hAnsi="Verdana" w:cs="Arial"/>
          <w:b/>
          <w:sz w:val="20"/>
          <w:szCs w:val="20"/>
        </w:rPr>
      </w:pPr>
      <w:r w:rsidRPr="005F605B">
        <w:rPr>
          <w:rFonts w:ascii="Verdana" w:hAnsi="Verdana" w:cs="Arial"/>
          <w:sz w:val="20"/>
          <w:szCs w:val="20"/>
        </w:rPr>
        <w:t xml:space="preserve"> Wzór wykazu stanowi załącznik nr </w:t>
      </w:r>
      <w:r w:rsidR="001173CC" w:rsidRPr="005F605B">
        <w:rPr>
          <w:rFonts w:ascii="Verdana" w:hAnsi="Verdana" w:cs="Arial"/>
          <w:sz w:val="20"/>
          <w:szCs w:val="20"/>
        </w:rPr>
        <w:t>3</w:t>
      </w:r>
      <w:r w:rsidRPr="005F605B">
        <w:rPr>
          <w:rFonts w:ascii="Verdana" w:hAnsi="Verdana" w:cs="Arial"/>
          <w:sz w:val="20"/>
          <w:szCs w:val="20"/>
        </w:rPr>
        <w:t xml:space="preserve"> do SIWZ.</w:t>
      </w:r>
      <w:r w:rsidRPr="005F605B">
        <w:rPr>
          <w:rFonts w:ascii="Verdana" w:hAnsi="Verdana" w:cs="Arial"/>
          <w:b/>
          <w:sz w:val="20"/>
          <w:szCs w:val="20"/>
        </w:rPr>
        <w:t xml:space="preserve"> </w:t>
      </w:r>
      <w:r w:rsidRPr="005F605B">
        <w:rPr>
          <w:rFonts w:ascii="Verdana" w:hAnsi="Verdana" w:cs="Arial"/>
          <w:sz w:val="20"/>
          <w:szCs w:val="20"/>
        </w:rPr>
        <w:t xml:space="preserve">Zamawiający dokona oceny spełnienia warunku poprzez weryfikację </w:t>
      </w:r>
      <w:r w:rsidR="001173CC" w:rsidRPr="005F605B">
        <w:rPr>
          <w:rFonts w:ascii="Verdana" w:hAnsi="Verdana" w:cs="Arial"/>
          <w:sz w:val="20"/>
          <w:szCs w:val="20"/>
        </w:rPr>
        <w:t>ww. z</w:t>
      </w:r>
      <w:r w:rsidRPr="005F605B">
        <w:rPr>
          <w:rFonts w:ascii="Verdana" w:hAnsi="Verdana" w:cs="Arial"/>
          <w:sz w:val="20"/>
          <w:szCs w:val="20"/>
        </w:rPr>
        <w:t>ałącznika</w:t>
      </w:r>
      <w:r w:rsidR="001173CC" w:rsidRPr="005F605B">
        <w:rPr>
          <w:rFonts w:ascii="Verdana" w:hAnsi="Verdana" w:cs="Arial"/>
          <w:sz w:val="20"/>
          <w:szCs w:val="20"/>
        </w:rPr>
        <w:t>.</w:t>
      </w:r>
      <w:r w:rsidRPr="005F605B">
        <w:rPr>
          <w:rFonts w:ascii="Verdana" w:hAnsi="Verdana" w:cs="Arial"/>
          <w:b/>
          <w:sz w:val="20"/>
          <w:szCs w:val="20"/>
        </w:rPr>
        <w:t xml:space="preserve"> </w:t>
      </w:r>
    </w:p>
    <w:p w:rsidR="00083A12" w:rsidRPr="005F605B" w:rsidRDefault="00083A12" w:rsidP="00083A12">
      <w:pPr>
        <w:pStyle w:val="Akapitzlist"/>
        <w:autoSpaceDE w:val="0"/>
        <w:autoSpaceDN w:val="0"/>
        <w:adjustRightInd w:val="0"/>
        <w:ind w:left="1134"/>
        <w:jc w:val="both"/>
        <w:rPr>
          <w:rFonts w:ascii="Verdana" w:hAnsi="Verdana" w:cs="Arial"/>
          <w:sz w:val="20"/>
          <w:szCs w:val="20"/>
        </w:rPr>
      </w:pPr>
      <w:r w:rsidRPr="005F605B">
        <w:rPr>
          <w:rFonts w:ascii="Verdana" w:hAnsi="Verdana" w:cs="Arial"/>
          <w:sz w:val="20"/>
          <w:szCs w:val="20"/>
        </w:rPr>
        <w:t>b) w zakresie zdolności zawodowej:</w:t>
      </w:r>
    </w:p>
    <w:p w:rsidR="00083A12" w:rsidRPr="005F605B" w:rsidRDefault="00083A12" w:rsidP="00083A12">
      <w:pPr>
        <w:pStyle w:val="Akapitzlist"/>
        <w:autoSpaceDE w:val="0"/>
        <w:autoSpaceDN w:val="0"/>
        <w:adjustRightInd w:val="0"/>
        <w:ind w:left="1134"/>
        <w:jc w:val="both"/>
        <w:rPr>
          <w:rFonts w:ascii="Verdana" w:hAnsi="Verdana" w:cs="Arial"/>
          <w:sz w:val="20"/>
          <w:szCs w:val="20"/>
        </w:rPr>
      </w:pPr>
      <w:r w:rsidRPr="005F605B">
        <w:rPr>
          <w:rFonts w:ascii="Verdana" w:hAnsi="Verdana" w:cs="Arial"/>
          <w:sz w:val="20"/>
        </w:rPr>
        <w:t xml:space="preserve">- posiada zdolność zawodową tzn. </w:t>
      </w:r>
      <w:r w:rsidRPr="005F605B">
        <w:rPr>
          <w:rFonts w:ascii="Verdana" w:hAnsi="Verdana" w:cs="TimesNewRomanPSMT"/>
          <w:sz w:val="20"/>
          <w:szCs w:val="24"/>
        </w:rPr>
        <w:t xml:space="preserve">wykazu usług wykonanych, a w przypadku świadczeń okresowych lub ciągłych również wykonywanych, w okresie ostatnich 3 lat przed upływem terminu składania ofert, a jeżeli okres </w:t>
      </w:r>
      <w:r w:rsidRPr="005F605B">
        <w:rPr>
          <w:rFonts w:ascii="Verdana" w:hAnsi="Verdana" w:cs="TimesNewRomanPSMT"/>
          <w:sz w:val="20"/>
          <w:szCs w:val="24"/>
        </w:rPr>
        <w:lastRenderedPageBreak/>
        <w:t>prowadzenia działalności jest krótszy - w tym okresie wykonał lub wykonuje co najmniej jedną usługę odbierania odpadów komunalnych z nieruchomości o masie łącznej co najmniej: 1000 Mg odebranych zmieszanych odpadów komunalnych w ciągu następujących po sobie 12 miesięcy oraz 400 Mg odebranych selektywnych odpadów komunalnych w ciągu następujących po sobie 12 miesięcy.</w:t>
      </w:r>
    </w:p>
    <w:p w:rsidR="00083A12" w:rsidRPr="005F605B" w:rsidRDefault="00083A12" w:rsidP="00083A12">
      <w:pPr>
        <w:autoSpaceDE w:val="0"/>
        <w:autoSpaceDN w:val="0"/>
        <w:adjustRightInd w:val="0"/>
        <w:ind w:left="1134"/>
        <w:jc w:val="both"/>
        <w:rPr>
          <w:rFonts w:ascii="Verdana" w:hAnsi="Verdana" w:cs="TimesNewRomanPSMT"/>
          <w:sz w:val="20"/>
          <w:szCs w:val="24"/>
        </w:rPr>
      </w:pPr>
      <w:r w:rsidRPr="005F605B">
        <w:rPr>
          <w:rFonts w:ascii="Verdana" w:hAnsi="Verdana" w:cs="TimesNewRomanPSMT"/>
          <w:sz w:val="20"/>
          <w:szCs w:val="24"/>
        </w:rPr>
        <w:t>W przypadku wykazania się usługą niezakończoną (trwającą) Wykonawca, aby potwierdzić spełnienie ww. warunku musi wykazać, że w ramach wykonywanej usługi wykonał odbiór odpadów o łącznej masie wskazanej                w warunku.</w:t>
      </w:r>
    </w:p>
    <w:p w:rsidR="00083A12" w:rsidRPr="005F605B" w:rsidRDefault="00083A12" w:rsidP="00083A12">
      <w:pPr>
        <w:pStyle w:val="Akapitzlist"/>
        <w:autoSpaceDE w:val="0"/>
        <w:autoSpaceDN w:val="0"/>
        <w:adjustRightInd w:val="0"/>
        <w:ind w:left="1134"/>
        <w:jc w:val="both"/>
        <w:rPr>
          <w:rFonts w:ascii="Verdana" w:hAnsi="Verdana" w:cs="Arial"/>
          <w:sz w:val="20"/>
        </w:rPr>
      </w:pPr>
      <w:r w:rsidRPr="005F605B">
        <w:rPr>
          <w:rFonts w:ascii="Verdana" w:hAnsi="Verdana" w:cs="Arial"/>
          <w:sz w:val="20"/>
        </w:rPr>
        <w:t>Ocena spełniania warunków udziału w postępowaniu zostanie dokonana na podstawie dokumentów złożonych przez Wykonawcę, na zasadzie: SPEŁNIA/NIE SPEŁNIA.</w:t>
      </w:r>
    </w:p>
    <w:p w:rsidR="004307C6" w:rsidRPr="005F605B" w:rsidRDefault="004307C6" w:rsidP="004307C6">
      <w:pPr>
        <w:pStyle w:val="Akapitzlist"/>
        <w:jc w:val="both"/>
        <w:rPr>
          <w:rFonts w:ascii="Verdana" w:hAnsi="Verdana" w:cs="Arial"/>
          <w:sz w:val="20"/>
          <w:szCs w:val="20"/>
        </w:rPr>
      </w:pPr>
    </w:p>
    <w:p w:rsidR="00106DA4" w:rsidRPr="005F605B" w:rsidRDefault="004307C6" w:rsidP="007B4409">
      <w:pPr>
        <w:pStyle w:val="Akapitzlist"/>
        <w:numPr>
          <w:ilvl w:val="0"/>
          <w:numId w:val="3"/>
        </w:numPr>
        <w:jc w:val="both"/>
        <w:rPr>
          <w:rFonts w:ascii="Verdana" w:hAnsi="Verdana" w:cs="Arial"/>
          <w:sz w:val="20"/>
          <w:szCs w:val="20"/>
        </w:rPr>
      </w:pPr>
      <w:r w:rsidRPr="005F605B">
        <w:rPr>
          <w:rFonts w:ascii="Verdana" w:hAnsi="Verdana" w:cs="Arial"/>
          <w:b/>
          <w:sz w:val="20"/>
          <w:szCs w:val="20"/>
        </w:rPr>
        <w:t xml:space="preserve">O udzielenie zamówienia mogą ubiegać się </w:t>
      </w:r>
      <w:r w:rsidR="00E84523" w:rsidRPr="005F605B">
        <w:rPr>
          <w:rFonts w:ascii="Verdana" w:hAnsi="Verdana" w:cs="Arial"/>
          <w:b/>
          <w:sz w:val="20"/>
          <w:szCs w:val="20"/>
        </w:rPr>
        <w:t>Wykonawcy, którzy nie podlegają wykluczeniu z postępowania na podstawie art. 24 ust.1 oraz na podstawie art.</w:t>
      </w:r>
      <w:r w:rsidR="00EE4693" w:rsidRPr="005F605B">
        <w:rPr>
          <w:rFonts w:ascii="Verdana" w:hAnsi="Verdana" w:cs="Arial"/>
          <w:b/>
          <w:sz w:val="20"/>
          <w:szCs w:val="20"/>
        </w:rPr>
        <w:t xml:space="preserve"> </w:t>
      </w:r>
      <w:r w:rsidR="00E84523" w:rsidRPr="005F605B">
        <w:rPr>
          <w:rFonts w:ascii="Verdana" w:hAnsi="Verdana" w:cs="Arial"/>
          <w:b/>
          <w:sz w:val="20"/>
          <w:szCs w:val="20"/>
        </w:rPr>
        <w:t>24 ust. 5</w:t>
      </w:r>
      <w:r w:rsidR="00106DA4" w:rsidRPr="005F605B">
        <w:rPr>
          <w:rFonts w:ascii="Verdana" w:hAnsi="Verdana" w:cs="Arial"/>
          <w:b/>
          <w:sz w:val="20"/>
          <w:szCs w:val="20"/>
        </w:rPr>
        <w:t>:</w:t>
      </w:r>
    </w:p>
    <w:p w:rsidR="00106DA4" w:rsidRPr="005F605B" w:rsidRDefault="00106DA4" w:rsidP="00106DA4">
      <w:pPr>
        <w:pStyle w:val="Akapitzlist"/>
        <w:jc w:val="both"/>
        <w:rPr>
          <w:rFonts w:ascii="Verdana" w:hAnsi="Verdana" w:cs="Arial"/>
          <w:sz w:val="20"/>
          <w:szCs w:val="20"/>
        </w:rPr>
      </w:pPr>
    </w:p>
    <w:p w:rsidR="00EE4693" w:rsidRPr="005F605B" w:rsidRDefault="00E84523" w:rsidP="00CA1F83">
      <w:pPr>
        <w:pStyle w:val="Akapitzlist"/>
        <w:numPr>
          <w:ilvl w:val="0"/>
          <w:numId w:val="32"/>
        </w:numPr>
        <w:jc w:val="both"/>
        <w:rPr>
          <w:rFonts w:ascii="Verdana" w:hAnsi="Verdana" w:cs="Arial"/>
          <w:sz w:val="20"/>
          <w:szCs w:val="20"/>
        </w:rPr>
      </w:pPr>
      <w:r w:rsidRPr="005F605B">
        <w:rPr>
          <w:rFonts w:ascii="Verdana" w:hAnsi="Verdana" w:cs="Arial"/>
          <w:b/>
          <w:sz w:val="20"/>
          <w:szCs w:val="20"/>
        </w:rPr>
        <w:t xml:space="preserve"> pkt 1 ustawy</w:t>
      </w:r>
      <w:r w:rsidR="00106DA4" w:rsidRPr="005F605B">
        <w:rPr>
          <w:rFonts w:ascii="Verdana" w:hAnsi="Verdana" w:cs="Arial"/>
          <w:sz w:val="20"/>
          <w:szCs w:val="20"/>
        </w:rPr>
        <w:t xml:space="preserve"> - </w:t>
      </w:r>
      <w:r w:rsidRPr="005F605B">
        <w:rPr>
          <w:rFonts w:ascii="Verdana" w:hAnsi="Verdana" w:cs="Arial"/>
          <w:sz w:val="20"/>
          <w:szCs w:val="20"/>
        </w:rPr>
        <w:t xml:space="preserve">z postępowania o udzielenie zamówienia Zamawiający wykluczy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w:t>
      </w:r>
      <w:r w:rsidR="00536879" w:rsidRPr="005F605B">
        <w:rPr>
          <w:rFonts w:ascii="Verdana" w:hAnsi="Verdana" w:cs="Arial"/>
          <w:sz w:val="20"/>
          <w:szCs w:val="20"/>
        </w:rPr>
        <w:t xml:space="preserve">z 2017r. poz. 1508 t. j. </w:t>
      </w:r>
      <w:r w:rsidRPr="005F605B">
        <w:rPr>
          <w:rFonts w:ascii="Verdana" w:hAnsi="Verdana" w:cs="Arial"/>
          <w:sz w:val="20"/>
          <w:szCs w:val="20"/>
        </w:rPr>
        <w:t xml:space="preserve">) lub którego upadłość ogłoszono, z wyjątkiem wykonawcy, który po ogłoszeniu upadłości </w:t>
      </w:r>
      <w:r w:rsidR="00EE4693" w:rsidRPr="005F605B">
        <w:rPr>
          <w:rFonts w:ascii="Verdana" w:hAnsi="Verdana" w:cs="Arial"/>
          <w:sz w:val="20"/>
          <w:szCs w:val="20"/>
        </w:rPr>
        <w:t xml:space="preserve">zawarł układ zatwierdzony prawomocnym postanowieniem sądu, jeżeli układ nie przewiduje zaspokojenia wierzycieli przez likwidację majątku upadłego, chyba, że sąd zarządził likwidację jego majątku w trybie art.366 ust. 1 ustawy z dnia 28 lutego 2003 r. – Prawo upadłościowe (Dz.U. </w:t>
      </w:r>
      <w:r w:rsidR="00536879" w:rsidRPr="005F605B">
        <w:rPr>
          <w:rFonts w:ascii="Verdana" w:hAnsi="Verdana" w:cs="Arial"/>
          <w:sz w:val="20"/>
          <w:szCs w:val="20"/>
        </w:rPr>
        <w:t xml:space="preserve">z 2016r. poz. 2171 z </w:t>
      </w:r>
      <w:proofErr w:type="spellStart"/>
      <w:r w:rsidR="00536879" w:rsidRPr="005F605B">
        <w:rPr>
          <w:rFonts w:ascii="Verdana" w:hAnsi="Verdana" w:cs="Arial"/>
          <w:sz w:val="20"/>
          <w:szCs w:val="20"/>
        </w:rPr>
        <w:t>późn</w:t>
      </w:r>
      <w:proofErr w:type="spellEnd"/>
      <w:r w:rsidR="00536879" w:rsidRPr="005F605B">
        <w:rPr>
          <w:rFonts w:ascii="Verdana" w:hAnsi="Verdana" w:cs="Arial"/>
          <w:sz w:val="20"/>
          <w:szCs w:val="20"/>
        </w:rPr>
        <w:t>. zm.</w:t>
      </w:r>
      <w:r w:rsidR="00EE4693" w:rsidRPr="005F605B">
        <w:rPr>
          <w:rFonts w:ascii="Verdana" w:hAnsi="Verdana" w:cs="Arial"/>
          <w:sz w:val="20"/>
          <w:szCs w:val="20"/>
        </w:rPr>
        <w:t>)</w:t>
      </w:r>
    </w:p>
    <w:p w:rsidR="00EE4693" w:rsidRPr="005F605B" w:rsidRDefault="00EE4693" w:rsidP="00EE4693">
      <w:pPr>
        <w:jc w:val="both"/>
        <w:rPr>
          <w:rFonts w:ascii="Verdana" w:hAnsi="Verdana" w:cs="Arial"/>
          <w:b/>
          <w:sz w:val="20"/>
          <w:szCs w:val="20"/>
        </w:rPr>
      </w:pPr>
      <w:r w:rsidRPr="005F605B">
        <w:rPr>
          <w:rFonts w:ascii="Verdana" w:hAnsi="Verdana" w:cs="Arial"/>
          <w:b/>
          <w:sz w:val="20"/>
          <w:szCs w:val="20"/>
        </w:rPr>
        <w:t>V. WYKAZ OŚWIADCZEŃ LUB DOKUMENTÓW, POTWIERDZAJĄCYCH SPEŁNIENIE WARUNKÓW UDZIAŁU W POSTĘPOWANI</w:t>
      </w:r>
      <w:r w:rsidR="00F20F86" w:rsidRPr="005F605B">
        <w:rPr>
          <w:rFonts w:ascii="Verdana" w:hAnsi="Verdana" w:cs="Arial"/>
          <w:b/>
          <w:sz w:val="20"/>
          <w:szCs w:val="20"/>
        </w:rPr>
        <w:t>U ORAZ BRAK PODSTAW WYKLUCZENIA</w:t>
      </w:r>
    </w:p>
    <w:p w:rsidR="00784922" w:rsidRPr="005F605B" w:rsidRDefault="00EE4693" w:rsidP="007B4409">
      <w:pPr>
        <w:pStyle w:val="Akapitzlist"/>
        <w:numPr>
          <w:ilvl w:val="0"/>
          <w:numId w:val="5"/>
        </w:numPr>
        <w:jc w:val="both"/>
        <w:rPr>
          <w:rFonts w:ascii="Verdana" w:hAnsi="Verdana" w:cs="Arial"/>
          <w:sz w:val="20"/>
          <w:szCs w:val="20"/>
        </w:rPr>
      </w:pPr>
      <w:r w:rsidRPr="005F605B">
        <w:rPr>
          <w:rFonts w:ascii="Verdana" w:hAnsi="Verdana" w:cs="Arial"/>
          <w:sz w:val="20"/>
          <w:szCs w:val="20"/>
        </w:rPr>
        <w:t xml:space="preserve">Do oferty Wykonawca dołącza </w:t>
      </w:r>
      <w:r w:rsidR="00F20F86" w:rsidRPr="005F605B">
        <w:rPr>
          <w:rFonts w:ascii="Verdana" w:hAnsi="Verdana" w:cs="Arial"/>
          <w:sz w:val="20"/>
          <w:szCs w:val="20"/>
        </w:rPr>
        <w:t>aktualne na dzień składania ofert oświadczenie o braku podstaw do wykluczenia oraz spełnieniu warunków udziału w postępowaniu w postaci Jednolitego Europejskiego Dokumentu Zamówienia (dalej zwany jednolitym dokumentem) wypełnione w zakresie wskazanym przez Zamawiającego w Z</w:t>
      </w:r>
      <w:r w:rsidR="00682BEF" w:rsidRPr="005F605B">
        <w:rPr>
          <w:rFonts w:ascii="Verdana" w:hAnsi="Verdana" w:cs="Arial"/>
          <w:sz w:val="20"/>
          <w:szCs w:val="20"/>
        </w:rPr>
        <w:t>a</w:t>
      </w:r>
      <w:r w:rsidR="00F20F86" w:rsidRPr="005F605B">
        <w:rPr>
          <w:rFonts w:ascii="Verdana" w:hAnsi="Verdana" w:cs="Arial"/>
          <w:sz w:val="20"/>
          <w:szCs w:val="20"/>
        </w:rPr>
        <w:t xml:space="preserve">łączniku nr </w:t>
      </w:r>
      <w:r w:rsidR="004E0883" w:rsidRPr="005F605B">
        <w:rPr>
          <w:rFonts w:ascii="Verdana" w:hAnsi="Verdana" w:cs="Arial"/>
          <w:sz w:val="20"/>
          <w:szCs w:val="20"/>
        </w:rPr>
        <w:t>5</w:t>
      </w:r>
      <w:r w:rsidR="00F20F86" w:rsidRPr="005F605B">
        <w:rPr>
          <w:rFonts w:ascii="Verdana" w:hAnsi="Verdana" w:cs="Arial"/>
          <w:sz w:val="20"/>
          <w:szCs w:val="20"/>
        </w:rPr>
        <w:t xml:space="preserve"> do niniejszej Specyfikacji.</w:t>
      </w:r>
    </w:p>
    <w:p w:rsidR="00784922" w:rsidRPr="005F605B" w:rsidRDefault="00784922" w:rsidP="00784922">
      <w:pPr>
        <w:ind w:left="1065"/>
        <w:jc w:val="both"/>
        <w:rPr>
          <w:rFonts w:ascii="Verdana" w:hAnsi="Verdana" w:cs="Arial"/>
          <w:sz w:val="20"/>
          <w:szCs w:val="20"/>
        </w:rPr>
      </w:pPr>
      <w:r w:rsidRPr="005F605B">
        <w:rPr>
          <w:rFonts w:ascii="Verdana" w:hAnsi="Verdana" w:cs="Arial"/>
          <w:sz w:val="20"/>
          <w:szCs w:val="20"/>
        </w:rPr>
        <w:t xml:space="preserve">Zgodnie z art. 25a ust. 3 Prawo zamówień publicznych, Wykonawca, który powołuje się na zasoby innych podmiotów, w celu wykazania braku istnienia wobec nich podstaw wykluczenia oraz spełnienia, w zakresie, w jakim powołuje się na ich zasoby, warunków udziału w postępowaniu składa także jednolite dokumenty dot. tych podmiotów. </w:t>
      </w:r>
    </w:p>
    <w:p w:rsidR="00784922" w:rsidRPr="005F605B" w:rsidRDefault="00784922" w:rsidP="00784922">
      <w:pPr>
        <w:ind w:left="1065"/>
        <w:jc w:val="both"/>
        <w:rPr>
          <w:rFonts w:ascii="Verdana" w:hAnsi="Verdana" w:cs="Arial"/>
          <w:sz w:val="20"/>
          <w:szCs w:val="20"/>
        </w:rPr>
      </w:pPr>
      <w:r w:rsidRPr="005F605B">
        <w:rPr>
          <w:rFonts w:ascii="Verdana" w:hAnsi="Verdana" w:cs="Arial"/>
          <w:sz w:val="20"/>
          <w:szCs w:val="20"/>
        </w:rPr>
        <w:t xml:space="preserve">Zgodnie z art. 25a ust. 6 ustawy Prawo zamówień publicznych, w przypadku wspólnego ubiegania się o zamówienie przez Wykonawców, jednolity dokument składa każdy z Wykonawców wspólnie ubiegających się o zamówienie. Dokumenty </w:t>
      </w:r>
      <w:r w:rsidR="00B2522F" w:rsidRPr="005F605B">
        <w:rPr>
          <w:rFonts w:ascii="Verdana" w:hAnsi="Verdana" w:cs="Arial"/>
          <w:sz w:val="20"/>
          <w:szCs w:val="20"/>
        </w:rPr>
        <w:t xml:space="preserve">te muszą potwierdzać spełnianie warunków udziału w postępowaniu oraz brak podstaw wykluczenia w zakresie, w którym każdy z </w:t>
      </w:r>
      <w:r w:rsidR="00B2522F" w:rsidRPr="005F605B">
        <w:rPr>
          <w:rFonts w:ascii="Verdana" w:hAnsi="Verdana" w:cs="Arial"/>
          <w:sz w:val="20"/>
          <w:szCs w:val="20"/>
        </w:rPr>
        <w:lastRenderedPageBreak/>
        <w:t xml:space="preserve">Wykonawców wykazuje spełnienie warunków udziału w postępowaniu oraz brak podstaw wykluczenia. </w:t>
      </w:r>
    </w:p>
    <w:p w:rsidR="0010202C" w:rsidRPr="005F605B" w:rsidRDefault="00BA0B1E" w:rsidP="00B97FD0">
      <w:pPr>
        <w:ind w:left="1065"/>
        <w:jc w:val="both"/>
        <w:rPr>
          <w:rFonts w:ascii="Verdana" w:hAnsi="Verdana" w:cs="Arial"/>
          <w:sz w:val="20"/>
          <w:szCs w:val="20"/>
        </w:rPr>
      </w:pPr>
      <w:r w:rsidRPr="005F605B">
        <w:rPr>
          <w:rFonts w:ascii="Verdana" w:hAnsi="Verdana" w:cs="Arial"/>
          <w:sz w:val="20"/>
          <w:szCs w:val="20"/>
        </w:rPr>
        <w:t>Oświadczenia w postaci Jednolitego Europejskiego Dokumentu Zamówienia muszą być wypełnione i podpisane przez podmioty, których dotyczą tj. Wykonawcę, poszczególnych wspólników konsorcjum oraz inne podmioty.</w:t>
      </w:r>
    </w:p>
    <w:p w:rsidR="00B37447" w:rsidRPr="005F605B" w:rsidRDefault="0010202C" w:rsidP="007B4409">
      <w:pPr>
        <w:pStyle w:val="Akapitzlist"/>
        <w:numPr>
          <w:ilvl w:val="0"/>
          <w:numId w:val="5"/>
        </w:numPr>
        <w:jc w:val="both"/>
        <w:rPr>
          <w:rFonts w:ascii="Verdana" w:hAnsi="Verdana" w:cs="Arial"/>
          <w:sz w:val="20"/>
          <w:szCs w:val="20"/>
        </w:rPr>
      </w:pPr>
      <w:r w:rsidRPr="005F605B">
        <w:rPr>
          <w:rFonts w:ascii="Verdana" w:hAnsi="Verdana" w:cs="Arial"/>
          <w:sz w:val="20"/>
          <w:szCs w:val="20"/>
        </w:rPr>
        <w:t>Wykonawca, którego oferta została najwyżej oceniona, zostanie wezwany przez Zamawiającego do złożenia w wyznaczonym, nie kró</w:t>
      </w:r>
      <w:r w:rsidR="000C3161" w:rsidRPr="005F605B">
        <w:rPr>
          <w:rFonts w:ascii="Verdana" w:hAnsi="Verdana" w:cs="Arial"/>
          <w:sz w:val="20"/>
          <w:szCs w:val="20"/>
        </w:rPr>
        <w:t>tszym niż 10 dni terminie aktualnych na dzień złożenia oświadczeń lub dokumentów potwierdzających okoliczności, o których mowa w art. 25 ust. 1 ustawy</w:t>
      </w:r>
      <w:r w:rsidR="0099230B" w:rsidRPr="005F605B">
        <w:rPr>
          <w:rFonts w:ascii="Verdana" w:hAnsi="Verdana" w:cs="Arial"/>
          <w:sz w:val="20"/>
          <w:szCs w:val="20"/>
        </w:rPr>
        <w:t xml:space="preserve"> P. z. p</w:t>
      </w:r>
      <w:r w:rsidR="000C3161" w:rsidRPr="005F605B">
        <w:rPr>
          <w:rFonts w:ascii="Verdana" w:hAnsi="Verdana" w:cs="Arial"/>
          <w:sz w:val="20"/>
          <w:szCs w:val="20"/>
        </w:rPr>
        <w:t>.</w:t>
      </w:r>
    </w:p>
    <w:p w:rsidR="00B37447" w:rsidRPr="005F605B" w:rsidRDefault="00B37447" w:rsidP="00B37447">
      <w:pPr>
        <w:pStyle w:val="Akapitzlist"/>
        <w:ind w:left="1065"/>
        <w:jc w:val="both"/>
        <w:rPr>
          <w:rFonts w:ascii="Verdana" w:hAnsi="Verdana" w:cs="Arial"/>
          <w:sz w:val="20"/>
          <w:szCs w:val="20"/>
        </w:rPr>
      </w:pPr>
    </w:p>
    <w:p w:rsidR="000C3161" w:rsidRPr="005F605B" w:rsidRDefault="00B37447" w:rsidP="007B4409">
      <w:pPr>
        <w:pStyle w:val="Akapitzlist"/>
        <w:numPr>
          <w:ilvl w:val="0"/>
          <w:numId w:val="5"/>
        </w:numPr>
        <w:jc w:val="both"/>
        <w:rPr>
          <w:rFonts w:ascii="Verdana" w:hAnsi="Verdana" w:cs="Arial"/>
          <w:sz w:val="20"/>
          <w:szCs w:val="20"/>
        </w:rPr>
      </w:pPr>
      <w:r w:rsidRPr="005F605B">
        <w:rPr>
          <w:rFonts w:ascii="Verdana" w:hAnsi="Verdana" w:cs="Arial"/>
          <w:sz w:val="20"/>
          <w:szCs w:val="20"/>
        </w:rPr>
        <w:t xml:space="preserve">W celu potwierdzenia </w:t>
      </w:r>
      <w:r w:rsidR="007863A4" w:rsidRPr="005F605B">
        <w:rPr>
          <w:rFonts w:ascii="Verdana" w:hAnsi="Verdana" w:cs="Arial"/>
          <w:sz w:val="20"/>
          <w:szCs w:val="20"/>
        </w:rPr>
        <w:t>spełniania przez Wykonawcę warunków udziału w postępowaniu Zamawiający wezwie do złożenia następujących dokumentów:</w:t>
      </w:r>
    </w:p>
    <w:p w:rsidR="007863A4" w:rsidRPr="005F605B" w:rsidRDefault="007863A4" w:rsidP="007863A4">
      <w:pPr>
        <w:pStyle w:val="Akapitzlist"/>
        <w:rPr>
          <w:rFonts w:ascii="Verdana" w:hAnsi="Verdana" w:cs="Arial"/>
          <w:sz w:val="20"/>
          <w:szCs w:val="20"/>
        </w:rPr>
      </w:pPr>
    </w:p>
    <w:p w:rsidR="007863A4" w:rsidRPr="005F605B" w:rsidRDefault="00F23EB1" w:rsidP="00CA1F83">
      <w:pPr>
        <w:pStyle w:val="Akapitzlist"/>
        <w:numPr>
          <w:ilvl w:val="0"/>
          <w:numId w:val="37"/>
        </w:numPr>
        <w:jc w:val="both"/>
        <w:rPr>
          <w:rFonts w:ascii="Verdana" w:hAnsi="Verdana" w:cs="Arial"/>
          <w:sz w:val="20"/>
          <w:szCs w:val="20"/>
        </w:rPr>
      </w:pPr>
      <w:r w:rsidRPr="005F605B">
        <w:rPr>
          <w:rFonts w:ascii="Verdana" w:hAnsi="Verdana" w:cs="Arial"/>
          <w:b/>
          <w:sz w:val="20"/>
          <w:szCs w:val="20"/>
        </w:rPr>
        <w:t>wpis do rejestru działalności regulowanej</w:t>
      </w:r>
      <w:r w:rsidRPr="005F605B">
        <w:rPr>
          <w:rFonts w:ascii="Verdana" w:hAnsi="Verdana" w:cs="Arial"/>
          <w:sz w:val="20"/>
          <w:szCs w:val="20"/>
        </w:rPr>
        <w:t xml:space="preserve"> w zakresie odbierania odpadów komunalnych od właścicieli nieruchomości z terenu Gminy Ustronie Morskie, o której mowa w art. 9b ustawy z dnia 13 września 1996 r. (Dz. U. z 2017 r., poz. 1289 z </w:t>
      </w:r>
      <w:proofErr w:type="spellStart"/>
      <w:r w:rsidRPr="005F605B">
        <w:rPr>
          <w:rFonts w:ascii="Verdana" w:hAnsi="Verdana" w:cs="Arial"/>
          <w:sz w:val="20"/>
          <w:szCs w:val="20"/>
        </w:rPr>
        <w:t>późn</w:t>
      </w:r>
      <w:proofErr w:type="spellEnd"/>
      <w:r w:rsidRPr="005F605B">
        <w:rPr>
          <w:rFonts w:ascii="Verdana" w:hAnsi="Verdana" w:cs="Arial"/>
          <w:sz w:val="20"/>
          <w:szCs w:val="20"/>
        </w:rPr>
        <w:t xml:space="preserve">. </w:t>
      </w:r>
      <w:proofErr w:type="spellStart"/>
      <w:r w:rsidRPr="005F605B">
        <w:rPr>
          <w:rFonts w:ascii="Verdana" w:hAnsi="Verdana" w:cs="Arial"/>
          <w:sz w:val="20"/>
          <w:szCs w:val="20"/>
        </w:rPr>
        <w:t>zm</w:t>
      </w:r>
      <w:proofErr w:type="spellEnd"/>
      <w:r w:rsidRPr="005F605B">
        <w:rPr>
          <w:rFonts w:ascii="Verdana" w:hAnsi="Verdana" w:cs="Arial"/>
          <w:sz w:val="20"/>
          <w:szCs w:val="20"/>
        </w:rPr>
        <w:t>) o utrzymaniu czystości i porządku w gminach, prowadzonego przez właściwy organ, w zakresie objętym przedmiotem zamówienia</w:t>
      </w:r>
    </w:p>
    <w:p w:rsidR="00F23EB1" w:rsidRPr="005F605B" w:rsidRDefault="00F23EB1" w:rsidP="00CA1F83">
      <w:pPr>
        <w:pStyle w:val="Akapitzlist"/>
        <w:numPr>
          <w:ilvl w:val="0"/>
          <w:numId w:val="37"/>
        </w:numPr>
        <w:jc w:val="both"/>
        <w:rPr>
          <w:rFonts w:ascii="Verdana" w:hAnsi="Verdana" w:cs="Arial"/>
          <w:sz w:val="20"/>
          <w:szCs w:val="20"/>
        </w:rPr>
      </w:pPr>
      <w:r w:rsidRPr="005F605B">
        <w:rPr>
          <w:rStyle w:val="Pogrubienie"/>
          <w:rFonts w:ascii="Verdana" w:hAnsi="Verdana"/>
          <w:sz w:val="20"/>
          <w:szCs w:val="20"/>
        </w:rPr>
        <w:t xml:space="preserve">zezwolenie na transport odpadów, </w:t>
      </w:r>
      <w:r w:rsidRPr="005F605B">
        <w:rPr>
          <w:rFonts w:ascii="Verdana" w:hAnsi="Verdana" w:cs="Arial"/>
          <w:sz w:val="20"/>
          <w:szCs w:val="20"/>
        </w:rPr>
        <w:t xml:space="preserve">o którym mowa w art. 41 ustawy z dnia 14 grudnia 2012 r. o odpadach (Dz. U. z 2016r., poz. 1987 z </w:t>
      </w:r>
      <w:proofErr w:type="spellStart"/>
      <w:r w:rsidRPr="005F605B">
        <w:rPr>
          <w:rFonts w:ascii="Verdana" w:hAnsi="Verdana" w:cs="Arial"/>
          <w:sz w:val="20"/>
          <w:szCs w:val="20"/>
        </w:rPr>
        <w:t>późn</w:t>
      </w:r>
      <w:proofErr w:type="spellEnd"/>
      <w:r w:rsidRPr="005F605B">
        <w:rPr>
          <w:rFonts w:ascii="Verdana" w:hAnsi="Verdana" w:cs="Arial"/>
          <w:sz w:val="20"/>
          <w:szCs w:val="20"/>
        </w:rPr>
        <w:t>. zm.) lub równoważne, w tym wydane na podstawie wcześniejszych przepisów w zakresie obejmującym minimum przedmiotu zamówienia.</w:t>
      </w:r>
    </w:p>
    <w:p w:rsidR="00F23EB1" w:rsidRPr="005F605B" w:rsidRDefault="007E524A" w:rsidP="00CA1F83">
      <w:pPr>
        <w:pStyle w:val="Akapitzlist"/>
        <w:numPr>
          <w:ilvl w:val="0"/>
          <w:numId w:val="37"/>
        </w:numPr>
        <w:jc w:val="both"/>
        <w:rPr>
          <w:rFonts w:ascii="Verdana" w:hAnsi="Verdana" w:cs="Arial"/>
          <w:sz w:val="16"/>
          <w:szCs w:val="20"/>
        </w:rPr>
      </w:pPr>
      <w:r w:rsidRPr="005F605B">
        <w:rPr>
          <w:rFonts w:ascii="Verdana" w:hAnsi="Verdana" w:cs="TimesNewRomanPSMT"/>
          <w:sz w:val="20"/>
          <w:szCs w:val="24"/>
        </w:rPr>
        <w:t>potwierdzających, że wykonawca jest ubezpieczony od odpowiedzialności cywilnej w zakresie prowadzonej działalności związanej z przedmiotem zamówienia na sumę gwarancyjną określoną przez zamawiającego.</w:t>
      </w:r>
    </w:p>
    <w:p w:rsidR="00215DFB" w:rsidRPr="005F605B" w:rsidRDefault="00215DFB" w:rsidP="00CA1F83">
      <w:pPr>
        <w:pStyle w:val="Akapitzlist"/>
        <w:numPr>
          <w:ilvl w:val="0"/>
          <w:numId w:val="37"/>
        </w:numPr>
        <w:jc w:val="both"/>
        <w:rPr>
          <w:rFonts w:ascii="Verdana" w:hAnsi="Verdana" w:cs="Arial"/>
          <w:sz w:val="12"/>
          <w:szCs w:val="20"/>
        </w:rPr>
      </w:pPr>
      <w:r w:rsidRPr="005F605B">
        <w:rPr>
          <w:rFonts w:ascii="Verdana" w:hAnsi="Verdana" w:cs="TimesNewRomanPSMT"/>
          <w:sz w:val="20"/>
          <w:szCs w:val="24"/>
        </w:rPr>
        <w:t>wykazu usług wykonanych, a w przypadku świadczeń okresowych lub ciągłych również wykonywanych, w okresie ostatnich 3 lat przed upływem terminu składania ofert w postępowaniu,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 postępowaniu</w:t>
      </w:r>
      <w:r w:rsidR="003B5959" w:rsidRPr="005F605B">
        <w:rPr>
          <w:rFonts w:ascii="Verdana" w:hAnsi="Verdana" w:cs="TimesNewRomanPSMT"/>
          <w:sz w:val="20"/>
          <w:szCs w:val="24"/>
        </w:rPr>
        <w:t xml:space="preserve"> – zał. nr 4</w:t>
      </w:r>
    </w:p>
    <w:p w:rsidR="00215DFB" w:rsidRPr="00F52278" w:rsidRDefault="003738B9" w:rsidP="00CA1F83">
      <w:pPr>
        <w:pStyle w:val="Akapitzlist"/>
        <w:numPr>
          <w:ilvl w:val="0"/>
          <w:numId w:val="37"/>
        </w:numPr>
        <w:jc w:val="both"/>
        <w:rPr>
          <w:rFonts w:ascii="Verdana" w:hAnsi="Verdana" w:cs="Arial"/>
          <w:sz w:val="8"/>
          <w:szCs w:val="20"/>
        </w:rPr>
      </w:pPr>
      <w:r w:rsidRPr="005F605B">
        <w:rPr>
          <w:rFonts w:ascii="Verdana" w:hAnsi="Verdana" w:cs="TimesNewRomanPSMT"/>
          <w:sz w:val="20"/>
          <w:szCs w:val="24"/>
        </w:rPr>
        <w:t>wykazu narzędzi, wyposażenia zakładu lub urządzeń technicznych dostępnych wykonawcy w celu wykonania zamówienia publicznego wraz z informacją o podstawie</w:t>
      </w:r>
      <w:r w:rsidR="000C56D3" w:rsidRPr="005F605B">
        <w:rPr>
          <w:rFonts w:ascii="Verdana" w:hAnsi="Verdana" w:cs="TimesNewRomanPSMT"/>
          <w:sz w:val="20"/>
          <w:szCs w:val="24"/>
        </w:rPr>
        <w:t xml:space="preserve"> </w:t>
      </w:r>
      <w:r w:rsidRPr="005F605B">
        <w:rPr>
          <w:rFonts w:ascii="Verdana" w:hAnsi="Verdana" w:cs="TimesNewRomanPSMT"/>
          <w:sz w:val="20"/>
          <w:szCs w:val="24"/>
        </w:rPr>
        <w:t>do dysponowania tymi zasobami</w:t>
      </w:r>
      <w:r w:rsidR="003B5959" w:rsidRPr="005F605B">
        <w:rPr>
          <w:rFonts w:ascii="Verdana" w:hAnsi="Verdana" w:cs="TimesNewRomanPSMT"/>
          <w:sz w:val="20"/>
          <w:szCs w:val="24"/>
        </w:rPr>
        <w:t xml:space="preserve"> – zał. nr 3.</w:t>
      </w:r>
    </w:p>
    <w:p w:rsidR="00F52278" w:rsidRPr="00F52278" w:rsidRDefault="00F52278" w:rsidP="00F52278">
      <w:pPr>
        <w:pStyle w:val="Akapitzlist"/>
        <w:numPr>
          <w:ilvl w:val="0"/>
          <w:numId w:val="37"/>
        </w:numPr>
        <w:jc w:val="both"/>
        <w:rPr>
          <w:rFonts w:ascii="Verdana" w:hAnsi="Verdana" w:cs="Arial"/>
          <w:sz w:val="8"/>
          <w:szCs w:val="20"/>
        </w:rPr>
      </w:pPr>
      <w:r w:rsidRPr="00F52278">
        <w:rPr>
          <w:rFonts w:ascii="Verdana" w:hAnsi="Verdana" w:cs="Arial"/>
          <w:sz w:val="20"/>
          <w:szCs w:val="20"/>
        </w:rPr>
        <w:lastRenderedPageBreak/>
        <w:t xml:space="preserve">Oświadczenie </w:t>
      </w:r>
      <w:r w:rsidRPr="00F52278">
        <w:rPr>
          <w:rFonts w:ascii="Verdana" w:hAnsi="Verdana" w:cs="Arial"/>
          <w:bCs/>
          <w:sz w:val="20"/>
          <w:szCs w:val="20"/>
        </w:rPr>
        <w:t xml:space="preserve">dotyczące przesłanek wykluczenia z postępowania. </w:t>
      </w:r>
      <w:r w:rsidRPr="00F52278">
        <w:rPr>
          <w:rFonts w:ascii="Verdana" w:hAnsi="Verdana" w:cs="Arial"/>
          <w:sz w:val="20"/>
          <w:szCs w:val="20"/>
        </w:rPr>
        <w:t xml:space="preserve">Oświadczenie należy złożyć na druku stanowiącym załącznik nr </w:t>
      </w:r>
      <w:r>
        <w:rPr>
          <w:rFonts w:ascii="Verdana" w:hAnsi="Verdana" w:cs="Arial"/>
          <w:sz w:val="20"/>
          <w:szCs w:val="20"/>
        </w:rPr>
        <w:t>9</w:t>
      </w:r>
      <w:r w:rsidRPr="00F52278">
        <w:rPr>
          <w:rFonts w:ascii="Verdana" w:hAnsi="Verdana" w:cs="Arial"/>
          <w:sz w:val="20"/>
          <w:szCs w:val="20"/>
        </w:rPr>
        <w:t xml:space="preserve"> do SIWZ.</w:t>
      </w:r>
    </w:p>
    <w:p w:rsidR="00F52278" w:rsidRPr="00F52278" w:rsidRDefault="00F52278" w:rsidP="00F52278">
      <w:pPr>
        <w:jc w:val="both"/>
        <w:rPr>
          <w:rFonts w:ascii="Verdana" w:hAnsi="Verdana" w:cs="Arial"/>
          <w:sz w:val="8"/>
          <w:szCs w:val="20"/>
        </w:rPr>
      </w:pPr>
    </w:p>
    <w:p w:rsidR="000C56D3" w:rsidRPr="005F605B" w:rsidRDefault="000C56D3" w:rsidP="000C56D3">
      <w:pPr>
        <w:pStyle w:val="Akapitzlist"/>
        <w:ind w:left="1854"/>
        <w:jc w:val="both"/>
        <w:rPr>
          <w:rFonts w:ascii="Verdana" w:hAnsi="Verdana" w:cs="Arial"/>
          <w:sz w:val="8"/>
          <w:szCs w:val="20"/>
        </w:rPr>
      </w:pPr>
    </w:p>
    <w:p w:rsidR="0027491A" w:rsidRPr="005F605B" w:rsidRDefault="007863A4" w:rsidP="00DD3009">
      <w:pPr>
        <w:pStyle w:val="Akapitzlist"/>
        <w:numPr>
          <w:ilvl w:val="0"/>
          <w:numId w:val="5"/>
        </w:numPr>
        <w:jc w:val="both"/>
        <w:rPr>
          <w:rFonts w:ascii="Verdana" w:hAnsi="Verdana" w:cs="Arial"/>
          <w:b/>
          <w:sz w:val="20"/>
          <w:szCs w:val="20"/>
          <w:u w:val="single"/>
        </w:rPr>
      </w:pPr>
      <w:r w:rsidRPr="005F605B">
        <w:rPr>
          <w:rFonts w:ascii="Verdana" w:hAnsi="Verdana" w:cs="Arial"/>
          <w:b/>
          <w:sz w:val="20"/>
          <w:szCs w:val="20"/>
          <w:u w:val="single"/>
        </w:rPr>
        <w:t xml:space="preserve">W celu </w:t>
      </w:r>
      <w:r w:rsidR="00C861AE" w:rsidRPr="005F605B">
        <w:rPr>
          <w:rFonts w:ascii="Verdana" w:hAnsi="Verdana" w:cs="Arial"/>
          <w:b/>
          <w:sz w:val="20"/>
          <w:szCs w:val="20"/>
          <w:u w:val="single"/>
        </w:rPr>
        <w:t>potwierdzenia braku podstaw wykluczenia Wykonawcy z udziału w postępowaniu Zamawiający wezwie do złożenia następujących dokumentów:</w:t>
      </w:r>
    </w:p>
    <w:p w:rsidR="00A507D8" w:rsidRPr="005F605B" w:rsidRDefault="00A507D8" w:rsidP="00A507D8">
      <w:pPr>
        <w:pStyle w:val="Akapitzlist"/>
        <w:rPr>
          <w:rFonts w:ascii="Verdana" w:hAnsi="Verdana" w:cs="Arial"/>
          <w:sz w:val="20"/>
          <w:szCs w:val="20"/>
        </w:rPr>
      </w:pPr>
    </w:p>
    <w:p w:rsidR="00ED478D" w:rsidRPr="005F605B" w:rsidRDefault="00A507D8" w:rsidP="007B4409">
      <w:pPr>
        <w:pStyle w:val="Akapitzlist"/>
        <w:numPr>
          <w:ilvl w:val="0"/>
          <w:numId w:val="6"/>
        </w:numPr>
        <w:jc w:val="both"/>
        <w:rPr>
          <w:rFonts w:ascii="Verdana" w:hAnsi="Verdana" w:cs="Arial"/>
          <w:sz w:val="20"/>
          <w:szCs w:val="20"/>
        </w:rPr>
      </w:pPr>
      <w:r w:rsidRPr="005F605B">
        <w:rPr>
          <w:rFonts w:ascii="Verdana" w:hAnsi="Verdana" w:cs="Arial"/>
          <w:b/>
          <w:sz w:val="20"/>
          <w:szCs w:val="20"/>
        </w:rPr>
        <w:t>Odpisu z właściwego rejestru lub z centralnej ewidencji i informacji o działalności gospodarczej</w:t>
      </w:r>
      <w:r w:rsidRPr="005F605B">
        <w:rPr>
          <w:rFonts w:ascii="Verdana" w:hAnsi="Verdana" w:cs="Arial"/>
          <w:sz w:val="20"/>
          <w:szCs w:val="20"/>
        </w:rPr>
        <w:t xml:space="preserve">, jeżeli odrębne przepisy wymagają wpisu do rejestru lub ewidencji, w celu potwierdzenia braku podstaw do wykluczenia na podstawie art. 24 ust. 5 </w:t>
      </w:r>
      <w:proofErr w:type="spellStart"/>
      <w:r w:rsidRPr="005F605B">
        <w:rPr>
          <w:rFonts w:ascii="Verdana" w:hAnsi="Verdana" w:cs="Arial"/>
          <w:sz w:val="20"/>
          <w:szCs w:val="20"/>
        </w:rPr>
        <w:t>pkt</w:t>
      </w:r>
      <w:proofErr w:type="spellEnd"/>
      <w:r w:rsidRPr="005F605B">
        <w:rPr>
          <w:rFonts w:ascii="Verdana" w:hAnsi="Verdana" w:cs="Arial"/>
          <w:sz w:val="20"/>
          <w:szCs w:val="20"/>
        </w:rPr>
        <w:t xml:space="preserve"> 1 ustawy;</w:t>
      </w:r>
    </w:p>
    <w:p w:rsidR="00ED478D" w:rsidRPr="005F605B" w:rsidRDefault="00ED478D" w:rsidP="00ED478D">
      <w:pPr>
        <w:pStyle w:val="Akapitzlist"/>
        <w:ind w:left="1425"/>
        <w:jc w:val="both"/>
        <w:rPr>
          <w:rFonts w:ascii="Verdana" w:hAnsi="Verdana" w:cs="Arial"/>
          <w:sz w:val="20"/>
          <w:szCs w:val="20"/>
        </w:rPr>
      </w:pPr>
    </w:p>
    <w:p w:rsidR="002309C8" w:rsidRPr="005F605B" w:rsidRDefault="00D02E6E" w:rsidP="007B4409">
      <w:pPr>
        <w:pStyle w:val="Akapitzlist"/>
        <w:numPr>
          <w:ilvl w:val="0"/>
          <w:numId w:val="5"/>
        </w:numPr>
        <w:jc w:val="both"/>
        <w:rPr>
          <w:rFonts w:ascii="Verdana" w:hAnsi="Verdana" w:cs="Arial"/>
          <w:sz w:val="20"/>
          <w:szCs w:val="20"/>
        </w:rPr>
      </w:pPr>
      <w:r w:rsidRPr="005F605B">
        <w:rPr>
          <w:rFonts w:ascii="Verdana" w:hAnsi="Verdana" w:cs="Arial"/>
          <w:sz w:val="20"/>
          <w:szCs w:val="20"/>
        </w:rPr>
        <w:t xml:space="preserve">Jeżeli </w:t>
      </w:r>
      <w:r w:rsidR="006D05BF" w:rsidRPr="005F605B">
        <w:rPr>
          <w:rFonts w:ascii="Verdana" w:hAnsi="Verdana" w:cs="Arial"/>
          <w:sz w:val="20"/>
          <w:szCs w:val="20"/>
        </w:rPr>
        <w:t xml:space="preserve">Wykonawca ma siedzibę lub miejsce zamieszkania poza terytorium Rzeczypospolitej Polskiej, zamiast dokumentów, o </w:t>
      </w:r>
      <w:r w:rsidR="00FB028A" w:rsidRPr="005F605B">
        <w:rPr>
          <w:rFonts w:ascii="Verdana" w:hAnsi="Verdana" w:cs="Arial"/>
          <w:sz w:val="20"/>
          <w:szCs w:val="20"/>
        </w:rPr>
        <w:t>których mowa w ust. powyżej składa:</w:t>
      </w:r>
    </w:p>
    <w:p w:rsidR="00FB028A" w:rsidRPr="005F605B" w:rsidRDefault="00FB028A" w:rsidP="00FB028A">
      <w:pPr>
        <w:pStyle w:val="Akapitzlist"/>
        <w:ind w:left="1065"/>
        <w:jc w:val="both"/>
        <w:rPr>
          <w:rFonts w:ascii="Verdana" w:hAnsi="Verdana" w:cs="Arial"/>
          <w:sz w:val="20"/>
          <w:szCs w:val="20"/>
        </w:rPr>
      </w:pPr>
    </w:p>
    <w:p w:rsidR="00EE4693" w:rsidRPr="005F605B" w:rsidRDefault="002309C8" w:rsidP="00E909E2">
      <w:pPr>
        <w:pStyle w:val="Akapitzlist"/>
        <w:ind w:left="1425"/>
        <w:jc w:val="both"/>
        <w:rPr>
          <w:rFonts w:ascii="Verdana" w:hAnsi="Verdana" w:cs="Arial"/>
          <w:sz w:val="20"/>
          <w:szCs w:val="20"/>
        </w:rPr>
      </w:pPr>
      <w:r w:rsidRPr="005F605B">
        <w:rPr>
          <w:rFonts w:ascii="Verdana" w:hAnsi="Verdana" w:cs="Arial"/>
          <w:b/>
          <w:sz w:val="20"/>
          <w:szCs w:val="20"/>
        </w:rPr>
        <w:t xml:space="preserve">dla </w:t>
      </w:r>
      <w:proofErr w:type="spellStart"/>
      <w:r w:rsidRPr="005F605B">
        <w:rPr>
          <w:rFonts w:ascii="Verdana" w:hAnsi="Verdana" w:cs="Arial"/>
          <w:b/>
          <w:sz w:val="20"/>
          <w:szCs w:val="20"/>
        </w:rPr>
        <w:t>pkt</w:t>
      </w:r>
      <w:proofErr w:type="spellEnd"/>
      <w:r w:rsidRPr="005F605B">
        <w:rPr>
          <w:rFonts w:ascii="Verdana" w:hAnsi="Verdana" w:cs="Arial"/>
          <w:b/>
          <w:sz w:val="20"/>
          <w:szCs w:val="20"/>
        </w:rPr>
        <w:t xml:space="preserve"> </w:t>
      </w:r>
      <w:r w:rsidR="00E909E2" w:rsidRPr="005F605B">
        <w:rPr>
          <w:rFonts w:ascii="Verdana" w:hAnsi="Verdana" w:cs="Arial"/>
          <w:b/>
          <w:sz w:val="20"/>
          <w:szCs w:val="20"/>
        </w:rPr>
        <w:t>1)</w:t>
      </w:r>
      <w:r w:rsidRPr="005F605B">
        <w:rPr>
          <w:rFonts w:ascii="Verdana" w:hAnsi="Verdana" w:cs="Arial"/>
          <w:b/>
          <w:sz w:val="20"/>
          <w:szCs w:val="20"/>
        </w:rPr>
        <w:t xml:space="preserve"> </w:t>
      </w:r>
      <w:r w:rsidRPr="005F605B">
        <w:rPr>
          <w:rFonts w:ascii="Verdana" w:hAnsi="Verdana" w:cs="Arial"/>
          <w:sz w:val="20"/>
          <w:szCs w:val="20"/>
        </w:rPr>
        <w:t>dokument lub dokumenty wystawione w kraju, w którym Wykonawca ma siedzibę lub miejsce zamieszkania, potwierdzające odpowiednio, że nie otwarto jego likwidacji ani nie ogłoszono upadłości.</w:t>
      </w:r>
    </w:p>
    <w:p w:rsidR="00AF36B2" w:rsidRPr="005F605B" w:rsidRDefault="00AF36B2" w:rsidP="00AF36B2">
      <w:pPr>
        <w:pStyle w:val="Akapitzlist"/>
        <w:ind w:left="1425"/>
        <w:jc w:val="both"/>
        <w:rPr>
          <w:rFonts w:ascii="Verdana" w:hAnsi="Verdana" w:cs="Arial"/>
          <w:sz w:val="20"/>
          <w:szCs w:val="20"/>
        </w:rPr>
      </w:pPr>
    </w:p>
    <w:p w:rsidR="002309C8" w:rsidRPr="005F605B" w:rsidRDefault="00FB7C2B" w:rsidP="007B4409">
      <w:pPr>
        <w:pStyle w:val="Akapitzlist"/>
        <w:numPr>
          <w:ilvl w:val="0"/>
          <w:numId w:val="5"/>
        </w:numPr>
        <w:jc w:val="both"/>
        <w:rPr>
          <w:rFonts w:ascii="Verdana" w:hAnsi="Verdana" w:cs="Arial"/>
          <w:sz w:val="20"/>
          <w:szCs w:val="20"/>
        </w:rPr>
      </w:pPr>
      <w:r w:rsidRPr="005F605B">
        <w:rPr>
          <w:rFonts w:ascii="Verdana" w:hAnsi="Verdana" w:cs="Arial"/>
          <w:sz w:val="20"/>
          <w:szCs w:val="20"/>
        </w:rPr>
        <w:t xml:space="preserve">Dokumenty, o których mowa w ust. </w:t>
      </w:r>
      <w:r w:rsidR="001F34CA" w:rsidRPr="005F605B">
        <w:rPr>
          <w:rFonts w:ascii="Verdana" w:hAnsi="Verdana" w:cs="Arial"/>
          <w:sz w:val="20"/>
          <w:szCs w:val="20"/>
        </w:rPr>
        <w:t>5</w:t>
      </w:r>
      <w:r w:rsidRPr="005F605B">
        <w:rPr>
          <w:rFonts w:ascii="Verdana" w:hAnsi="Verdana" w:cs="Arial"/>
          <w:sz w:val="20"/>
          <w:szCs w:val="20"/>
        </w:rPr>
        <w:t>, powinny być wystawione:</w:t>
      </w:r>
    </w:p>
    <w:p w:rsidR="00FB7C2B" w:rsidRPr="005F605B" w:rsidRDefault="00FB7C2B" w:rsidP="007B4409">
      <w:pPr>
        <w:pStyle w:val="Akapitzlist"/>
        <w:numPr>
          <w:ilvl w:val="0"/>
          <w:numId w:val="7"/>
        </w:numPr>
        <w:jc w:val="both"/>
        <w:rPr>
          <w:rFonts w:ascii="Verdana" w:hAnsi="Verdana" w:cs="Arial"/>
          <w:sz w:val="20"/>
          <w:szCs w:val="20"/>
        </w:rPr>
      </w:pPr>
      <w:r w:rsidRPr="005F605B">
        <w:rPr>
          <w:rFonts w:ascii="Verdana" w:hAnsi="Verdana" w:cs="Arial"/>
          <w:b/>
          <w:sz w:val="20"/>
          <w:szCs w:val="20"/>
        </w:rPr>
        <w:t xml:space="preserve">dla </w:t>
      </w:r>
      <w:proofErr w:type="spellStart"/>
      <w:r w:rsidRPr="005F605B">
        <w:rPr>
          <w:rFonts w:ascii="Verdana" w:hAnsi="Verdana" w:cs="Arial"/>
          <w:b/>
          <w:sz w:val="20"/>
          <w:szCs w:val="20"/>
        </w:rPr>
        <w:t>pkt</w:t>
      </w:r>
      <w:proofErr w:type="spellEnd"/>
      <w:r w:rsidRPr="005F605B">
        <w:rPr>
          <w:rFonts w:ascii="Verdana" w:hAnsi="Verdana" w:cs="Arial"/>
          <w:b/>
          <w:sz w:val="20"/>
          <w:szCs w:val="20"/>
        </w:rPr>
        <w:t xml:space="preserve"> </w:t>
      </w:r>
      <w:r w:rsidR="001F34CA" w:rsidRPr="005F605B">
        <w:rPr>
          <w:rFonts w:ascii="Verdana" w:hAnsi="Verdana" w:cs="Arial"/>
          <w:b/>
          <w:sz w:val="20"/>
          <w:szCs w:val="20"/>
        </w:rPr>
        <w:t>5</w:t>
      </w:r>
      <w:r w:rsidR="00E909E2" w:rsidRPr="005F605B">
        <w:rPr>
          <w:rFonts w:ascii="Verdana" w:hAnsi="Verdana" w:cs="Arial"/>
          <w:b/>
          <w:sz w:val="20"/>
          <w:szCs w:val="20"/>
        </w:rPr>
        <w:t>.1</w:t>
      </w:r>
      <w:r w:rsidRPr="005F605B">
        <w:rPr>
          <w:rFonts w:ascii="Verdana" w:hAnsi="Verdana" w:cs="Arial"/>
          <w:b/>
          <w:sz w:val="20"/>
          <w:szCs w:val="20"/>
        </w:rPr>
        <w:t>)</w:t>
      </w:r>
      <w:r w:rsidRPr="005F605B">
        <w:rPr>
          <w:rFonts w:ascii="Verdana" w:hAnsi="Verdana" w:cs="Arial"/>
          <w:sz w:val="20"/>
          <w:szCs w:val="20"/>
        </w:rPr>
        <w:t xml:space="preserve"> nie wcześniej niż 6 miesięcy przed upływem terminu składania ofert;</w:t>
      </w:r>
    </w:p>
    <w:p w:rsidR="0014729E" w:rsidRPr="005F605B" w:rsidRDefault="0014729E" w:rsidP="0014729E">
      <w:pPr>
        <w:pStyle w:val="Akapitzlist"/>
        <w:ind w:left="1425"/>
        <w:jc w:val="both"/>
        <w:rPr>
          <w:rFonts w:ascii="Verdana" w:hAnsi="Verdana" w:cs="Arial"/>
          <w:sz w:val="20"/>
          <w:szCs w:val="20"/>
        </w:rPr>
      </w:pPr>
    </w:p>
    <w:p w:rsidR="0049433E" w:rsidRPr="005F605B" w:rsidRDefault="00FB7C2B" w:rsidP="007B4409">
      <w:pPr>
        <w:pStyle w:val="Akapitzlist"/>
        <w:numPr>
          <w:ilvl w:val="0"/>
          <w:numId w:val="5"/>
        </w:numPr>
        <w:jc w:val="both"/>
        <w:rPr>
          <w:rFonts w:ascii="Verdana" w:hAnsi="Verdana" w:cs="Arial"/>
          <w:sz w:val="20"/>
          <w:szCs w:val="20"/>
        </w:rPr>
      </w:pPr>
      <w:r w:rsidRPr="005F605B">
        <w:rPr>
          <w:rFonts w:ascii="Verdana" w:hAnsi="Verdana" w:cs="Arial"/>
          <w:sz w:val="20"/>
          <w:szCs w:val="20"/>
        </w:rPr>
        <w:t xml:space="preserve">Jeżeli w kraju, w którym Wykonawca ma siedzibę lub miejsce zamieszkania lub miejsce zamieszkania ma osoba, której dokument dotyczy, nie wydaje się dokumentów, o których mowa w ust. </w:t>
      </w:r>
      <w:r w:rsidR="0014729E" w:rsidRPr="005F605B">
        <w:rPr>
          <w:rFonts w:ascii="Verdana" w:hAnsi="Verdana" w:cs="Arial"/>
          <w:sz w:val="20"/>
          <w:szCs w:val="20"/>
        </w:rPr>
        <w:t xml:space="preserve">6, zastępuje się je dokumentem zawierającym odpowiednio oświadczenie Wykonawcy, ze wskazaniem osoby albo osób uprawnionych do jego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 Zapis ust. </w:t>
      </w:r>
      <w:r w:rsidR="001F34CA" w:rsidRPr="005F605B">
        <w:rPr>
          <w:rFonts w:ascii="Verdana" w:hAnsi="Verdana" w:cs="Arial"/>
          <w:sz w:val="20"/>
          <w:szCs w:val="20"/>
        </w:rPr>
        <w:t>6</w:t>
      </w:r>
      <w:r w:rsidR="0014729E" w:rsidRPr="005F605B">
        <w:rPr>
          <w:rFonts w:ascii="Verdana" w:hAnsi="Verdana" w:cs="Arial"/>
          <w:sz w:val="20"/>
          <w:szCs w:val="20"/>
        </w:rPr>
        <w:t xml:space="preserve"> stosuje się odpowiednio. </w:t>
      </w:r>
    </w:p>
    <w:p w:rsidR="0049433E" w:rsidRPr="005F605B" w:rsidRDefault="0049433E" w:rsidP="0049433E">
      <w:pPr>
        <w:pStyle w:val="Akapitzlist"/>
        <w:ind w:left="1065"/>
        <w:jc w:val="both"/>
        <w:rPr>
          <w:rFonts w:ascii="Verdana" w:hAnsi="Verdana" w:cs="Arial"/>
          <w:sz w:val="20"/>
          <w:szCs w:val="20"/>
        </w:rPr>
      </w:pPr>
    </w:p>
    <w:p w:rsidR="005B4117" w:rsidRDefault="00F31A89" w:rsidP="00797220">
      <w:pPr>
        <w:pStyle w:val="Akapitzlist"/>
        <w:numPr>
          <w:ilvl w:val="0"/>
          <w:numId w:val="5"/>
        </w:numPr>
        <w:jc w:val="both"/>
        <w:rPr>
          <w:rFonts w:ascii="Verdana" w:hAnsi="Verdana" w:cs="Arial"/>
          <w:sz w:val="20"/>
          <w:szCs w:val="20"/>
        </w:rPr>
      </w:pPr>
      <w:r w:rsidRPr="005F605B">
        <w:rPr>
          <w:rFonts w:ascii="Verdana" w:hAnsi="Verdana" w:cs="Arial"/>
          <w:sz w:val="20"/>
          <w:szCs w:val="20"/>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dokumentu. </w:t>
      </w:r>
    </w:p>
    <w:p w:rsidR="00797220" w:rsidRPr="00797220" w:rsidRDefault="00797220" w:rsidP="00797220">
      <w:pPr>
        <w:pStyle w:val="Akapitzlist"/>
        <w:rPr>
          <w:rFonts w:ascii="Verdana" w:hAnsi="Verdana" w:cs="Arial"/>
          <w:sz w:val="20"/>
          <w:szCs w:val="20"/>
        </w:rPr>
      </w:pPr>
    </w:p>
    <w:p w:rsidR="00797220" w:rsidRPr="00797220" w:rsidRDefault="00797220" w:rsidP="00797220">
      <w:pPr>
        <w:pStyle w:val="Akapitzlist"/>
        <w:ind w:left="1065"/>
        <w:jc w:val="both"/>
        <w:rPr>
          <w:rFonts w:ascii="Verdana" w:hAnsi="Verdana" w:cs="Arial"/>
          <w:sz w:val="20"/>
          <w:szCs w:val="20"/>
        </w:rPr>
      </w:pPr>
    </w:p>
    <w:p w:rsidR="005B4117" w:rsidRPr="005F605B" w:rsidRDefault="005B4117" w:rsidP="007B4409">
      <w:pPr>
        <w:pStyle w:val="Akapitzlist"/>
        <w:numPr>
          <w:ilvl w:val="0"/>
          <w:numId w:val="5"/>
        </w:numPr>
        <w:jc w:val="both"/>
        <w:rPr>
          <w:rFonts w:ascii="Verdana" w:hAnsi="Verdana" w:cs="Arial"/>
          <w:sz w:val="20"/>
          <w:szCs w:val="20"/>
        </w:rPr>
      </w:pPr>
      <w:r w:rsidRPr="005F605B">
        <w:rPr>
          <w:rFonts w:ascii="Verdana" w:hAnsi="Verdana" w:cs="Arial"/>
          <w:sz w:val="20"/>
          <w:szCs w:val="20"/>
        </w:rPr>
        <w:t xml:space="preserve">Dokumenty sporządzone w języku obcym muszą być złożone wraz </w:t>
      </w:r>
      <w:r w:rsidR="00E909E2" w:rsidRPr="005F605B">
        <w:rPr>
          <w:rFonts w:ascii="Verdana" w:hAnsi="Verdana" w:cs="Arial"/>
          <w:sz w:val="20"/>
          <w:szCs w:val="20"/>
        </w:rPr>
        <w:t xml:space="preserve">                  </w:t>
      </w:r>
      <w:r w:rsidRPr="005F605B">
        <w:rPr>
          <w:rFonts w:ascii="Verdana" w:hAnsi="Verdana" w:cs="Arial"/>
          <w:sz w:val="20"/>
          <w:szCs w:val="20"/>
        </w:rPr>
        <w:t>z tłumaczeniem na język polski.</w:t>
      </w:r>
    </w:p>
    <w:p w:rsidR="005B4117" w:rsidRPr="005F605B" w:rsidRDefault="005B4117" w:rsidP="005B4117">
      <w:pPr>
        <w:pStyle w:val="Akapitzlist"/>
        <w:rPr>
          <w:rFonts w:ascii="Verdana" w:hAnsi="Verdana" w:cs="Arial"/>
          <w:sz w:val="20"/>
          <w:szCs w:val="20"/>
        </w:rPr>
      </w:pPr>
    </w:p>
    <w:p w:rsidR="005B4117" w:rsidRPr="005F605B" w:rsidRDefault="006646FA" w:rsidP="007B4409">
      <w:pPr>
        <w:pStyle w:val="Akapitzlist"/>
        <w:numPr>
          <w:ilvl w:val="0"/>
          <w:numId w:val="5"/>
        </w:numPr>
        <w:jc w:val="both"/>
        <w:rPr>
          <w:rFonts w:ascii="Verdana" w:hAnsi="Verdana" w:cs="Arial"/>
          <w:sz w:val="20"/>
          <w:szCs w:val="20"/>
        </w:rPr>
      </w:pPr>
      <w:r w:rsidRPr="005F605B">
        <w:rPr>
          <w:rFonts w:ascii="Verdana" w:hAnsi="Verdana" w:cs="Arial"/>
          <w:sz w:val="20"/>
          <w:szCs w:val="20"/>
        </w:rPr>
        <w:t>Jeżeli wykaz, oświadczenia lub inne złożone przez Wykonawcę dokumenty budzą wątpliwości Zamawiającego, może on zwrócić się bezpośrednio do właściwego podmiotu na rzecz którego usługi były wykonane o dodatkowe informacje lub dokumenty w tym zakresie.</w:t>
      </w:r>
    </w:p>
    <w:p w:rsidR="006646FA" w:rsidRPr="005F605B" w:rsidRDefault="006646FA" w:rsidP="006646FA">
      <w:pPr>
        <w:pStyle w:val="Akapitzlist"/>
        <w:rPr>
          <w:rFonts w:ascii="Verdana" w:hAnsi="Verdana" w:cs="Arial"/>
          <w:sz w:val="20"/>
          <w:szCs w:val="20"/>
        </w:rPr>
      </w:pPr>
    </w:p>
    <w:p w:rsidR="006A4C55" w:rsidRPr="005F605B" w:rsidRDefault="006646FA" w:rsidP="007B4409">
      <w:pPr>
        <w:pStyle w:val="Akapitzlist"/>
        <w:numPr>
          <w:ilvl w:val="0"/>
          <w:numId w:val="5"/>
        </w:numPr>
        <w:jc w:val="both"/>
        <w:rPr>
          <w:rFonts w:ascii="Verdana" w:hAnsi="Verdana" w:cs="Arial"/>
          <w:sz w:val="20"/>
          <w:szCs w:val="20"/>
        </w:rPr>
      </w:pPr>
      <w:r w:rsidRPr="005F605B">
        <w:rPr>
          <w:rFonts w:ascii="Verdana" w:hAnsi="Verdana" w:cs="Arial"/>
          <w:sz w:val="20"/>
          <w:szCs w:val="20"/>
        </w:rPr>
        <w:lastRenderedPageBreak/>
        <w:t xml:space="preserve">Wykonawca nie jest zobowiązany do złożenia oświadczeń lub dokumentów potwierdzających okoliczności, o których mowa w art. 25 ust. 1 pkt 1 i 3 ustawy,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p>
    <w:p w:rsidR="006A4C55" w:rsidRPr="005F605B" w:rsidRDefault="006A4C55" w:rsidP="006A4C55">
      <w:pPr>
        <w:pStyle w:val="Akapitzlist"/>
        <w:rPr>
          <w:rFonts w:ascii="Verdana" w:hAnsi="Verdana" w:cs="Arial"/>
          <w:sz w:val="20"/>
          <w:szCs w:val="20"/>
        </w:rPr>
      </w:pPr>
    </w:p>
    <w:p w:rsidR="006A4C55" w:rsidRPr="005F605B" w:rsidRDefault="006A4C55" w:rsidP="007B4409">
      <w:pPr>
        <w:pStyle w:val="Akapitzlist"/>
        <w:numPr>
          <w:ilvl w:val="0"/>
          <w:numId w:val="5"/>
        </w:numPr>
        <w:jc w:val="both"/>
        <w:rPr>
          <w:rFonts w:ascii="Verdana" w:hAnsi="Verdana" w:cs="Arial"/>
          <w:b/>
          <w:sz w:val="20"/>
          <w:szCs w:val="20"/>
          <w:u w:val="single"/>
        </w:rPr>
      </w:pPr>
      <w:r w:rsidRPr="005F605B">
        <w:rPr>
          <w:rFonts w:ascii="Verdana" w:hAnsi="Verdana" w:cs="Arial"/>
          <w:b/>
          <w:sz w:val="20"/>
          <w:szCs w:val="20"/>
          <w:u w:val="single"/>
        </w:rPr>
        <w:t>Ponadto Wykonawca w ofercie składa:</w:t>
      </w:r>
    </w:p>
    <w:p w:rsidR="006A4C55" w:rsidRPr="005F605B" w:rsidRDefault="006A4C55" w:rsidP="006A4C55">
      <w:pPr>
        <w:pStyle w:val="Akapitzlist"/>
        <w:rPr>
          <w:rFonts w:ascii="Verdana" w:hAnsi="Verdana" w:cs="Arial"/>
          <w:sz w:val="20"/>
          <w:szCs w:val="20"/>
        </w:rPr>
      </w:pPr>
    </w:p>
    <w:p w:rsidR="006A4C55" w:rsidRPr="005F605B" w:rsidRDefault="006A4C55" w:rsidP="007B4409">
      <w:pPr>
        <w:pStyle w:val="Akapitzlist"/>
        <w:numPr>
          <w:ilvl w:val="0"/>
          <w:numId w:val="8"/>
        </w:numPr>
        <w:jc w:val="both"/>
        <w:rPr>
          <w:rFonts w:ascii="Verdana" w:hAnsi="Verdana" w:cs="Arial"/>
          <w:sz w:val="20"/>
          <w:szCs w:val="20"/>
        </w:rPr>
      </w:pPr>
      <w:r w:rsidRPr="005F605B">
        <w:rPr>
          <w:rFonts w:ascii="Verdana" w:hAnsi="Verdana" w:cs="Arial"/>
          <w:sz w:val="20"/>
          <w:szCs w:val="20"/>
        </w:rPr>
        <w:t xml:space="preserve">formularz ofertowy na załączonym druku stanowiącym Załącznik nr </w:t>
      </w:r>
      <w:r w:rsidR="00F15557" w:rsidRPr="005F605B">
        <w:rPr>
          <w:rFonts w:ascii="Verdana" w:hAnsi="Verdana" w:cs="Arial"/>
          <w:sz w:val="20"/>
          <w:szCs w:val="20"/>
        </w:rPr>
        <w:t>2</w:t>
      </w:r>
      <w:r w:rsidRPr="005F605B">
        <w:rPr>
          <w:rFonts w:ascii="Verdana" w:hAnsi="Verdana" w:cs="Arial"/>
          <w:sz w:val="20"/>
          <w:szCs w:val="20"/>
        </w:rPr>
        <w:t xml:space="preserve"> do SIWZ,</w:t>
      </w:r>
    </w:p>
    <w:p w:rsidR="006A4C55" w:rsidRPr="005F605B" w:rsidRDefault="006A4C55" w:rsidP="006A4C55">
      <w:pPr>
        <w:pStyle w:val="Akapitzlist"/>
        <w:ind w:left="1425"/>
        <w:jc w:val="both"/>
        <w:rPr>
          <w:rFonts w:ascii="Verdana" w:hAnsi="Verdana" w:cs="Arial"/>
          <w:sz w:val="20"/>
          <w:szCs w:val="20"/>
        </w:rPr>
      </w:pPr>
    </w:p>
    <w:p w:rsidR="006A4C55" w:rsidRPr="005F605B" w:rsidRDefault="006A4C55" w:rsidP="007B4409">
      <w:pPr>
        <w:pStyle w:val="Akapitzlist"/>
        <w:numPr>
          <w:ilvl w:val="0"/>
          <w:numId w:val="8"/>
        </w:numPr>
        <w:jc w:val="both"/>
        <w:rPr>
          <w:rFonts w:ascii="Verdana" w:hAnsi="Verdana" w:cs="Arial"/>
          <w:sz w:val="20"/>
          <w:szCs w:val="20"/>
        </w:rPr>
      </w:pPr>
      <w:r w:rsidRPr="005F605B">
        <w:rPr>
          <w:rFonts w:ascii="Verdana" w:hAnsi="Verdana" w:cs="Arial"/>
          <w:sz w:val="20"/>
          <w:szCs w:val="20"/>
        </w:rPr>
        <w:t>oświadczenie (oświadczenia) w postaci Jednolitego Europejskiego Dokumentu Zamówienia,</w:t>
      </w:r>
    </w:p>
    <w:p w:rsidR="006A4C55" w:rsidRPr="005F605B" w:rsidRDefault="006A4C55" w:rsidP="006A4C55">
      <w:pPr>
        <w:pStyle w:val="Akapitzlist"/>
        <w:rPr>
          <w:rFonts w:ascii="Verdana" w:hAnsi="Verdana" w:cs="Arial"/>
          <w:sz w:val="20"/>
          <w:szCs w:val="20"/>
        </w:rPr>
      </w:pPr>
    </w:p>
    <w:p w:rsidR="006A4C55" w:rsidRPr="005F605B" w:rsidRDefault="006A4C55" w:rsidP="007B4409">
      <w:pPr>
        <w:pStyle w:val="Akapitzlist"/>
        <w:numPr>
          <w:ilvl w:val="0"/>
          <w:numId w:val="8"/>
        </w:numPr>
        <w:jc w:val="both"/>
        <w:rPr>
          <w:rFonts w:ascii="Verdana" w:hAnsi="Verdana" w:cs="Arial"/>
          <w:sz w:val="20"/>
          <w:szCs w:val="20"/>
        </w:rPr>
      </w:pPr>
      <w:r w:rsidRPr="005F605B">
        <w:rPr>
          <w:rFonts w:ascii="Verdana" w:hAnsi="Verdana" w:cs="Arial"/>
          <w:sz w:val="20"/>
          <w:szCs w:val="20"/>
        </w:rPr>
        <w:t>dokument potwierdzający uprawnienia osoby (osób) do złożenia oferty, w przypadku, gdy prawo to nie wynika z innych złożonych dokumentów,</w:t>
      </w:r>
    </w:p>
    <w:p w:rsidR="006A4C55" w:rsidRPr="005F605B" w:rsidRDefault="006A4C55" w:rsidP="006A4C55">
      <w:pPr>
        <w:pStyle w:val="Akapitzlist"/>
        <w:rPr>
          <w:rFonts w:ascii="Verdana" w:hAnsi="Verdana" w:cs="Arial"/>
          <w:sz w:val="20"/>
          <w:szCs w:val="20"/>
        </w:rPr>
      </w:pPr>
    </w:p>
    <w:p w:rsidR="00F40520" w:rsidRPr="005F605B" w:rsidRDefault="00B97FD0" w:rsidP="007B4409">
      <w:pPr>
        <w:pStyle w:val="Akapitzlist"/>
        <w:numPr>
          <w:ilvl w:val="0"/>
          <w:numId w:val="8"/>
        </w:numPr>
        <w:jc w:val="both"/>
        <w:rPr>
          <w:rFonts w:ascii="Verdana" w:hAnsi="Verdana" w:cs="Arial"/>
          <w:sz w:val="20"/>
          <w:szCs w:val="20"/>
        </w:rPr>
      </w:pPr>
      <w:r w:rsidRPr="005F605B">
        <w:rPr>
          <w:rFonts w:ascii="Verdana" w:hAnsi="Verdana" w:cs="Arial"/>
          <w:sz w:val="20"/>
          <w:szCs w:val="20"/>
        </w:rPr>
        <w:t>dowód wpłaty wadium.</w:t>
      </w:r>
    </w:p>
    <w:p w:rsidR="00B97FD0" w:rsidRPr="005F605B" w:rsidRDefault="00B97FD0" w:rsidP="00B97FD0">
      <w:pPr>
        <w:pStyle w:val="Akapitzlist"/>
        <w:rPr>
          <w:rFonts w:ascii="Verdana" w:hAnsi="Verdana" w:cs="Arial"/>
          <w:sz w:val="20"/>
          <w:szCs w:val="20"/>
        </w:rPr>
      </w:pPr>
    </w:p>
    <w:p w:rsidR="00B97FD0" w:rsidRPr="005F605B" w:rsidRDefault="00B97FD0" w:rsidP="00B97FD0">
      <w:pPr>
        <w:pStyle w:val="Akapitzlist"/>
        <w:ind w:left="1425"/>
        <w:jc w:val="both"/>
        <w:rPr>
          <w:rFonts w:ascii="Verdana" w:hAnsi="Verdana" w:cs="Arial"/>
          <w:sz w:val="20"/>
          <w:szCs w:val="20"/>
        </w:rPr>
      </w:pPr>
    </w:p>
    <w:p w:rsidR="00DF3412" w:rsidRPr="005F605B" w:rsidRDefault="006A4C55" w:rsidP="00B97FD0">
      <w:pPr>
        <w:pStyle w:val="Akapitzlist"/>
        <w:numPr>
          <w:ilvl w:val="0"/>
          <w:numId w:val="5"/>
        </w:numPr>
        <w:jc w:val="both"/>
        <w:rPr>
          <w:rFonts w:ascii="Verdana" w:hAnsi="Verdana" w:cs="Arial"/>
          <w:sz w:val="20"/>
          <w:szCs w:val="20"/>
        </w:rPr>
      </w:pPr>
      <w:r w:rsidRPr="005F605B">
        <w:rPr>
          <w:rFonts w:ascii="Verdana" w:hAnsi="Verdana" w:cs="Arial"/>
          <w:sz w:val="20"/>
          <w:szCs w:val="20"/>
        </w:rPr>
        <w:t xml:space="preserve">Wykonawca </w:t>
      </w:r>
      <w:r w:rsidR="00F40520" w:rsidRPr="005F605B">
        <w:rPr>
          <w:rFonts w:ascii="Verdana" w:hAnsi="Verdana" w:cs="Arial"/>
          <w:sz w:val="20"/>
          <w:szCs w:val="20"/>
        </w:rPr>
        <w:t xml:space="preserve">w terminie </w:t>
      </w:r>
      <w:r w:rsidR="00CE636A" w:rsidRPr="005F605B">
        <w:rPr>
          <w:rFonts w:ascii="Verdana" w:hAnsi="Verdana" w:cs="Arial"/>
          <w:sz w:val="20"/>
          <w:szCs w:val="20"/>
        </w:rPr>
        <w:t>3 dni od dnia zamieszczenia na stronie internetowej informacji z otwarcia ofert, o której mowa w art. 86 ust.5 ustawy, przekazuje Zamawiającemu oświadczenie o przynależności lub braku przynależności do tej samej grupy kapitałowej, o której mowa w art. 24 ust. 1 pkt 23 ustawy zgodnie z Załącznikiem nr</w:t>
      </w:r>
      <w:r w:rsidR="0099230B" w:rsidRPr="005F605B">
        <w:rPr>
          <w:rFonts w:ascii="Verdana" w:hAnsi="Verdana" w:cs="Arial"/>
          <w:sz w:val="20"/>
          <w:szCs w:val="20"/>
        </w:rPr>
        <w:t xml:space="preserve"> </w:t>
      </w:r>
      <w:r w:rsidR="004E0883" w:rsidRPr="005F605B">
        <w:rPr>
          <w:rFonts w:ascii="Verdana" w:hAnsi="Verdana" w:cs="Arial"/>
          <w:sz w:val="20"/>
          <w:szCs w:val="20"/>
        </w:rPr>
        <w:t>6</w:t>
      </w:r>
      <w:r w:rsidR="0099230B" w:rsidRPr="005F605B">
        <w:rPr>
          <w:rFonts w:ascii="Verdana" w:hAnsi="Verdana" w:cs="Arial"/>
          <w:sz w:val="20"/>
          <w:szCs w:val="20"/>
        </w:rPr>
        <w:t xml:space="preserve"> </w:t>
      </w:r>
      <w:r w:rsidR="00CE636A" w:rsidRPr="005F605B">
        <w:rPr>
          <w:rFonts w:ascii="Verdana" w:hAnsi="Verdana" w:cs="Arial"/>
          <w:sz w:val="20"/>
          <w:szCs w:val="20"/>
        </w:rPr>
        <w:t>do SIWZ. Wraz ze złożeniem oświadczenia, Wykonawca może przedstawić dowody, że powiązania z innym Wykonawcą nie prowadzą do zakłócenia konkurencji w postępowaniu o udzielenie zamówienia.</w:t>
      </w:r>
    </w:p>
    <w:p w:rsidR="00DD3009" w:rsidRPr="005F605B" w:rsidRDefault="00DD3009" w:rsidP="00DD3009">
      <w:pPr>
        <w:pStyle w:val="Akapitzlist"/>
        <w:ind w:left="1065"/>
        <w:jc w:val="both"/>
        <w:rPr>
          <w:rFonts w:ascii="Verdana" w:hAnsi="Verdana" w:cs="Arial"/>
          <w:sz w:val="20"/>
          <w:szCs w:val="20"/>
        </w:rPr>
      </w:pPr>
    </w:p>
    <w:p w:rsidR="00EE4710" w:rsidRPr="005F605B" w:rsidRDefault="00786D7B" w:rsidP="007B4409">
      <w:pPr>
        <w:pStyle w:val="Akapitzlist"/>
        <w:numPr>
          <w:ilvl w:val="0"/>
          <w:numId w:val="5"/>
        </w:numPr>
        <w:jc w:val="both"/>
        <w:rPr>
          <w:rFonts w:ascii="Verdana" w:hAnsi="Verdana" w:cs="Arial"/>
          <w:sz w:val="20"/>
          <w:szCs w:val="20"/>
        </w:rPr>
      </w:pPr>
      <w:r w:rsidRPr="005F605B">
        <w:rPr>
          <w:rFonts w:ascii="Verdana" w:hAnsi="Verdana" w:cs="Arial"/>
          <w:sz w:val="20"/>
          <w:szCs w:val="20"/>
        </w:rPr>
        <w:t xml:space="preserve">W przypadku składania oferty przez podmioty występujące wspólnie Wykonawcy występujący wspólnie ustanawiają pełnomocnika do reprezentowania ich w postępowaniu o udzielenie zamówienia, albo do reprezentowania w postępowaniu i zawarcia umowy </w:t>
      </w:r>
      <w:r w:rsidR="003F4A8F" w:rsidRPr="005F605B">
        <w:rPr>
          <w:rFonts w:ascii="Verdana" w:hAnsi="Verdana" w:cs="Arial"/>
          <w:sz w:val="20"/>
          <w:szCs w:val="20"/>
        </w:rPr>
        <w:t xml:space="preserve">w sprawie zamówienia publicznego. </w:t>
      </w:r>
    </w:p>
    <w:p w:rsidR="00B97FD0" w:rsidRPr="005F605B" w:rsidRDefault="00B97FD0" w:rsidP="00B97FD0">
      <w:pPr>
        <w:pStyle w:val="Akapitzlist"/>
        <w:ind w:left="1065"/>
        <w:jc w:val="both"/>
        <w:rPr>
          <w:rFonts w:ascii="Verdana" w:hAnsi="Verdana" w:cs="Arial"/>
          <w:sz w:val="20"/>
          <w:szCs w:val="20"/>
        </w:rPr>
      </w:pPr>
    </w:p>
    <w:p w:rsidR="0087619F" w:rsidRPr="005F605B" w:rsidRDefault="0087619F" w:rsidP="007B4409">
      <w:pPr>
        <w:pStyle w:val="Akapitzlist"/>
        <w:numPr>
          <w:ilvl w:val="0"/>
          <w:numId w:val="5"/>
        </w:numPr>
        <w:jc w:val="both"/>
        <w:rPr>
          <w:rFonts w:ascii="Verdana" w:hAnsi="Verdana" w:cs="Arial"/>
          <w:sz w:val="20"/>
          <w:szCs w:val="20"/>
        </w:rPr>
      </w:pPr>
      <w:r w:rsidRPr="005F605B">
        <w:rPr>
          <w:rFonts w:ascii="Verdana" w:hAnsi="Verdana" w:cs="Arial"/>
          <w:sz w:val="20"/>
          <w:szCs w:val="20"/>
        </w:rPr>
        <w:t xml:space="preserve">Wykonawcy, zgodnie z art. 141 ustawy </w:t>
      </w:r>
      <w:proofErr w:type="spellStart"/>
      <w:r w:rsidRPr="005F605B">
        <w:rPr>
          <w:rFonts w:ascii="Verdana" w:hAnsi="Verdana" w:cs="Arial"/>
          <w:sz w:val="20"/>
          <w:szCs w:val="20"/>
        </w:rPr>
        <w:t>Pzp</w:t>
      </w:r>
      <w:proofErr w:type="spellEnd"/>
      <w:r w:rsidRPr="005F605B">
        <w:rPr>
          <w:rFonts w:ascii="Verdana" w:hAnsi="Verdana" w:cs="Arial"/>
          <w:sz w:val="20"/>
          <w:szCs w:val="20"/>
        </w:rPr>
        <w:t>, ponoszą solidarną odpowiedzialność za wykonanie umowy i zgodnie z art. 23 ust. 2 ustawy Prawo zamówień publicznych zobowiązani są do ustanowienia pełnomocnika do reprezentowania ich w postępowaniu o udzielenie zamówienia albo reprezentowania w postępowaniu i zawarcia umowy w sprawie zamówienia publicznego.</w:t>
      </w:r>
    </w:p>
    <w:p w:rsidR="00EE4710" w:rsidRPr="005F605B" w:rsidRDefault="00EE4710" w:rsidP="00EE4710">
      <w:pPr>
        <w:pStyle w:val="Akapitzlist"/>
        <w:ind w:left="1065"/>
        <w:jc w:val="both"/>
        <w:rPr>
          <w:rFonts w:ascii="Verdana" w:hAnsi="Verdana" w:cs="Arial"/>
          <w:sz w:val="20"/>
          <w:szCs w:val="20"/>
        </w:rPr>
      </w:pPr>
    </w:p>
    <w:p w:rsidR="00EE4710" w:rsidRPr="005F605B" w:rsidRDefault="00EE4710" w:rsidP="007B4409">
      <w:pPr>
        <w:pStyle w:val="Akapitzlist"/>
        <w:numPr>
          <w:ilvl w:val="0"/>
          <w:numId w:val="5"/>
        </w:numPr>
        <w:jc w:val="both"/>
        <w:rPr>
          <w:rFonts w:ascii="Verdana" w:hAnsi="Verdana" w:cs="Arial"/>
          <w:sz w:val="20"/>
          <w:szCs w:val="20"/>
        </w:rPr>
      </w:pPr>
      <w:r w:rsidRPr="005F605B">
        <w:rPr>
          <w:rFonts w:ascii="Verdana" w:hAnsi="Verdana" w:cs="Arial"/>
          <w:sz w:val="20"/>
          <w:szCs w:val="20"/>
        </w:rPr>
        <w:t>Jeżeli Wykonawca nie złożył</w:t>
      </w:r>
      <w:r w:rsidR="00636E3A" w:rsidRPr="005F605B">
        <w:rPr>
          <w:rFonts w:ascii="Verdana" w:hAnsi="Verdana" w:cs="Arial"/>
          <w:sz w:val="20"/>
          <w:szCs w:val="20"/>
        </w:rPr>
        <w:t xml:space="preserve"> oświadczenia, o którym mowa w art. 25a ust. 1 ustawy Prawo zamówień publicznych, w formie wskazanej w ust. 2 tego art., oświadczeń lub dokumentów potwierdzających okoliczności, o których mowa w art. 25 ust.1, lub innych dokumentów niezbędnych do przeprowadzenia postępowania, oświadczenia lub dokumenty </w:t>
      </w:r>
      <w:r w:rsidR="002513E5" w:rsidRPr="005F605B">
        <w:rPr>
          <w:rFonts w:ascii="Verdana" w:hAnsi="Verdana" w:cs="Arial"/>
          <w:sz w:val="20"/>
          <w:szCs w:val="20"/>
        </w:rPr>
        <w:t>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unieważnienia post</w:t>
      </w:r>
      <w:r w:rsidR="00DE6E00" w:rsidRPr="005F605B">
        <w:rPr>
          <w:rFonts w:ascii="Verdana" w:hAnsi="Verdana" w:cs="Arial"/>
          <w:sz w:val="20"/>
          <w:szCs w:val="20"/>
        </w:rPr>
        <w:t>ę</w:t>
      </w:r>
      <w:r w:rsidR="002513E5" w:rsidRPr="005F605B">
        <w:rPr>
          <w:rFonts w:ascii="Verdana" w:hAnsi="Verdana" w:cs="Arial"/>
          <w:sz w:val="20"/>
          <w:szCs w:val="20"/>
        </w:rPr>
        <w:t xml:space="preserve">powania. </w:t>
      </w:r>
    </w:p>
    <w:p w:rsidR="00DE6E00" w:rsidRPr="005F605B" w:rsidRDefault="00DE6E00" w:rsidP="00DE6E00">
      <w:pPr>
        <w:pStyle w:val="Akapitzlist"/>
        <w:rPr>
          <w:rFonts w:ascii="Verdana" w:hAnsi="Verdana" w:cs="Arial"/>
          <w:sz w:val="20"/>
          <w:szCs w:val="20"/>
        </w:rPr>
      </w:pPr>
    </w:p>
    <w:p w:rsidR="00DE6E00" w:rsidRPr="005F605B" w:rsidRDefault="00B43FBC" w:rsidP="007B4409">
      <w:pPr>
        <w:pStyle w:val="Akapitzlist"/>
        <w:numPr>
          <w:ilvl w:val="0"/>
          <w:numId w:val="5"/>
        </w:numPr>
        <w:jc w:val="both"/>
        <w:rPr>
          <w:rFonts w:ascii="Verdana" w:hAnsi="Verdana" w:cs="Arial"/>
          <w:sz w:val="20"/>
          <w:szCs w:val="20"/>
        </w:rPr>
      </w:pPr>
      <w:r w:rsidRPr="005F605B">
        <w:rPr>
          <w:rFonts w:ascii="Verdana" w:hAnsi="Verdana" w:cs="Arial"/>
          <w:sz w:val="20"/>
          <w:szCs w:val="20"/>
        </w:rPr>
        <w:t xml:space="preserve">Jeżeli Wykonawca nie złożył wymaganych pełnomocnictw albo złożył wadliwe </w:t>
      </w:r>
      <w:r w:rsidR="00FC23C7" w:rsidRPr="005F605B">
        <w:rPr>
          <w:rFonts w:ascii="Verdana" w:hAnsi="Verdana" w:cs="Arial"/>
          <w:sz w:val="20"/>
          <w:szCs w:val="20"/>
        </w:rPr>
        <w:t>pełnomocnictwa, zamawiający wzywa do ich złożenia w terminie przez siebie wskazanym, chyba, że mimo ich złożenia oferta Wykonawcy podlega odrzuceniu albo konieczne byłoby unieważnienie postępowania.</w:t>
      </w:r>
    </w:p>
    <w:p w:rsidR="00FC23C7" w:rsidRPr="005F605B" w:rsidRDefault="00FC23C7" w:rsidP="00FC23C7">
      <w:pPr>
        <w:pStyle w:val="Akapitzlist"/>
        <w:rPr>
          <w:rFonts w:ascii="Verdana" w:hAnsi="Verdana" w:cs="Arial"/>
          <w:sz w:val="20"/>
          <w:szCs w:val="20"/>
        </w:rPr>
      </w:pPr>
    </w:p>
    <w:p w:rsidR="00FC23C7" w:rsidRPr="005F605B" w:rsidRDefault="00FC23C7" w:rsidP="007B4409">
      <w:pPr>
        <w:pStyle w:val="Akapitzlist"/>
        <w:numPr>
          <w:ilvl w:val="0"/>
          <w:numId w:val="5"/>
        </w:numPr>
        <w:jc w:val="both"/>
        <w:rPr>
          <w:rFonts w:ascii="Verdana" w:hAnsi="Verdana" w:cs="Arial"/>
          <w:sz w:val="20"/>
          <w:szCs w:val="20"/>
        </w:rPr>
      </w:pPr>
      <w:r w:rsidRPr="005F605B">
        <w:rPr>
          <w:rFonts w:ascii="Verdana" w:hAnsi="Verdana" w:cs="Arial"/>
          <w:sz w:val="20"/>
          <w:szCs w:val="20"/>
        </w:rPr>
        <w:t>Zamawiający wzywa także, w wyznaczonym przez siebie terminie, do złożenia wyjaśnień dotyczących oświadczeń lub dokumentów, o których mowa w art. 25 ust. 1.</w:t>
      </w:r>
    </w:p>
    <w:p w:rsidR="00EC3E36" w:rsidRPr="005F605B" w:rsidRDefault="00EC3E36" w:rsidP="00EC3E36">
      <w:pPr>
        <w:pStyle w:val="Akapitzlist"/>
        <w:rPr>
          <w:rFonts w:ascii="Verdana" w:hAnsi="Verdana" w:cs="Arial"/>
          <w:sz w:val="20"/>
          <w:szCs w:val="20"/>
        </w:rPr>
      </w:pPr>
    </w:p>
    <w:p w:rsidR="007147F0" w:rsidRPr="005F605B" w:rsidRDefault="007147F0" w:rsidP="007147F0">
      <w:pPr>
        <w:jc w:val="both"/>
        <w:rPr>
          <w:rFonts w:ascii="Verdana" w:hAnsi="Verdana" w:cs="Arial"/>
          <w:b/>
          <w:sz w:val="20"/>
          <w:szCs w:val="20"/>
        </w:rPr>
      </w:pPr>
      <w:r w:rsidRPr="005F605B">
        <w:rPr>
          <w:rFonts w:ascii="Verdana" w:hAnsi="Verdana" w:cs="Arial"/>
          <w:b/>
          <w:sz w:val="20"/>
          <w:szCs w:val="20"/>
        </w:rPr>
        <w:t xml:space="preserve">VI. INFORMACJE O SPOSOBIE POROZUMIEWANIA SIĘ ZAMAWIAJĄCEGO </w:t>
      </w:r>
      <w:r w:rsidR="00DD3009" w:rsidRPr="005F605B">
        <w:rPr>
          <w:rFonts w:ascii="Verdana" w:hAnsi="Verdana" w:cs="Arial"/>
          <w:b/>
          <w:sz w:val="20"/>
          <w:szCs w:val="20"/>
        </w:rPr>
        <w:t xml:space="preserve">                   </w:t>
      </w:r>
      <w:r w:rsidRPr="005F605B">
        <w:rPr>
          <w:rFonts w:ascii="Verdana" w:hAnsi="Verdana" w:cs="Arial"/>
          <w:b/>
          <w:sz w:val="20"/>
          <w:szCs w:val="20"/>
        </w:rPr>
        <w:t xml:space="preserve">Z WYKONAWCAMI ORAZ PRZEKAZYWANIA OŚWIADCZEŃ LUB DOKUMENTÓW, </w:t>
      </w:r>
      <w:r w:rsidR="00DD3009" w:rsidRPr="005F605B">
        <w:rPr>
          <w:rFonts w:ascii="Verdana" w:hAnsi="Verdana" w:cs="Arial"/>
          <w:b/>
          <w:sz w:val="20"/>
          <w:szCs w:val="20"/>
        </w:rPr>
        <w:t xml:space="preserve">             </w:t>
      </w:r>
      <w:r w:rsidRPr="005F605B">
        <w:rPr>
          <w:rFonts w:ascii="Verdana" w:hAnsi="Verdana" w:cs="Arial"/>
          <w:b/>
          <w:sz w:val="20"/>
          <w:szCs w:val="20"/>
        </w:rPr>
        <w:t xml:space="preserve">A TAKŻE WSKAZANIE OSÓB UPRAWNIONYCH DO POROZUMIEWANIA SIĘ </w:t>
      </w:r>
      <w:r w:rsidR="00DD3009" w:rsidRPr="005F605B">
        <w:rPr>
          <w:rFonts w:ascii="Verdana" w:hAnsi="Verdana" w:cs="Arial"/>
          <w:b/>
          <w:sz w:val="20"/>
          <w:szCs w:val="20"/>
        </w:rPr>
        <w:t xml:space="preserve">                  </w:t>
      </w:r>
      <w:r w:rsidRPr="005F605B">
        <w:rPr>
          <w:rFonts w:ascii="Verdana" w:hAnsi="Verdana" w:cs="Arial"/>
          <w:b/>
          <w:sz w:val="20"/>
          <w:szCs w:val="20"/>
        </w:rPr>
        <w:t>Z WYKONAWCAMI</w:t>
      </w:r>
    </w:p>
    <w:p w:rsidR="00AE3ECD" w:rsidRPr="005F605B" w:rsidRDefault="006C68E6" w:rsidP="007B4409">
      <w:pPr>
        <w:pStyle w:val="Akapitzlist"/>
        <w:numPr>
          <w:ilvl w:val="0"/>
          <w:numId w:val="9"/>
        </w:numPr>
        <w:jc w:val="both"/>
        <w:rPr>
          <w:rFonts w:ascii="Verdana" w:hAnsi="Verdana" w:cs="Arial"/>
          <w:b/>
          <w:strike/>
          <w:sz w:val="20"/>
          <w:szCs w:val="20"/>
        </w:rPr>
      </w:pPr>
      <w:r w:rsidRPr="005F605B">
        <w:rPr>
          <w:rFonts w:ascii="Verdana" w:hAnsi="Verdana" w:cs="Arial"/>
          <w:sz w:val="20"/>
          <w:szCs w:val="20"/>
        </w:rPr>
        <w:t>Wszelkie zawiadomienia, oświadczenia, wnioski oraz informacje Zamawiający oraz Wykonawcy mogą przekazywać pisemnie, faksem lub drogą elektroniczną, za wyjątkiem oferty, umowy oraz oświadczeń i dokumentów wymienionych w rozdziale V niniejszej SIWZ (również w przypadku ich złożenia w wyniku wezwania o którym mowa w art. 26 ust. 3 ustawy Prawo zamówień publicznych)</w:t>
      </w:r>
      <w:r w:rsidR="00B97FD0" w:rsidRPr="005F605B">
        <w:rPr>
          <w:rFonts w:ascii="Verdana" w:hAnsi="Verdana" w:cs="Arial"/>
          <w:sz w:val="20"/>
          <w:szCs w:val="20"/>
        </w:rPr>
        <w:t>.</w:t>
      </w:r>
    </w:p>
    <w:p w:rsidR="00B97FD0" w:rsidRPr="005F605B" w:rsidRDefault="00B97FD0" w:rsidP="00B97FD0">
      <w:pPr>
        <w:pStyle w:val="Akapitzlist"/>
        <w:ind w:left="1068"/>
        <w:jc w:val="both"/>
        <w:rPr>
          <w:rFonts w:ascii="Verdana" w:hAnsi="Verdana" w:cs="Arial"/>
          <w:b/>
          <w:strike/>
          <w:sz w:val="20"/>
          <w:szCs w:val="20"/>
        </w:rPr>
      </w:pPr>
    </w:p>
    <w:p w:rsidR="00AE3ECD" w:rsidRPr="005F605B" w:rsidRDefault="00AE3ECD" w:rsidP="007B4409">
      <w:pPr>
        <w:pStyle w:val="Akapitzlist"/>
        <w:numPr>
          <w:ilvl w:val="0"/>
          <w:numId w:val="9"/>
        </w:numPr>
        <w:jc w:val="both"/>
        <w:rPr>
          <w:rFonts w:ascii="Verdana" w:hAnsi="Verdana" w:cs="Arial"/>
          <w:b/>
          <w:sz w:val="20"/>
          <w:szCs w:val="20"/>
        </w:rPr>
      </w:pPr>
      <w:r w:rsidRPr="005F605B">
        <w:rPr>
          <w:rFonts w:ascii="Verdana" w:hAnsi="Verdana" w:cs="Arial"/>
          <w:sz w:val="20"/>
          <w:szCs w:val="20"/>
        </w:rPr>
        <w:t xml:space="preserve">Forma pisemna zastrzeżona jest do złożenia oferty wraz z załącznikami,  </w:t>
      </w:r>
      <w:r w:rsidR="00DD3009" w:rsidRPr="005F605B">
        <w:rPr>
          <w:rFonts w:ascii="Verdana" w:hAnsi="Verdana" w:cs="Arial"/>
          <w:sz w:val="20"/>
          <w:szCs w:val="20"/>
        </w:rPr>
        <w:t xml:space="preserve">               </w:t>
      </w:r>
      <w:r w:rsidRPr="005F605B">
        <w:rPr>
          <w:rFonts w:ascii="Verdana" w:hAnsi="Verdana" w:cs="Arial"/>
          <w:sz w:val="20"/>
          <w:szCs w:val="20"/>
        </w:rPr>
        <w:t>w tym oświadczeń i dokumentów potwierdzających spełni</w:t>
      </w:r>
      <w:r w:rsidR="00731947" w:rsidRPr="005F605B">
        <w:rPr>
          <w:rFonts w:ascii="Verdana" w:hAnsi="Verdana" w:cs="Arial"/>
          <w:sz w:val="20"/>
          <w:szCs w:val="20"/>
        </w:rPr>
        <w:t>a</w:t>
      </w:r>
      <w:r w:rsidRPr="005F605B">
        <w:rPr>
          <w:rFonts w:ascii="Verdana" w:hAnsi="Verdana" w:cs="Arial"/>
          <w:sz w:val="20"/>
          <w:szCs w:val="20"/>
        </w:rPr>
        <w:t>nie warunków udziału w postępowaniu, oświadczeń i dokumentów potwierdzających spełnianie przez oferowany podmiot wymagań określonych przez zamawiającego oraz pełnomocnictwa.</w:t>
      </w:r>
    </w:p>
    <w:p w:rsidR="00AE3ECD" w:rsidRPr="005F605B" w:rsidRDefault="00AE3ECD" w:rsidP="00AE3ECD">
      <w:pPr>
        <w:pStyle w:val="Akapitzlist"/>
        <w:rPr>
          <w:rFonts w:ascii="Verdana" w:hAnsi="Verdana" w:cs="Arial"/>
          <w:b/>
          <w:sz w:val="20"/>
          <w:szCs w:val="20"/>
        </w:rPr>
      </w:pPr>
    </w:p>
    <w:p w:rsidR="00AE3ECD" w:rsidRPr="005F605B" w:rsidRDefault="00AE3ECD" w:rsidP="007B4409">
      <w:pPr>
        <w:pStyle w:val="Akapitzlist"/>
        <w:numPr>
          <w:ilvl w:val="0"/>
          <w:numId w:val="9"/>
        </w:numPr>
        <w:jc w:val="both"/>
        <w:rPr>
          <w:rFonts w:ascii="Verdana" w:hAnsi="Verdana" w:cs="Arial"/>
          <w:sz w:val="20"/>
          <w:szCs w:val="20"/>
        </w:rPr>
      </w:pPr>
      <w:r w:rsidRPr="005F605B">
        <w:rPr>
          <w:rFonts w:ascii="Verdana" w:hAnsi="Verdana" w:cs="Arial"/>
          <w:sz w:val="20"/>
          <w:szCs w:val="20"/>
        </w:rPr>
        <w:t>Jeżeli Zamawiający lub Wykonawca przekazują oświadczenia, wnioski, zawiadomienia oraz informacje faksem lub drogą elektroniczną, każda ze stron na żądanie drugiej niezwłocznie potwierdza fakt ich otrzymania.</w:t>
      </w:r>
    </w:p>
    <w:p w:rsidR="00AE3ECD" w:rsidRPr="005F605B" w:rsidRDefault="00AE3ECD" w:rsidP="00AE3ECD">
      <w:pPr>
        <w:pStyle w:val="Akapitzlist"/>
        <w:rPr>
          <w:rFonts w:ascii="Verdana" w:hAnsi="Verdana" w:cs="Arial"/>
          <w:sz w:val="20"/>
          <w:szCs w:val="20"/>
        </w:rPr>
      </w:pPr>
    </w:p>
    <w:p w:rsidR="00AE3ECD" w:rsidRPr="005F605B" w:rsidRDefault="00AE3ECD" w:rsidP="007B4409">
      <w:pPr>
        <w:pStyle w:val="Akapitzlist"/>
        <w:numPr>
          <w:ilvl w:val="0"/>
          <w:numId w:val="9"/>
        </w:numPr>
        <w:jc w:val="both"/>
        <w:rPr>
          <w:rFonts w:ascii="Verdana" w:hAnsi="Verdana" w:cs="Arial"/>
          <w:sz w:val="20"/>
          <w:szCs w:val="20"/>
        </w:rPr>
      </w:pPr>
      <w:r w:rsidRPr="005F605B">
        <w:rPr>
          <w:rFonts w:ascii="Verdana" w:hAnsi="Verdana" w:cs="Arial"/>
          <w:sz w:val="20"/>
          <w:szCs w:val="20"/>
        </w:rPr>
        <w:t xml:space="preserve">W przypadku </w:t>
      </w:r>
      <w:r w:rsidR="0080640B" w:rsidRPr="005F605B">
        <w:rPr>
          <w:rFonts w:ascii="Verdana" w:hAnsi="Verdana" w:cs="Arial"/>
          <w:sz w:val="20"/>
          <w:szCs w:val="20"/>
        </w:rPr>
        <w:t>braku potwierdzenia otrzymania dokumentu, domniemywa się że Wykonawca mógł zapoznać się z jego treścią w momencie przesyłania faksem lub drogą elektroniczną.</w:t>
      </w:r>
    </w:p>
    <w:p w:rsidR="0080640B" w:rsidRPr="005F605B" w:rsidRDefault="0080640B" w:rsidP="0080640B">
      <w:pPr>
        <w:pStyle w:val="Akapitzlist"/>
        <w:rPr>
          <w:rFonts w:ascii="Verdana" w:hAnsi="Verdana" w:cs="Arial"/>
          <w:sz w:val="20"/>
          <w:szCs w:val="20"/>
        </w:rPr>
      </w:pPr>
    </w:p>
    <w:p w:rsidR="0080640B" w:rsidRPr="005F605B" w:rsidRDefault="0080640B" w:rsidP="007B4409">
      <w:pPr>
        <w:pStyle w:val="Akapitzlist"/>
        <w:numPr>
          <w:ilvl w:val="0"/>
          <w:numId w:val="9"/>
        </w:numPr>
        <w:jc w:val="both"/>
        <w:rPr>
          <w:rFonts w:ascii="Verdana" w:hAnsi="Verdana" w:cs="Arial"/>
          <w:sz w:val="20"/>
          <w:szCs w:val="20"/>
        </w:rPr>
      </w:pPr>
      <w:r w:rsidRPr="005F605B">
        <w:rPr>
          <w:rFonts w:ascii="Verdana" w:hAnsi="Verdana" w:cs="Arial"/>
          <w:sz w:val="20"/>
          <w:szCs w:val="20"/>
        </w:rPr>
        <w:t xml:space="preserve">Osobami uprawnionymi do porozumiewania się z Wykonawcami są: </w:t>
      </w:r>
      <w:r w:rsidR="002A37ED" w:rsidRPr="005F605B">
        <w:rPr>
          <w:rFonts w:ascii="Verdana" w:hAnsi="Verdana" w:cs="Arial"/>
          <w:sz w:val="20"/>
          <w:szCs w:val="20"/>
        </w:rPr>
        <w:t>Marzena Nawrocka, tel.: 94-35-14-181</w:t>
      </w:r>
      <w:r w:rsidR="002E0EC0">
        <w:rPr>
          <w:rFonts w:ascii="Verdana" w:hAnsi="Verdana" w:cs="Arial"/>
          <w:sz w:val="20"/>
          <w:szCs w:val="20"/>
        </w:rPr>
        <w:t>, Magdalena Kołosowska tel. 94-35-14-190</w:t>
      </w:r>
      <w:r w:rsidR="004A406A" w:rsidRPr="005F605B">
        <w:rPr>
          <w:rFonts w:ascii="Verdana" w:hAnsi="Verdana" w:cs="Arial"/>
          <w:sz w:val="20"/>
          <w:szCs w:val="20"/>
        </w:rPr>
        <w:t>.</w:t>
      </w:r>
    </w:p>
    <w:p w:rsidR="004A406A" w:rsidRPr="005F605B" w:rsidRDefault="00064C65" w:rsidP="00B97FD0">
      <w:pPr>
        <w:pStyle w:val="Akapitzlist"/>
        <w:ind w:left="1134"/>
        <w:jc w:val="both"/>
        <w:rPr>
          <w:rFonts w:ascii="Verdana" w:hAnsi="Verdana" w:cs="Arial"/>
          <w:sz w:val="20"/>
          <w:szCs w:val="20"/>
        </w:rPr>
      </w:pPr>
      <w:r w:rsidRPr="005F605B">
        <w:rPr>
          <w:rFonts w:ascii="Verdana" w:hAnsi="Verdana" w:cs="Arial"/>
          <w:sz w:val="20"/>
          <w:szCs w:val="20"/>
        </w:rPr>
        <w:t>Jednocześnie Zamawiający informuje, że przep</w:t>
      </w:r>
      <w:r w:rsidR="002A37ED" w:rsidRPr="005F605B">
        <w:rPr>
          <w:rFonts w:ascii="Verdana" w:hAnsi="Verdana" w:cs="Arial"/>
          <w:sz w:val="20"/>
          <w:szCs w:val="20"/>
        </w:rPr>
        <w:t xml:space="preserve">isy ustawy PZP nie pozwalają na </w:t>
      </w:r>
      <w:r w:rsidRPr="005F605B">
        <w:rPr>
          <w:rFonts w:ascii="Verdana" w:hAnsi="Verdana" w:cs="Arial"/>
          <w:sz w:val="20"/>
          <w:szCs w:val="20"/>
        </w:rPr>
        <w:t>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B97FD0" w:rsidRPr="005F605B" w:rsidRDefault="00B97FD0" w:rsidP="00B97FD0">
      <w:pPr>
        <w:pStyle w:val="Akapitzlist"/>
        <w:jc w:val="both"/>
        <w:rPr>
          <w:rFonts w:ascii="Verdana" w:hAnsi="Verdana" w:cs="Arial"/>
          <w:sz w:val="20"/>
          <w:szCs w:val="20"/>
        </w:rPr>
      </w:pPr>
    </w:p>
    <w:p w:rsidR="004A406A" w:rsidRPr="005F605B" w:rsidRDefault="004A406A" w:rsidP="007B4409">
      <w:pPr>
        <w:pStyle w:val="Akapitzlist"/>
        <w:numPr>
          <w:ilvl w:val="0"/>
          <w:numId w:val="9"/>
        </w:numPr>
        <w:jc w:val="both"/>
        <w:rPr>
          <w:rFonts w:ascii="Verdana" w:hAnsi="Verdana" w:cs="Arial"/>
          <w:sz w:val="20"/>
          <w:szCs w:val="20"/>
        </w:rPr>
      </w:pPr>
      <w:r w:rsidRPr="005F605B">
        <w:rPr>
          <w:rFonts w:ascii="Verdana" w:hAnsi="Verdana" w:cs="Arial"/>
          <w:sz w:val="20"/>
          <w:szCs w:val="20"/>
        </w:rPr>
        <w:t xml:space="preserve">Wykonawca może zwrócić się do Zamawiającego o wyjaśnienie treści SIWZ. Zamawiający jest obowiązany udzielić wyjaśnień niezwłocznie, jednak nie później niż na 6 dni przed upływem terminu składania ofert, pod warunkiem, że wniosek o wyjaśnienie treści SIWZ wpłynął do Zamawiającego nie później niż do końca dnia, w którym upływa połowa </w:t>
      </w:r>
      <w:r w:rsidR="00C35A96" w:rsidRPr="005F605B">
        <w:rPr>
          <w:rFonts w:ascii="Verdana" w:hAnsi="Verdana" w:cs="Arial"/>
          <w:sz w:val="20"/>
          <w:szCs w:val="20"/>
        </w:rPr>
        <w:t>wyznaczonego terminu składania ofert.</w:t>
      </w:r>
    </w:p>
    <w:p w:rsidR="00C35A96" w:rsidRPr="005F605B" w:rsidRDefault="00C35A96" w:rsidP="00C35A96">
      <w:pPr>
        <w:pStyle w:val="Akapitzlist"/>
        <w:rPr>
          <w:rFonts w:ascii="Verdana" w:hAnsi="Verdana" w:cs="Arial"/>
          <w:sz w:val="20"/>
          <w:szCs w:val="20"/>
        </w:rPr>
      </w:pPr>
    </w:p>
    <w:p w:rsidR="00C35A96" w:rsidRPr="005F605B" w:rsidRDefault="00C35A96" w:rsidP="007B4409">
      <w:pPr>
        <w:pStyle w:val="Akapitzlist"/>
        <w:numPr>
          <w:ilvl w:val="0"/>
          <w:numId w:val="9"/>
        </w:numPr>
        <w:jc w:val="both"/>
        <w:rPr>
          <w:rFonts w:ascii="Verdana" w:hAnsi="Verdana" w:cs="Arial"/>
          <w:sz w:val="20"/>
          <w:szCs w:val="20"/>
        </w:rPr>
      </w:pPr>
      <w:r w:rsidRPr="005F605B">
        <w:rPr>
          <w:rFonts w:ascii="Verdana" w:hAnsi="Verdana" w:cs="Arial"/>
          <w:sz w:val="20"/>
          <w:szCs w:val="20"/>
        </w:rPr>
        <w:lastRenderedPageBreak/>
        <w:t>Jeżeli wniosek o wyjaśnienie treści specyfikacji istotnych warunków zamówienia wpłynął po upływie terminu składania wniosku, o którym mowa w ust. 6, lub dotyczy udzielonych wyjaśnień, Zamawiający może udzielić wyjaśnień albo pozostawić wniosek bez rozpoznania.</w:t>
      </w:r>
    </w:p>
    <w:p w:rsidR="00C35A96" w:rsidRPr="005F605B" w:rsidRDefault="00C35A96" w:rsidP="00C35A96">
      <w:pPr>
        <w:pStyle w:val="Akapitzlist"/>
        <w:rPr>
          <w:rFonts w:ascii="Verdana" w:hAnsi="Verdana" w:cs="Arial"/>
          <w:sz w:val="20"/>
          <w:szCs w:val="20"/>
        </w:rPr>
      </w:pPr>
    </w:p>
    <w:p w:rsidR="00C35A96" w:rsidRPr="005F605B" w:rsidRDefault="00C35A96" w:rsidP="007B4409">
      <w:pPr>
        <w:pStyle w:val="Akapitzlist"/>
        <w:numPr>
          <w:ilvl w:val="0"/>
          <w:numId w:val="9"/>
        </w:numPr>
        <w:jc w:val="both"/>
        <w:rPr>
          <w:rFonts w:ascii="Verdana" w:hAnsi="Verdana" w:cs="Arial"/>
          <w:sz w:val="20"/>
          <w:szCs w:val="20"/>
        </w:rPr>
      </w:pPr>
      <w:r w:rsidRPr="005F605B">
        <w:rPr>
          <w:rFonts w:ascii="Verdana" w:hAnsi="Verdana" w:cs="Arial"/>
          <w:sz w:val="20"/>
          <w:szCs w:val="20"/>
        </w:rPr>
        <w:t>Przedłużenie terminu składania ofert nie wpływa na bieg terminu składania wniosku, o którym mowa w ust. 6.</w:t>
      </w:r>
    </w:p>
    <w:p w:rsidR="00C35A96" w:rsidRPr="005F605B" w:rsidRDefault="00C35A96" w:rsidP="00C35A96">
      <w:pPr>
        <w:pStyle w:val="Akapitzlist"/>
        <w:rPr>
          <w:rFonts w:ascii="Verdana" w:hAnsi="Verdana" w:cs="Arial"/>
          <w:sz w:val="20"/>
          <w:szCs w:val="20"/>
        </w:rPr>
      </w:pPr>
    </w:p>
    <w:p w:rsidR="00C35A96" w:rsidRPr="005F605B" w:rsidRDefault="00BD0527" w:rsidP="007B4409">
      <w:pPr>
        <w:pStyle w:val="Akapitzlist"/>
        <w:numPr>
          <w:ilvl w:val="0"/>
          <w:numId w:val="9"/>
        </w:numPr>
        <w:jc w:val="both"/>
        <w:rPr>
          <w:rFonts w:ascii="Verdana" w:hAnsi="Verdana" w:cs="Arial"/>
          <w:sz w:val="20"/>
          <w:szCs w:val="20"/>
        </w:rPr>
      </w:pPr>
      <w:r w:rsidRPr="005F605B">
        <w:rPr>
          <w:rFonts w:ascii="Verdana" w:hAnsi="Verdana" w:cs="Arial"/>
          <w:sz w:val="20"/>
          <w:szCs w:val="20"/>
        </w:rPr>
        <w:t xml:space="preserve">Treść zapytań wraz z wyjaśnieniami Zamawiający </w:t>
      </w:r>
      <w:r w:rsidR="006D187F" w:rsidRPr="005F605B">
        <w:rPr>
          <w:rFonts w:ascii="Verdana" w:hAnsi="Verdana" w:cs="Arial"/>
          <w:sz w:val="20"/>
          <w:szCs w:val="20"/>
        </w:rPr>
        <w:t>przekazuje Wykonawcom, którym przekazał SIWZ, bez ujawnienia źródła zapytania, a jeżeli specyfikacja jest udostępniona na stronie internetowej, zamieszcza na tej stronie.</w:t>
      </w:r>
    </w:p>
    <w:p w:rsidR="006D187F" w:rsidRPr="005F605B" w:rsidRDefault="006D187F" w:rsidP="006D187F">
      <w:pPr>
        <w:pStyle w:val="Akapitzlist"/>
        <w:rPr>
          <w:rFonts w:ascii="Verdana" w:hAnsi="Verdana" w:cs="Arial"/>
          <w:sz w:val="20"/>
          <w:szCs w:val="20"/>
        </w:rPr>
      </w:pPr>
    </w:p>
    <w:p w:rsidR="006D187F" w:rsidRPr="005F605B" w:rsidRDefault="006D187F" w:rsidP="007B4409">
      <w:pPr>
        <w:pStyle w:val="Akapitzlist"/>
        <w:numPr>
          <w:ilvl w:val="0"/>
          <w:numId w:val="9"/>
        </w:numPr>
        <w:jc w:val="both"/>
        <w:rPr>
          <w:rFonts w:ascii="Verdana" w:hAnsi="Verdana" w:cs="Arial"/>
          <w:sz w:val="20"/>
          <w:szCs w:val="20"/>
        </w:rPr>
      </w:pPr>
      <w:r w:rsidRPr="005F605B">
        <w:rPr>
          <w:rFonts w:ascii="Verdana" w:hAnsi="Verdana" w:cs="Arial"/>
          <w:sz w:val="20"/>
          <w:szCs w:val="20"/>
        </w:rPr>
        <w:t>W uzasadnionych przypadkach Zamawiający może przed upływem terminu składania ofert zmienić treść specyfikacji istotnych warunków zamówienia. Dokonaną zmianę specyfikacji Zamawiający udostępnia na stronie internetowej. Przepis art. 37 ust. 5 ustawy</w:t>
      </w:r>
      <w:r w:rsidR="0025011D" w:rsidRPr="005F605B">
        <w:rPr>
          <w:rFonts w:ascii="Verdana" w:hAnsi="Verdana" w:cs="Arial"/>
          <w:sz w:val="20"/>
          <w:szCs w:val="20"/>
        </w:rPr>
        <w:t xml:space="preserve"> P. z. p.</w:t>
      </w:r>
      <w:r w:rsidRPr="005F605B">
        <w:rPr>
          <w:rFonts w:ascii="Verdana" w:hAnsi="Verdana" w:cs="Arial"/>
          <w:sz w:val="20"/>
          <w:szCs w:val="20"/>
        </w:rPr>
        <w:t xml:space="preserve"> stosuje się odpowiednio. </w:t>
      </w:r>
    </w:p>
    <w:p w:rsidR="006D187F" w:rsidRPr="005F605B" w:rsidRDefault="006D187F" w:rsidP="006D187F">
      <w:pPr>
        <w:pStyle w:val="Akapitzlist"/>
        <w:rPr>
          <w:rFonts w:ascii="Verdana" w:hAnsi="Verdana" w:cs="Arial"/>
          <w:sz w:val="20"/>
          <w:szCs w:val="20"/>
        </w:rPr>
      </w:pPr>
    </w:p>
    <w:p w:rsidR="006D187F" w:rsidRPr="005F605B" w:rsidRDefault="006D187F" w:rsidP="007B4409">
      <w:pPr>
        <w:pStyle w:val="Akapitzlist"/>
        <w:numPr>
          <w:ilvl w:val="0"/>
          <w:numId w:val="9"/>
        </w:numPr>
        <w:jc w:val="both"/>
        <w:rPr>
          <w:rFonts w:ascii="Verdana" w:hAnsi="Verdana" w:cs="Arial"/>
          <w:sz w:val="20"/>
          <w:szCs w:val="20"/>
        </w:rPr>
      </w:pPr>
      <w:r w:rsidRPr="005F605B">
        <w:rPr>
          <w:rFonts w:ascii="Verdana" w:hAnsi="Verdana" w:cs="Arial"/>
          <w:sz w:val="20"/>
          <w:szCs w:val="20"/>
        </w:rPr>
        <w:t>Jeżeli w postępowaniu prowadzonym w trybie przetargu nieograniczonego zmiana treści SIWZ prowadzi do zmiany treści ogłoszenia o zamówieniu, Zamawiający przekazuje Urzędowi Publikacji Unii Europejskiej ogłoszenie dodatkowych informacji, informacji o niekompletnej procedurze lub sprostowania, drogą elektroniczną, zgodnie z formą i procedurami wskazanymi na stronie internetowej określonej w dyrektywie.</w:t>
      </w:r>
    </w:p>
    <w:p w:rsidR="006D187F" w:rsidRPr="005F605B" w:rsidRDefault="006D187F" w:rsidP="006D187F">
      <w:pPr>
        <w:pStyle w:val="Akapitzlist"/>
        <w:rPr>
          <w:rFonts w:ascii="Verdana" w:hAnsi="Verdana" w:cs="Arial"/>
          <w:sz w:val="20"/>
          <w:szCs w:val="20"/>
        </w:rPr>
      </w:pPr>
    </w:p>
    <w:p w:rsidR="006D187F" w:rsidRPr="005F605B" w:rsidRDefault="006D187F" w:rsidP="007B4409">
      <w:pPr>
        <w:pStyle w:val="Akapitzlist"/>
        <w:numPr>
          <w:ilvl w:val="0"/>
          <w:numId w:val="9"/>
        </w:numPr>
        <w:jc w:val="both"/>
        <w:rPr>
          <w:rFonts w:ascii="Verdana" w:hAnsi="Verdana" w:cs="Arial"/>
          <w:sz w:val="20"/>
          <w:szCs w:val="20"/>
        </w:rPr>
      </w:pPr>
      <w:r w:rsidRPr="005F605B">
        <w:rPr>
          <w:rFonts w:ascii="Verdana" w:hAnsi="Verdana" w:cs="Arial"/>
          <w:sz w:val="20"/>
          <w:szCs w:val="20"/>
        </w:rPr>
        <w:t xml:space="preserve">Jeżeli w wyniku zmiany treści specyfikacji istotnych warunków zamówienia nieprowadzącej do zmiany </w:t>
      </w:r>
      <w:r w:rsidR="006C2774" w:rsidRPr="005F605B">
        <w:rPr>
          <w:rFonts w:ascii="Verdana" w:hAnsi="Verdana" w:cs="Arial"/>
          <w:sz w:val="20"/>
          <w:szCs w:val="20"/>
        </w:rPr>
        <w:t>treści ogłoszenia o zamówieniu jest niezbędny dodatkowy czas na wprowadzenie zmian w ofertach, Zamawiający przedłuża termin</w:t>
      </w:r>
      <w:r w:rsidR="00EA42CF">
        <w:rPr>
          <w:rFonts w:ascii="Verdana" w:hAnsi="Verdana" w:cs="Arial"/>
          <w:sz w:val="20"/>
          <w:szCs w:val="20"/>
        </w:rPr>
        <w:t xml:space="preserve"> </w:t>
      </w:r>
      <w:r w:rsidR="006C2774" w:rsidRPr="005F605B">
        <w:rPr>
          <w:rFonts w:ascii="Verdana" w:hAnsi="Verdana" w:cs="Arial"/>
          <w:sz w:val="20"/>
          <w:szCs w:val="20"/>
        </w:rPr>
        <w:t>składania</w:t>
      </w:r>
      <w:r w:rsidR="00EA42CF">
        <w:rPr>
          <w:rFonts w:ascii="Verdana" w:hAnsi="Verdana" w:cs="Arial"/>
          <w:sz w:val="20"/>
          <w:szCs w:val="20"/>
        </w:rPr>
        <w:t xml:space="preserve"> </w:t>
      </w:r>
      <w:r w:rsidR="006C2774" w:rsidRPr="005F605B">
        <w:rPr>
          <w:rFonts w:ascii="Verdana" w:hAnsi="Verdana" w:cs="Arial"/>
          <w:sz w:val="20"/>
          <w:szCs w:val="20"/>
        </w:rPr>
        <w:t>ofert i informuje o tym Wykonawców, którym przekazano SIWZ, oraz zamieszcza informację na stronie internetowej, jeżeli specyfikacja istotnych warunków zamówienia jest udostępniana na tej stronie. Przepis art. 38 ust. 4a ustawy stosuje się odpowiednio.</w:t>
      </w:r>
    </w:p>
    <w:p w:rsidR="006C2774" w:rsidRPr="005F605B" w:rsidRDefault="006C2774" w:rsidP="006C2774">
      <w:pPr>
        <w:pStyle w:val="Akapitzlist"/>
        <w:rPr>
          <w:rFonts w:ascii="Verdana" w:hAnsi="Verdana" w:cs="Arial"/>
          <w:sz w:val="20"/>
          <w:szCs w:val="20"/>
        </w:rPr>
      </w:pPr>
    </w:p>
    <w:p w:rsidR="009A0DC2" w:rsidRPr="005F605B" w:rsidRDefault="006C2774" w:rsidP="007B4409">
      <w:pPr>
        <w:pStyle w:val="Akapitzlist"/>
        <w:numPr>
          <w:ilvl w:val="0"/>
          <w:numId w:val="9"/>
        </w:numPr>
        <w:jc w:val="both"/>
        <w:rPr>
          <w:rFonts w:ascii="Verdana" w:hAnsi="Verdana" w:cs="Arial"/>
          <w:sz w:val="20"/>
          <w:szCs w:val="20"/>
        </w:rPr>
      </w:pPr>
      <w:r w:rsidRPr="005F605B">
        <w:rPr>
          <w:rFonts w:ascii="Verdana" w:hAnsi="Verdana" w:cs="Arial"/>
          <w:sz w:val="20"/>
          <w:szCs w:val="20"/>
        </w:rPr>
        <w:t>Wyjaśnienia SIWZ stanowią integralną część SIW</w:t>
      </w:r>
      <w:r w:rsidR="009A0DC2" w:rsidRPr="005F605B">
        <w:rPr>
          <w:rFonts w:ascii="Verdana" w:hAnsi="Verdana" w:cs="Arial"/>
          <w:sz w:val="20"/>
          <w:szCs w:val="20"/>
        </w:rPr>
        <w:t>Z</w:t>
      </w:r>
      <w:r w:rsidRPr="005F605B">
        <w:rPr>
          <w:rFonts w:ascii="Verdana" w:hAnsi="Verdana" w:cs="Arial"/>
          <w:sz w:val="20"/>
          <w:szCs w:val="20"/>
        </w:rPr>
        <w:t>.</w:t>
      </w:r>
    </w:p>
    <w:p w:rsidR="009A0DC2" w:rsidRPr="005F605B" w:rsidRDefault="009A0DC2" w:rsidP="009A0DC2">
      <w:pPr>
        <w:jc w:val="both"/>
        <w:rPr>
          <w:rFonts w:ascii="Verdana" w:hAnsi="Verdana" w:cs="Arial"/>
          <w:b/>
          <w:sz w:val="20"/>
          <w:szCs w:val="20"/>
        </w:rPr>
      </w:pPr>
      <w:r w:rsidRPr="005F605B">
        <w:rPr>
          <w:rFonts w:ascii="Verdana" w:hAnsi="Verdana" w:cs="Arial"/>
          <w:b/>
          <w:sz w:val="20"/>
          <w:szCs w:val="20"/>
        </w:rPr>
        <w:t>VII. WYMAGANIA DOTYCZĄCE WADIUM</w:t>
      </w:r>
    </w:p>
    <w:p w:rsidR="00147E69" w:rsidRPr="005F605B" w:rsidRDefault="009A0DC2" w:rsidP="007B4409">
      <w:pPr>
        <w:pStyle w:val="Akapitzlist"/>
        <w:numPr>
          <w:ilvl w:val="0"/>
          <w:numId w:val="10"/>
        </w:numPr>
        <w:jc w:val="both"/>
        <w:rPr>
          <w:rFonts w:ascii="Verdana" w:hAnsi="Verdana" w:cs="Arial"/>
          <w:sz w:val="20"/>
          <w:szCs w:val="20"/>
        </w:rPr>
      </w:pPr>
      <w:r w:rsidRPr="005F605B">
        <w:rPr>
          <w:rFonts w:ascii="Verdana" w:hAnsi="Verdana" w:cs="Arial"/>
          <w:sz w:val="20"/>
          <w:szCs w:val="20"/>
        </w:rPr>
        <w:t>Zamawiający żąda wniesienia wadium.</w:t>
      </w:r>
    </w:p>
    <w:p w:rsidR="00731947" w:rsidRPr="005F605B" w:rsidRDefault="00731947" w:rsidP="00731947">
      <w:pPr>
        <w:pStyle w:val="Akapitzlist"/>
        <w:ind w:left="1068"/>
        <w:jc w:val="both"/>
        <w:rPr>
          <w:rFonts w:ascii="Verdana" w:hAnsi="Verdana" w:cs="Arial"/>
          <w:sz w:val="20"/>
          <w:szCs w:val="20"/>
        </w:rPr>
      </w:pPr>
    </w:p>
    <w:p w:rsidR="00731947" w:rsidRPr="005F605B" w:rsidRDefault="009A0DC2" w:rsidP="007B4409">
      <w:pPr>
        <w:pStyle w:val="Akapitzlist"/>
        <w:numPr>
          <w:ilvl w:val="0"/>
          <w:numId w:val="10"/>
        </w:numPr>
        <w:jc w:val="both"/>
        <w:rPr>
          <w:rFonts w:ascii="Verdana" w:hAnsi="Verdana" w:cs="Arial"/>
          <w:sz w:val="20"/>
          <w:szCs w:val="20"/>
        </w:rPr>
      </w:pPr>
      <w:r w:rsidRPr="005F605B">
        <w:rPr>
          <w:rFonts w:ascii="Verdana" w:hAnsi="Verdana" w:cs="Arial"/>
          <w:sz w:val="20"/>
          <w:szCs w:val="20"/>
        </w:rPr>
        <w:t>Przystępując do niniejszego postępowania Wykonawca obowiązany jest wnieść wadium w wysokości 10.000,00 zł.</w:t>
      </w:r>
    </w:p>
    <w:p w:rsidR="00731947" w:rsidRPr="005F605B" w:rsidRDefault="00731947" w:rsidP="00731947">
      <w:pPr>
        <w:pStyle w:val="Akapitzlist"/>
        <w:ind w:left="1068"/>
        <w:jc w:val="both"/>
        <w:rPr>
          <w:rFonts w:ascii="Verdana" w:hAnsi="Verdana" w:cs="Arial"/>
          <w:sz w:val="20"/>
          <w:szCs w:val="20"/>
        </w:rPr>
      </w:pPr>
    </w:p>
    <w:p w:rsidR="00731947" w:rsidRPr="005F605B" w:rsidRDefault="00147E69" w:rsidP="007B4409">
      <w:pPr>
        <w:pStyle w:val="Akapitzlist"/>
        <w:numPr>
          <w:ilvl w:val="0"/>
          <w:numId w:val="10"/>
        </w:numPr>
        <w:jc w:val="both"/>
        <w:rPr>
          <w:rFonts w:ascii="Verdana" w:hAnsi="Verdana" w:cs="Arial"/>
          <w:sz w:val="20"/>
          <w:szCs w:val="20"/>
        </w:rPr>
      </w:pPr>
      <w:r w:rsidRPr="005F605B">
        <w:rPr>
          <w:rFonts w:ascii="Verdana" w:hAnsi="Verdana" w:cs="Arial"/>
          <w:sz w:val="20"/>
          <w:szCs w:val="20"/>
        </w:rPr>
        <w:t>Wykonawca obowiązany jest wnieść wadium przed upływem terminu składania ofert.</w:t>
      </w:r>
    </w:p>
    <w:p w:rsidR="00147E69" w:rsidRPr="005F605B" w:rsidRDefault="00147E69" w:rsidP="007B4409">
      <w:pPr>
        <w:pStyle w:val="Akapitzlist"/>
        <w:numPr>
          <w:ilvl w:val="0"/>
          <w:numId w:val="10"/>
        </w:numPr>
        <w:jc w:val="both"/>
        <w:rPr>
          <w:rFonts w:ascii="Verdana" w:hAnsi="Verdana" w:cs="Arial"/>
          <w:sz w:val="20"/>
          <w:szCs w:val="20"/>
        </w:rPr>
      </w:pPr>
      <w:r w:rsidRPr="005F605B">
        <w:rPr>
          <w:rFonts w:ascii="Verdana" w:hAnsi="Verdana" w:cs="Arial"/>
          <w:sz w:val="20"/>
          <w:szCs w:val="20"/>
        </w:rPr>
        <w:t>Wadium może być wnoszone w jednej lub kilku następujących formach:</w:t>
      </w:r>
    </w:p>
    <w:p w:rsidR="00147E69" w:rsidRPr="005F605B" w:rsidRDefault="00147E69" w:rsidP="007B4409">
      <w:pPr>
        <w:pStyle w:val="Akapitzlist"/>
        <w:numPr>
          <w:ilvl w:val="0"/>
          <w:numId w:val="11"/>
        </w:numPr>
        <w:jc w:val="both"/>
        <w:rPr>
          <w:rFonts w:ascii="Verdana" w:hAnsi="Verdana" w:cs="Arial"/>
          <w:sz w:val="20"/>
          <w:szCs w:val="20"/>
        </w:rPr>
      </w:pPr>
      <w:r w:rsidRPr="005F605B">
        <w:rPr>
          <w:rFonts w:ascii="Verdana" w:hAnsi="Verdana" w:cs="Arial"/>
          <w:sz w:val="20"/>
          <w:szCs w:val="20"/>
        </w:rPr>
        <w:t xml:space="preserve">pieniądzu, przelewem na rachunek bankowy: Bank </w:t>
      </w:r>
      <w:r w:rsidR="00353922" w:rsidRPr="005F605B">
        <w:rPr>
          <w:rFonts w:ascii="Verdana" w:hAnsi="Verdana" w:cs="Arial"/>
          <w:sz w:val="20"/>
          <w:szCs w:val="20"/>
        </w:rPr>
        <w:t xml:space="preserve">Spółdzielczy </w:t>
      </w:r>
      <w:r w:rsidR="00797220">
        <w:rPr>
          <w:rFonts w:ascii="Verdana" w:hAnsi="Verdana" w:cs="Arial"/>
          <w:sz w:val="20"/>
          <w:szCs w:val="20"/>
        </w:rPr>
        <w:t xml:space="preserve">                           </w:t>
      </w:r>
      <w:r w:rsidR="00353922" w:rsidRPr="005F605B">
        <w:rPr>
          <w:rFonts w:ascii="Verdana" w:hAnsi="Verdana" w:cs="Arial"/>
          <w:sz w:val="20"/>
          <w:szCs w:val="20"/>
        </w:rPr>
        <w:t>w Białogardzie, Oddział Dygowo nr 15 8562 0007 0040 0914 2000 0630</w:t>
      </w:r>
      <w:r w:rsidR="008D4264" w:rsidRPr="005F605B">
        <w:rPr>
          <w:rFonts w:ascii="Verdana" w:hAnsi="Verdana"/>
          <w:sz w:val="20"/>
          <w:szCs w:val="20"/>
        </w:rPr>
        <w:t xml:space="preserve"> </w:t>
      </w:r>
      <w:r w:rsidR="00797220">
        <w:rPr>
          <w:rFonts w:ascii="Verdana" w:hAnsi="Verdana"/>
          <w:sz w:val="20"/>
          <w:szCs w:val="20"/>
        </w:rPr>
        <w:t xml:space="preserve">                 </w:t>
      </w:r>
      <w:r w:rsidR="008D4264" w:rsidRPr="005F605B">
        <w:rPr>
          <w:rFonts w:ascii="Verdana" w:hAnsi="Verdana" w:cs="Arial"/>
          <w:sz w:val="20"/>
          <w:szCs w:val="20"/>
        </w:rPr>
        <w:t xml:space="preserve">z dopiskiem Wadium w przetargu nieograniczonym </w:t>
      </w:r>
      <w:r w:rsidR="00353922" w:rsidRPr="005F605B">
        <w:rPr>
          <w:rFonts w:ascii="Verdana" w:hAnsi="Verdana" w:cs="Arial"/>
          <w:sz w:val="20"/>
          <w:szCs w:val="20"/>
        </w:rPr>
        <w:t>nr IK.271.10.2017</w:t>
      </w:r>
      <w:r w:rsidR="008E531B" w:rsidRPr="005F605B">
        <w:rPr>
          <w:rFonts w:ascii="Verdana" w:hAnsi="Verdana" w:cs="Arial"/>
          <w:sz w:val="20"/>
          <w:szCs w:val="20"/>
        </w:rPr>
        <w:t>.</w:t>
      </w:r>
      <w:r w:rsidR="00B61EE1" w:rsidRPr="005F605B">
        <w:rPr>
          <w:rFonts w:ascii="Verdana" w:hAnsi="Verdana" w:cs="Arial"/>
          <w:sz w:val="20"/>
          <w:szCs w:val="20"/>
        </w:rPr>
        <w:t xml:space="preserve"> Za skuteczne wniesienie wadium w pieniądzu Zamawiający uzna wadium, które przed upływem terminu składania ofert znajduje się na koncie Zamawiającego. Zaświadczenie o wpłacie zaleca się załączyć do oferty,</w:t>
      </w:r>
    </w:p>
    <w:p w:rsidR="00147E69" w:rsidRPr="005F605B" w:rsidRDefault="00147E69" w:rsidP="007B4409">
      <w:pPr>
        <w:pStyle w:val="Akapitzlist"/>
        <w:numPr>
          <w:ilvl w:val="0"/>
          <w:numId w:val="11"/>
        </w:numPr>
        <w:jc w:val="both"/>
        <w:rPr>
          <w:rFonts w:ascii="Verdana" w:hAnsi="Verdana" w:cs="Arial"/>
          <w:sz w:val="20"/>
          <w:szCs w:val="20"/>
        </w:rPr>
      </w:pPr>
      <w:r w:rsidRPr="005F605B">
        <w:rPr>
          <w:rFonts w:ascii="Verdana" w:hAnsi="Verdana" w:cs="Arial"/>
          <w:sz w:val="20"/>
          <w:szCs w:val="20"/>
        </w:rPr>
        <w:t>poręczeniach bankowych lub poręczeniach spółdzielczej kasy oszczędnościowo-kredytowej, z tym że poręczenie kasy jest zawsze poręczeniem pieniężnym;</w:t>
      </w:r>
    </w:p>
    <w:p w:rsidR="00147E69" w:rsidRPr="005F605B" w:rsidRDefault="00147E69" w:rsidP="007B4409">
      <w:pPr>
        <w:pStyle w:val="Akapitzlist"/>
        <w:numPr>
          <w:ilvl w:val="0"/>
          <w:numId w:val="11"/>
        </w:numPr>
        <w:jc w:val="both"/>
        <w:rPr>
          <w:rFonts w:ascii="Verdana" w:hAnsi="Verdana" w:cs="Arial"/>
          <w:sz w:val="20"/>
          <w:szCs w:val="20"/>
        </w:rPr>
      </w:pPr>
      <w:r w:rsidRPr="005F605B">
        <w:rPr>
          <w:rFonts w:ascii="Verdana" w:hAnsi="Verdana" w:cs="Arial"/>
          <w:sz w:val="20"/>
          <w:szCs w:val="20"/>
        </w:rPr>
        <w:t>gwarancjach bankowych;</w:t>
      </w:r>
    </w:p>
    <w:p w:rsidR="00147E69" w:rsidRPr="005F605B" w:rsidRDefault="00147E69" w:rsidP="007B4409">
      <w:pPr>
        <w:pStyle w:val="Akapitzlist"/>
        <w:numPr>
          <w:ilvl w:val="0"/>
          <w:numId w:val="11"/>
        </w:numPr>
        <w:jc w:val="both"/>
        <w:rPr>
          <w:rFonts w:ascii="Verdana" w:hAnsi="Verdana" w:cs="Arial"/>
          <w:sz w:val="20"/>
          <w:szCs w:val="20"/>
        </w:rPr>
      </w:pPr>
      <w:r w:rsidRPr="005F605B">
        <w:rPr>
          <w:rFonts w:ascii="Verdana" w:hAnsi="Verdana" w:cs="Arial"/>
          <w:sz w:val="20"/>
          <w:szCs w:val="20"/>
        </w:rPr>
        <w:lastRenderedPageBreak/>
        <w:t>gwarancjach ubezpieczeniowych;</w:t>
      </w:r>
    </w:p>
    <w:p w:rsidR="00147E69" w:rsidRPr="005F605B" w:rsidRDefault="00147E69" w:rsidP="007B4409">
      <w:pPr>
        <w:pStyle w:val="Akapitzlist"/>
        <w:numPr>
          <w:ilvl w:val="0"/>
          <w:numId w:val="11"/>
        </w:numPr>
        <w:jc w:val="both"/>
        <w:rPr>
          <w:rFonts w:ascii="Verdana" w:hAnsi="Verdana" w:cs="Arial"/>
          <w:sz w:val="20"/>
          <w:szCs w:val="20"/>
        </w:rPr>
      </w:pPr>
      <w:r w:rsidRPr="005F605B">
        <w:rPr>
          <w:rFonts w:ascii="Verdana" w:hAnsi="Verdana" w:cs="Arial"/>
          <w:sz w:val="20"/>
          <w:szCs w:val="20"/>
        </w:rPr>
        <w:t xml:space="preserve">poręczeniach udzielanych przez podmioty, o których mowa w art. 6b ust. 5 pkt 2 ustawy z 9 listopada 2000 r. o utworzeniu Polskiej Agencji Rozwoju Przedsiębiorczości (tekst jednolity Dz.U. z 2016r. poz. 359 z </w:t>
      </w:r>
      <w:proofErr w:type="spellStart"/>
      <w:r w:rsidRPr="005F605B">
        <w:rPr>
          <w:rFonts w:ascii="Verdana" w:hAnsi="Verdana" w:cs="Arial"/>
          <w:sz w:val="20"/>
          <w:szCs w:val="20"/>
        </w:rPr>
        <w:t>późn</w:t>
      </w:r>
      <w:proofErr w:type="spellEnd"/>
      <w:r w:rsidRPr="005F605B">
        <w:rPr>
          <w:rFonts w:ascii="Verdana" w:hAnsi="Verdana" w:cs="Arial"/>
          <w:sz w:val="20"/>
          <w:szCs w:val="20"/>
        </w:rPr>
        <w:t>. zm.)</w:t>
      </w:r>
    </w:p>
    <w:p w:rsidR="00147E69" w:rsidRPr="005F605B" w:rsidRDefault="00147E69" w:rsidP="00147E69">
      <w:pPr>
        <w:pStyle w:val="Akapitzlist"/>
        <w:ind w:left="1068"/>
        <w:jc w:val="both"/>
        <w:rPr>
          <w:rFonts w:ascii="Verdana" w:hAnsi="Verdana" w:cs="Arial"/>
          <w:sz w:val="20"/>
          <w:szCs w:val="20"/>
        </w:rPr>
      </w:pPr>
    </w:p>
    <w:p w:rsidR="00147E69" w:rsidRPr="005F605B" w:rsidRDefault="007E64E7" w:rsidP="007B4409">
      <w:pPr>
        <w:pStyle w:val="Akapitzlist"/>
        <w:numPr>
          <w:ilvl w:val="0"/>
          <w:numId w:val="10"/>
        </w:numPr>
        <w:jc w:val="both"/>
        <w:rPr>
          <w:rFonts w:ascii="Verdana" w:hAnsi="Verdana" w:cs="Arial"/>
          <w:sz w:val="20"/>
          <w:szCs w:val="20"/>
        </w:rPr>
      </w:pPr>
      <w:r w:rsidRPr="005F605B">
        <w:rPr>
          <w:rFonts w:ascii="Verdana" w:hAnsi="Verdana" w:cs="Arial"/>
          <w:sz w:val="20"/>
          <w:szCs w:val="20"/>
        </w:rPr>
        <w:t>Wadium w przypadku Wykonawców działających wspólnie może być wniesione przez jednego z Wykonawców –</w:t>
      </w:r>
      <w:r w:rsidR="00B920E7" w:rsidRPr="005F605B">
        <w:rPr>
          <w:rFonts w:ascii="Verdana" w:hAnsi="Verdana" w:cs="Arial"/>
          <w:sz w:val="20"/>
          <w:szCs w:val="20"/>
        </w:rPr>
        <w:t>pełnomocnika, z zaznaczeniem że jest przez niego wnoszone w imieniu Wykonawców.</w:t>
      </w:r>
    </w:p>
    <w:p w:rsidR="00B920E7" w:rsidRPr="005F605B" w:rsidRDefault="00B920E7" w:rsidP="00B920E7">
      <w:pPr>
        <w:pStyle w:val="Akapitzlist"/>
        <w:ind w:left="1068"/>
        <w:jc w:val="both"/>
        <w:rPr>
          <w:rFonts w:ascii="Verdana" w:hAnsi="Verdana" w:cs="Arial"/>
          <w:sz w:val="20"/>
          <w:szCs w:val="20"/>
        </w:rPr>
      </w:pPr>
    </w:p>
    <w:p w:rsidR="008F60EE" w:rsidRPr="005F605B" w:rsidRDefault="00B61EE1" w:rsidP="007B4409">
      <w:pPr>
        <w:pStyle w:val="Akapitzlist"/>
        <w:numPr>
          <w:ilvl w:val="0"/>
          <w:numId w:val="10"/>
        </w:numPr>
        <w:jc w:val="both"/>
        <w:rPr>
          <w:rFonts w:ascii="Verdana" w:hAnsi="Verdana" w:cs="Arial"/>
          <w:strike/>
          <w:sz w:val="20"/>
          <w:szCs w:val="20"/>
        </w:rPr>
      </w:pPr>
      <w:r w:rsidRPr="005F605B">
        <w:rPr>
          <w:rFonts w:ascii="Verdana" w:hAnsi="Verdana" w:cs="Arial"/>
          <w:sz w:val="20"/>
          <w:szCs w:val="20"/>
        </w:rPr>
        <w:t xml:space="preserve">Jeżeli Wykonawca wnosi wadium w innej formie niż pieniężna odpowiedni dokument (oryginał) zaleca się wpiąć do oferty oddzielnie np. w koszulce natomiast kserokopię tego dokumentu dołączyć do oferty. </w:t>
      </w:r>
    </w:p>
    <w:p w:rsidR="008F60EE" w:rsidRPr="005F605B" w:rsidRDefault="008F60EE" w:rsidP="008F60EE">
      <w:pPr>
        <w:pStyle w:val="Akapitzlist"/>
        <w:ind w:left="993"/>
        <w:jc w:val="both"/>
        <w:rPr>
          <w:rFonts w:ascii="Verdana" w:hAnsi="Verdana" w:cs="Arial"/>
          <w:color w:val="FF0000"/>
          <w:sz w:val="20"/>
          <w:szCs w:val="20"/>
        </w:rPr>
      </w:pPr>
    </w:p>
    <w:p w:rsidR="00B920E7" w:rsidRPr="005F605B" w:rsidRDefault="00B920E7" w:rsidP="007B4409">
      <w:pPr>
        <w:pStyle w:val="Akapitzlist"/>
        <w:numPr>
          <w:ilvl w:val="0"/>
          <w:numId w:val="10"/>
        </w:numPr>
        <w:jc w:val="both"/>
        <w:rPr>
          <w:rFonts w:ascii="Verdana" w:hAnsi="Verdana" w:cs="Arial"/>
          <w:sz w:val="20"/>
          <w:szCs w:val="20"/>
        </w:rPr>
      </w:pPr>
      <w:r w:rsidRPr="005F605B">
        <w:rPr>
          <w:rFonts w:ascii="Verdana" w:hAnsi="Verdana" w:cs="Arial"/>
          <w:sz w:val="20"/>
          <w:szCs w:val="20"/>
        </w:rPr>
        <w:t>Wykonawca, który nie wniesie wadium lub nie zabezpieczy oferty akceptowalną formą wadium zostanie wykluczony z postępowania, a jego oferta zostanie uznana za odrzuconą.</w:t>
      </w:r>
    </w:p>
    <w:p w:rsidR="00B920E7" w:rsidRPr="005F605B" w:rsidRDefault="00B920E7" w:rsidP="00B920E7">
      <w:pPr>
        <w:pStyle w:val="Akapitzlist"/>
        <w:rPr>
          <w:rFonts w:ascii="Verdana" w:hAnsi="Verdana" w:cs="Arial"/>
          <w:sz w:val="20"/>
          <w:szCs w:val="20"/>
        </w:rPr>
      </w:pPr>
    </w:p>
    <w:p w:rsidR="00B920E7" w:rsidRPr="005F605B" w:rsidRDefault="00B920E7" w:rsidP="007B4409">
      <w:pPr>
        <w:pStyle w:val="Akapitzlist"/>
        <w:numPr>
          <w:ilvl w:val="0"/>
          <w:numId w:val="10"/>
        </w:numPr>
        <w:jc w:val="both"/>
        <w:rPr>
          <w:rFonts w:ascii="Verdana" w:hAnsi="Verdana" w:cs="Arial"/>
          <w:sz w:val="20"/>
          <w:szCs w:val="20"/>
        </w:rPr>
      </w:pPr>
      <w:r w:rsidRPr="005F605B">
        <w:rPr>
          <w:rFonts w:ascii="Verdana" w:hAnsi="Verdana" w:cs="Arial"/>
          <w:sz w:val="20"/>
          <w:szCs w:val="20"/>
        </w:rPr>
        <w:t>W przypadku wniesienia wadium w formie gwarancji z jej treści musi jednoznacznie wynikać:</w:t>
      </w:r>
    </w:p>
    <w:p w:rsidR="00B920E7" w:rsidRPr="005F605B" w:rsidRDefault="00B920E7" w:rsidP="00B920E7">
      <w:pPr>
        <w:pStyle w:val="Akapitzlist"/>
        <w:rPr>
          <w:rFonts w:ascii="Verdana" w:hAnsi="Verdana" w:cs="Arial"/>
          <w:sz w:val="20"/>
          <w:szCs w:val="20"/>
        </w:rPr>
      </w:pPr>
    </w:p>
    <w:p w:rsidR="00B920E7" w:rsidRPr="005F605B" w:rsidRDefault="00B920E7" w:rsidP="007B4409">
      <w:pPr>
        <w:pStyle w:val="Akapitzlist"/>
        <w:numPr>
          <w:ilvl w:val="0"/>
          <w:numId w:val="12"/>
        </w:numPr>
        <w:jc w:val="both"/>
        <w:rPr>
          <w:rFonts w:ascii="Verdana" w:hAnsi="Verdana" w:cs="Arial"/>
          <w:sz w:val="20"/>
          <w:szCs w:val="20"/>
        </w:rPr>
      </w:pPr>
      <w:r w:rsidRPr="005F605B">
        <w:rPr>
          <w:rFonts w:ascii="Verdana" w:hAnsi="Verdana" w:cs="Arial"/>
          <w:sz w:val="20"/>
          <w:szCs w:val="20"/>
        </w:rPr>
        <w:t>sposób</w:t>
      </w:r>
      <w:r w:rsidR="002F2C47" w:rsidRPr="005F605B">
        <w:rPr>
          <w:rFonts w:ascii="Verdana" w:hAnsi="Verdana" w:cs="Arial"/>
          <w:sz w:val="20"/>
          <w:szCs w:val="20"/>
        </w:rPr>
        <w:t xml:space="preserve"> reprezentacji Gwaranta. Gwarancja musi być podpisana przez upoważnionego (upełnomocnionego) przedstawiciela Gwaranta. Podpis winien być sporządzony w sposób umożliwiający jego identyfikację np. złożony wraz z imienną pieczątką lub czytelny (z podaniem imienia i nazwiska);</w:t>
      </w:r>
    </w:p>
    <w:p w:rsidR="002F2C47" w:rsidRPr="005F605B" w:rsidRDefault="002F2C47" w:rsidP="007B4409">
      <w:pPr>
        <w:pStyle w:val="Akapitzlist"/>
        <w:numPr>
          <w:ilvl w:val="0"/>
          <w:numId w:val="12"/>
        </w:numPr>
        <w:jc w:val="both"/>
        <w:rPr>
          <w:rFonts w:ascii="Verdana" w:hAnsi="Verdana" w:cs="Arial"/>
          <w:sz w:val="20"/>
          <w:szCs w:val="20"/>
        </w:rPr>
      </w:pPr>
      <w:r w:rsidRPr="005F605B">
        <w:rPr>
          <w:rFonts w:ascii="Verdana" w:hAnsi="Verdana" w:cs="Arial"/>
          <w:sz w:val="20"/>
          <w:szCs w:val="20"/>
        </w:rPr>
        <w:t>bezwarunkowe zobowiązanie Gwaranta do wpłaty Zamawiającemu pełnej kwoty wadium w okolicznościach określonych w art. 46 ust. 4a i 5 ustawy Prawo zamówień publicznych, na każde pisemne żądanie zgłoszone przez Zamawiającego w terminie związania ofertą;</w:t>
      </w:r>
    </w:p>
    <w:p w:rsidR="002F2C47" w:rsidRPr="005F605B" w:rsidRDefault="002F2C47" w:rsidP="007B4409">
      <w:pPr>
        <w:pStyle w:val="Akapitzlist"/>
        <w:numPr>
          <w:ilvl w:val="0"/>
          <w:numId w:val="12"/>
        </w:numPr>
        <w:jc w:val="both"/>
        <w:rPr>
          <w:rFonts w:ascii="Verdana" w:hAnsi="Verdana" w:cs="Arial"/>
          <w:sz w:val="20"/>
          <w:szCs w:val="20"/>
        </w:rPr>
      </w:pPr>
      <w:r w:rsidRPr="005F605B">
        <w:rPr>
          <w:rFonts w:ascii="Verdana" w:hAnsi="Verdana" w:cs="Arial"/>
          <w:sz w:val="20"/>
          <w:szCs w:val="20"/>
        </w:rPr>
        <w:t>dokładne określenie przedmiotu postępowania;</w:t>
      </w:r>
    </w:p>
    <w:p w:rsidR="002F2C47" w:rsidRPr="005F605B" w:rsidRDefault="002F2C47" w:rsidP="007B4409">
      <w:pPr>
        <w:pStyle w:val="Akapitzlist"/>
        <w:numPr>
          <w:ilvl w:val="0"/>
          <w:numId w:val="12"/>
        </w:numPr>
        <w:jc w:val="both"/>
        <w:rPr>
          <w:rFonts w:ascii="Verdana" w:hAnsi="Verdana" w:cs="Arial"/>
          <w:sz w:val="20"/>
          <w:szCs w:val="20"/>
        </w:rPr>
      </w:pPr>
      <w:r w:rsidRPr="005F605B">
        <w:rPr>
          <w:rFonts w:ascii="Verdana" w:hAnsi="Verdana" w:cs="Arial"/>
          <w:sz w:val="20"/>
          <w:szCs w:val="20"/>
        </w:rPr>
        <w:t>kwota wadium;</w:t>
      </w:r>
    </w:p>
    <w:p w:rsidR="002F2C47" w:rsidRPr="005F605B" w:rsidRDefault="002F2C47" w:rsidP="007B4409">
      <w:pPr>
        <w:pStyle w:val="Akapitzlist"/>
        <w:numPr>
          <w:ilvl w:val="0"/>
          <w:numId w:val="12"/>
        </w:numPr>
        <w:jc w:val="both"/>
        <w:rPr>
          <w:rFonts w:ascii="Verdana" w:hAnsi="Verdana" w:cs="Arial"/>
          <w:sz w:val="20"/>
          <w:szCs w:val="20"/>
        </w:rPr>
      </w:pPr>
      <w:r w:rsidRPr="005F605B">
        <w:rPr>
          <w:rFonts w:ascii="Verdana" w:hAnsi="Verdana" w:cs="Arial"/>
          <w:sz w:val="20"/>
          <w:szCs w:val="20"/>
        </w:rPr>
        <w:t>termin ważności;</w:t>
      </w:r>
    </w:p>
    <w:p w:rsidR="002F2C47" w:rsidRPr="005F605B" w:rsidRDefault="002F2C47" w:rsidP="007B4409">
      <w:pPr>
        <w:pStyle w:val="Akapitzlist"/>
        <w:numPr>
          <w:ilvl w:val="0"/>
          <w:numId w:val="12"/>
        </w:numPr>
        <w:jc w:val="both"/>
        <w:rPr>
          <w:rFonts w:ascii="Verdana" w:hAnsi="Verdana" w:cs="Arial"/>
          <w:sz w:val="20"/>
          <w:szCs w:val="20"/>
        </w:rPr>
      </w:pPr>
      <w:r w:rsidRPr="005F605B">
        <w:rPr>
          <w:rFonts w:ascii="Verdana" w:hAnsi="Verdana" w:cs="Arial"/>
          <w:sz w:val="20"/>
          <w:szCs w:val="20"/>
        </w:rPr>
        <w:t>klauzule dodatkowe np. nakazujące zwrot dokumentu po jego wygaśnięciu.</w:t>
      </w:r>
    </w:p>
    <w:p w:rsidR="002F2C47" w:rsidRPr="005F605B" w:rsidRDefault="002F2C47" w:rsidP="002F2C47">
      <w:pPr>
        <w:pStyle w:val="Akapitzlist"/>
        <w:ind w:left="1070"/>
        <w:jc w:val="both"/>
        <w:rPr>
          <w:rFonts w:ascii="Verdana" w:hAnsi="Verdana" w:cs="Arial"/>
          <w:sz w:val="20"/>
          <w:szCs w:val="20"/>
        </w:rPr>
      </w:pPr>
    </w:p>
    <w:p w:rsidR="002F2C47" w:rsidRPr="005F605B" w:rsidRDefault="002F2C47" w:rsidP="007B4409">
      <w:pPr>
        <w:pStyle w:val="Akapitzlist"/>
        <w:numPr>
          <w:ilvl w:val="0"/>
          <w:numId w:val="10"/>
        </w:numPr>
        <w:jc w:val="both"/>
        <w:rPr>
          <w:rFonts w:ascii="Verdana" w:hAnsi="Verdana" w:cs="Arial"/>
          <w:sz w:val="20"/>
          <w:szCs w:val="20"/>
        </w:rPr>
      </w:pPr>
      <w:r w:rsidRPr="005F605B">
        <w:rPr>
          <w:rFonts w:ascii="Verdana" w:hAnsi="Verdana" w:cs="Arial"/>
          <w:sz w:val="20"/>
          <w:szCs w:val="20"/>
        </w:rPr>
        <w:t>Pozostałe formy wniesienia wadium winny zawierać wszystkie elementy wynikające z obowiązujących przepisów.</w:t>
      </w:r>
    </w:p>
    <w:p w:rsidR="002F2C47" w:rsidRPr="005F605B" w:rsidRDefault="002F2C47" w:rsidP="002F2C47">
      <w:pPr>
        <w:pStyle w:val="Akapitzlist"/>
        <w:ind w:left="1068"/>
        <w:jc w:val="both"/>
        <w:rPr>
          <w:rFonts w:ascii="Verdana" w:hAnsi="Verdana" w:cs="Arial"/>
          <w:sz w:val="20"/>
          <w:szCs w:val="20"/>
        </w:rPr>
      </w:pPr>
    </w:p>
    <w:p w:rsidR="002F2C47" w:rsidRPr="005F605B" w:rsidRDefault="002F2C47" w:rsidP="007B4409">
      <w:pPr>
        <w:pStyle w:val="Akapitzlist"/>
        <w:numPr>
          <w:ilvl w:val="0"/>
          <w:numId w:val="10"/>
        </w:numPr>
        <w:jc w:val="both"/>
        <w:rPr>
          <w:rFonts w:ascii="Verdana" w:hAnsi="Verdana" w:cs="Arial"/>
          <w:sz w:val="20"/>
          <w:szCs w:val="20"/>
        </w:rPr>
      </w:pPr>
      <w:r w:rsidRPr="005F605B">
        <w:rPr>
          <w:rFonts w:ascii="Verdana" w:hAnsi="Verdana" w:cs="Arial"/>
          <w:sz w:val="20"/>
          <w:szCs w:val="20"/>
        </w:rPr>
        <w:t>Wadium wniesione w pieniądzu Zamawiający przechowuje na rachunku bankowym.</w:t>
      </w:r>
    </w:p>
    <w:p w:rsidR="002F2C47" w:rsidRPr="005F605B" w:rsidRDefault="002F2C47" w:rsidP="002F2C47">
      <w:pPr>
        <w:pStyle w:val="Akapitzlist"/>
        <w:rPr>
          <w:rFonts w:ascii="Verdana" w:hAnsi="Verdana" w:cs="Arial"/>
          <w:sz w:val="20"/>
          <w:szCs w:val="20"/>
        </w:rPr>
      </w:pPr>
    </w:p>
    <w:p w:rsidR="002F2C47" w:rsidRPr="005F605B" w:rsidRDefault="002F2C47" w:rsidP="007B4409">
      <w:pPr>
        <w:pStyle w:val="Akapitzlist"/>
        <w:numPr>
          <w:ilvl w:val="0"/>
          <w:numId w:val="10"/>
        </w:numPr>
        <w:jc w:val="both"/>
        <w:rPr>
          <w:rFonts w:ascii="Verdana" w:hAnsi="Verdana" w:cs="Arial"/>
          <w:sz w:val="20"/>
          <w:szCs w:val="20"/>
        </w:rPr>
      </w:pPr>
      <w:r w:rsidRPr="005F605B">
        <w:rPr>
          <w:rFonts w:ascii="Verdana" w:hAnsi="Verdana" w:cs="Arial"/>
          <w:sz w:val="20"/>
          <w:szCs w:val="20"/>
        </w:rPr>
        <w:t>Jeżeli wadium zostało wniesione w pieniądzu, Zamawiający zwróci je wraz o odsetkami wynikającymi z rachunku bankowego, na którym było ono przechowywane, pomniejszone o koszty prowadzenia rachunku oraz prowizji bankowej za przelew pieniędzy na rachunek Wykonawcy.</w:t>
      </w:r>
    </w:p>
    <w:p w:rsidR="002F2C47" w:rsidRPr="005F605B" w:rsidRDefault="002F2C47" w:rsidP="002F2C47">
      <w:pPr>
        <w:pStyle w:val="Akapitzlist"/>
        <w:rPr>
          <w:rFonts w:ascii="Verdana" w:hAnsi="Verdana" w:cs="Arial"/>
          <w:sz w:val="20"/>
          <w:szCs w:val="20"/>
        </w:rPr>
      </w:pPr>
    </w:p>
    <w:p w:rsidR="002F2C47" w:rsidRPr="005F605B" w:rsidRDefault="002F2C47" w:rsidP="007B4409">
      <w:pPr>
        <w:pStyle w:val="Akapitzlist"/>
        <w:numPr>
          <w:ilvl w:val="0"/>
          <w:numId w:val="10"/>
        </w:numPr>
        <w:jc w:val="both"/>
        <w:rPr>
          <w:rFonts w:ascii="Verdana" w:hAnsi="Verdana" w:cs="Arial"/>
          <w:sz w:val="20"/>
          <w:szCs w:val="20"/>
        </w:rPr>
      </w:pPr>
      <w:r w:rsidRPr="005F605B">
        <w:rPr>
          <w:rFonts w:ascii="Verdana" w:hAnsi="Verdana" w:cs="Arial"/>
          <w:sz w:val="20"/>
          <w:szCs w:val="20"/>
        </w:rPr>
        <w:t xml:space="preserve">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ust.1, pełnomocnictw </w:t>
      </w:r>
      <w:r w:rsidR="008672F1" w:rsidRPr="005F605B">
        <w:rPr>
          <w:rFonts w:ascii="Verdana" w:hAnsi="Verdana" w:cs="Arial"/>
          <w:sz w:val="20"/>
          <w:szCs w:val="20"/>
        </w:rPr>
        <w:t>lub nie wyraził zgody na poprawienie omyłki, o której mowa w art. 87 ust. 2 pkt 3, co spowodowało brak możliwości wybrania oferty złożonej przez wykonawcę jako najkorzystniejszej.</w:t>
      </w:r>
    </w:p>
    <w:p w:rsidR="008672F1" w:rsidRPr="005F605B" w:rsidRDefault="008672F1" w:rsidP="008672F1">
      <w:pPr>
        <w:pStyle w:val="Akapitzlist"/>
        <w:rPr>
          <w:rFonts w:ascii="Verdana" w:hAnsi="Verdana" w:cs="Arial"/>
          <w:sz w:val="20"/>
          <w:szCs w:val="20"/>
        </w:rPr>
      </w:pPr>
    </w:p>
    <w:p w:rsidR="00727DE9" w:rsidRPr="005F605B" w:rsidRDefault="00727DE9" w:rsidP="007B4409">
      <w:pPr>
        <w:pStyle w:val="Akapitzlist"/>
        <w:numPr>
          <w:ilvl w:val="0"/>
          <w:numId w:val="10"/>
        </w:numPr>
        <w:jc w:val="both"/>
        <w:rPr>
          <w:rFonts w:ascii="Verdana" w:hAnsi="Verdana" w:cs="Arial"/>
          <w:sz w:val="20"/>
          <w:szCs w:val="20"/>
        </w:rPr>
      </w:pPr>
      <w:r w:rsidRPr="005F605B">
        <w:rPr>
          <w:rFonts w:ascii="Verdana" w:hAnsi="Verdana" w:cs="Arial"/>
          <w:sz w:val="20"/>
          <w:szCs w:val="20"/>
        </w:rPr>
        <w:lastRenderedPageBreak/>
        <w:t>Zamawiający zatrzymuje wadium wraz z</w:t>
      </w:r>
      <w:r w:rsidR="00FF7277" w:rsidRPr="005F605B">
        <w:rPr>
          <w:rFonts w:ascii="Verdana" w:hAnsi="Verdana" w:cs="Arial"/>
          <w:sz w:val="20"/>
          <w:szCs w:val="20"/>
        </w:rPr>
        <w:t xml:space="preserve"> odsetkami jeżeli Wykonawca, którego </w:t>
      </w:r>
      <w:r w:rsidRPr="005F605B">
        <w:rPr>
          <w:rFonts w:ascii="Verdana" w:hAnsi="Verdana" w:cs="Arial"/>
          <w:sz w:val="20"/>
          <w:szCs w:val="20"/>
        </w:rPr>
        <w:t>oferta została wybrana:</w:t>
      </w:r>
    </w:p>
    <w:p w:rsidR="00727DE9" w:rsidRPr="005F605B" w:rsidRDefault="00727DE9" w:rsidP="00727DE9">
      <w:pPr>
        <w:pStyle w:val="Akapitzlist"/>
        <w:rPr>
          <w:rFonts w:ascii="Verdana" w:hAnsi="Verdana" w:cs="Arial"/>
          <w:sz w:val="20"/>
          <w:szCs w:val="20"/>
        </w:rPr>
      </w:pPr>
    </w:p>
    <w:p w:rsidR="00727DE9" w:rsidRPr="005F605B" w:rsidRDefault="00727DE9" w:rsidP="007B4409">
      <w:pPr>
        <w:pStyle w:val="Akapitzlist"/>
        <w:numPr>
          <w:ilvl w:val="0"/>
          <w:numId w:val="13"/>
        </w:numPr>
        <w:jc w:val="both"/>
        <w:rPr>
          <w:rFonts w:ascii="Verdana" w:hAnsi="Verdana" w:cs="Arial"/>
          <w:sz w:val="20"/>
          <w:szCs w:val="20"/>
        </w:rPr>
      </w:pPr>
      <w:r w:rsidRPr="005F605B">
        <w:rPr>
          <w:rFonts w:ascii="Verdana" w:hAnsi="Verdana" w:cs="Arial"/>
          <w:sz w:val="20"/>
          <w:szCs w:val="20"/>
        </w:rPr>
        <w:t>odmówił podpisania umowy w sprawie zamówienia publicznego na warunkach określonych w ofercie;</w:t>
      </w:r>
    </w:p>
    <w:p w:rsidR="00FF7277" w:rsidRPr="005F605B" w:rsidRDefault="00727DE9" w:rsidP="007B4409">
      <w:pPr>
        <w:pStyle w:val="Akapitzlist"/>
        <w:numPr>
          <w:ilvl w:val="0"/>
          <w:numId w:val="13"/>
        </w:numPr>
        <w:jc w:val="both"/>
        <w:rPr>
          <w:rFonts w:ascii="Verdana" w:hAnsi="Verdana" w:cs="Arial"/>
          <w:sz w:val="20"/>
          <w:szCs w:val="20"/>
        </w:rPr>
      </w:pPr>
      <w:r w:rsidRPr="005F605B">
        <w:rPr>
          <w:rFonts w:ascii="Verdana" w:hAnsi="Verdana" w:cs="Arial"/>
          <w:sz w:val="20"/>
          <w:szCs w:val="20"/>
        </w:rPr>
        <w:t>zawarcie umowy w sprawie zamówienia publicznego stało się niemożliwe z przyczyn leżących po stronie Wykonawcy.</w:t>
      </w:r>
    </w:p>
    <w:p w:rsidR="00727DE9" w:rsidRPr="005F605B" w:rsidRDefault="00487AFE" w:rsidP="00727DE9">
      <w:pPr>
        <w:jc w:val="both"/>
        <w:rPr>
          <w:rFonts w:ascii="Verdana" w:hAnsi="Verdana" w:cs="Arial"/>
          <w:b/>
          <w:sz w:val="20"/>
          <w:szCs w:val="20"/>
        </w:rPr>
      </w:pPr>
      <w:r w:rsidRPr="005F605B">
        <w:rPr>
          <w:rFonts w:ascii="Verdana" w:hAnsi="Verdana" w:cs="Arial"/>
          <w:b/>
          <w:sz w:val="20"/>
          <w:szCs w:val="20"/>
        </w:rPr>
        <w:t>VIII</w:t>
      </w:r>
      <w:r w:rsidR="00FF7277" w:rsidRPr="005F605B">
        <w:rPr>
          <w:rFonts w:ascii="Verdana" w:hAnsi="Verdana" w:cs="Arial"/>
          <w:b/>
          <w:sz w:val="20"/>
          <w:szCs w:val="20"/>
        </w:rPr>
        <w:t>. TERMIN ZWIĄZANIA OFERTĄ</w:t>
      </w:r>
    </w:p>
    <w:p w:rsidR="00FF7277" w:rsidRPr="005F605B" w:rsidRDefault="00FF7277" w:rsidP="007B4409">
      <w:pPr>
        <w:pStyle w:val="Akapitzlist"/>
        <w:numPr>
          <w:ilvl w:val="0"/>
          <w:numId w:val="14"/>
        </w:numPr>
        <w:jc w:val="both"/>
        <w:rPr>
          <w:rFonts w:ascii="Verdana" w:hAnsi="Verdana" w:cs="Arial"/>
          <w:sz w:val="20"/>
          <w:szCs w:val="20"/>
        </w:rPr>
      </w:pPr>
      <w:r w:rsidRPr="005F605B">
        <w:rPr>
          <w:rFonts w:ascii="Verdana" w:hAnsi="Verdana" w:cs="Arial"/>
          <w:sz w:val="20"/>
          <w:szCs w:val="20"/>
        </w:rPr>
        <w:t>Wykonawca jest związany ofertą przez okres 60 dni.</w:t>
      </w:r>
    </w:p>
    <w:p w:rsidR="00FF7277" w:rsidRPr="005F605B" w:rsidRDefault="00FF7277" w:rsidP="00FF7277">
      <w:pPr>
        <w:pStyle w:val="Akapitzlist"/>
        <w:ind w:left="1070"/>
        <w:jc w:val="both"/>
        <w:rPr>
          <w:rFonts w:ascii="Verdana" w:hAnsi="Verdana" w:cs="Arial"/>
          <w:sz w:val="20"/>
          <w:szCs w:val="20"/>
        </w:rPr>
      </w:pPr>
    </w:p>
    <w:p w:rsidR="00FF7277" w:rsidRPr="005F605B" w:rsidRDefault="00FF7277" w:rsidP="007B4409">
      <w:pPr>
        <w:pStyle w:val="Akapitzlist"/>
        <w:numPr>
          <w:ilvl w:val="0"/>
          <w:numId w:val="14"/>
        </w:numPr>
        <w:jc w:val="both"/>
        <w:rPr>
          <w:rFonts w:ascii="Verdana" w:hAnsi="Verdana" w:cs="Arial"/>
          <w:sz w:val="20"/>
          <w:szCs w:val="20"/>
        </w:rPr>
      </w:pPr>
      <w:r w:rsidRPr="005F605B">
        <w:rPr>
          <w:rFonts w:ascii="Verdana" w:hAnsi="Verdana" w:cs="Arial"/>
          <w:sz w:val="20"/>
          <w:szCs w:val="20"/>
        </w:rPr>
        <w:t>Wykonawca samodzielnie lub na wniosek Zamawiającego może przedłużyć termin związania ofertą, z tym że Zamawiający może tylko raz, co najmniej 3 dni przed upływem terminu związania ofertą, zwrócić się do Wykonawców o wyrażenia zgody na przedłużenie tego terminu o</w:t>
      </w:r>
      <w:r w:rsidR="00731947" w:rsidRPr="005F605B">
        <w:rPr>
          <w:rFonts w:ascii="Verdana" w:hAnsi="Verdana" w:cs="Arial"/>
          <w:sz w:val="20"/>
          <w:szCs w:val="20"/>
        </w:rPr>
        <w:t xml:space="preserve"> oznaczony okres, nie dłuższy je</w:t>
      </w:r>
      <w:r w:rsidRPr="005F605B">
        <w:rPr>
          <w:rFonts w:ascii="Verdana" w:hAnsi="Verdana" w:cs="Arial"/>
          <w:sz w:val="20"/>
          <w:szCs w:val="20"/>
        </w:rPr>
        <w:t>dnak niż 60 dni.</w:t>
      </w:r>
    </w:p>
    <w:p w:rsidR="00FF7277" w:rsidRPr="005F605B" w:rsidRDefault="00FF7277" w:rsidP="00FF7277">
      <w:pPr>
        <w:pStyle w:val="Akapitzlist"/>
        <w:rPr>
          <w:rFonts w:ascii="Verdana" w:hAnsi="Verdana" w:cs="Arial"/>
          <w:sz w:val="20"/>
          <w:szCs w:val="20"/>
        </w:rPr>
      </w:pPr>
    </w:p>
    <w:p w:rsidR="00FF7277" w:rsidRPr="005F605B" w:rsidRDefault="00FF7277" w:rsidP="007B4409">
      <w:pPr>
        <w:pStyle w:val="Akapitzlist"/>
        <w:numPr>
          <w:ilvl w:val="0"/>
          <w:numId w:val="14"/>
        </w:numPr>
        <w:jc w:val="both"/>
        <w:rPr>
          <w:rFonts w:ascii="Verdana" w:hAnsi="Verdana" w:cs="Arial"/>
          <w:sz w:val="20"/>
          <w:szCs w:val="20"/>
        </w:rPr>
      </w:pPr>
      <w:r w:rsidRPr="005F605B">
        <w:rPr>
          <w:rFonts w:ascii="Verdana" w:hAnsi="Verdana" w:cs="Arial"/>
          <w:sz w:val="20"/>
          <w:szCs w:val="20"/>
        </w:rPr>
        <w:t xml:space="preserve">Odmowa wyrażenia zgodny, o której mowa w ust. 2, nie powoduje utraty wadium. </w:t>
      </w:r>
    </w:p>
    <w:p w:rsidR="00FF7277" w:rsidRPr="005F605B" w:rsidRDefault="00FF7277" w:rsidP="00FF7277">
      <w:pPr>
        <w:pStyle w:val="Akapitzlist"/>
        <w:rPr>
          <w:rFonts w:ascii="Verdana" w:hAnsi="Verdana" w:cs="Arial"/>
          <w:sz w:val="20"/>
          <w:szCs w:val="20"/>
        </w:rPr>
      </w:pPr>
    </w:p>
    <w:p w:rsidR="00FF7277" w:rsidRPr="005F605B" w:rsidRDefault="00FF7277" w:rsidP="007B4409">
      <w:pPr>
        <w:pStyle w:val="Akapitzlist"/>
        <w:numPr>
          <w:ilvl w:val="0"/>
          <w:numId w:val="14"/>
        </w:numPr>
        <w:jc w:val="both"/>
        <w:rPr>
          <w:rFonts w:ascii="Verdana" w:hAnsi="Verdana" w:cs="Arial"/>
          <w:sz w:val="20"/>
          <w:szCs w:val="20"/>
        </w:rPr>
      </w:pPr>
      <w:r w:rsidRPr="005F605B">
        <w:rPr>
          <w:rFonts w:ascii="Verdana" w:hAnsi="Verdana" w:cs="Arial"/>
          <w:sz w:val="20"/>
          <w:szCs w:val="20"/>
        </w:rPr>
        <w:t xml:space="preserve">Przedłużenie terminu związania ofertą jest dopuszczalne tylko z jednoczesnym przedłużeniem okresu </w:t>
      </w:r>
      <w:r w:rsidR="00FD03A3" w:rsidRPr="005F605B">
        <w:rPr>
          <w:rFonts w:ascii="Verdana" w:hAnsi="Verdana" w:cs="Arial"/>
          <w:sz w:val="20"/>
          <w:szCs w:val="20"/>
        </w:rPr>
        <w:t xml:space="preserve">ważności wadium albo, jeżeli nie jest możliwe, z wniesieniem nowego wadium na przedłużony okres związania ofertą. Jeżeli przedłużenie terminu związania ofertą dokonywane jest po wyborze oferty </w:t>
      </w:r>
      <w:r w:rsidR="00487AFE" w:rsidRPr="005F605B">
        <w:rPr>
          <w:rFonts w:ascii="Verdana" w:hAnsi="Verdana" w:cs="Arial"/>
          <w:sz w:val="20"/>
          <w:szCs w:val="20"/>
        </w:rPr>
        <w:t>najkorzystniejszej, obowiązek wniesienia nowego wadium lub jego przedłużenia dotyczą jedynie Wykonawcy, którego oferta została wybrana jako najkorzystniejsza.</w:t>
      </w:r>
    </w:p>
    <w:p w:rsidR="00487AFE" w:rsidRPr="005F605B" w:rsidRDefault="00487AFE" w:rsidP="00487AFE">
      <w:pPr>
        <w:pStyle w:val="Akapitzlist"/>
        <w:rPr>
          <w:rFonts w:ascii="Verdana" w:hAnsi="Verdana" w:cs="Arial"/>
          <w:sz w:val="20"/>
          <w:szCs w:val="20"/>
        </w:rPr>
      </w:pPr>
    </w:p>
    <w:p w:rsidR="008E531B" w:rsidRPr="005F605B" w:rsidRDefault="00487AFE" w:rsidP="007B4409">
      <w:pPr>
        <w:pStyle w:val="Akapitzlist"/>
        <w:numPr>
          <w:ilvl w:val="0"/>
          <w:numId w:val="14"/>
        </w:numPr>
        <w:jc w:val="both"/>
        <w:rPr>
          <w:rFonts w:ascii="Verdana" w:hAnsi="Verdana" w:cs="Arial"/>
          <w:sz w:val="20"/>
          <w:szCs w:val="20"/>
        </w:rPr>
      </w:pPr>
      <w:r w:rsidRPr="005F605B">
        <w:rPr>
          <w:rFonts w:ascii="Verdana" w:hAnsi="Verdana" w:cs="Arial"/>
          <w:sz w:val="20"/>
          <w:szCs w:val="20"/>
        </w:rPr>
        <w:t>Bieg terminu związania ofertą rozpoczyna się wraz z upływem terminu składania ofert.</w:t>
      </w:r>
    </w:p>
    <w:p w:rsidR="001817EE" w:rsidRPr="005F605B" w:rsidRDefault="001817EE" w:rsidP="001817EE">
      <w:pPr>
        <w:pStyle w:val="Akapitzlist"/>
        <w:ind w:left="1070"/>
        <w:jc w:val="both"/>
        <w:rPr>
          <w:rFonts w:ascii="Verdana" w:hAnsi="Verdana" w:cs="Arial"/>
          <w:sz w:val="20"/>
          <w:szCs w:val="20"/>
        </w:rPr>
      </w:pPr>
    </w:p>
    <w:p w:rsidR="002F2C47" w:rsidRPr="005F605B" w:rsidRDefault="00487AFE" w:rsidP="00487AFE">
      <w:pPr>
        <w:pStyle w:val="Akapitzlist"/>
        <w:ind w:left="0"/>
        <w:jc w:val="both"/>
        <w:rPr>
          <w:rFonts w:ascii="Verdana" w:hAnsi="Verdana" w:cs="Arial"/>
          <w:b/>
          <w:sz w:val="20"/>
          <w:szCs w:val="20"/>
        </w:rPr>
      </w:pPr>
      <w:r w:rsidRPr="005F605B">
        <w:rPr>
          <w:rFonts w:ascii="Verdana" w:hAnsi="Verdana" w:cs="Arial"/>
          <w:b/>
          <w:sz w:val="20"/>
          <w:szCs w:val="20"/>
        </w:rPr>
        <w:t xml:space="preserve"> IX. OPIS SPOSOBU PRZYGOTOWANIA OFERTY</w:t>
      </w:r>
    </w:p>
    <w:p w:rsidR="00487AFE" w:rsidRPr="005F605B" w:rsidRDefault="00487AFE" w:rsidP="00487AFE">
      <w:pPr>
        <w:pStyle w:val="Akapitzlist"/>
        <w:ind w:left="0"/>
        <w:jc w:val="both"/>
        <w:rPr>
          <w:rFonts w:ascii="Verdana" w:hAnsi="Verdana" w:cs="Arial"/>
          <w:b/>
          <w:sz w:val="20"/>
          <w:szCs w:val="20"/>
        </w:rPr>
      </w:pPr>
    </w:p>
    <w:p w:rsidR="00487AFE" w:rsidRPr="005F605B" w:rsidRDefault="00487AFE" w:rsidP="007B4409">
      <w:pPr>
        <w:pStyle w:val="Akapitzlist"/>
        <w:numPr>
          <w:ilvl w:val="0"/>
          <w:numId w:val="15"/>
        </w:numPr>
        <w:jc w:val="both"/>
        <w:rPr>
          <w:rFonts w:ascii="Verdana" w:hAnsi="Verdana" w:cs="Arial"/>
          <w:sz w:val="20"/>
          <w:szCs w:val="20"/>
        </w:rPr>
      </w:pPr>
      <w:r w:rsidRPr="005F605B">
        <w:rPr>
          <w:rFonts w:ascii="Verdana" w:hAnsi="Verdana" w:cs="Arial"/>
          <w:sz w:val="20"/>
          <w:szCs w:val="20"/>
        </w:rPr>
        <w:t>Wykonawca winien zapoznać się ze Specyfikacją Istotnych Warunków Zamówienia.</w:t>
      </w:r>
    </w:p>
    <w:p w:rsidR="00487AFE" w:rsidRPr="005F605B" w:rsidRDefault="00487AFE" w:rsidP="00487AFE">
      <w:pPr>
        <w:pStyle w:val="Akapitzlist"/>
        <w:ind w:left="1065"/>
        <w:jc w:val="both"/>
        <w:rPr>
          <w:rFonts w:ascii="Verdana" w:hAnsi="Verdana" w:cs="Arial"/>
          <w:sz w:val="20"/>
          <w:szCs w:val="20"/>
        </w:rPr>
      </w:pPr>
    </w:p>
    <w:p w:rsidR="00487AFE" w:rsidRPr="005F605B" w:rsidRDefault="00487AFE" w:rsidP="007B4409">
      <w:pPr>
        <w:pStyle w:val="Akapitzlist"/>
        <w:numPr>
          <w:ilvl w:val="0"/>
          <w:numId w:val="15"/>
        </w:numPr>
        <w:jc w:val="both"/>
        <w:rPr>
          <w:rFonts w:ascii="Verdana" w:hAnsi="Verdana" w:cs="Arial"/>
          <w:sz w:val="20"/>
          <w:szCs w:val="20"/>
        </w:rPr>
      </w:pPr>
      <w:r w:rsidRPr="005F605B">
        <w:rPr>
          <w:rFonts w:ascii="Verdana" w:hAnsi="Verdana" w:cs="Arial"/>
          <w:sz w:val="20"/>
          <w:szCs w:val="20"/>
        </w:rPr>
        <w:t>Wykonawca ponosi wszystkie koszty udziału w niniejszym postępowaniu.</w:t>
      </w:r>
      <w:r w:rsidR="000451E4" w:rsidRPr="005F605B">
        <w:rPr>
          <w:rFonts w:ascii="Verdana" w:hAnsi="Verdana"/>
          <w:sz w:val="20"/>
          <w:szCs w:val="20"/>
        </w:rPr>
        <w:t xml:space="preserve"> </w:t>
      </w:r>
      <w:r w:rsidR="000451E4" w:rsidRPr="005F605B">
        <w:rPr>
          <w:rFonts w:ascii="Verdana" w:hAnsi="Verdana" w:cs="Arial"/>
          <w:sz w:val="20"/>
          <w:szCs w:val="20"/>
        </w:rPr>
        <w:t>Zamawiający nie przewiduje zwrotu kosztów udziału w postępowaniu, z zastrzeżeniem art. 93 ust. 4 ustawy P. z. p.</w:t>
      </w:r>
    </w:p>
    <w:p w:rsidR="00487AFE" w:rsidRPr="005F605B" w:rsidRDefault="00487AFE" w:rsidP="00487AFE">
      <w:pPr>
        <w:pStyle w:val="Akapitzlist"/>
        <w:rPr>
          <w:rFonts w:ascii="Verdana" w:hAnsi="Verdana" w:cs="Arial"/>
          <w:sz w:val="20"/>
          <w:szCs w:val="20"/>
        </w:rPr>
      </w:pPr>
    </w:p>
    <w:p w:rsidR="00487AFE" w:rsidRPr="005F605B" w:rsidRDefault="00487AFE" w:rsidP="007B4409">
      <w:pPr>
        <w:pStyle w:val="Akapitzlist"/>
        <w:numPr>
          <w:ilvl w:val="0"/>
          <w:numId w:val="15"/>
        </w:numPr>
        <w:jc w:val="both"/>
        <w:rPr>
          <w:rFonts w:ascii="Verdana" w:hAnsi="Verdana" w:cs="Arial"/>
          <w:sz w:val="20"/>
          <w:szCs w:val="20"/>
        </w:rPr>
      </w:pPr>
      <w:r w:rsidRPr="005F605B">
        <w:rPr>
          <w:rFonts w:ascii="Verdana" w:hAnsi="Verdana" w:cs="Arial"/>
          <w:sz w:val="20"/>
          <w:szCs w:val="20"/>
        </w:rPr>
        <w:t xml:space="preserve">Wykonawca może złożyć jedną ofertę na formularzu ofertowym stanowiącym Załącznik nr </w:t>
      </w:r>
      <w:r w:rsidR="008F60EE" w:rsidRPr="005F605B">
        <w:rPr>
          <w:rFonts w:ascii="Verdana" w:hAnsi="Verdana" w:cs="Arial"/>
          <w:sz w:val="20"/>
          <w:szCs w:val="20"/>
        </w:rPr>
        <w:t xml:space="preserve">2 </w:t>
      </w:r>
      <w:r w:rsidRPr="005F605B">
        <w:rPr>
          <w:rFonts w:ascii="Verdana" w:hAnsi="Verdana" w:cs="Arial"/>
          <w:sz w:val="20"/>
          <w:szCs w:val="20"/>
        </w:rPr>
        <w:t>do SIWZ.</w:t>
      </w:r>
    </w:p>
    <w:p w:rsidR="00487AFE" w:rsidRPr="005F605B" w:rsidRDefault="00487AFE" w:rsidP="00487AFE">
      <w:pPr>
        <w:pStyle w:val="Akapitzlist"/>
        <w:rPr>
          <w:rFonts w:ascii="Verdana" w:hAnsi="Verdana" w:cs="Arial"/>
          <w:sz w:val="20"/>
          <w:szCs w:val="20"/>
        </w:rPr>
      </w:pPr>
    </w:p>
    <w:p w:rsidR="00487AFE" w:rsidRPr="005F605B" w:rsidRDefault="00487AFE" w:rsidP="007B4409">
      <w:pPr>
        <w:pStyle w:val="Akapitzlist"/>
        <w:numPr>
          <w:ilvl w:val="0"/>
          <w:numId w:val="15"/>
        </w:numPr>
        <w:jc w:val="both"/>
        <w:rPr>
          <w:rFonts w:ascii="Verdana" w:hAnsi="Verdana" w:cs="Arial"/>
          <w:sz w:val="20"/>
          <w:szCs w:val="20"/>
        </w:rPr>
      </w:pPr>
      <w:r w:rsidRPr="005F605B">
        <w:rPr>
          <w:rFonts w:ascii="Verdana" w:hAnsi="Verdana" w:cs="Arial"/>
          <w:sz w:val="20"/>
          <w:szCs w:val="20"/>
        </w:rPr>
        <w:t>Ofertę składa się, pod rygorem nieważności, w formie pisemnej.</w:t>
      </w:r>
    </w:p>
    <w:p w:rsidR="00487AFE" w:rsidRPr="005F605B" w:rsidRDefault="00487AFE" w:rsidP="00487AFE">
      <w:pPr>
        <w:pStyle w:val="Akapitzlist"/>
        <w:rPr>
          <w:rFonts w:ascii="Verdana" w:hAnsi="Verdana" w:cs="Arial"/>
          <w:sz w:val="20"/>
          <w:szCs w:val="20"/>
        </w:rPr>
      </w:pPr>
    </w:p>
    <w:p w:rsidR="00487AFE" w:rsidRPr="005F605B" w:rsidRDefault="00487AFE" w:rsidP="007B4409">
      <w:pPr>
        <w:pStyle w:val="Akapitzlist"/>
        <w:numPr>
          <w:ilvl w:val="0"/>
          <w:numId w:val="15"/>
        </w:numPr>
        <w:jc w:val="both"/>
        <w:rPr>
          <w:rFonts w:ascii="Verdana" w:hAnsi="Verdana" w:cs="Arial"/>
          <w:sz w:val="20"/>
          <w:szCs w:val="20"/>
        </w:rPr>
      </w:pPr>
      <w:r w:rsidRPr="005F605B">
        <w:rPr>
          <w:rFonts w:ascii="Verdana" w:hAnsi="Verdana" w:cs="Arial"/>
          <w:sz w:val="20"/>
          <w:szCs w:val="20"/>
        </w:rPr>
        <w:t>Treść oferty musi odpowiadać treści Specyfikacji Istotnych Warunków Zamówienia.</w:t>
      </w:r>
    </w:p>
    <w:p w:rsidR="00487AFE" w:rsidRPr="005F605B" w:rsidRDefault="00487AFE" w:rsidP="00487AFE">
      <w:pPr>
        <w:pStyle w:val="Akapitzlist"/>
        <w:rPr>
          <w:rFonts w:ascii="Verdana" w:hAnsi="Verdana" w:cs="Arial"/>
          <w:sz w:val="20"/>
          <w:szCs w:val="20"/>
        </w:rPr>
      </w:pPr>
    </w:p>
    <w:p w:rsidR="00487AFE" w:rsidRPr="005F605B" w:rsidRDefault="00487AFE" w:rsidP="007B4409">
      <w:pPr>
        <w:pStyle w:val="Akapitzlist"/>
        <w:numPr>
          <w:ilvl w:val="0"/>
          <w:numId w:val="15"/>
        </w:numPr>
        <w:jc w:val="both"/>
        <w:rPr>
          <w:rFonts w:ascii="Verdana" w:hAnsi="Verdana" w:cs="Arial"/>
          <w:sz w:val="20"/>
          <w:szCs w:val="20"/>
        </w:rPr>
      </w:pPr>
      <w:r w:rsidRPr="005F605B">
        <w:rPr>
          <w:rFonts w:ascii="Verdana" w:hAnsi="Verdana" w:cs="Arial"/>
          <w:sz w:val="20"/>
          <w:szCs w:val="20"/>
        </w:rPr>
        <w:t>Zamawiający nie dopuszcza składania ofert częściowych.</w:t>
      </w:r>
    </w:p>
    <w:p w:rsidR="00487AFE" w:rsidRPr="005F605B" w:rsidRDefault="00487AFE" w:rsidP="00487AFE">
      <w:pPr>
        <w:pStyle w:val="Akapitzlist"/>
        <w:rPr>
          <w:rFonts w:ascii="Verdana" w:hAnsi="Verdana" w:cs="Arial"/>
          <w:sz w:val="20"/>
          <w:szCs w:val="20"/>
        </w:rPr>
      </w:pPr>
    </w:p>
    <w:p w:rsidR="00B437BC" w:rsidRPr="005F605B" w:rsidRDefault="00487AFE" w:rsidP="007B4409">
      <w:pPr>
        <w:pStyle w:val="Akapitzlist"/>
        <w:numPr>
          <w:ilvl w:val="0"/>
          <w:numId w:val="15"/>
        </w:numPr>
        <w:jc w:val="both"/>
        <w:rPr>
          <w:rFonts w:ascii="Verdana" w:hAnsi="Verdana" w:cs="Arial"/>
          <w:sz w:val="20"/>
          <w:szCs w:val="20"/>
        </w:rPr>
      </w:pPr>
      <w:r w:rsidRPr="005F605B">
        <w:rPr>
          <w:rFonts w:ascii="Verdana" w:hAnsi="Verdana" w:cs="Arial"/>
          <w:sz w:val="20"/>
          <w:szCs w:val="20"/>
        </w:rPr>
        <w:t xml:space="preserve">Zamawiający </w:t>
      </w:r>
      <w:r w:rsidR="00661182" w:rsidRPr="005F605B">
        <w:rPr>
          <w:rFonts w:ascii="Verdana" w:hAnsi="Verdana" w:cs="Arial"/>
          <w:sz w:val="20"/>
          <w:szCs w:val="20"/>
        </w:rPr>
        <w:t xml:space="preserve">nie </w:t>
      </w:r>
      <w:r w:rsidR="000E78D6" w:rsidRPr="005F605B">
        <w:rPr>
          <w:rFonts w:ascii="Verdana" w:hAnsi="Verdana" w:cs="Arial"/>
          <w:sz w:val="20"/>
          <w:szCs w:val="20"/>
        </w:rPr>
        <w:t>dopuszcza składania oferty wariantowej.</w:t>
      </w:r>
    </w:p>
    <w:p w:rsidR="00B437BC" w:rsidRPr="005F605B" w:rsidRDefault="00B437BC" w:rsidP="007B4409">
      <w:pPr>
        <w:pStyle w:val="Tekstpodstawowy21"/>
        <w:numPr>
          <w:ilvl w:val="0"/>
          <w:numId w:val="15"/>
        </w:numPr>
        <w:spacing w:before="80"/>
        <w:rPr>
          <w:rFonts w:ascii="Verdana" w:hAnsi="Verdana" w:cs="Arial"/>
          <w:sz w:val="20"/>
        </w:rPr>
      </w:pPr>
      <w:r w:rsidRPr="005F605B">
        <w:rPr>
          <w:rFonts w:ascii="Verdana" w:hAnsi="Verdana" w:cs="Arial"/>
          <w:sz w:val="20"/>
        </w:rPr>
        <w:lastRenderedPageBreak/>
        <w:t>Zamawiający nie przewiduje zawarcia umowy ramowej.</w:t>
      </w:r>
    </w:p>
    <w:p w:rsidR="00B437BC" w:rsidRPr="005F605B" w:rsidRDefault="00B437BC" w:rsidP="007B4409">
      <w:pPr>
        <w:pStyle w:val="Tekstpodstawowy21"/>
        <w:numPr>
          <w:ilvl w:val="0"/>
          <w:numId w:val="15"/>
        </w:numPr>
        <w:spacing w:before="80"/>
        <w:rPr>
          <w:rFonts w:ascii="Verdana" w:hAnsi="Verdana" w:cs="Arial"/>
          <w:sz w:val="20"/>
        </w:rPr>
      </w:pPr>
      <w:r w:rsidRPr="005F605B">
        <w:rPr>
          <w:rFonts w:ascii="Verdana" w:hAnsi="Verdana" w:cs="Arial"/>
          <w:sz w:val="20"/>
        </w:rPr>
        <w:t xml:space="preserve">Zamawiający nie przewiduje aukcji elektronicznej. </w:t>
      </w:r>
    </w:p>
    <w:p w:rsidR="00B437BC" w:rsidRPr="005F605B" w:rsidRDefault="00B437BC" w:rsidP="007B4409">
      <w:pPr>
        <w:pStyle w:val="Tekstpodstawowy21"/>
        <w:numPr>
          <w:ilvl w:val="0"/>
          <w:numId w:val="15"/>
        </w:numPr>
        <w:spacing w:before="80"/>
        <w:rPr>
          <w:rFonts w:ascii="Verdana" w:hAnsi="Verdana" w:cs="Arial"/>
          <w:sz w:val="20"/>
        </w:rPr>
      </w:pPr>
      <w:r w:rsidRPr="005F605B">
        <w:rPr>
          <w:rFonts w:ascii="Verdana" w:hAnsi="Verdana" w:cs="Arial"/>
          <w:sz w:val="20"/>
        </w:rPr>
        <w:t>Zamawiający nie przewiduje udzielenia zamówień, o których mowa w art. 67 ust. 1 pkt 6 ustawy P. z. p.</w:t>
      </w:r>
    </w:p>
    <w:p w:rsidR="000E78D6" w:rsidRPr="005F605B" w:rsidRDefault="000E78D6" w:rsidP="000E78D6">
      <w:pPr>
        <w:pStyle w:val="Akapitzlist"/>
        <w:rPr>
          <w:rFonts w:ascii="Verdana" w:hAnsi="Verdana" w:cs="Arial"/>
          <w:sz w:val="20"/>
          <w:szCs w:val="20"/>
        </w:rPr>
      </w:pPr>
    </w:p>
    <w:p w:rsidR="000E78D6" w:rsidRPr="005F605B" w:rsidRDefault="000E78D6" w:rsidP="007B4409">
      <w:pPr>
        <w:pStyle w:val="Akapitzlist"/>
        <w:numPr>
          <w:ilvl w:val="0"/>
          <w:numId w:val="15"/>
        </w:numPr>
        <w:jc w:val="both"/>
        <w:rPr>
          <w:rFonts w:ascii="Verdana" w:hAnsi="Verdana" w:cs="Arial"/>
          <w:sz w:val="20"/>
          <w:szCs w:val="20"/>
        </w:rPr>
      </w:pPr>
      <w:r w:rsidRPr="005F605B">
        <w:rPr>
          <w:rFonts w:ascii="Verdana" w:hAnsi="Verdana" w:cs="Arial"/>
          <w:sz w:val="20"/>
          <w:szCs w:val="20"/>
        </w:rPr>
        <w:t>Dokumenty sporządzone w języku obcym są składane wraz z tłumaczeniem na język polski. Tłumaczenie nie jest wymagane, jeżeli Zamawiający wyraził zgodę, o której mowa w art. 9 ust. 3 ustawy.</w:t>
      </w:r>
    </w:p>
    <w:p w:rsidR="000E78D6" w:rsidRPr="005F605B" w:rsidRDefault="000E78D6" w:rsidP="000E78D6">
      <w:pPr>
        <w:pStyle w:val="Akapitzlist"/>
        <w:rPr>
          <w:rFonts w:ascii="Verdana" w:hAnsi="Verdana" w:cs="Arial"/>
          <w:sz w:val="20"/>
          <w:szCs w:val="20"/>
        </w:rPr>
      </w:pPr>
    </w:p>
    <w:p w:rsidR="000E78D6" w:rsidRPr="005F605B" w:rsidRDefault="000E78D6" w:rsidP="007B4409">
      <w:pPr>
        <w:pStyle w:val="Akapitzlist"/>
        <w:numPr>
          <w:ilvl w:val="0"/>
          <w:numId w:val="15"/>
        </w:numPr>
        <w:jc w:val="both"/>
        <w:rPr>
          <w:rFonts w:ascii="Verdana" w:hAnsi="Verdana" w:cs="Arial"/>
          <w:sz w:val="20"/>
          <w:szCs w:val="20"/>
        </w:rPr>
      </w:pPr>
      <w:r w:rsidRPr="005F605B">
        <w:rPr>
          <w:rFonts w:ascii="Verdana" w:hAnsi="Verdana" w:cs="Arial"/>
          <w:sz w:val="20"/>
          <w:szCs w:val="20"/>
        </w:rPr>
        <w:t xml:space="preserve">Oferta musi zawierać wymagane dokumenty określone w Rozdziale V SIWZ. </w:t>
      </w:r>
    </w:p>
    <w:p w:rsidR="00200533" w:rsidRPr="005F605B" w:rsidRDefault="00200533" w:rsidP="00200533">
      <w:pPr>
        <w:pStyle w:val="Akapitzlist"/>
        <w:rPr>
          <w:rFonts w:ascii="Verdana" w:hAnsi="Verdana" w:cs="Arial"/>
          <w:sz w:val="20"/>
          <w:szCs w:val="20"/>
        </w:rPr>
      </w:pPr>
    </w:p>
    <w:p w:rsidR="00200533" w:rsidRPr="005F605B" w:rsidRDefault="00200533" w:rsidP="007B4409">
      <w:pPr>
        <w:pStyle w:val="Akapitzlist"/>
        <w:numPr>
          <w:ilvl w:val="0"/>
          <w:numId w:val="15"/>
        </w:numPr>
        <w:jc w:val="both"/>
        <w:rPr>
          <w:rFonts w:ascii="Verdana" w:hAnsi="Verdana" w:cs="Arial"/>
          <w:sz w:val="20"/>
          <w:szCs w:val="20"/>
        </w:rPr>
      </w:pPr>
      <w:r w:rsidRPr="005F605B">
        <w:rPr>
          <w:rFonts w:ascii="Verdana" w:hAnsi="Verdana" w:cs="Arial"/>
          <w:sz w:val="20"/>
          <w:szCs w:val="20"/>
        </w:rPr>
        <w:t>Załączniki winny zostać wypełnione przez Wykonawcę ściśle według warunków i postanowień zawartych w SIWZ. W przypadku, gdy jakakolwiek część powyższych dokumentów nie dotyczy Wykonawcy, wpisuje się „NIE DOTYCZY”.</w:t>
      </w:r>
    </w:p>
    <w:p w:rsidR="00200533" w:rsidRPr="005F605B" w:rsidRDefault="00200533" w:rsidP="00200533">
      <w:pPr>
        <w:pStyle w:val="Akapitzlist"/>
        <w:rPr>
          <w:rFonts w:ascii="Verdana" w:hAnsi="Verdana" w:cs="Arial"/>
          <w:sz w:val="20"/>
          <w:szCs w:val="20"/>
        </w:rPr>
      </w:pPr>
    </w:p>
    <w:p w:rsidR="00200533" w:rsidRPr="005F605B" w:rsidRDefault="00200533" w:rsidP="007B4409">
      <w:pPr>
        <w:pStyle w:val="Akapitzlist"/>
        <w:numPr>
          <w:ilvl w:val="0"/>
          <w:numId w:val="15"/>
        </w:numPr>
        <w:jc w:val="both"/>
        <w:rPr>
          <w:rFonts w:ascii="Verdana" w:hAnsi="Verdana" w:cs="Arial"/>
          <w:sz w:val="20"/>
          <w:szCs w:val="20"/>
        </w:rPr>
      </w:pPr>
      <w:r w:rsidRPr="005F605B">
        <w:rPr>
          <w:rFonts w:ascii="Verdana" w:hAnsi="Verdana" w:cs="Arial"/>
          <w:sz w:val="20"/>
          <w:szCs w:val="20"/>
        </w:rPr>
        <w:t>Zamawiający zaleca wykorzystanie formularzy załączników zawartych w niniejszej SIWZ. Dopuszcza się złożenie w ofercie załączników sporządzonych przez Wykonawcę, jednakże muszą one zawierać dane wymagane przez Zamawiającego.</w:t>
      </w:r>
    </w:p>
    <w:p w:rsidR="00200533" w:rsidRPr="005F605B" w:rsidRDefault="00200533" w:rsidP="00200533">
      <w:pPr>
        <w:pStyle w:val="Akapitzlist"/>
        <w:rPr>
          <w:rFonts w:ascii="Verdana" w:hAnsi="Verdana" w:cs="Arial"/>
          <w:sz w:val="20"/>
          <w:szCs w:val="20"/>
        </w:rPr>
      </w:pPr>
    </w:p>
    <w:p w:rsidR="00200533" w:rsidRPr="005F605B" w:rsidRDefault="00FB74AA" w:rsidP="007B4409">
      <w:pPr>
        <w:pStyle w:val="Akapitzlist"/>
        <w:numPr>
          <w:ilvl w:val="0"/>
          <w:numId w:val="15"/>
        </w:numPr>
        <w:jc w:val="both"/>
        <w:rPr>
          <w:rFonts w:ascii="Verdana" w:hAnsi="Verdana" w:cs="Arial"/>
          <w:sz w:val="20"/>
          <w:szCs w:val="20"/>
        </w:rPr>
      </w:pPr>
      <w:r w:rsidRPr="005F605B">
        <w:rPr>
          <w:rFonts w:ascii="Verdana" w:hAnsi="Verdana" w:cs="Arial"/>
          <w:sz w:val="20"/>
          <w:szCs w:val="20"/>
        </w:rPr>
        <w:t>Oferta, dokumenty i oświadczenia powinny być podpisane przez osobę/y upoważnione do reprezentowania Wykonawcy.</w:t>
      </w:r>
    </w:p>
    <w:p w:rsidR="00FB74AA" w:rsidRPr="005F605B" w:rsidRDefault="00FB74AA" w:rsidP="00FB74AA">
      <w:pPr>
        <w:pStyle w:val="Akapitzlist"/>
        <w:rPr>
          <w:rFonts w:ascii="Verdana" w:hAnsi="Verdana" w:cs="Arial"/>
          <w:sz w:val="20"/>
          <w:szCs w:val="20"/>
        </w:rPr>
      </w:pPr>
    </w:p>
    <w:p w:rsidR="00FB74AA" w:rsidRPr="005F605B" w:rsidRDefault="00FB74AA" w:rsidP="007B4409">
      <w:pPr>
        <w:pStyle w:val="Akapitzlist"/>
        <w:numPr>
          <w:ilvl w:val="0"/>
          <w:numId w:val="15"/>
        </w:numPr>
        <w:jc w:val="both"/>
        <w:rPr>
          <w:rFonts w:ascii="Verdana" w:hAnsi="Verdana" w:cs="Arial"/>
          <w:sz w:val="20"/>
          <w:szCs w:val="20"/>
        </w:rPr>
      </w:pPr>
      <w:r w:rsidRPr="005F605B">
        <w:rPr>
          <w:rFonts w:ascii="Verdana" w:hAnsi="Verdana" w:cs="Arial"/>
          <w:sz w:val="20"/>
          <w:szCs w:val="20"/>
        </w:rPr>
        <w:t xml:space="preserve">Upoważnienie do podpisania oferty winno być dołączone do oferty, o ile nie wynika to z innych dokumentów </w:t>
      </w:r>
      <w:r w:rsidR="002D66D9" w:rsidRPr="005F605B">
        <w:rPr>
          <w:rFonts w:ascii="Verdana" w:hAnsi="Verdana" w:cs="Arial"/>
          <w:sz w:val="20"/>
          <w:szCs w:val="20"/>
        </w:rPr>
        <w:t xml:space="preserve">załączonych </w:t>
      </w:r>
      <w:r w:rsidR="00014514" w:rsidRPr="005F605B">
        <w:rPr>
          <w:rFonts w:ascii="Verdana" w:hAnsi="Verdana" w:cs="Arial"/>
          <w:sz w:val="20"/>
          <w:szCs w:val="20"/>
        </w:rPr>
        <w:t>przez</w:t>
      </w:r>
      <w:r w:rsidR="002D66D9" w:rsidRPr="005F605B">
        <w:rPr>
          <w:rFonts w:ascii="Verdana" w:hAnsi="Verdana" w:cs="Arial"/>
          <w:sz w:val="20"/>
          <w:szCs w:val="20"/>
        </w:rPr>
        <w:t xml:space="preserve"> Wykonawcę. Takie pełnomocnictwo powinno zostać złożone w formie oryginału lub kopii potwierdzonej za zgodność przez notariusza.</w:t>
      </w:r>
    </w:p>
    <w:p w:rsidR="002D66D9" w:rsidRPr="005F605B" w:rsidRDefault="002D66D9" w:rsidP="002D66D9">
      <w:pPr>
        <w:pStyle w:val="Akapitzlist"/>
        <w:rPr>
          <w:rFonts w:ascii="Verdana" w:hAnsi="Verdana" w:cs="Arial"/>
          <w:sz w:val="20"/>
          <w:szCs w:val="20"/>
        </w:rPr>
      </w:pPr>
    </w:p>
    <w:p w:rsidR="002D66D9" w:rsidRPr="005F605B" w:rsidRDefault="002D66D9" w:rsidP="007B4409">
      <w:pPr>
        <w:pStyle w:val="Akapitzlist"/>
        <w:numPr>
          <w:ilvl w:val="0"/>
          <w:numId w:val="15"/>
        </w:numPr>
        <w:jc w:val="both"/>
        <w:rPr>
          <w:rFonts w:ascii="Verdana" w:hAnsi="Verdana" w:cs="Arial"/>
          <w:sz w:val="20"/>
          <w:szCs w:val="20"/>
        </w:rPr>
      </w:pPr>
      <w:r w:rsidRPr="005F605B">
        <w:rPr>
          <w:rFonts w:ascii="Verdana" w:hAnsi="Verdana" w:cs="Arial"/>
          <w:sz w:val="20"/>
          <w:szCs w:val="20"/>
        </w:rPr>
        <w:t>Wszelkie poprawki i zmiany w tekście oferty ( w tym załącznikach oferty) winny być podpisane przez osobę/y upoważnione do reprezentowania Wykonawcy.</w:t>
      </w:r>
    </w:p>
    <w:p w:rsidR="002D66D9" w:rsidRPr="005F605B" w:rsidRDefault="002D66D9" w:rsidP="002D66D9">
      <w:pPr>
        <w:pStyle w:val="Akapitzlist"/>
        <w:rPr>
          <w:rFonts w:ascii="Verdana" w:hAnsi="Verdana" w:cs="Arial"/>
          <w:sz w:val="20"/>
          <w:szCs w:val="20"/>
        </w:rPr>
      </w:pPr>
    </w:p>
    <w:p w:rsidR="002D66D9" w:rsidRPr="005F605B" w:rsidRDefault="002D66D9" w:rsidP="007B4409">
      <w:pPr>
        <w:pStyle w:val="Akapitzlist"/>
        <w:numPr>
          <w:ilvl w:val="0"/>
          <w:numId w:val="15"/>
        </w:numPr>
        <w:jc w:val="both"/>
        <w:rPr>
          <w:rFonts w:ascii="Verdana" w:hAnsi="Verdana" w:cs="Arial"/>
          <w:sz w:val="20"/>
          <w:szCs w:val="20"/>
        </w:rPr>
      </w:pPr>
      <w:r w:rsidRPr="005F605B">
        <w:rPr>
          <w:rFonts w:ascii="Verdana" w:hAnsi="Verdana" w:cs="Arial"/>
          <w:sz w:val="20"/>
          <w:szCs w:val="20"/>
        </w:rPr>
        <w:t>Wszystkie kartki oferty wraz z załącznikami powinny być ponumerowane, a całość trwale spięta.</w:t>
      </w:r>
    </w:p>
    <w:p w:rsidR="002D66D9" w:rsidRPr="005F605B" w:rsidRDefault="002D66D9" w:rsidP="002D66D9">
      <w:pPr>
        <w:pStyle w:val="Akapitzlist"/>
        <w:rPr>
          <w:rFonts w:ascii="Verdana" w:hAnsi="Verdana" w:cs="Arial"/>
          <w:sz w:val="20"/>
          <w:szCs w:val="20"/>
        </w:rPr>
      </w:pPr>
    </w:p>
    <w:p w:rsidR="0063473A" w:rsidRPr="005F605B" w:rsidRDefault="002D66D9" w:rsidP="007B4409">
      <w:pPr>
        <w:pStyle w:val="Akapitzlist"/>
        <w:numPr>
          <w:ilvl w:val="0"/>
          <w:numId w:val="15"/>
        </w:numPr>
        <w:jc w:val="both"/>
        <w:rPr>
          <w:rFonts w:ascii="Verdana" w:hAnsi="Verdana" w:cs="Arial"/>
          <w:sz w:val="20"/>
          <w:szCs w:val="20"/>
        </w:rPr>
      </w:pPr>
      <w:r w:rsidRPr="005F605B">
        <w:rPr>
          <w:rFonts w:ascii="Verdana" w:hAnsi="Verdana" w:cs="Arial"/>
          <w:sz w:val="20"/>
          <w:szCs w:val="20"/>
        </w:rPr>
        <w:t>Ofertę należy przygotować w języku polskim, w sposób czytelny i trwały uniemożliwiający dekompletację oferty.</w:t>
      </w:r>
    </w:p>
    <w:p w:rsidR="008E531B" w:rsidRPr="005F605B" w:rsidRDefault="008E531B" w:rsidP="008E531B">
      <w:pPr>
        <w:pStyle w:val="Akapitzlist"/>
        <w:rPr>
          <w:rFonts w:ascii="Verdana" w:hAnsi="Verdana" w:cs="Arial"/>
          <w:sz w:val="20"/>
          <w:szCs w:val="20"/>
        </w:rPr>
      </w:pPr>
    </w:p>
    <w:p w:rsidR="008E531B" w:rsidRPr="005F605B" w:rsidRDefault="008E531B" w:rsidP="008E531B">
      <w:pPr>
        <w:pStyle w:val="Akapitzlist"/>
        <w:ind w:left="1065"/>
        <w:jc w:val="both"/>
        <w:rPr>
          <w:rFonts w:ascii="Verdana" w:hAnsi="Verdana" w:cs="Arial"/>
          <w:sz w:val="20"/>
          <w:szCs w:val="20"/>
        </w:rPr>
      </w:pPr>
    </w:p>
    <w:p w:rsidR="0063473A" w:rsidRPr="005F605B" w:rsidRDefault="0063473A" w:rsidP="007B4409">
      <w:pPr>
        <w:pStyle w:val="Akapitzlist"/>
        <w:numPr>
          <w:ilvl w:val="0"/>
          <w:numId w:val="15"/>
        </w:numPr>
        <w:jc w:val="both"/>
        <w:rPr>
          <w:rFonts w:ascii="Verdana" w:hAnsi="Verdana" w:cs="Arial"/>
          <w:sz w:val="20"/>
          <w:szCs w:val="20"/>
        </w:rPr>
      </w:pPr>
      <w:r w:rsidRPr="005F605B">
        <w:rPr>
          <w:rFonts w:ascii="Verdana" w:hAnsi="Verdana" w:cs="Arial"/>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63473A" w:rsidRPr="005F605B" w:rsidRDefault="0063473A" w:rsidP="0063473A">
      <w:pPr>
        <w:pStyle w:val="Akapitzlist"/>
        <w:rPr>
          <w:rFonts w:ascii="Verdana" w:hAnsi="Verdana" w:cs="Arial"/>
          <w:sz w:val="20"/>
          <w:szCs w:val="20"/>
        </w:rPr>
      </w:pPr>
    </w:p>
    <w:p w:rsidR="0063473A" w:rsidRPr="005F605B" w:rsidRDefault="0063473A" w:rsidP="007B4409">
      <w:pPr>
        <w:pStyle w:val="Akapitzlist"/>
        <w:numPr>
          <w:ilvl w:val="0"/>
          <w:numId w:val="15"/>
        </w:numPr>
        <w:jc w:val="both"/>
        <w:rPr>
          <w:rFonts w:ascii="Verdana" w:hAnsi="Verdana" w:cs="Arial"/>
          <w:sz w:val="20"/>
          <w:szCs w:val="20"/>
        </w:rPr>
      </w:pPr>
      <w:r w:rsidRPr="005F605B">
        <w:rPr>
          <w:rFonts w:ascii="Verdana" w:hAnsi="Verdana" w:cs="Arial"/>
          <w:sz w:val="20"/>
          <w:szCs w:val="20"/>
        </w:rPr>
        <w:t>Zamawiający może żądać przedstawienia oryginału lub notarialnie poświadczonej kopii dokumentów, o których mowa w rozporządzeniu, innym niż oświadczenia, wyłącznie wtedy, gdy złożona kopia dokumentu jest nieczytelna lub budzi wątpliwości co do jej prawdziwości.</w:t>
      </w:r>
    </w:p>
    <w:p w:rsidR="0063473A" w:rsidRPr="005F605B" w:rsidRDefault="0063473A" w:rsidP="0063473A">
      <w:pPr>
        <w:pStyle w:val="Akapitzlist"/>
        <w:rPr>
          <w:rFonts w:ascii="Verdana" w:hAnsi="Verdana" w:cs="Arial"/>
          <w:sz w:val="20"/>
          <w:szCs w:val="20"/>
        </w:rPr>
      </w:pPr>
    </w:p>
    <w:p w:rsidR="001817EE" w:rsidRPr="005F605B" w:rsidRDefault="001817EE" w:rsidP="00144FD3">
      <w:pPr>
        <w:pStyle w:val="Akapitzlist"/>
        <w:ind w:left="1065"/>
        <w:jc w:val="both"/>
        <w:rPr>
          <w:rFonts w:ascii="Verdana" w:hAnsi="Verdana" w:cs="Arial"/>
          <w:sz w:val="20"/>
          <w:szCs w:val="20"/>
        </w:rPr>
      </w:pPr>
    </w:p>
    <w:p w:rsidR="004B6BBD" w:rsidRPr="005F605B" w:rsidRDefault="004B6BBD" w:rsidP="007B4409">
      <w:pPr>
        <w:pStyle w:val="Akapitzlist"/>
        <w:numPr>
          <w:ilvl w:val="0"/>
          <w:numId w:val="15"/>
        </w:numPr>
        <w:tabs>
          <w:tab w:val="left" w:pos="360"/>
        </w:tabs>
        <w:suppressAutoHyphens/>
        <w:spacing w:before="60" w:after="0" w:line="240" w:lineRule="auto"/>
        <w:jc w:val="both"/>
        <w:rPr>
          <w:rFonts w:ascii="Verdana" w:eastAsia="Times New Roman" w:hAnsi="Verdana" w:cs="Arial"/>
          <w:sz w:val="20"/>
          <w:szCs w:val="20"/>
          <w:lang w:eastAsia="pl-PL"/>
        </w:rPr>
      </w:pPr>
      <w:r w:rsidRPr="005F605B">
        <w:rPr>
          <w:rFonts w:ascii="Verdana" w:eastAsia="Times New Roman" w:hAnsi="Verdana" w:cs="Arial"/>
          <w:sz w:val="20"/>
          <w:szCs w:val="20"/>
          <w:lang w:eastAsia="pl-PL"/>
        </w:rPr>
        <w:t xml:space="preserve">Wykonawca umieści ofertę w wewnętrznej i zewnętrznej kopercie, które będą zaadresowane: </w:t>
      </w:r>
      <w:r w:rsidRPr="00797220">
        <w:rPr>
          <w:rFonts w:ascii="Verdana" w:eastAsia="Times New Roman" w:hAnsi="Verdana" w:cs="Arial"/>
          <w:bCs/>
          <w:sz w:val="20"/>
          <w:szCs w:val="20"/>
          <w:lang w:eastAsia="pl-PL"/>
        </w:rPr>
        <w:t xml:space="preserve">Urząd </w:t>
      </w:r>
      <w:r w:rsidR="00353922" w:rsidRPr="00797220">
        <w:rPr>
          <w:rFonts w:ascii="Verdana" w:eastAsia="Times New Roman" w:hAnsi="Verdana" w:cs="Arial"/>
          <w:bCs/>
          <w:sz w:val="20"/>
          <w:szCs w:val="20"/>
          <w:lang w:eastAsia="pl-PL"/>
        </w:rPr>
        <w:t>Gminy Ustronie Morskie, ul. Rolna 2</w:t>
      </w:r>
      <w:r w:rsidRPr="00797220">
        <w:rPr>
          <w:rFonts w:ascii="Verdana" w:eastAsia="Times New Roman" w:hAnsi="Verdana" w:cs="Arial"/>
          <w:bCs/>
          <w:sz w:val="20"/>
          <w:szCs w:val="20"/>
          <w:lang w:eastAsia="pl-PL"/>
        </w:rPr>
        <w:t>, 78-1</w:t>
      </w:r>
      <w:r w:rsidR="00353922" w:rsidRPr="00797220">
        <w:rPr>
          <w:rFonts w:ascii="Verdana" w:eastAsia="Times New Roman" w:hAnsi="Verdana" w:cs="Arial"/>
          <w:bCs/>
          <w:sz w:val="20"/>
          <w:szCs w:val="20"/>
          <w:lang w:eastAsia="pl-PL"/>
        </w:rPr>
        <w:t>11</w:t>
      </w:r>
      <w:r w:rsidRPr="00797220">
        <w:rPr>
          <w:rFonts w:ascii="Verdana" w:eastAsia="Times New Roman" w:hAnsi="Verdana" w:cs="Arial"/>
          <w:bCs/>
          <w:sz w:val="20"/>
          <w:szCs w:val="20"/>
          <w:lang w:eastAsia="pl-PL"/>
        </w:rPr>
        <w:t xml:space="preserve"> </w:t>
      </w:r>
      <w:r w:rsidR="00353922" w:rsidRPr="00797220">
        <w:rPr>
          <w:rFonts w:ascii="Verdana" w:eastAsia="Times New Roman" w:hAnsi="Verdana" w:cs="Arial"/>
          <w:bCs/>
          <w:sz w:val="20"/>
          <w:szCs w:val="20"/>
          <w:lang w:eastAsia="pl-PL"/>
        </w:rPr>
        <w:t>Ustronie Morskie</w:t>
      </w:r>
      <w:r w:rsidRPr="005F605B">
        <w:rPr>
          <w:rFonts w:ascii="Verdana" w:eastAsia="Times New Roman" w:hAnsi="Verdana" w:cs="Arial"/>
          <w:sz w:val="20"/>
          <w:szCs w:val="20"/>
          <w:lang w:eastAsia="pl-PL"/>
        </w:rPr>
        <w:t xml:space="preserve"> oraz będą posiadać następujące oznaczenie:</w:t>
      </w:r>
    </w:p>
    <w:p w:rsidR="004B6BBD" w:rsidRPr="005F605B" w:rsidRDefault="00797220" w:rsidP="00797220">
      <w:pPr>
        <w:tabs>
          <w:tab w:val="left" w:pos="360"/>
        </w:tabs>
        <w:suppressAutoHyphens/>
        <w:spacing w:before="60" w:after="0" w:line="240" w:lineRule="auto"/>
        <w:ind w:left="357"/>
        <w:jc w:val="both"/>
        <w:rPr>
          <w:rFonts w:ascii="Verdana" w:eastAsia="Times New Roman" w:hAnsi="Verdana" w:cs="Arial"/>
          <w:sz w:val="20"/>
          <w:szCs w:val="20"/>
          <w:lang w:eastAsia="pl-PL"/>
        </w:rPr>
      </w:pPr>
      <w:r>
        <w:rPr>
          <w:rFonts w:ascii="Verdana" w:eastAsia="Times New Roman" w:hAnsi="Verdana" w:cs="Arial"/>
          <w:sz w:val="20"/>
          <w:szCs w:val="20"/>
          <w:lang w:eastAsia="pl-PL"/>
        </w:rPr>
        <w:lastRenderedPageBreak/>
        <w:tab/>
      </w:r>
      <w:r>
        <w:rPr>
          <w:rFonts w:ascii="Verdana" w:eastAsia="Times New Roman" w:hAnsi="Verdana" w:cs="Arial"/>
          <w:sz w:val="20"/>
          <w:szCs w:val="20"/>
          <w:lang w:eastAsia="pl-PL"/>
        </w:rPr>
        <w:tab/>
      </w:r>
      <w:r w:rsidR="004B6BBD" w:rsidRPr="005F605B">
        <w:rPr>
          <w:rFonts w:ascii="Verdana" w:eastAsia="Times New Roman" w:hAnsi="Verdana" w:cs="Arial"/>
          <w:sz w:val="20"/>
          <w:szCs w:val="20"/>
          <w:lang w:eastAsia="pl-PL"/>
        </w:rPr>
        <w:t xml:space="preserve">Urząd </w:t>
      </w:r>
      <w:r w:rsidR="00353922" w:rsidRPr="005F605B">
        <w:rPr>
          <w:rFonts w:ascii="Verdana" w:eastAsia="Times New Roman" w:hAnsi="Verdana" w:cs="Arial"/>
          <w:sz w:val="20"/>
          <w:szCs w:val="20"/>
          <w:lang w:eastAsia="pl-PL"/>
        </w:rPr>
        <w:t>Gminy W Ustroniu Morskim</w:t>
      </w:r>
      <w:r>
        <w:rPr>
          <w:rFonts w:ascii="Verdana" w:eastAsia="Times New Roman" w:hAnsi="Verdana" w:cs="Arial"/>
          <w:sz w:val="20"/>
          <w:szCs w:val="20"/>
          <w:lang w:eastAsia="pl-PL"/>
        </w:rPr>
        <w:t xml:space="preserve">, </w:t>
      </w:r>
      <w:r w:rsidR="004B6BBD" w:rsidRPr="005F605B">
        <w:rPr>
          <w:rFonts w:ascii="Verdana" w:eastAsia="Times New Roman" w:hAnsi="Verdana" w:cs="Arial"/>
          <w:sz w:val="20"/>
          <w:szCs w:val="20"/>
          <w:lang w:eastAsia="pl-PL"/>
        </w:rPr>
        <w:t>(</w:t>
      </w:r>
      <w:r w:rsidR="00353922" w:rsidRPr="005F605B">
        <w:rPr>
          <w:rFonts w:ascii="Verdana" w:eastAsia="Times New Roman" w:hAnsi="Verdana" w:cs="Arial"/>
          <w:sz w:val="20"/>
          <w:szCs w:val="20"/>
          <w:lang w:eastAsia="pl-PL"/>
        </w:rPr>
        <w:t>Biuro podawcze</w:t>
      </w:r>
      <w:r w:rsidR="004B6BBD" w:rsidRPr="005F605B">
        <w:rPr>
          <w:rFonts w:ascii="Verdana" w:eastAsia="Times New Roman" w:hAnsi="Verdana" w:cs="Arial"/>
          <w:sz w:val="20"/>
          <w:szCs w:val="20"/>
          <w:lang w:eastAsia="pl-PL"/>
        </w:rPr>
        <w:t>)</w:t>
      </w:r>
      <w:r>
        <w:rPr>
          <w:rFonts w:ascii="Verdana" w:eastAsia="Times New Roman" w:hAnsi="Verdana" w:cs="Arial"/>
          <w:sz w:val="20"/>
          <w:szCs w:val="20"/>
          <w:lang w:eastAsia="pl-PL"/>
        </w:rPr>
        <w:t xml:space="preserve">, </w:t>
      </w:r>
      <w:r w:rsidR="004B6BBD" w:rsidRPr="005F605B">
        <w:rPr>
          <w:rFonts w:ascii="Verdana" w:eastAsia="Times New Roman" w:hAnsi="Verdana" w:cs="Arial"/>
          <w:sz w:val="20"/>
          <w:szCs w:val="20"/>
          <w:lang w:eastAsia="pl-PL"/>
        </w:rPr>
        <w:t xml:space="preserve">ul. </w:t>
      </w:r>
      <w:r w:rsidR="00353922" w:rsidRPr="005F605B">
        <w:rPr>
          <w:rFonts w:ascii="Verdana" w:eastAsia="Times New Roman" w:hAnsi="Verdana" w:cs="Arial"/>
          <w:sz w:val="20"/>
          <w:szCs w:val="20"/>
          <w:lang w:eastAsia="pl-PL"/>
        </w:rPr>
        <w:t>Rolna 2</w:t>
      </w:r>
      <w:r>
        <w:rPr>
          <w:rFonts w:ascii="Verdana" w:eastAsia="Times New Roman" w:hAnsi="Verdana" w:cs="Arial"/>
          <w:sz w:val="20"/>
          <w:szCs w:val="20"/>
          <w:lang w:eastAsia="pl-PL"/>
        </w:rPr>
        <w:t>,</w:t>
      </w:r>
      <w:r w:rsidR="004B6BBD" w:rsidRPr="005F605B">
        <w:rPr>
          <w:rFonts w:ascii="Verdana" w:eastAsia="Times New Roman" w:hAnsi="Verdana" w:cs="Arial"/>
          <w:sz w:val="20"/>
          <w:szCs w:val="20"/>
          <w:lang w:eastAsia="pl-PL"/>
        </w:rPr>
        <w:t>78-1</w:t>
      </w:r>
      <w:r w:rsidR="00353922" w:rsidRPr="005F605B">
        <w:rPr>
          <w:rFonts w:ascii="Verdana" w:eastAsia="Times New Roman" w:hAnsi="Verdana" w:cs="Arial"/>
          <w:sz w:val="20"/>
          <w:szCs w:val="20"/>
          <w:lang w:eastAsia="pl-PL"/>
        </w:rPr>
        <w:t>11 Ustronie Morskie</w:t>
      </w:r>
    </w:p>
    <w:p w:rsidR="004B6BBD" w:rsidRPr="005F605B" w:rsidRDefault="008E531B" w:rsidP="008E531B">
      <w:pPr>
        <w:spacing w:before="120" w:after="0" w:line="240" w:lineRule="auto"/>
        <w:jc w:val="both"/>
        <w:rPr>
          <w:rFonts w:ascii="Verdana" w:eastAsia="Times New Roman" w:hAnsi="Verdana" w:cs="Arial"/>
          <w:bCs/>
          <w:sz w:val="20"/>
          <w:szCs w:val="20"/>
          <w:lang w:eastAsia="pl-PL"/>
        </w:rPr>
      </w:pPr>
      <w:r w:rsidRPr="005F605B">
        <w:rPr>
          <w:rFonts w:ascii="Verdana" w:eastAsia="Times New Roman" w:hAnsi="Verdana" w:cs="Arial"/>
          <w:sz w:val="20"/>
          <w:szCs w:val="20"/>
          <w:lang w:eastAsia="pl-PL"/>
        </w:rPr>
        <w:t xml:space="preserve">                                                 </w:t>
      </w:r>
      <w:r w:rsidR="004B6BBD" w:rsidRPr="005F605B">
        <w:rPr>
          <w:rFonts w:ascii="Verdana" w:eastAsia="Times New Roman" w:hAnsi="Verdana" w:cs="Arial"/>
          <w:sz w:val="20"/>
          <w:szCs w:val="20"/>
          <w:lang w:eastAsia="pl-PL"/>
        </w:rPr>
        <w:t>Oferta w przetargu nieograniczonym na zadanie</w:t>
      </w:r>
      <w:r w:rsidR="004B6BBD" w:rsidRPr="005F605B">
        <w:rPr>
          <w:rFonts w:ascii="Verdana" w:eastAsia="Times New Roman" w:hAnsi="Verdana" w:cs="Arial"/>
          <w:bCs/>
          <w:sz w:val="20"/>
          <w:szCs w:val="20"/>
          <w:lang w:eastAsia="pl-PL"/>
        </w:rPr>
        <w:t>:</w:t>
      </w:r>
    </w:p>
    <w:p w:rsidR="00353922" w:rsidRPr="005F605B" w:rsidRDefault="00353922" w:rsidP="00353922">
      <w:pPr>
        <w:pStyle w:val="Tekstpodstawowy"/>
        <w:ind w:left="284" w:right="45"/>
        <w:jc w:val="center"/>
        <w:rPr>
          <w:rFonts w:ascii="Verdana" w:hAnsi="Verdana"/>
          <w:b/>
          <w:szCs w:val="16"/>
        </w:rPr>
      </w:pPr>
      <w:r w:rsidRPr="005F605B">
        <w:rPr>
          <w:rFonts w:ascii="Verdana" w:hAnsi="Verdana"/>
          <w:b/>
          <w:sz w:val="18"/>
          <w:szCs w:val="16"/>
        </w:rPr>
        <w:t>„</w:t>
      </w:r>
      <w:r w:rsidRPr="005F605B">
        <w:rPr>
          <w:rFonts w:ascii="Verdana" w:hAnsi="Verdana"/>
          <w:b/>
          <w:szCs w:val="16"/>
        </w:rPr>
        <w:t>Odbiór, transport i zagospodarowanie odpadów komunalnych</w:t>
      </w:r>
    </w:p>
    <w:p w:rsidR="00353922" w:rsidRPr="005F605B" w:rsidRDefault="00353922" w:rsidP="00353922">
      <w:pPr>
        <w:pStyle w:val="Tekstpodstawowy"/>
        <w:ind w:left="284" w:right="45"/>
        <w:jc w:val="center"/>
        <w:rPr>
          <w:rFonts w:ascii="Verdana" w:hAnsi="Verdana" w:cs="Calibri"/>
          <w:szCs w:val="16"/>
        </w:rPr>
      </w:pPr>
      <w:r w:rsidRPr="005F605B">
        <w:rPr>
          <w:rFonts w:ascii="Verdana" w:hAnsi="Verdana"/>
          <w:b/>
          <w:szCs w:val="16"/>
        </w:rPr>
        <w:t xml:space="preserve"> z terenu Gminy Ustronie Morskie”</w:t>
      </w:r>
    </w:p>
    <w:p w:rsidR="004B6BBD" w:rsidRPr="005F605B" w:rsidRDefault="004B6BBD" w:rsidP="008E531B">
      <w:pPr>
        <w:autoSpaceDE w:val="0"/>
        <w:autoSpaceDN w:val="0"/>
        <w:spacing w:after="0" w:line="240" w:lineRule="auto"/>
        <w:jc w:val="both"/>
        <w:rPr>
          <w:rFonts w:ascii="Verdana" w:eastAsia="Times New Roman" w:hAnsi="Verdana" w:cs="Arial"/>
          <w:b/>
          <w:sz w:val="20"/>
          <w:szCs w:val="20"/>
          <w:lang w:eastAsia="pl-PL"/>
        </w:rPr>
      </w:pPr>
    </w:p>
    <w:p w:rsidR="004B6BBD" w:rsidRPr="005F605B" w:rsidRDefault="008E531B" w:rsidP="008E531B">
      <w:pPr>
        <w:tabs>
          <w:tab w:val="left" w:pos="360"/>
        </w:tabs>
        <w:spacing w:after="0" w:line="240" w:lineRule="auto"/>
        <w:ind w:left="1065" w:hanging="360"/>
        <w:jc w:val="both"/>
        <w:rPr>
          <w:rFonts w:ascii="Verdana" w:eastAsia="Times New Roman" w:hAnsi="Verdana" w:cs="Arial"/>
          <w:sz w:val="20"/>
          <w:szCs w:val="20"/>
          <w:lang w:eastAsia="pl-PL"/>
        </w:rPr>
      </w:pPr>
      <w:r w:rsidRPr="005F605B">
        <w:rPr>
          <w:rFonts w:ascii="Verdana" w:eastAsia="Times New Roman" w:hAnsi="Verdana" w:cs="Arial"/>
          <w:sz w:val="20"/>
          <w:szCs w:val="20"/>
          <w:lang w:eastAsia="pl-PL"/>
        </w:rPr>
        <w:t xml:space="preserve">      </w:t>
      </w:r>
      <w:r w:rsidR="004B6BBD" w:rsidRPr="005F605B">
        <w:rPr>
          <w:rFonts w:ascii="Verdana" w:eastAsia="Times New Roman" w:hAnsi="Verdana" w:cs="Arial"/>
          <w:sz w:val="20"/>
          <w:szCs w:val="20"/>
          <w:lang w:eastAsia="pl-PL"/>
        </w:rPr>
        <w:t>Poza oznaczeniami podanymi powyżej koperta wewnętrzna musi posiadać:</w:t>
      </w:r>
      <w:r w:rsidRPr="005F605B">
        <w:rPr>
          <w:rFonts w:ascii="Verdana" w:eastAsia="Times New Roman" w:hAnsi="Verdana" w:cs="Arial"/>
          <w:sz w:val="20"/>
          <w:szCs w:val="20"/>
          <w:lang w:eastAsia="pl-PL"/>
        </w:rPr>
        <w:t xml:space="preserve"> </w:t>
      </w:r>
      <w:r w:rsidR="004B6BBD" w:rsidRPr="005F605B">
        <w:rPr>
          <w:rFonts w:ascii="Verdana" w:eastAsia="Times New Roman" w:hAnsi="Verdana" w:cs="Arial"/>
          <w:sz w:val="20"/>
          <w:szCs w:val="20"/>
          <w:lang w:eastAsia="pl-PL"/>
        </w:rPr>
        <w:t xml:space="preserve">nazwę i adres </w:t>
      </w:r>
      <w:r w:rsidRPr="005F605B">
        <w:rPr>
          <w:rFonts w:ascii="Verdana" w:eastAsia="Times New Roman" w:hAnsi="Verdana" w:cs="Arial"/>
          <w:sz w:val="20"/>
          <w:szCs w:val="20"/>
          <w:lang w:eastAsia="pl-PL"/>
        </w:rPr>
        <w:t xml:space="preserve">   </w:t>
      </w:r>
      <w:r w:rsidR="004B6BBD" w:rsidRPr="005F605B">
        <w:rPr>
          <w:rFonts w:ascii="Verdana" w:eastAsia="Times New Roman" w:hAnsi="Verdana" w:cs="Arial"/>
          <w:sz w:val="20"/>
          <w:szCs w:val="20"/>
          <w:lang w:eastAsia="pl-PL"/>
        </w:rPr>
        <w:t>Wykonawcy.</w:t>
      </w:r>
    </w:p>
    <w:p w:rsidR="004B6BBD" w:rsidRPr="005F605B" w:rsidRDefault="004B6BBD" w:rsidP="004B6BBD">
      <w:pPr>
        <w:tabs>
          <w:tab w:val="left" w:pos="360"/>
        </w:tabs>
        <w:spacing w:after="0" w:line="240" w:lineRule="auto"/>
        <w:ind w:left="360" w:firstLine="66"/>
        <w:jc w:val="center"/>
        <w:rPr>
          <w:rFonts w:ascii="Verdana" w:eastAsia="Times New Roman" w:hAnsi="Verdana" w:cs="Arial"/>
          <w:sz w:val="20"/>
          <w:szCs w:val="20"/>
          <w:lang w:eastAsia="pl-PL"/>
        </w:rPr>
      </w:pPr>
    </w:p>
    <w:p w:rsidR="00144FD3" w:rsidRPr="005F605B" w:rsidRDefault="004B6BBD" w:rsidP="008E531B">
      <w:pPr>
        <w:spacing w:after="0" w:line="240" w:lineRule="auto"/>
        <w:ind w:left="1065"/>
        <w:jc w:val="both"/>
        <w:rPr>
          <w:rFonts w:ascii="Verdana" w:eastAsia="Times New Roman" w:hAnsi="Verdana" w:cs="Arial"/>
          <w:sz w:val="20"/>
          <w:szCs w:val="20"/>
          <w:lang w:eastAsia="pl-PL"/>
        </w:rPr>
      </w:pPr>
      <w:r w:rsidRPr="005F605B">
        <w:rPr>
          <w:rFonts w:ascii="Verdana" w:eastAsia="Times New Roman" w:hAnsi="Verdana" w:cs="Arial"/>
          <w:sz w:val="20"/>
          <w:szCs w:val="20"/>
          <w:lang w:eastAsia="pl-PL"/>
        </w:rPr>
        <w:t>Koperta powinna być szczelnie zamknięta w sposób uniemożliwiający zapoznanie się z treścią oferty.</w:t>
      </w:r>
    </w:p>
    <w:p w:rsidR="00144FD3" w:rsidRPr="005F605B" w:rsidRDefault="00144FD3" w:rsidP="00144FD3">
      <w:pPr>
        <w:pStyle w:val="Akapitzlist"/>
        <w:rPr>
          <w:rFonts w:ascii="Verdana" w:hAnsi="Verdana" w:cs="Arial"/>
          <w:sz w:val="20"/>
          <w:szCs w:val="20"/>
        </w:rPr>
      </w:pPr>
    </w:p>
    <w:p w:rsidR="001615CA" w:rsidRPr="005F605B" w:rsidRDefault="00144FD3" w:rsidP="007B4409">
      <w:pPr>
        <w:pStyle w:val="Akapitzlist"/>
        <w:numPr>
          <w:ilvl w:val="0"/>
          <w:numId w:val="15"/>
        </w:numPr>
        <w:jc w:val="both"/>
        <w:rPr>
          <w:rFonts w:ascii="Verdana" w:hAnsi="Verdana" w:cs="Arial"/>
          <w:sz w:val="20"/>
          <w:szCs w:val="20"/>
        </w:rPr>
      </w:pPr>
      <w:r w:rsidRPr="005F605B">
        <w:rPr>
          <w:rFonts w:ascii="Verdana" w:hAnsi="Verdana" w:cs="Arial"/>
          <w:sz w:val="20"/>
          <w:szCs w:val="20"/>
        </w:rPr>
        <w:t xml:space="preserve">W przypadku </w:t>
      </w:r>
      <w:r w:rsidR="001615CA" w:rsidRPr="005F605B">
        <w:rPr>
          <w:rFonts w:ascii="Verdana" w:hAnsi="Verdana" w:cs="Arial"/>
          <w:sz w:val="20"/>
          <w:szCs w:val="20"/>
        </w:rPr>
        <w:t>nieprawidłowego zaadresowania lub zamknięcia koperty Zamawiający nie bierze odpowiedzialności za złe skierowanie przesyłki i jej przedterminowe otwarcie. Oferta taka nie weźmie udziału w postępowaniu.</w:t>
      </w:r>
    </w:p>
    <w:p w:rsidR="00144FD3" w:rsidRPr="005F605B" w:rsidRDefault="00144FD3" w:rsidP="00144FD3">
      <w:pPr>
        <w:pStyle w:val="Akapitzlist"/>
        <w:rPr>
          <w:rFonts w:ascii="Verdana" w:hAnsi="Verdana" w:cs="Arial"/>
          <w:sz w:val="20"/>
          <w:szCs w:val="20"/>
        </w:rPr>
      </w:pPr>
    </w:p>
    <w:p w:rsidR="00066595" w:rsidRPr="005F605B" w:rsidRDefault="001615CA" w:rsidP="007B4409">
      <w:pPr>
        <w:pStyle w:val="Akapitzlist"/>
        <w:numPr>
          <w:ilvl w:val="0"/>
          <w:numId w:val="15"/>
        </w:numPr>
        <w:jc w:val="both"/>
        <w:rPr>
          <w:rFonts w:ascii="Verdana" w:hAnsi="Verdana" w:cs="Arial"/>
          <w:sz w:val="20"/>
          <w:szCs w:val="20"/>
        </w:rPr>
      </w:pPr>
      <w:r w:rsidRPr="005F605B">
        <w:rPr>
          <w:rFonts w:ascii="Verdana" w:hAnsi="Verdana" w:cs="Arial"/>
          <w:sz w:val="20"/>
          <w:szCs w:val="20"/>
        </w:rPr>
        <w:t>Protokół postępowania o udzielenie zamówienia publicznego wraz z załącznikami jest jawny. Załączniki do protokołu udostępnia się po dokonaniu wyboru najkorzystniejszej oferty lub unieważnieniu postępowania, z tym, że oferty udostępnia się od chwili ich otwarcia.</w:t>
      </w:r>
    </w:p>
    <w:p w:rsidR="00066595" w:rsidRPr="005F605B" w:rsidRDefault="00066595" w:rsidP="007B4409">
      <w:pPr>
        <w:pStyle w:val="Akapitzlist"/>
        <w:numPr>
          <w:ilvl w:val="0"/>
          <w:numId w:val="15"/>
        </w:numPr>
        <w:jc w:val="both"/>
        <w:rPr>
          <w:rFonts w:ascii="Verdana" w:hAnsi="Verdana" w:cs="Arial"/>
          <w:sz w:val="20"/>
          <w:szCs w:val="20"/>
        </w:rPr>
      </w:pPr>
      <w:r w:rsidRPr="005F605B">
        <w:rPr>
          <w:rFonts w:ascii="Verdana" w:hAnsi="Verdana" w:cs="Arial"/>
          <w:sz w:val="20"/>
          <w:szCs w:val="20"/>
        </w:rPr>
        <w:t xml:space="preserve">Oświadczenia i zaświadczenia składane w trakcie postępowania, stanowiące tajemnice przedsiębiorstwa w rozumieniu przepisów ustawy o zwalczaniu nieuczciwej konkurencji, co, do których Wykonawca zastrzega, że nie mogą być udostępniane innym uczestnikom postępowania muszą być oznaczone klauzulą: </w:t>
      </w:r>
    </w:p>
    <w:p w:rsidR="00066595" w:rsidRPr="005F605B" w:rsidRDefault="00066595" w:rsidP="00066595">
      <w:pPr>
        <w:pStyle w:val="Akapitzlist"/>
        <w:ind w:left="1065"/>
        <w:jc w:val="both"/>
        <w:rPr>
          <w:rFonts w:ascii="Verdana" w:hAnsi="Verdana" w:cs="Arial"/>
          <w:sz w:val="20"/>
          <w:szCs w:val="20"/>
        </w:rPr>
      </w:pPr>
      <w:r w:rsidRPr="005F605B">
        <w:rPr>
          <w:rFonts w:ascii="Verdana" w:hAnsi="Verdana" w:cs="Arial"/>
          <w:sz w:val="20"/>
          <w:szCs w:val="20"/>
        </w:rPr>
        <w:t>„DOKUMENT STANOWI TAJEMNICĘ PRZEDSIĘBIORSTWA”</w:t>
      </w:r>
    </w:p>
    <w:p w:rsidR="00066595" w:rsidRPr="005F605B" w:rsidRDefault="00066595" w:rsidP="00066595">
      <w:pPr>
        <w:pStyle w:val="Akapitzlist"/>
        <w:ind w:left="1065"/>
        <w:jc w:val="both"/>
        <w:rPr>
          <w:rFonts w:ascii="Verdana" w:hAnsi="Verdana" w:cs="Arial"/>
          <w:sz w:val="20"/>
          <w:szCs w:val="20"/>
        </w:rPr>
      </w:pPr>
      <w:r w:rsidRPr="005F605B">
        <w:rPr>
          <w:rFonts w:ascii="Verdana" w:hAnsi="Verdana" w:cs="Arial"/>
          <w:sz w:val="20"/>
          <w:szCs w:val="20"/>
        </w:rPr>
        <w:t xml:space="preserve">(w rozumieniu art.11 ust.4 ustawy z dnia 16 kwietnia 1993 roku o zwalczaniu nieuczciwej konkurencji /Dz.U.2003 r. Nr 153 poz.1503 z </w:t>
      </w:r>
      <w:proofErr w:type="spellStart"/>
      <w:r w:rsidRPr="005F605B">
        <w:rPr>
          <w:rFonts w:ascii="Verdana" w:hAnsi="Verdana" w:cs="Arial"/>
          <w:sz w:val="20"/>
          <w:szCs w:val="20"/>
        </w:rPr>
        <w:t>późn</w:t>
      </w:r>
      <w:proofErr w:type="spellEnd"/>
      <w:r w:rsidRPr="005F605B">
        <w:rPr>
          <w:rFonts w:ascii="Verdana" w:hAnsi="Verdana" w:cs="Arial"/>
          <w:sz w:val="20"/>
          <w:szCs w:val="20"/>
        </w:rPr>
        <w:t>. zm.).</w:t>
      </w:r>
    </w:p>
    <w:p w:rsidR="002206F3" w:rsidRPr="005F605B" w:rsidRDefault="00066595" w:rsidP="002206F3">
      <w:pPr>
        <w:pStyle w:val="Akapitzlist"/>
        <w:ind w:left="1065"/>
        <w:jc w:val="both"/>
        <w:rPr>
          <w:rFonts w:ascii="Verdana" w:hAnsi="Verdana" w:cs="Arial"/>
          <w:sz w:val="20"/>
          <w:szCs w:val="20"/>
        </w:rPr>
      </w:pPr>
      <w:r w:rsidRPr="005F605B">
        <w:rPr>
          <w:rFonts w:ascii="Verdana" w:hAnsi="Verdana" w:cs="Arial"/>
          <w:sz w:val="20"/>
          <w:szCs w:val="20"/>
        </w:rPr>
        <w:t>Zaleca się, aby informacje stanowiące tajemnicę przedsiębiorstwa były trwale spięte i oddzielone od pozostałej jawnej części.</w:t>
      </w:r>
    </w:p>
    <w:p w:rsidR="002206F3" w:rsidRPr="005F605B" w:rsidRDefault="002206F3" w:rsidP="007B4409">
      <w:pPr>
        <w:pStyle w:val="Akapitzlist"/>
        <w:numPr>
          <w:ilvl w:val="0"/>
          <w:numId w:val="15"/>
        </w:numPr>
        <w:jc w:val="both"/>
        <w:rPr>
          <w:rFonts w:ascii="Verdana" w:hAnsi="Verdana" w:cs="Arial"/>
          <w:sz w:val="20"/>
          <w:szCs w:val="20"/>
        </w:rPr>
      </w:pPr>
      <w:r w:rsidRPr="005F605B">
        <w:rPr>
          <w:rFonts w:ascii="Verdana" w:hAnsi="Verdana" w:cs="Arial"/>
          <w:sz w:val="20"/>
          <w:szCs w:val="20"/>
        </w:rPr>
        <w:t>Zamawiający nie przewiduje wymagań, o których mowa w art. 29 ust. 4 ustawy P. z. p.</w:t>
      </w:r>
    </w:p>
    <w:p w:rsidR="00487AFE" w:rsidRPr="005F605B" w:rsidRDefault="002206F3" w:rsidP="007B4409">
      <w:pPr>
        <w:pStyle w:val="Akapitzlist"/>
        <w:numPr>
          <w:ilvl w:val="0"/>
          <w:numId w:val="15"/>
        </w:numPr>
        <w:jc w:val="both"/>
        <w:rPr>
          <w:rFonts w:ascii="Verdana" w:hAnsi="Verdana" w:cs="Arial"/>
          <w:color w:val="FF0000"/>
          <w:sz w:val="20"/>
          <w:szCs w:val="20"/>
        </w:rPr>
      </w:pPr>
      <w:r w:rsidRPr="005F605B">
        <w:rPr>
          <w:rFonts w:ascii="Verdana" w:hAnsi="Verdana" w:cs="Arial"/>
          <w:sz w:val="20"/>
          <w:szCs w:val="20"/>
        </w:rPr>
        <w:t xml:space="preserve">Zamawiający nie dopuszcza możliwości przedstawienia informacji zawartych </w:t>
      </w:r>
      <w:r w:rsidR="00797220">
        <w:rPr>
          <w:rFonts w:ascii="Verdana" w:hAnsi="Verdana" w:cs="Arial"/>
          <w:sz w:val="20"/>
          <w:szCs w:val="20"/>
        </w:rPr>
        <w:t xml:space="preserve">           </w:t>
      </w:r>
      <w:r w:rsidRPr="005F605B">
        <w:rPr>
          <w:rFonts w:ascii="Verdana" w:hAnsi="Verdana" w:cs="Arial"/>
          <w:sz w:val="20"/>
          <w:szCs w:val="20"/>
        </w:rPr>
        <w:t>w ofercie w postaci katalogu elektronicznego ani dołączenia katalogu elektronicznego do oferty.</w:t>
      </w:r>
    </w:p>
    <w:p w:rsidR="009A0DC2" w:rsidRPr="005F605B" w:rsidRDefault="00B77EE7" w:rsidP="009A0DC2">
      <w:pPr>
        <w:jc w:val="both"/>
        <w:rPr>
          <w:rFonts w:ascii="Verdana" w:hAnsi="Verdana" w:cs="Arial"/>
          <w:b/>
          <w:sz w:val="20"/>
          <w:szCs w:val="20"/>
        </w:rPr>
      </w:pPr>
      <w:r w:rsidRPr="005F605B">
        <w:rPr>
          <w:rFonts w:ascii="Verdana" w:hAnsi="Verdana" w:cs="Arial"/>
          <w:b/>
          <w:sz w:val="20"/>
          <w:szCs w:val="20"/>
        </w:rPr>
        <w:t>X. MIEJSCE ORAZ TERMIN SKŁADANIA I OTWARCIA OFERT</w:t>
      </w:r>
    </w:p>
    <w:p w:rsidR="00B77EE7" w:rsidRPr="00797220" w:rsidRDefault="00B77EE7" w:rsidP="007B4409">
      <w:pPr>
        <w:pStyle w:val="Akapitzlist"/>
        <w:numPr>
          <w:ilvl w:val="0"/>
          <w:numId w:val="16"/>
        </w:numPr>
        <w:jc w:val="both"/>
        <w:rPr>
          <w:rFonts w:ascii="Verdana" w:hAnsi="Verdana" w:cs="Arial"/>
          <w:sz w:val="20"/>
          <w:szCs w:val="20"/>
        </w:rPr>
      </w:pPr>
      <w:r w:rsidRPr="005F605B">
        <w:rPr>
          <w:rFonts w:ascii="Verdana" w:hAnsi="Verdana" w:cs="Arial"/>
          <w:sz w:val="20"/>
          <w:szCs w:val="20"/>
        </w:rPr>
        <w:t>Zamkniętą kopertę zawierającą ofertę wraz z wymaganymi dokumentami</w:t>
      </w:r>
      <w:r w:rsidR="00014514" w:rsidRPr="005F605B">
        <w:rPr>
          <w:rFonts w:ascii="Verdana" w:hAnsi="Verdana" w:cs="Arial"/>
          <w:sz w:val="20"/>
          <w:szCs w:val="20"/>
        </w:rPr>
        <w:t xml:space="preserve"> należy</w:t>
      </w:r>
      <w:r w:rsidR="008877C4" w:rsidRPr="005F605B">
        <w:rPr>
          <w:rFonts w:ascii="Verdana" w:hAnsi="Verdana" w:cs="Arial"/>
          <w:sz w:val="20"/>
          <w:szCs w:val="20"/>
        </w:rPr>
        <w:t xml:space="preserve"> złożyć w terminie do dnia</w:t>
      </w:r>
      <w:r w:rsidR="00591506" w:rsidRPr="005F605B">
        <w:rPr>
          <w:rFonts w:ascii="Verdana" w:hAnsi="Verdana" w:cs="Arial"/>
          <w:sz w:val="20"/>
          <w:szCs w:val="20"/>
        </w:rPr>
        <w:t xml:space="preserve"> </w:t>
      </w:r>
      <w:r w:rsidR="00353922" w:rsidRPr="005F605B">
        <w:rPr>
          <w:rFonts w:ascii="Verdana" w:hAnsi="Verdana" w:cs="Arial"/>
          <w:sz w:val="20"/>
          <w:szCs w:val="20"/>
        </w:rPr>
        <w:t>28</w:t>
      </w:r>
      <w:r w:rsidR="00591506" w:rsidRPr="005F605B">
        <w:rPr>
          <w:rFonts w:ascii="Verdana" w:hAnsi="Verdana" w:cs="Arial"/>
          <w:sz w:val="20"/>
          <w:szCs w:val="20"/>
        </w:rPr>
        <w:t>.1</w:t>
      </w:r>
      <w:r w:rsidR="00353922" w:rsidRPr="005F605B">
        <w:rPr>
          <w:rFonts w:ascii="Verdana" w:hAnsi="Verdana" w:cs="Arial"/>
          <w:sz w:val="20"/>
          <w:szCs w:val="20"/>
        </w:rPr>
        <w:t>2</w:t>
      </w:r>
      <w:r w:rsidR="00591506" w:rsidRPr="005F605B">
        <w:rPr>
          <w:rFonts w:ascii="Verdana" w:hAnsi="Verdana" w:cs="Arial"/>
          <w:sz w:val="20"/>
          <w:szCs w:val="20"/>
        </w:rPr>
        <w:t>.</w:t>
      </w:r>
      <w:r w:rsidRPr="005F605B">
        <w:rPr>
          <w:rFonts w:ascii="Verdana" w:hAnsi="Verdana" w:cs="Arial"/>
          <w:sz w:val="20"/>
          <w:szCs w:val="20"/>
        </w:rPr>
        <w:t xml:space="preserve">2017 r. do godz. </w:t>
      </w:r>
      <w:r w:rsidR="003D2FAF">
        <w:rPr>
          <w:rFonts w:ascii="Verdana" w:hAnsi="Verdana" w:cs="Arial"/>
          <w:sz w:val="20"/>
          <w:szCs w:val="20"/>
        </w:rPr>
        <w:t>10</w:t>
      </w:r>
      <w:r w:rsidR="00353922" w:rsidRPr="005F605B">
        <w:rPr>
          <w:rFonts w:ascii="Verdana" w:hAnsi="Verdana" w:cs="Arial"/>
          <w:sz w:val="20"/>
          <w:szCs w:val="20"/>
        </w:rPr>
        <w:t>.00</w:t>
      </w:r>
      <w:r w:rsidRPr="005F605B">
        <w:rPr>
          <w:rFonts w:ascii="Verdana" w:hAnsi="Verdana" w:cs="Arial"/>
          <w:sz w:val="20"/>
          <w:szCs w:val="20"/>
        </w:rPr>
        <w:t xml:space="preserve"> w </w:t>
      </w:r>
      <w:r w:rsidR="00353922" w:rsidRPr="00797220">
        <w:rPr>
          <w:rFonts w:ascii="Verdana" w:hAnsi="Verdana" w:cs="Arial"/>
          <w:sz w:val="20"/>
          <w:szCs w:val="20"/>
        </w:rPr>
        <w:t xml:space="preserve">biurze podawczym </w:t>
      </w:r>
      <w:r w:rsidRPr="00797220">
        <w:rPr>
          <w:rFonts w:ascii="Verdana" w:hAnsi="Verdana" w:cs="Arial"/>
          <w:sz w:val="20"/>
          <w:szCs w:val="20"/>
        </w:rPr>
        <w:t xml:space="preserve">Urzędu </w:t>
      </w:r>
      <w:r w:rsidR="00353922" w:rsidRPr="00797220">
        <w:rPr>
          <w:rFonts w:ascii="Verdana" w:hAnsi="Verdana" w:cs="Arial"/>
          <w:sz w:val="20"/>
          <w:szCs w:val="20"/>
        </w:rPr>
        <w:t>Gminy w Ustroniu Morskim</w:t>
      </w:r>
      <w:r w:rsidRPr="00797220">
        <w:rPr>
          <w:rFonts w:ascii="Verdana" w:hAnsi="Verdana" w:cs="Arial"/>
          <w:sz w:val="20"/>
          <w:szCs w:val="20"/>
        </w:rPr>
        <w:t xml:space="preserve">, ul. </w:t>
      </w:r>
      <w:r w:rsidR="00353922" w:rsidRPr="00797220">
        <w:rPr>
          <w:rFonts w:ascii="Verdana" w:hAnsi="Verdana" w:cs="Arial"/>
          <w:sz w:val="20"/>
          <w:szCs w:val="20"/>
        </w:rPr>
        <w:t>Rolna 2, 78-111 Ustronie Morskie.</w:t>
      </w:r>
    </w:p>
    <w:p w:rsidR="00B77EE7" w:rsidRPr="005F605B" w:rsidRDefault="00B77EE7" w:rsidP="00B77EE7">
      <w:pPr>
        <w:pStyle w:val="Akapitzlist"/>
        <w:ind w:left="1070"/>
        <w:jc w:val="both"/>
        <w:rPr>
          <w:rFonts w:ascii="Verdana" w:hAnsi="Verdana" w:cs="Arial"/>
          <w:sz w:val="20"/>
          <w:szCs w:val="20"/>
        </w:rPr>
      </w:pPr>
    </w:p>
    <w:p w:rsidR="00B77EE7" w:rsidRPr="005F605B" w:rsidRDefault="00B77EE7" w:rsidP="007B4409">
      <w:pPr>
        <w:pStyle w:val="Akapitzlist"/>
        <w:numPr>
          <w:ilvl w:val="0"/>
          <w:numId w:val="16"/>
        </w:numPr>
        <w:jc w:val="both"/>
        <w:rPr>
          <w:rFonts w:ascii="Verdana" w:hAnsi="Verdana" w:cs="Arial"/>
          <w:sz w:val="20"/>
          <w:szCs w:val="20"/>
        </w:rPr>
      </w:pPr>
      <w:r w:rsidRPr="005F605B">
        <w:rPr>
          <w:rFonts w:ascii="Verdana" w:hAnsi="Verdana" w:cs="Arial"/>
          <w:sz w:val="20"/>
          <w:szCs w:val="20"/>
        </w:rPr>
        <w:t>Konsekwencje</w:t>
      </w:r>
      <w:r w:rsidR="00776B1B">
        <w:rPr>
          <w:rFonts w:ascii="Verdana" w:hAnsi="Verdana" w:cs="Arial"/>
          <w:sz w:val="20"/>
          <w:szCs w:val="20"/>
        </w:rPr>
        <w:t xml:space="preserve"> złożenia oferty niezgodnie z w</w:t>
      </w:r>
      <w:r w:rsidRPr="005F605B">
        <w:rPr>
          <w:rFonts w:ascii="Verdana" w:hAnsi="Verdana" w:cs="Arial"/>
          <w:sz w:val="20"/>
          <w:szCs w:val="20"/>
        </w:rPr>
        <w:t>w</w:t>
      </w:r>
      <w:r w:rsidR="00776B1B">
        <w:rPr>
          <w:rFonts w:ascii="Verdana" w:hAnsi="Verdana" w:cs="Arial"/>
          <w:sz w:val="20"/>
          <w:szCs w:val="20"/>
        </w:rPr>
        <w:t>.</w:t>
      </w:r>
      <w:r w:rsidRPr="005F605B">
        <w:rPr>
          <w:rFonts w:ascii="Verdana" w:hAnsi="Verdana" w:cs="Arial"/>
          <w:sz w:val="20"/>
          <w:szCs w:val="20"/>
        </w:rPr>
        <w:t xml:space="preserve"> wymaganiami ponosi Wykonawca.</w:t>
      </w:r>
    </w:p>
    <w:p w:rsidR="00B77EE7" w:rsidRPr="005F605B" w:rsidRDefault="00B77EE7" w:rsidP="00B77EE7">
      <w:pPr>
        <w:pStyle w:val="Akapitzlist"/>
        <w:ind w:left="1070"/>
        <w:jc w:val="both"/>
        <w:rPr>
          <w:rFonts w:ascii="Verdana" w:hAnsi="Verdana" w:cs="Arial"/>
          <w:sz w:val="20"/>
          <w:szCs w:val="20"/>
        </w:rPr>
      </w:pPr>
    </w:p>
    <w:p w:rsidR="00B77EE7" w:rsidRPr="005F605B" w:rsidRDefault="00B77EE7" w:rsidP="007B4409">
      <w:pPr>
        <w:pStyle w:val="Akapitzlist"/>
        <w:numPr>
          <w:ilvl w:val="0"/>
          <w:numId w:val="16"/>
        </w:numPr>
        <w:jc w:val="both"/>
        <w:rPr>
          <w:rFonts w:ascii="Verdana" w:hAnsi="Verdana" w:cs="Arial"/>
          <w:sz w:val="20"/>
          <w:szCs w:val="20"/>
        </w:rPr>
      </w:pPr>
      <w:r w:rsidRPr="005F605B">
        <w:rPr>
          <w:rFonts w:ascii="Verdana" w:hAnsi="Verdana" w:cs="Arial"/>
          <w:sz w:val="20"/>
          <w:szCs w:val="20"/>
        </w:rPr>
        <w:t>Wykonawca może, przed upływem terminu do składania ofert, zmienić lub wycofać ofertę pod warunkiem, że Zamawiający otrzyma pisemne powiadomienie o wprowadzeniu zmian lub wycofaniu przed terminem składania ofert, określonym w niniejszej Specyfikacji.</w:t>
      </w:r>
    </w:p>
    <w:p w:rsidR="0001698C" w:rsidRPr="005F605B" w:rsidRDefault="0001698C" w:rsidP="0001698C">
      <w:pPr>
        <w:pStyle w:val="Akapitzlist"/>
        <w:ind w:left="1070"/>
        <w:jc w:val="both"/>
        <w:rPr>
          <w:rFonts w:ascii="Verdana" w:hAnsi="Verdana" w:cs="Arial"/>
          <w:sz w:val="20"/>
          <w:szCs w:val="20"/>
        </w:rPr>
      </w:pPr>
    </w:p>
    <w:p w:rsidR="00B77EE7" w:rsidRPr="005F605B" w:rsidRDefault="00B77EE7" w:rsidP="007B4409">
      <w:pPr>
        <w:pStyle w:val="Akapitzlist"/>
        <w:numPr>
          <w:ilvl w:val="0"/>
          <w:numId w:val="16"/>
        </w:numPr>
        <w:jc w:val="both"/>
        <w:rPr>
          <w:rFonts w:ascii="Verdana" w:hAnsi="Verdana" w:cs="Arial"/>
          <w:sz w:val="20"/>
          <w:szCs w:val="20"/>
        </w:rPr>
      </w:pPr>
      <w:r w:rsidRPr="005F605B">
        <w:rPr>
          <w:rFonts w:ascii="Verdana" w:hAnsi="Verdana" w:cs="Arial"/>
          <w:sz w:val="20"/>
          <w:szCs w:val="20"/>
        </w:rPr>
        <w:t xml:space="preserve">Powiadomienie musi być złożone wg zasad wymaganych </w:t>
      </w:r>
      <w:r w:rsidR="0001698C" w:rsidRPr="005F605B">
        <w:rPr>
          <w:rFonts w:ascii="Verdana" w:hAnsi="Verdana" w:cs="Arial"/>
          <w:sz w:val="20"/>
          <w:szCs w:val="20"/>
        </w:rPr>
        <w:t>przy złożeniu oferty i dodatkowo oznaczone określeniami „ZMIANA” lub „WYCOFANE”.</w:t>
      </w:r>
    </w:p>
    <w:p w:rsidR="0001698C" w:rsidRPr="005F605B" w:rsidRDefault="0001698C" w:rsidP="0001698C">
      <w:pPr>
        <w:pStyle w:val="Akapitzlist"/>
        <w:rPr>
          <w:rFonts w:ascii="Verdana" w:hAnsi="Verdana" w:cs="Arial"/>
          <w:sz w:val="20"/>
          <w:szCs w:val="20"/>
        </w:rPr>
      </w:pPr>
    </w:p>
    <w:p w:rsidR="0001698C" w:rsidRPr="005F605B" w:rsidRDefault="0001698C" w:rsidP="007B4409">
      <w:pPr>
        <w:pStyle w:val="Akapitzlist"/>
        <w:numPr>
          <w:ilvl w:val="0"/>
          <w:numId w:val="16"/>
        </w:numPr>
        <w:jc w:val="both"/>
        <w:rPr>
          <w:rFonts w:ascii="Verdana" w:hAnsi="Verdana" w:cs="Arial"/>
          <w:sz w:val="20"/>
          <w:szCs w:val="20"/>
        </w:rPr>
      </w:pPr>
      <w:r w:rsidRPr="005F605B">
        <w:rPr>
          <w:rFonts w:ascii="Verdana" w:hAnsi="Verdana" w:cs="Arial"/>
          <w:sz w:val="20"/>
          <w:szCs w:val="20"/>
        </w:rPr>
        <w:lastRenderedPageBreak/>
        <w:t>Z zawartością ofert nie można się zapoznać przed upływem terminu otwarcia ofert.</w:t>
      </w:r>
    </w:p>
    <w:p w:rsidR="0001698C" w:rsidRPr="005F605B" w:rsidRDefault="0001698C" w:rsidP="0001698C">
      <w:pPr>
        <w:pStyle w:val="Akapitzlist"/>
        <w:rPr>
          <w:rFonts w:ascii="Verdana" w:hAnsi="Verdana" w:cs="Arial"/>
          <w:sz w:val="20"/>
          <w:szCs w:val="20"/>
        </w:rPr>
      </w:pPr>
    </w:p>
    <w:p w:rsidR="0001698C" w:rsidRPr="005F605B" w:rsidRDefault="0001698C" w:rsidP="007B4409">
      <w:pPr>
        <w:pStyle w:val="Akapitzlist"/>
        <w:numPr>
          <w:ilvl w:val="0"/>
          <w:numId w:val="16"/>
        </w:numPr>
        <w:jc w:val="both"/>
        <w:rPr>
          <w:rFonts w:ascii="Verdana" w:hAnsi="Verdana" w:cs="Arial"/>
          <w:sz w:val="20"/>
          <w:szCs w:val="20"/>
        </w:rPr>
      </w:pPr>
      <w:r w:rsidRPr="005F605B">
        <w:rPr>
          <w:rFonts w:ascii="Verdana" w:hAnsi="Verdana" w:cs="Arial"/>
          <w:sz w:val="20"/>
          <w:szCs w:val="20"/>
        </w:rPr>
        <w:t>Otwarci</w:t>
      </w:r>
      <w:r w:rsidR="008877C4" w:rsidRPr="005F605B">
        <w:rPr>
          <w:rFonts w:ascii="Verdana" w:hAnsi="Verdana" w:cs="Arial"/>
          <w:sz w:val="20"/>
          <w:szCs w:val="20"/>
        </w:rPr>
        <w:t xml:space="preserve">e ofert nastąpi dnia </w:t>
      </w:r>
      <w:r w:rsidR="00797220" w:rsidRPr="005F605B">
        <w:rPr>
          <w:rFonts w:ascii="Verdana" w:hAnsi="Verdana" w:cs="Arial"/>
          <w:sz w:val="20"/>
          <w:szCs w:val="20"/>
        </w:rPr>
        <w:t>28.12.</w:t>
      </w:r>
      <w:r w:rsidR="00797220">
        <w:rPr>
          <w:rFonts w:ascii="Verdana" w:hAnsi="Verdana" w:cs="Arial"/>
          <w:sz w:val="20"/>
          <w:szCs w:val="20"/>
        </w:rPr>
        <w:t xml:space="preserve">2017 r. </w:t>
      </w:r>
      <w:r w:rsidR="00797220" w:rsidRPr="005F605B">
        <w:rPr>
          <w:rFonts w:ascii="Verdana" w:hAnsi="Verdana" w:cs="Arial"/>
          <w:sz w:val="20"/>
          <w:szCs w:val="20"/>
        </w:rPr>
        <w:t xml:space="preserve">o godz. </w:t>
      </w:r>
      <w:r w:rsidR="003D2FAF">
        <w:rPr>
          <w:rFonts w:ascii="Verdana" w:hAnsi="Verdana" w:cs="Arial"/>
          <w:sz w:val="20"/>
          <w:szCs w:val="20"/>
        </w:rPr>
        <w:t>10</w:t>
      </w:r>
      <w:r w:rsidR="00797220" w:rsidRPr="005F605B">
        <w:rPr>
          <w:rFonts w:ascii="Verdana" w:hAnsi="Verdana" w:cs="Arial"/>
          <w:sz w:val="20"/>
          <w:szCs w:val="20"/>
        </w:rPr>
        <w:t>.</w:t>
      </w:r>
      <w:r w:rsidR="00797220">
        <w:rPr>
          <w:rFonts w:ascii="Verdana" w:hAnsi="Verdana" w:cs="Arial"/>
          <w:sz w:val="20"/>
          <w:szCs w:val="20"/>
        </w:rPr>
        <w:t>15</w:t>
      </w:r>
      <w:r w:rsidR="00797220" w:rsidRPr="005F605B">
        <w:rPr>
          <w:rFonts w:ascii="Verdana" w:hAnsi="Verdana" w:cs="Arial"/>
          <w:sz w:val="20"/>
          <w:szCs w:val="20"/>
        </w:rPr>
        <w:t xml:space="preserve"> </w:t>
      </w:r>
      <w:r w:rsidRPr="005F605B">
        <w:rPr>
          <w:rFonts w:ascii="Verdana" w:hAnsi="Verdana" w:cs="Arial"/>
          <w:sz w:val="20"/>
          <w:szCs w:val="20"/>
        </w:rPr>
        <w:t xml:space="preserve">w Sali </w:t>
      </w:r>
      <w:r w:rsidR="00797220">
        <w:rPr>
          <w:rFonts w:ascii="Verdana" w:hAnsi="Verdana" w:cs="Arial"/>
          <w:sz w:val="20"/>
          <w:szCs w:val="20"/>
        </w:rPr>
        <w:t>Narad</w:t>
      </w:r>
      <w:r w:rsidRPr="005F605B">
        <w:rPr>
          <w:rFonts w:ascii="Verdana" w:hAnsi="Verdana" w:cs="Arial"/>
          <w:sz w:val="20"/>
          <w:szCs w:val="20"/>
        </w:rPr>
        <w:t xml:space="preserve"> Urzędu </w:t>
      </w:r>
      <w:r w:rsidR="00797220">
        <w:rPr>
          <w:rFonts w:ascii="Verdana" w:hAnsi="Verdana" w:cs="Arial"/>
          <w:sz w:val="20"/>
          <w:szCs w:val="20"/>
        </w:rPr>
        <w:t>Gminy w Ustroniu Morskim, pok. nr 11</w:t>
      </w:r>
      <w:r w:rsidRPr="005F605B">
        <w:rPr>
          <w:rFonts w:ascii="Verdana" w:hAnsi="Verdana" w:cs="Arial"/>
          <w:sz w:val="20"/>
          <w:szCs w:val="20"/>
        </w:rPr>
        <w:t xml:space="preserve">, ul. </w:t>
      </w:r>
      <w:r w:rsidR="00797220">
        <w:rPr>
          <w:rFonts w:ascii="Verdana" w:hAnsi="Verdana" w:cs="Arial"/>
          <w:sz w:val="20"/>
          <w:szCs w:val="20"/>
        </w:rPr>
        <w:t>Rolna 2</w:t>
      </w:r>
      <w:r w:rsidRPr="005F605B">
        <w:rPr>
          <w:rFonts w:ascii="Verdana" w:hAnsi="Verdana" w:cs="Arial"/>
          <w:sz w:val="20"/>
          <w:szCs w:val="20"/>
        </w:rPr>
        <w:t>, 78-</w:t>
      </w:r>
      <w:r w:rsidR="00797220">
        <w:rPr>
          <w:rFonts w:ascii="Verdana" w:hAnsi="Verdana" w:cs="Arial"/>
          <w:sz w:val="20"/>
          <w:szCs w:val="20"/>
        </w:rPr>
        <w:t>111 Ustronie Morskie</w:t>
      </w:r>
      <w:r w:rsidRPr="005F605B">
        <w:rPr>
          <w:rFonts w:ascii="Verdana" w:hAnsi="Verdana" w:cs="Arial"/>
          <w:sz w:val="20"/>
          <w:szCs w:val="20"/>
        </w:rPr>
        <w:t>.</w:t>
      </w:r>
    </w:p>
    <w:p w:rsidR="0001698C" w:rsidRPr="005F605B" w:rsidRDefault="0001698C" w:rsidP="0001698C">
      <w:pPr>
        <w:pStyle w:val="Akapitzlist"/>
        <w:rPr>
          <w:rFonts w:ascii="Verdana" w:hAnsi="Verdana" w:cs="Arial"/>
          <w:sz w:val="20"/>
          <w:szCs w:val="20"/>
        </w:rPr>
      </w:pPr>
    </w:p>
    <w:p w:rsidR="0001698C" w:rsidRPr="005F605B" w:rsidRDefault="0001698C" w:rsidP="007B4409">
      <w:pPr>
        <w:pStyle w:val="Akapitzlist"/>
        <w:numPr>
          <w:ilvl w:val="0"/>
          <w:numId w:val="16"/>
        </w:numPr>
        <w:jc w:val="both"/>
        <w:rPr>
          <w:rFonts w:ascii="Verdana" w:hAnsi="Verdana" w:cs="Arial"/>
          <w:sz w:val="20"/>
          <w:szCs w:val="20"/>
        </w:rPr>
      </w:pPr>
      <w:r w:rsidRPr="005F605B">
        <w:rPr>
          <w:rFonts w:ascii="Verdana" w:hAnsi="Verdana" w:cs="Arial"/>
          <w:sz w:val="20"/>
          <w:szCs w:val="20"/>
        </w:rPr>
        <w:t>Bezpośrednio przed otwarciem ofert Zamawiający poda kwotę, jaką zamierza przeznaczyć na sfinansowanie zamówienia.</w:t>
      </w:r>
    </w:p>
    <w:p w:rsidR="0001698C" w:rsidRPr="005F605B" w:rsidRDefault="0001698C" w:rsidP="0001698C">
      <w:pPr>
        <w:pStyle w:val="Akapitzlist"/>
        <w:rPr>
          <w:rFonts w:ascii="Verdana" w:hAnsi="Verdana" w:cs="Arial"/>
          <w:sz w:val="20"/>
          <w:szCs w:val="20"/>
        </w:rPr>
      </w:pPr>
    </w:p>
    <w:p w:rsidR="0001698C" w:rsidRPr="005F605B" w:rsidRDefault="0001698C" w:rsidP="007B4409">
      <w:pPr>
        <w:pStyle w:val="Akapitzlist"/>
        <w:numPr>
          <w:ilvl w:val="0"/>
          <w:numId w:val="16"/>
        </w:numPr>
        <w:jc w:val="both"/>
        <w:rPr>
          <w:rFonts w:ascii="Verdana" w:hAnsi="Verdana" w:cs="Arial"/>
          <w:sz w:val="20"/>
          <w:szCs w:val="20"/>
        </w:rPr>
      </w:pPr>
      <w:r w:rsidRPr="005F605B">
        <w:rPr>
          <w:rFonts w:ascii="Verdana" w:hAnsi="Verdana" w:cs="Arial"/>
          <w:sz w:val="20"/>
          <w:szCs w:val="20"/>
        </w:rPr>
        <w:t xml:space="preserve">W przypadku </w:t>
      </w:r>
      <w:r w:rsidR="000F61B6" w:rsidRPr="005F605B">
        <w:rPr>
          <w:rFonts w:ascii="Verdana" w:hAnsi="Verdana" w:cs="Arial"/>
          <w:sz w:val="20"/>
          <w:szCs w:val="20"/>
        </w:rPr>
        <w:t xml:space="preserve">złożenia </w:t>
      </w:r>
      <w:r w:rsidRPr="005F605B">
        <w:rPr>
          <w:rFonts w:ascii="Verdana" w:hAnsi="Verdana" w:cs="Arial"/>
          <w:sz w:val="20"/>
          <w:szCs w:val="20"/>
        </w:rPr>
        <w:t>oferty po terminie, Zamawiający niezwłocznie zawiadamia o tym fakcie Wykonawcę oraz z</w:t>
      </w:r>
      <w:r w:rsidR="000F61B6" w:rsidRPr="005F605B">
        <w:rPr>
          <w:rFonts w:ascii="Verdana" w:hAnsi="Verdana" w:cs="Arial"/>
          <w:sz w:val="20"/>
          <w:szCs w:val="20"/>
        </w:rPr>
        <w:t xml:space="preserve">wraca ofertę po upływie terminu do </w:t>
      </w:r>
      <w:r w:rsidRPr="005F605B">
        <w:rPr>
          <w:rFonts w:ascii="Verdana" w:hAnsi="Verdana" w:cs="Arial"/>
          <w:sz w:val="20"/>
          <w:szCs w:val="20"/>
        </w:rPr>
        <w:t>wniesieni</w:t>
      </w:r>
      <w:r w:rsidR="00EB3D63" w:rsidRPr="005F605B">
        <w:rPr>
          <w:rFonts w:ascii="Verdana" w:hAnsi="Verdana" w:cs="Arial"/>
          <w:sz w:val="20"/>
          <w:szCs w:val="20"/>
        </w:rPr>
        <w:t>a</w:t>
      </w:r>
      <w:r w:rsidRPr="005F605B">
        <w:rPr>
          <w:rFonts w:ascii="Verdana" w:hAnsi="Verdana" w:cs="Arial"/>
          <w:sz w:val="20"/>
          <w:szCs w:val="20"/>
        </w:rPr>
        <w:t xml:space="preserve"> odwołania. </w:t>
      </w:r>
    </w:p>
    <w:p w:rsidR="0001698C" w:rsidRPr="005F605B" w:rsidRDefault="0001698C" w:rsidP="0001698C">
      <w:pPr>
        <w:pStyle w:val="Akapitzlist"/>
        <w:rPr>
          <w:rFonts w:ascii="Verdana" w:hAnsi="Verdana" w:cs="Arial"/>
          <w:sz w:val="20"/>
          <w:szCs w:val="20"/>
        </w:rPr>
      </w:pPr>
    </w:p>
    <w:p w:rsidR="0001698C" w:rsidRPr="005F605B" w:rsidRDefault="008914D3" w:rsidP="007B4409">
      <w:pPr>
        <w:pStyle w:val="Akapitzlist"/>
        <w:numPr>
          <w:ilvl w:val="0"/>
          <w:numId w:val="16"/>
        </w:numPr>
        <w:jc w:val="both"/>
        <w:rPr>
          <w:rFonts w:ascii="Verdana" w:hAnsi="Verdana" w:cs="Arial"/>
          <w:sz w:val="20"/>
          <w:szCs w:val="20"/>
        </w:rPr>
      </w:pPr>
      <w:r w:rsidRPr="005F605B">
        <w:rPr>
          <w:rFonts w:ascii="Verdana" w:hAnsi="Verdana" w:cs="Arial"/>
          <w:sz w:val="20"/>
          <w:szCs w:val="20"/>
        </w:rPr>
        <w:t>Oferty będą otwierane wg kolejności wpływu u Zamawiającego.</w:t>
      </w:r>
    </w:p>
    <w:p w:rsidR="008914D3" w:rsidRPr="005F605B" w:rsidRDefault="008914D3" w:rsidP="008914D3">
      <w:pPr>
        <w:pStyle w:val="Akapitzlist"/>
        <w:rPr>
          <w:rFonts w:ascii="Verdana" w:hAnsi="Verdana" w:cs="Arial"/>
          <w:sz w:val="20"/>
          <w:szCs w:val="20"/>
        </w:rPr>
      </w:pPr>
    </w:p>
    <w:p w:rsidR="008914D3" w:rsidRPr="005F605B" w:rsidRDefault="008914D3" w:rsidP="007B4409">
      <w:pPr>
        <w:pStyle w:val="Akapitzlist"/>
        <w:numPr>
          <w:ilvl w:val="0"/>
          <w:numId w:val="16"/>
        </w:numPr>
        <w:jc w:val="both"/>
        <w:rPr>
          <w:rFonts w:ascii="Verdana" w:hAnsi="Verdana" w:cs="Arial"/>
          <w:sz w:val="20"/>
          <w:szCs w:val="20"/>
        </w:rPr>
      </w:pPr>
      <w:r w:rsidRPr="005F605B">
        <w:rPr>
          <w:rFonts w:ascii="Verdana" w:hAnsi="Verdana" w:cs="Arial"/>
          <w:sz w:val="20"/>
          <w:szCs w:val="20"/>
        </w:rPr>
        <w:t>Otwarcie ofert jest jawne.</w:t>
      </w:r>
    </w:p>
    <w:p w:rsidR="008914D3" w:rsidRPr="005F605B" w:rsidRDefault="008914D3" w:rsidP="008914D3">
      <w:pPr>
        <w:pStyle w:val="Akapitzlist"/>
        <w:rPr>
          <w:rFonts w:ascii="Verdana" w:hAnsi="Verdana" w:cs="Arial"/>
          <w:sz w:val="20"/>
          <w:szCs w:val="20"/>
        </w:rPr>
      </w:pPr>
    </w:p>
    <w:p w:rsidR="008914D3" w:rsidRPr="005F605B" w:rsidRDefault="008914D3" w:rsidP="007B4409">
      <w:pPr>
        <w:pStyle w:val="Akapitzlist"/>
        <w:numPr>
          <w:ilvl w:val="0"/>
          <w:numId w:val="16"/>
        </w:numPr>
        <w:jc w:val="both"/>
        <w:rPr>
          <w:rFonts w:ascii="Verdana" w:hAnsi="Verdana" w:cs="Arial"/>
          <w:sz w:val="20"/>
          <w:szCs w:val="20"/>
        </w:rPr>
      </w:pPr>
      <w:r w:rsidRPr="005F605B">
        <w:rPr>
          <w:rFonts w:ascii="Verdana" w:hAnsi="Verdana" w:cs="Arial"/>
          <w:sz w:val="20"/>
          <w:szCs w:val="20"/>
        </w:rPr>
        <w:t xml:space="preserve">Podczas otwarcia ofert podaje się nazwy (firmy) oraz adresy Wykonawców, </w:t>
      </w:r>
      <w:r w:rsidR="002B6573">
        <w:rPr>
          <w:rFonts w:ascii="Verdana" w:hAnsi="Verdana" w:cs="Arial"/>
          <w:sz w:val="20"/>
          <w:szCs w:val="20"/>
        </w:rPr>
        <w:t xml:space="preserve">             </w:t>
      </w:r>
      <w:r w:rsidRPr="005F605B">
        <w:rPr>
          <w:rFonts w:ascii="Verdana" w:hAnsi="Verdana" w:cs="Arial"/>
          <w:sz w:val="20"/>
          <w:szCs w:val="20"/>
        </w:rPr>
        <w:t>a także informacje dotyczące ceny</w:t>
      </w:r>
      <w:r w:rsidR="00841C21" w:rsidRPr="005F605B">
        <w:rPr>
          <w:rFonts w:ascii="Verdana" w:hAnsi="Verdana" w:cs="Arial"/>
          <w:sz w:val="20"/>
          <w:szCs w:val="20"/>
        </w:rPr>
        <w:t xml:space="preserve"> i terminu wykonania zamówienia, warunków płatności zawartych w ofertach.</w:t>
      </w:r>
    </w:p>
    <w:p w:rsidR="008914D3" w:rsidRPr="005F605B" w:rsidRDefault="008914D3" w:rsidP="008914D3">
      <w:pPr>
        <w:pStyle w:val="Akapitzlist"/>
        <w:rPr>
          <w:rFonts w:ascii="Verdana" w:hAnsi="Verdana" w:cs="Arial"/>
          <w:sz w:val="20"/>
          <w:szCs w:val="20"/>
        </w:rPr>
      </w:pPr>
    </w:p>
    <w:p w:rsidR="0001698C" w:rsidRPr="005F605B" w:rsidRDefault="007A5B77" w:rsidP="007B4409">
      <w:pPr>
        <w:pStyle w:val="Akapitzlist"/>
        <w:numPr>
          <w:ilvl w:val="0"/>
          <w:numId w:val="16"/>
        </w:numPr>
        <w:jc w:val="both"/>
        <w:rPr>
          <w:rFonts w:ascii="Verdana" w:hAnsi="Verdana" w:cs="Arial"/>
          <w:sz w:val="20"/>
          <w:szCs w:val="20"/>
        </w:rPr>
      </w:pPr>
      <w:r w:rsidRPr="005F605B">
        <w:rPr>
          <w:rFonts w:ascii="Verdana" w:hAnsi="Verdana" w:cs="Arial"/>
          <w:sz w:val="20"/>
          <w:szCs w:val="20"/>
        </w:rPr>
        <w:t>W toku badania i oceny ofert Zamawiający może żądać od Wykonawców wyjaśnień dotyczących treści złożonych ofert. Niedopuszczalne jest prowadzenie mi</w:t>
      </w:r>
      <w:r w:rsidR="00014514" w:rsidRPr="005F605B">
        <w:rPr>
          <w:rFonts w:ascii="Verdana" w:hAnsi="Verdana" w:cs="Arial"/>
          <w:sz w:val="20"/>
          <w:szCs w:val="20"/>
        </w:rPr>
        <w:t>ę</w:t>
      </w:r>
      <w:r w:rsidRPr="005F605B">
        <w:rPr>
          <w:rFonts w:ascii="Verdana" w:hAnsi="Verdana" w:cs="Arial"/>
          <w:sz w:val="20"/>
          <w:szCs w:val="20"/>
        </w:rPr>
        <w:t>dzy Zamawiającym a Wykonawcą negocjacji dotyczących złożonej oferty oraz, z wyjątkiem sytuacji opisanej w ust. 14, dokonywanie jakiejkolwiek zmiany w jej treści.</w:t>
      </w:r>
    </w:p>
    <w:p w:rsidR="007A5B77" w:rsidRPr="005F605B" w:rsidRDefault="007A5B77" w:rsidP="007A5B77">
      <w:pPr>
        <w:pStyle w:val="Akapitzlist"/>
        <w:rPr>
          <w:rFonts w:ascii="Verdana" w:hAnsi="Verdana" w:cs="Arial"/>
          <w:sz w:val="20"/>
          <w:szCs w:val="20"/>
        </w:rPr>
      </w:pPr>
    </w:p>
    <w:p w:rsidR="007A5B77" w:rsidRPr="005F605B" w:rsidRDefault="007A5B77" w:rsidP="007B4409">
      <w:pPr>
        <w:pStyle w:val="Akapitzlist"/>
        <w:numPr>
          <w:ilvl w:val="0"/>
          <w:numId w:val="16"/>
        </w:numPr>
        <w:jc w:val="both"/>
        <w:rPr>
          <w:rFonts w:ascii="Verdana" w:hAnsi="Verdana" w:cs="Arial"/>
          <w:sz w:val="20"/>
          <w:szCs w:val="20"/>
        </w:rPr>
      </w:pPr>
      <w:r w:rsidRPr="005F605B">
        <w:rPr>
          <w:rFonts w:ascii="Verdana" w:hAnsi="Verdana" w:cs="Arial"/>
          <w:sz w:val="20"/>
          <w:szCs w:val="20"/>
        </w:rPr>
        <w:t>Zamawiający poprawia w ofercie:</w:t>
      </w:r>
    </w:p>
    <w:p w:rsidR="007A5B77" w:rsidRPr="005F605B" w:rsidRDefault="007A5B77" w:rsidP="007A5B77">
      <w:pPr>
        <w:pStyle w:val="Akapitzlist"/>
        <w:rPr>
          <w:rFonts w:ascii="Verdana" w:hAnsi="Verdana" w:cs="Arial"/>
          <w:sz w:val="20"/>
          <w:szCs w:val="20"/>
        </w:rPr>
      </w:pPr>
    </w:p>
    <w:p w:rsidR="007A5B77" w:rsidRPr="005F605B" w:rsidRDefault="007A5B77" w:rsidP="007B4409">
      <w:pPr>
        <w:pStyle w:val="Akapitzlist"/>
        <w:numPr>
          <w:ilvl w:val="0"/>
          <w:numId w:val="17"/>
        </w:numPr>
        <w:jc w:val="both"/>
        <w:rPr>
          <w:rFonts w:ascii="Verdana" w:hAnsi="Verdana" w:cs="Arial"/>
          <w:sz w:val="20"/>
          <w:szCs w:val="20"/>
        </w:rPr>
      </w:pPr>
      <w:r w:rsidRPr="005F605B">
        <w:rPr>
          <w:rFonts w:ascii="Verdana" w:hAnsi="Verdana" w:cs="Arial"/>
          <w:sz w:val="20"/>
          <w:szCs w:val="20"/>
        </w:rPr>
        <w:t>oczywiste omyłki pisarskie,</w:t>
      </w:r>
    </w:p>
    <w:p w:rsidR="007A5B77" w:rsidRPr="005F605B" w:rsidRDefault="007A5B77" w:rsidP="007B4409">
      <w:pPr>
        <w:pStyle w:val="Akapitzlist"/>
        <w:numPr>
          <w:ilvl w:val="0"/>
          <w:numId w:val="17"/>
        </w:numPr>
        <w:jc w:val="both"/>
        <w:rPr>
          <w:rFonts w:ascii="Verdana" w:hAnsi="Verdana" w:cs="Arial"/>
          <w:sz w:val="20"/>
          <w:szCs w:val="20"/>
        </w:rPr>
      </w:pPr>
      <w:r w:rsidRPr="005F605B">
        <w:rPr>
          <w:rFonts w:ascii="Verdana" w:hAnsi="Verdana" w:cs="Arial"/>
          <w:sz w:val="20"/>
          <w:szCs w:val="20"/>
        </w:rPr>
        <w:t>oczywiste omyłki rachunkowe, z uwzględnieniem konsekwencji rachunkowych dokonanych poprawek,</w:t>
      </w:r>
    </w:p>
    <w:p w:rsidR="007A5B77" w:rsidRPr="005F605B" w:rsidRDefault="007A5B77" w:rsidP="007B4409">
      <w:pPr>
        <w:pStyle w:val="Akapitzlist"/>
        <w:numPr>
          <w:ilvl w:val="0"/>
          <w:numId w:val="17"/>
        </w:numPr>
        <w:jc w:val="both"/>
        <w:rPr>
          <w:rFonts w:ascii="Verdana" w:hAnsi="Verdana" w:cs="Arial"/>
          <w:sz w:val="20"/>
          <w:szCs w:val="20"/>
        </w:rPr>
      </w:pPr>
      <w:r w:rsidRPr="005F605B">
        <w:rPr>
          <w:rFonts w:ascii="Verdana" w:hAnsi="Verdana" w:cs="Arial"/>
          <w:sz w:val="20"/>
          <w:szCs w:val="20"/>
        </w:rPr>
        <w:t>inne omyłki polegające na niezgodności ofert ze SIWZ, niepowodujące istotnych zmian w treści oferty</w:t>
      </w:r>
    </w:p>
    <w:p w:rsidR="007A5B77" w:rsidRPr="005F605B" w:rsidRDefault="007A5B77" w:rsidP="007A5B77">
      <w:pPr>
        <w:pStyle w:val="Akapitzlist"/>
        <w:ind w:left="1430"/>
        <w:jc w:val="both"/>
        <w:rPr>
          <w:rFonts w:ascii="Verdana" w:hAnsi="Verdana" w:cs="Arial"/>
          <w:sz w:val="20"/>
          <w:szCs w:val="20"/>
        </w:rPr>
      </w:pPr>
      <w:r w:rsidRPr="005F605B">
        <w:rPr>
          <w:rFonts w:ascii="Verdana" w:hAnsi="Verdana" w:cs="Arial"/>
          <w:sz w:val="20"/>
          <w:szCs w:val="20"/>
        </w:rPr>
        <w:t>- niezwłocznie zawiadamiając o tym Wykonawcę, którego oferta została poprawiona.</w:t>
      </w:r>
    </w:p>
    <w:p w:rsidR="007A5B77" w:rsidRPr="005F605B" w:rsidRDefault="007A5B77" w:rsidP="007A5B77">
      <w:pPr>
        <w:pStyle w:val="Akapitzlist"/>
        <w:rPr>
          <w:rFonts w:ascii="Verdana" w:hAnsi="Verdana" w:cs="Arial"/>
          <w:sz w:val="20"/>
          <w:szCs w:val="20"/>
        </w:rPr>
      </w:pPr>
    </w:p>
    <w:p w:rsidR="001817EE" w:rsidRDefault="007A5B77" w:rsidP="007B4409">
      <w:pPr>
        <w:pStyle w:val="Akapitzlist"/>
        <w:numPr>
          <w:ilvl w:val="0"/>
          <w:numId w:val="16"/>
        </w:numPr>
        <w:jc w:val="both"/>
        <w:rPr>
          <w:rFonts w:ascii="Verdana" w:hAnsi="Verdana" w:cs="Arial"/>
          <w:sz w:val="20"/>
          <w:szCs w:val="20"/>
        </w:rPr>
      </w:pPr>
      <w:r w:rsidRPr="005F605B">
        <w:rPr>
          <w:rFonts w:ascii="Verdana" w:hAnsi="Verdana" w:cs="Arial"/>
          <w:sz w:val="20"/>
          <w:szCs w:val="20"/>
        </w:rPr>
        <w:t>Jeśli Wykonawca w terminie 3 dni od dnia doręczenia zawiadomienia nie zgodzi się na poprawienie omyłki, o której mowa w art. 87 ust. 2 pkt 3 ustawy, to Zamawiający odrzuca jego ofertę.</w:t>
      </w:r>
    </w:p>
    <w:p w:rsidR="003D2FAF" w:rsidRPr="005F605B" w:rsidRDefault="003D2FAF" w:rsidP="003D2FAF">
      <w:pPr>
        <w:pStyle w:val="Akapitzlist"/>
        <w:ind w:left="1070"/>
        <w:jc w:val="both"/>
        <w:rPr>
          <w:rFonts w:ascii="Verdana" w:hAnsi="Verdana" w:cs="Arial"/>
          <w:sz w:val="20"/>
          <w:szCs w:val="20"/>
        </w:rPr>
      </w:pPr>
    </w:p>
    <w:p w:rsidR="006C2774" w:rsidRPr="005F605B" w:rsidRDefault="007A5B77" w:rsidP="007A5B77">
      <w:pPr>
        <w:pStyle w:val="Akapitzlist"/>
        <w:ind w:left="0"/>
        <w:rPr>
          <w:rFonts w:ascii="Verdana" w:hAnsi="Verdana" w:cs="Arial"/>
          <w:b/>
          <w:sz w:val="20"/>
          <w:szCs w:val="20"/>
        </w:rPr>
      </w:pPr>
      <w:r w:rsidRPr="005F605B">
        <w:rPr>
          <w:rFonts w:ascii="Verdana" w:hAnsi="Verdana" w:cs="Arial"/>
          <w:b/>
          <w:sz w:val="20"/>
          <w:szCs w:val="20"/>
        </w:rPr>
        <w:t>XI. OPIS SPOSOBU OBLICZENIA CENY</w:t>
      </w:r>
    </w:p>
    <w:p w:rsidR="007A5B77" w:rsidRPr="005F605B" w:rsidRDefault="007A5B77" w:rsidP="007A5B77">
      <w:pPr>
        <w:pStyle w:val="Akapitzlist"/>
        <w:ind w:left="0"/>
        <w:rPr>
          <w:rFonts w:ascii="Verdana" w:hAnsi="Verdana" w:cs="Arial"/>
          <w:sz w:val="20"/>
          <w:szCs w:val="20"/>
        </w:rPr>
      </w:pPr>
    </w:p>
    <w:p w:rsidR="0098444F" w:rsidRPr="005F605B" w:rsidRDefault="0098444F" w:rsidP="0098444F">
      <w:pPr>
        <w:pStyle w:val="Akapitzlist"/>
        <w:ind w:left="1070"/>
        <w:rPr>
          <w:rFonts w:ascii="Verdana" w:hAnsi="Verdana" w:cs="Arial"/>
          <w:sz w:val="20"/>
          <w:szCs w:val="20"/>
        </w:rPr>
      </w:pPr>
    </w:p>
    <w:p w:rsidR="0098444F" w:rsidRPr="005F605B" w:rsidRDefault="008877C4" w:rsidP="007B4409">
      <w:pPr>
        <w:pStyle w:val="Akapitzlist"/>
        <w:numPr>
          <w:ilvl w:val="0"/>
          <w:numId w:val="18"/>
        </w:numPr>
        <w:rPr>
          <w:rFonts w:ascii="Verdana" w:hAnsi="Verdana" w:cs="Arial"/>
          <w:sz w:val="20"/>
          <w:szCs w:val="20"/>
        </w:rPr>
      </w:pPr>
      <w:r w:rsidRPr="005F605B">
        <w:rPr>
          <w:rFonts w:ascii="Verdana" w:hAnsi="Verdana" w:cs="Arial"/>
          <w:sz w:val="20"/>
          <w:szCs w:val="20"/>
        </w:rPr>
        <w:t xml:space="preserve">Ceną oferty jest kwota wyrażona (w PLN) podana w pozycji „wartość całkowita oferty” na Formularzu ofertowym </w:t>
      </w:r>
      <w:r w:rsidR="008903EC" w:rsidRPr="005F605B">
        <w:rPr>
          <w:rFonts w:ascii="Verdana" w:hAnsi="Verdana" w:cs="Arial"/>
          <w:sz w:val="20"/>
          <w:szCs w:val="20"/>
        </w:rPr>
        <w:t xml:space="preserve">złożonym przez Wykonawcę, uwzględniającą wszystkie koszty </w:t>
      </w:r>
      <w:r w:rsidR="00526F60" w:rsidRPr="005F605B">
        <w:rPr>
          <w:rFonts w:ascii="Verdana" w:hAnsi="Verdana" w:cs="Arial"/>
          <w:sz w:val="20"/>
          <w:szCs w:val="20"/>
        </w:rPr>
        <w:t>usługi</w:t>
      </w:r>
      <w:r w:rsidR="008903EC" w:rsidRPr="005F605B">
        <w:rPr>
          <w:rFonts w:ascii="Verdana" w:hAnsi="Verdana" w:cs="Arial"/>
          <w:sz w:val="20"/>
          <w:szCs w:val="20"/>
        </w:rPr>
        <w:t xml:space="preserve">. </w:t>
      </w:r>
    </w:p>
    <w:p w:rsidR="0098444F" w:rsidRPr="005F605B" w:rsidRDefault="0098444F" w:rsidP="0098444F">
      <w:pPr>
        <w:pStyle w:val="Akapitzlist"/>
        <w:rPr>
          <w:rFonts w:ascii="Verdana" w:hAnsi="Verdana" w:cs="Arial"/>
          <w:sz w:val="20"/>
          <w:szCs w:val="20"/>
        </w:rPr>
      </w:pPr>
    </w:p>
    <w:p w:rsidR="004F186E" w:rsidRDefault="004F186E" w:rsidP="003D2FAF">
      <w:pPr>
        <w:pStyle w:val="Akapitzlist"/>
        <w:numPr>
          <w:ilvl w:val="0"/>
          <w:numId w:val="18"/>
        </w:numPr>
        <w:rPr>
          <w:rFonts w:ascii="Verdana" w:hAnsi="Verdana" w:cs="Arial"/>
          <w:sz w:val="20"/>
          <w:szCs w:val="20"/>
        </w:rPr>
      </w:pPr>
      <w:r w:rsidRPr="005F605B">
        <w:rPr>
          <w:rFonts w:ascii="Verdana" w:hAnsi="Verdana" w:cs="Arial"/>
          <w:sz w:val="20"/>
          <w:szCs w:val="20"/>
        </w:rPr>
        <w:t xml:space="preserve">Wykonawca składa ofertę, prawidłowo wypełniając wszystkie pozycje Formularza oferty. </w:t>
      </w:r>
    </w:p>
    <w:p w:rsidR="003D2FAF" w:rsidRPr="003D2FAF" w:rsidRDefault="003D2FAF" w:rsidP="003D2FAF">
      <w:pPr>
        <w:pStyle w:val="Akapitzlist"/>
        <w:rPr>
          <w:rFonts w:ascii="Verdana" w:hAnsi="Verdana" w:cs="Arial"/>
          <w:sz w:val="20"/>
          <w:szCs w:val="20"/>
        </w:rPr>
      </w:pPr>
    </w:p>
    <w:p w:rsidR="003D2FAF" w:rsidRPr="003D2FAF" w:rsidRDefault="003D2FAF" w:rsidP="003D2FAF">
      <w:pPr>
        <w:pStyle w:val="Akapitzlist"/>
        <w:ind w:left="1070"/>
        <w:rPr>
          <w:rFonts w:ascii="Verdana" w:hAnsi="Verdana" w:cs="Arial"/>
          <w:sz w:val="20"/>
          <w:szCs w:val="20"/>
        </w:rPr>
      </w:pPr>
    </w:p>
    <w:p w:rsidR="004F186E" w:rsidRPr="005F605B" w:rsidRDefault="004F186E" w:rsidP="007B4409">
      <w:pPr>
        <w:pStyle w:val="Akapitzlist"/>
        <w:numPr>
          <w:ilvl w:val="0"/>
          <w:numId w:val="18"/>
        </w:numPr>
        <w:rPr>
          <w:rFonts w:ascii="Verdana" w:hAnsi="Verdana" w:cs="Arial"/>
          <w:sz w:val="20"/>
          <w:szCs w:val="20"/>
        </w:rPr>
      </w:pPr>
      <w:r w:rsidRPr="005F605B">
        <w:rPr>
          <w:rFonts w:ascii="Verdana" w:hAnsi="Verdana" w:cs="Arial"/>
          <w:sz w:val="20"/>
          <w:szCs w:val="20"/>
        </w:rPr>
        <w:lastRenderedPageBreak/>
        <w:t>Cenę oferty określoną w formularzu oferty należy zaokrąglić do dwóch miejsc po przecinku (od 0,005 w górę).</w:t>
      </w:r>
    </w:p>
    <w:p w:rsidR="004F186E" w:rsidRPr="005F605B" w:rsidRDefault="004F186E" w:rsidP="004F186E">
      <w:pPr>
        <w:pStyle w:val="Akapitzlist"/>
        <w:rPr>
          <w:rFonts w:ascii="Verdana" w:hAnsi="Verdana" w:cs="Arial"/>
          <w:sz w:val="20"/>
          <w:szCs w:val="20"/>
        </w:rPr>
      </w:pPr>
    </w:p>
    <w:p w:rsidR="002734E1" w:rsidRPr="005F605B" w:rsidRDefault="003C412A" w:rsidP="007B4409">
      <w:pPr>
        <w:pStyle w:val="Akapitzlist"/>
        <w:numPr>
          <w:ilvl w:val="0"/>
          <w:numId w:val="18"/>
        </w:numPr>
        <w:jc w:val="both"/>
        <w:rPr>
          <w:rFonts w:ascii="Verdana" w:hAnsi="Verdana" w:cs="Arial"/>
          <w:sz w:val="20"/>
          <w:szCs w:val="20"/>
        </w:rPr>
      </w:pPr>
      <w:r w:rsidRPr="005F605B">
        <w:rPr>
          <w:rFonts w:ascii="Verdana" w:hAnsi="Verdana" w:cs="Arial"/>
          <w:sz w:val="20"/>
          <w:szCs w:val="20"/>
        </w:rPr>
        <w:t>Walutą transakcji będzie złoty polski (PLN).</w:t>
      </w:r>
      <w:r w:rsidR="00BB6B03" w:rsidRPr="005F605B">
        <w:rPr>
          <w:rFonts w:ascii="Verdana" w:hAnsi="Verdana"/>
          <w:sz w:val="20"/>
          <w:szCs w:val="20"/>
        </w:rPr>
        <w:t xml:space="preserve"> </w:t>
      </w:r>
      <w:r w:rsidR="00BB6B03" w:rsidRPr="005F605B">
        <w:rPr>
          <w:rFonts w:ascii="Verdana" w:hAnsi="Verdana" w:cs="Arial"/>
          <w:sz w:val="20"/>
          <w:szCs w:val="20"/>
        </w:rPr>
        <w:t xml:space="preserve">Wszystkie rozliczenia pomiędzy zamawiającym a wykonawcą będą prowadzone w złotych polskich (PLN). </w:t>
      </w:r>
    </w:p>
    <w:p w:rsidR="00106A0E" w:rsidRPr="005F605B" w:rsidRDefault="00C10AED" w:rsidP="006C2774">
      <w:pPr>
        <w:jc w:val="both"/>
        <w:rPr>
          <w:rFonts w:ascii="Verdana" w:hAnsi="Verdana" w:cs="Arial"/>
          <w:b/>
          <w:sz w:val="20"/>
          <w:szCs w:val="20"/>
        </w:rPr>
      </w:pPr>
      <w:r w:rsidRPr="005F605B">
        <w:rPr>
          <w:rFonts w:ascii="Verdana" w:hAnsi="Verdana" w:cs="Arial"/>
          <w:b/>
          <w:sz w:val="20"/>
          <w:szCs w:val="20"/>
        </w:rPr>
        <w:t>XII. OPIS KRYTERIÓW I SPOSÓB OCENY OFERT</w:t>
      </w:r>
    </w:p>
    <w:p w:rsidR="00526F60" w:rsidRPr="005F605B" w:rsidRDefault="00526F60" w:rsidP="00CA1F83">
      <w:pPr>
        <w:pStyle w:val="Akapitzlist"/>
        <w:numPr>
          <w:ilvl w:val="0"/>
          <w:numId w:val="39"/>
        </w:numPr>
        <w:spacing w:before="120" w:after="120" w:line="240" w:lineRule="auto"/>
        <w:jc w:val="both"/>
        <w:rPr>
          <w:rStyle w:val="CharStyle3"/>
          <w:rFonts w:ascii="Verdana" w:hAnsi="Verdana"/>
          <w:b/>
          <w:sz w:val="20"/>
          <w:szCs w:val="20"/>
        </w:rPr>
      </w:pPr>
      <w:r w:rsidRPr="005F605B">
        <w:rPr>
          <w:rStyle w:val="CharStyle3"/>
          <w:rFonts w:ascii="Verdana" w:hAnsi="Verdana"/>
          <w:sz w:val="20"/>
          <w:szCs w:val="20"/>
        </w:rPr>
        <w:t>Przy wyborze najkorzystniejszej oferty Zamawiający będzie się kierował kryterium:</w:t>
      </w:r>
    </w:p>
    <w:p w:rsidR="00526F60" w:rsidRPr="005F605B" w:rsidRDefault="00526F60" w:rsidP="00526F60">
      <w:pPr>
        <w:pStyle w:val="Akapitzlist"/>
        <w:spacing w:before="120" w:after="120"/>
        <w:ind w:left="360"/>
        <w:jc w:val="both"/>
        <w:rPr>
          <w:rStyle w:val="CharStyle3"/>
          <w:rFonts w:ascii="Verdana" w:hAnsi="Verdana"/>
          <w:sz w:val="20"/>
          <w:szCs w:val="20"/>
        </w:rPr>
      </w:pPr>
    </w:p>
    <w:p w:rsidR="00526F60" w:rsidRPr="005F605B" w:rsidRDefault="00526F60" w:rsidP="00CA1F83">
      <w:pPr>
        <w:pStyle w:val="Style2"/>
        <w:numPr>
          <w:ilvl w:val="2"/>
          <w:numId w:val="38"/>
        </w:numPr>
        <w:shd w:val="clear" w:color="auto" w:fill="auto"/>
        <w:tabs>
          <w:tab w:val="left" w:pos="851"/>
        </w:tabs>
        <w:spacing w:before="120" w:after="120" w:line="240" w:lineRule="auto"/>
        <w:ind w:left="822" w:hanging="397"/>
        <w:jc w:val="both"/>
        <w:rPr>
          <w:rFonts w:ascii="Verdana" w:hAnsi="Verdana"/>
          <w:b/>
          <w:sz w:val="20"/>
          <w:szCs w:val="20"/>
        </w:rPr>
      </w:pPr>
      <w:r w:rsidRPr="005F605B">
        <w:rPr>
          <w:rFonts w:ascii="Verdana" w:hAnsi="Verdana"/>
          <w:b/>
          <w:sz w:val="20"/>
          <w:szCs w:val="20"/>
        </w:rPr>
        <w:t>Cena brutto (C) – 60</w:t>
      </w:r>
      <w:bookmarkStart w:id="0" w:name="bookmark42"/>
      <w:r w:rsidRPr="005F605B">
        <w:rPr>
          <w:rFonts w:ascii="Verdana" w:hAnsi="Verdana"/>
          <w:b/>
          <w:sz w:val="20"/>
          <w:szCs w:val="20"/>
        </w:rPr>
        <w:t>%</w:t>
      </w:r>
    </w:p>
    <w:p w:rsidR="00526F60" w:rsidRPr="005F605B" w:rsidRDefault="00526F60" w:rsidP="00CA1F83">
      <w:pPr>
        <w:pStyle w:val="Style2"/>
        <w:numPr>
          <w:ilvl w:val="2"/>
          <w:numId w:val="38"/>
        </w:numPr>
        <w:shd w:val="clear" w:color="auto" w:fill="auto"/>
        <w:tabs>
          <w:tab w:val="left" w:pos="851"/>
        </w:tabs>
        <w:spacing w:before="120" w:after="120" w:line="240" w:lineRule="auto"/>
        <w:ind w:left="822" w:hanging="397"/>
        <w:jc w:val="both"/>
        <w:rPr>
          <w:rStyle w:val="CharStyle19"/>
          <w:rFonts w:ascii="Verdana" w:hAnsi="Verdana"/>
          <w:bCs w:val="0"/>
          <w:sz w:val="20"/>
          <w:szCs w:val="20"/>
        </w:rPr>
      </w:pPr>
      <w:bookmarkStart w:id="1" w:name="_Toc351620206"/>
      <w:bookmarkStart w:id="2" w:name="_Toc412451394"/>
      <w:r w:rsidRPr="005F605B">
        <w:rPr>
          <w:rStyle w:val="CharStyle19"/>
          <w:rFonts w:ascii="Verdana" w:hAnsi="Verdana"/>
          <w:sz w:val="20"/>
          <w:szCs w:val="20"/>
        </w:rPr>
        <w:t>Termin płatności faktur (TF)  40%</w:t>
      </w:r>
      <w:bookmarkEnd w:id="0"/>
      <w:bookmarkEnd w:id="1"/>
      <w:bookmarkEnd w:id="2"/>
    </w:p>
    <w:p w:rsidR="00526F60" w:rsidRPr="005F605B" w:rsidRDefault="00526F60" w:rsidP="00CA1F83">
      <w:pPr>
        <w:pStyle w:val="Akapitzlist"/>
        <w:numPr>
          <w:ilvl w:val="0"/>
          <w:numId w:val="39"/>
        </w:numPr>
        <w:spacing w:before="120" w:after="120" w:line="240" w:lineRule="auto"/>
        <w:jc w:val="both"/>
        <w:rPr>
          <w:rStyle w:val="CharStyle3"/>
          <w:rFonts w:ascii="Verdana" w:hAnsi="Verdana"/>
          <w:b/>
          <w:sz w:val="20"/>
          <w:szCs w:val="20"/>
        </w:rPr>
      </w:pPr>
      <w:r w:rsidRPr="005F605B">
        <w:rPr>
          <w:rStyle w:val="CharStyle3"/>
          <w:rFonts w:ascii="Verdana" w:hAnsi="Verdana"/>
          <w:sz w:val="20"/>
          <w:szCs w:val="20"/>
        </w:rPr>
        <w:t xml:space="preserve">Ocena kryterium </w:t>
      </w:r>
      <w:r w:rsidRPr="005F605B">
        <w:rPr>
          <w:rStyle w:val="CharStyle3"/>
          <w:rFonts w:ascii="Verdana" w:hAnsi="Verdana"/>
          <w:b/>
          <w:sz w:val="20"/>
          <w:szCs w:val="20"/>
        </w:rPr>
        <w:t>C</w:t>
      </w:r>
      <w:r w:rsidRPr="005F605B">
        <w:rPr>
          <w:rStyle w:val="CharStyle3"/>
          <w:rFonts w:ascii="Verdana" w:hAnsi="Verdana"/>
          <w:sz w:val="20"/>
          <w:szCs w:val="20"/>
        </w:rPr>
        <w:t xml:space="preserve"> zostanie dokonana poprzez zastosowanie następującego wzoru:</w:t>
      </w:r>
    </w:p>
    <w:p w:rsidR="00526F60" w:rsidRPr="005F605B" w:rsidRDefault="00526F60" w:rsidP="00526F60">
      <w:pPr>
        <w:pStyle w:val="Akapitzlist"/>
        <w:spacing w:before="120" w:after="120"/>
        <w:ind w:left="360"/>
        <w:jc w:val="both"/>
        <w:rPr>
          <w:rStyle w:val="CharStyle3"/>
          <w:rFonts w:ascii="Verdana" w:hAnsi="Verdana"/>
          <w:sz w:val="20"/>
          <w:szCs w:val="20"/>
        </w:rPr>
      </w:pPr>
    </w:p>
    <w:p w:rsidR="00526F60" w:rsidRPr="005F605B" w:rsidRDefault="00526F60" w:rsidP="00526F60">
      <w:pPr>
        <w:pStyle w:val="Tekstpodstawowywcity21"/>
        <w:spacing w:before="120" w:after="120"/>
        <w:ind w:left="357"/>
        <w:rPr>
          <w:rFonts w:ascii="Verdana" w:hAnsi="Verdana" w:cs="Arial"/>
          <w:sz w:val="20"/>
        </w:rPr>
      </w:pPr>
      <w:r w:rsidRPr="005F605B">
        <w:rPr>
          <w:rFonts w:ascii="Verdana" w:hAnsi="Verdana" w:cs="Arial"/>
          <w:b/>
          <w:sz w:val="20"/>
        </w:rPr>
        <w:t>C = (</w:t>
      </w:r>
      <w:proofErr w:type="spellStart"/>
      <w:r w:rsidRPr="005F605B">
        <w:rPr>
          <w:rFonts w:ascii="Verdana" w:hAnsi="Verdana" w:cs="Arial"/>
          <w:b/>
          <w:sz w:val="20"/>
        </w:rPr>
        <w:t>Cn</w:t>
      </w:r>
      <w:proofErr w:type="spellEnd"/>
      <w:r w:rsidRPr="005F605B">
        <w:rPr>
          <w:rFonts w:ascii="Verdana" w:hAnsi="Verdana" w:cs="Arial"/>
          <w:b/>
          <w:sz w:val="20"/>
        </w:rPr>
        <w:t xml:space="preserve"> : </w:t>
      </w:r>
      <w:proofErr w:type="spellStart"/>
      <w:r w:rsidRPr="005F605B">
        <w:rPr>
          <w:rFonts w:ascii="Verdana" w:hAnsi="Verdana" w:cs="Arial"/>
          <w:b/>
          <w:sz w:val="20"/>
        </w:rPr>
        <w:t>Cb</w:t>
      </w:r>
      <w:proofErr w:type="spellEnd"/>
      <w:r w:rsidRPr="005F605B">
        <w:rPr>
          <w:rFonts w:ascii="Verdana" w:hAnsi="Verdana" w:cs="Arial"/>
          <w:b/>
          <w:sz w:val="20"/>
        </w:rPr>
        <w:t xml:space="preserve">)  x 60% x 100 </w:t>
      </w:r>
      <w:proofErr w:type="spellStart"/>
      <w:r w:rsidRPr="005F605B">
        <w:rPr>
          <w:rFonts w:ascii="Verdana" w:hAnsi="Verdana" w:cs="Arial"/>
          <w:b/>
          <w:sz w:val="20"/>
        </w:rPr>
        <w:t>pkt</w:t>
      </w:r>
      <w:proofErr w:type="spellEnd"/>
      <w:r w:rsidRPr="005F605B">
        <w:rPr>
          <w:rFonts w:ascii="Verdana" w:hAnsi="Verdana" w:cs="Arial"/>
          <w:b/>
          <w:sz w:val="20"/>
        </w:rPr>
        <w:t xml:space="preserve"> </w:t>
      </w:r>
      <w:r w:rsidRPr="005F605B">
        <w:rPr>
          <w:rFonts w:ascii="Verdana" w:hAnsi="Verdana" w:cs="Arial"/>
          <w:sz w:val="20"/>
        </w:rPr>
        <w:t xml:space="preserve">(waga kryterium); </w:t>
      </w:r>
    </w:p>
    <w:p w:rsidR="00526F60" w:rsidRPr="005F605B" w:rsidRDefault="00526F60" w:rsidP="00526F60">
      <w:pPr>
        <w:pStyle w:val="Tekstpodstawowywcity21"/>
        <w:spacing w:before="120" w:after="120"/>
        <w:ind w:left="357" w:firstLine="6"/>
        <w:rPr>
          <w:rFonts w:ascii="Verdana" w:hAnsi="Verdana" w:cs="Arial"/>
          <w:sz w:val="20"/>
        </w:rPr>
      </w:pPr>
      <w:r w:rsidRPr="005F605B">
        <w:rPr>
          <w:rFonts w:ascii="Verdana" w:hAnsi="Verdana" w:cs="Arial"/>
          <w:sz w:val="20"/>
        </w:rPr>
        <w:t xml:space="preserve">gdzie: </w:t>
      </w:r>
    </w:p>
    <w:p w:rsidR="00526F60" w:rsidRPr="005F605B" w:rsidRDefault="00526F60" w:rsidP="00526F60">
      <w:pPr>
        <w:pStyle w:val="Tekstpodstawowywcity21"/>
        <w:spacing w:before="120" w:after="120"/>
        <w:ind w:left="357" w:firstLine="6"/>
        <w:rPr>
          <w:rFonts w:ascii="Verdana" w:hAnsi="Verdana" w:cs="Arial"/>
          <w:sz w:val="20"/>
        </w:rPr>
      </w:pPr>
      <w:proofErr w:type="spellStart"/>
      <w:r w:rsidRPr="005F605B">
        <w:rPr>
          <w:rFonts w:ascii="Verdana" w:hAnsi="Verdana" w:cs="Arial"/>
          <w:b/>
          <w:sz w:val="20"/>
        </w:rPr>
        <w:t>Cn</w:t>
      </w:r>
      <w:proofErr w:type="spellEnd"/>
      <w:r w:rsidRPr="005F605B">
        <w:rPr>
          <w:rFonts w:ascii="Verdana" w:hAnsi="Verdana" w:cs="Arial"/>
          <w:sz w:val="20"/>
        </w:rPr>
        <w:t xml:space="preserve"> - cena najniższa </w:t>
      </w:r>
    </w:p>
    <w:p w:rsidR="00526F60" w:rsidRPr="005F605B" w:rsidRDefault="00526F60" w:rsidP="00526F60">
      <w:pPr>
        <w:pStyle w:val="Tekstpodstawowywcity21"/>
        <w:spacing w:before="120" w:after="120"/>
        <w:ind w:left="357" w:firstLine="6"/>
        <w:rPr>
          <w:rFonts w:ascii="Verdana" w:hAnsi="Verdana" w:cs="Arial"/>
          <w:sz w:val="20"/>
        </w:rPr>
      </w:pPr>
      <w:proofErr w:type="spellStart"/>
      <w:r w:rsidRPr="005F605B">
        <w:rPr>
          <w:rFonts w:ascii="Verdana" w:hAnsi="Verdana" w:cs="Arial"/>
          <w:b/>
          <w:sz w:val="20"/>
        </w:rPr>
        <w:t>Cb</w:t>
      </w:r>
      <w:proofErr w:type="spellEnd"/>
      <w:r w:rsidRPr="005F605B">
        <w:rPr>
          <w:rFonts w:ascii="Verdana" w:hAnsi="Verdana" w:cs="Arial"/>
          <w:sz w:val="20"/>
        </w:rPr>
        <w:t xml:space="preserve"> - cena badana </w:t>
      </w:r>
    </w:p>
    <w:p w:rsidR="00526F60" w:rsidRPr="005F605B" w:rsidRDefault="00526F60" w:rsidP="00CA1F83">
      <w:pPr>
        <w:pStyle w:val="Akapitzlist"/>
        <w:numPr>
          <w:ilvl w:val="0"/>
          <w:numId w:val="39"/>
        </w:numPr>
        <w:spacing w:before="120" w:after="120" w:line="240" w:lineRule="auto"/>
        <w:jc w:val="both"/>
        <w:rPr>
          <w:rStyle w:val="CharStyle3"/>
          <w:rFonts w:ascii="Verdana" w:hAnsi="Verdana"/>
          <w:b/>
          <w:sz w:val="20"/>
          <w:szCs w:val="20"/>
        </w:rPr>
      </w:pPr>
      <w:r w:rsidRPr="005F605B">
        <w:rPr>
          <w:rFonts w:ascii="Verdana" w:hAnsi="Verdana" w:cs="Arial"/>
          <w:sz w:val="20"/>
          <w:szCs w:val="20"/>
        </w:rPr>
        <w:t xml:space="preserve">Ocena </w:t>
      </w:r>
      <w:r w:rsidRPr="005F605B">
        <w:rPr>
          <w:rStyle w:val="CharStyle3"/>
          <w:rFonts w:ascii="Verdana" w:hAnsi="Verdana"/>
          <w:sz w:val="20"/>
          <w:szCs w:val="20"/>
        </w:rPr>
        <w:t xml:space="preserve">kryterium </w:t>
      </w:r>
      <w:r w:rsidRPr="005F605B">
        <w:rPr>
          <w:rStyle w:val="CharStyle3"/>
          <w:rFonts w:ascii="Verdana" w:hAnsi="Verdana"/>
          <w:b/>
          <w:sz w:val="20"/>
          <w:szCs w:val="20"/>
        </w:rPr>
        <w:t>TF</w:t>
      </w:r>
      <w:r w:rsidRPr="005F605B">
        <w:rPr>
          <w:rStyle w:val="CharStyle3"/>
          <w:rFonts w:ascii="Verdana" w:hAnsi="Verdana"/>
          <w:sz w:val="20"/>
          <w:szCs w:val="20"/>
        </w:rPr>
        <w:t xml:space="preserve"> zostanie dokonana poprzez zastosowanie następującego wzoru:</w:t>
      </w:r>
    </w:p>
    <w:p w:rsidR="00526F60" w:rsidRPr="005F605B" w:rsidRDefault="00526F60" w:rsidP="00526F60">
      <w:pPr>
        <w:pStyle w:val="Akapitzlist"/>
        <w:spacing w:before="120" w:after="120"/>
        <w:ind w:left="360"/>
        <w:jc w:val="both"/>
        <w:rPr>
          <w:rStyle w:val="CharStyle3"/>
          <w:rFonts w:ascii="Verdana" w:hAnsi="Verdana"/>
          <w:b/>
          <w:sz w:val="20"/>
          <w:szCs w:val="20"/>
        </w:rPr>
      </w:pPr>
    </w:p>
    <w:p w:rsidR="00526F60" w:rsidRPr="005F605B" w:rsidRDefault="00526F60" w:rsidP="00526F60">
      <w:pPr>
        <w:pStyle w:val="Tekstpodstawowywcity21"/>
        <w:spacing w:before="120" w:after="120"/>
        <w:ind w:left="426"/>
        <w:rPr>
          <w:rFonts w:ascii="Verdana" w:hAnsi="Verdana" w:cs="Arial"/>
          <w:sz w:val="20"/>
        </w:rPr>
      </w:pPr>
      <w:r w:rsidRPr="005F605B">
        <w:rPr>
          <w:rFonts w:ascii="Verdana" w:hAnsi="Verdana" w:cs="Arial"/>
          <w:b/>
          <w:sz w:val="20"/>
        </w:rPr>
        <w:t>TF = (</w:t>
      </w:r>
      <w:proofErr w:type="spellStart"/>
      <w:r w:rsidRPr="005F605B">
        <w:rPr>
          <w:rFonts w:ascii="Verdana" w:hAnsi="Verdana" w:cs="Arial"/>
          <w:b/>
          <w:sz w:val="20"/>
        </w:rPr>
        <w:t>TFb</w:t>
      </w:r>
      <w:proofErr w:type="spellEnd"/>
      <w:r w:rsidRPr="005F605B">
        <w:rPr>
          <w:rFonts w:ascii="Verdana" w:hAnsi="Verdana" w:cs="Arial"/>
          <w:b/>
          <w:sz w:val="20"/>
        </w:rPr>
        <w:t xml:space="preserve"> : </w:t>
      </w:r>
      <w:proofErr w:type="spellStart"/>
      <w:r w:rsidRPr="005F605B">
        <w:rPr>
          <w:rFonts w:ascii="Verdana" w:hAnsi="Verdana" w:cs="Arial"/>
          <w:b/>
          <w:sz w:val="20"/>
        </w:rPr>
        <w:t>TFn</w:t>
      </w:r>
      <w:proofErr w:type="spellEnd"/>
      <w:r w:rsidRPr="005F605B">
        <w:rPr>
          <w:rFonts w:ascii="Verdana" w:hAnsi="Verdana" w:cs="Arial"/>
          <w:b/>
          <w:sz w:val="20"/>
        </w:rPr>
        <w:t xml:space="preserve">)* x 40% x 100 </w:t>
      </w:r>
      <w:proofErr w:type="spellStart"/>
      <w:r w:rsidRPr="005F605B">
        <w:rPr>
          <w:rFonts w:ascii="Verdana" w:hAnsi="Verdana" w:cs="Arial"/>
          <w:b/>
          <w:sz w:val="20"/>
        </w:rPr>
        <w:t>pkt</w:t>
      </w:r>
      <w:proofErr w:type="spellEnd"/>
      <w:r w:rsidRPr="005F605B">
        <w:rPr>
          <w:rFonts w:ascii="Verdana" w:hAnsi="Verdana" w:cs="Arial"/>
          <w:b/>
          <w:sz w:val="20"/>
        </w:rPr>
        <w:t xml:space="preserve"> </w:t>
      </w:r>
      <w:r w:rsidRPr="005F605B">
        <w:rPr>
          <w:rFonts w:ascii="Verdana" w:hAnsi="Verdana" w:cs="Arial"/>
          <w:sz w:val="20"/>
        </w:rPr>
        <w:t xml:space="preserve">(waga kryterium); </w:t>
      </w:r>
    </w:p>
    <w:p w:rsidR="00526F60" w:rsidRPr="005F605B" w:rsidRDefault="00526F60" w:rsidP="00526F60">
      <w:pPr>
        <w:pStyle w:val="Tekstpodstawowywcity21"/>
        <w:spacing w:before="120" w:after="120"/>
        <w:ind w:left="426"/>
        <w:rPr>
          <w:rFonts w:ascii="Verdana" w:hAnsi="Verdana" w:cs="Arial"/>
          <w:sz w:val="20"/>
        </w:rPr>
      </w:pPr>
      <w:r w:rsidRPr="005F605B">
        <w:rPr>
          <w:rFonts w:ascii="Verdana" w:hAnsi="Verdana" w:cs="Arial"/>
          <w:sz w:val="20"/>
        </w:rPr>
        <w:t xml:space="preserve">gdzie: </w:t>
      </w:r>
      <w:proofErr w:type="spellStart"/>
      <w:r w:rsidRPr="005F605B">
        <w:rPr>
          <w:rFonts w:ascii="Verdana" w:hAnsi="Verdana" w:cs="Arial"/>
          <w:b/>
          <w:sz w:val="20"/>
        </w:rPr>
        <w:t>TFb</w:t>
      </w:r>
      <w:proofErr w:type="spellEnd"/>
      <w:r w:rsidRPr="005F605B">
        <w:rPr>
          <w:rFonts w:ascii="Verdana" w:hAnsi="Verdana" w:cs="Arial"/>
          <w:sz w:val="20"/>
        </w:rPr>
        <w:t xml:space="preserve"> – termin płatności faktur badanej oferty, </w:t>
      </w:r>
      <w:proofErr w:type="spellStart"/>
      <w:r w:rsidRPr="005F605B">
        <w:rPr>
          <w:rFonts w:ascii="Verdana" w:hAnsi="Verdana" w:cs="Arial"/>
          <w:b/>
          <w:sz w:val="20"/>
        </w:rPr>
        <w:t>TFn</w:t>
      </w:r>
      <w:proofErr w:type="spellEnd"/>
      <w:r w:rsidRPr="005F605B">
        <w:rPr>
          <w:rFonts w:ascii="Verdana" w:hAnsi="Verdana" w:cs="Arial"/>
          <w:sz w:val="20"/>
        </w:rPr>
        <w:t xml:space="preserve"> – najdłuższy termin płatności faktur złożonych ofert.</w:t>
      </w:r>
    </w:p>
    <w:p w:rsidR="00526F60" w:rsidRPr="005F605B" w:rsidRDefault="00526F60" w:rsidP="00526F60">
      <w:pPr>
        <w:pStyle w:val="Tekstpodstawowywcity21"/>
        <w:spacing w:before="120" w:after="120"/>
        <w:ind w:left="426"/>
        <w:rPr>
          <w:rFonts w:ascii="Verdana" w:hAnsi="Verdana" w:cs="Arial"/>
          <w:b/>
          <w:sz w:val="20"/>
        </w:rPr>
      </w:pPr>
      <w:r w:rsidRPr="005F605B">
        <w:rPr>
          <w:rFonts w:ascii="Verdana" w:hAnsi="Verdana" w:cs="Arial"/>
          <w:b/>
          <w:sz w:val="20"/>
        </w:rPr>
        <w:t>Uwaga!</w:t>
      </w:r>
    </w:p>
    <w:p w:rsidR="00526F60" w:rsidRPr="005F605B" w:rsidRDefault="00526F60" w:rsidP="00526F60">
      <w:pPr>
        <w:pStyle w:val="Tekstpodstawowywcity21"/>
        <w:spacing w:before="120" w:after="120"/>
        <w:ind w:left="425"/>
        <w:rPr>
          <w:rFonts w:ascii="Verdana" w:hAnsi="Verdana" w:cs="Arial"/>
          <w:i/>
          <w:sz w:val="20"/>
        </w:rPr>
      </w:pPr>
      <w:r w:rsidRPr="005F605B">
        <w:rPr>
          <w:rFonts w:ascii="Verdana" w:hAnsi="Verdana" w:cs="Arial"/>
          <w:b/>
          <w:i/>
          <w:sz w:val="20"/>
        </w:rPr>
        <w:t>*</w:t>
      </w:r>
      <w:r w:rsidRPr="005F605B">
        <w:rPr>
          <w:rFonts w:ascii="Verdana" w:hAnsi="Verdana" w:cs="Arial"/>
          <w:i/>
          <w:sz w:val="20"/>
        </w:rPr>
        <w:t xml:space="preserve"> </w:t>
      </w:r>
      <w:r w:rsidRPr="005F605B">
        <w:rPr>
          <w:rFonts w:ascii="Verdana" w:hAnsi="Verdana"/>
          <w:sz w:val="20"/>
        </w:rPr>
        <w:t xml:space="preserve">Minimalny okres płatności wynosi 30 dni, maksymalny 45 dni licząc od daty wpływu faktury do Urzędu. W przypadku, gdy Wykonawca zadeklaruje dłuższy niż 45-dniowy termin płatności, ocenie będzie podlegał okres 45-dniowy. Natomiast w przypadku, gdy Wykonawca zadeklaruje krótszy niż 30-dniowy okres płatności, oferta Wykonawcy będzie podlegała odrzuceniu. </w:t>
      </w:r>
      <w:r w:rsidRPr="005F605B">
        <w:rPr>
          <w:rFonts w:ascii="Verdana" w:hAnsi="Verdana" w:cs="Arial"/>
          <w:sz w:val="20"/>
        </w:rPr>
        <w:t>Proponowany termin płatności faktur należy wskazać w dniach.</w:t>
      </w:r>
    </w:p>
    <w:p w:rsidR="00526F60" w:rsidRPr="005F605B" w:rsidRDefault="00526F60" w:rsidP="00CA1F83">
      <w:pPr>
        <w:pStyle w:val="Akapitzlist"/>
        <w:numPr>
          <w:ilvl w:val="0"/>
          <w:numId w:val="39"/>
        </w:numPr>
        <w:spacing w:before="120" w:after="120" w:line="240" w:lineRule="auto"/>
        <w:jc w:val="both"/>
        <w:rPr>
          <w:rFonts w:ascii="Verdana" w:hAnsi="Verdana" w:cs="Arial"/>
          <w:b/>
          <w:sz w:val="20"/>
          <w:szCs w:val="20"/>
        </w:rPr>
      </w:pPr>
      <w:r w:rsidRPr="005F605B">
        <w:rPr>
          <w:rFonts w:ascii="Verdana" w:hAnsi="Verdana" w:cs="Arial"/>
          <w:sz w:val="20"/>
          <w:szCs w:val="20"/>
        </w:rPr>
        <w:t>Ocena zostanie wyliczona wg wzoru:</w:t>
      </w:r>
    </w:p>
    <w:p w:rsidR="00526F60" w:rsidRPr="005F605B" w:rsidRDefault="00526F60" w:rsidP="00526F60">
      <w:pPr>
        <w:pStyle w:val="Tekstpodstawowywcity21"/>
        <w:spacing w:before="120" w:after="120"/>
        <w:ind w:left="425"/>
        <w:rPr>
          <w:rFonts w:ascii="Verdana" w:hAnsi="Verdana" w:cs="Arial"/>
          <w:b/>
          <w:sz w:val="20"/>
        </w:rPr>
      </w:pPr>
      <w:r w:rsidRPr="005F605B">
        <w:rPr>
          <w:rFonts w:ascii="Verdana" w:hAnsi="Verdana" w:cs="Arial"/>
          <w:b/>
          <w:sz w:val="20"/>
        </w:rPr>
        <w:t>O = C + TF</w:t>
      </w:r>
    </w:p>
    <w:p w:rsidR="00526F60" w:rsidRPr="005F605B" w:rsidRDefault="00526F60" w:rsidP="00CA1F83">
      <w:pPr>
        <w:pStyle w:val="Akapitzlist"/>
        <w:numPr>
          <w:ilvl w:val="0"/>
          <w:numId w:val="39"/>
        </w:numPr>
        <w:spacing w:before="120" w:after="120" w:line="240" w:lineRule="auto"/>
        <w:jc w:val="both"/>
        <w:rPr>
          <w:rFonts w:ascii="Verdana" w:hAnsi="Verdana" w:cs="Arial"/>
          <w:b/>
          <w:sz w:val="20"/>
          <w:szCs w:val="20"/>
        </w:rPr>
      </w:pPr>
      <w:r w:rsidRPr="005F605B">
        <w:rPr>
          <w:rFonts w:ascii="Verdana" w:hAnsi="Verdana" w:cs="Arial"/>
          <w:sz w:val="20"/>
          <w:szCs w:val="20"/>
        </w:rPr>
        <w:t>Za najkorzystniejszą zostanie uznana oferta, która uzyska największą ilość punktów.</w:t>
      </w:r>
    </w:p>
    <w:p w:rsidR="00EE4710" w:rsidRPr="005F605B" w:rsidRDefault="004152D6" w:rsidP="00EE4710">
      <w:pPr>
        <w:jc w:val="both"/>
        <w:rPr>
          <w:rFonts w:ascii="Verdana" w:hAnsi="Verdana" w:cs="Arial"/>
          <w:b/>
          <w:sz w:val="20"/>
          <w:szCs w:val="20"/>
        </w:rPr>
      </w:pPr>
      <w:r w:rsidRPr="005F605B">
        <w:rPr>
          <w:rFonts w:ascii="Verdana" w:hAnsi="Verdana" w:cs="Arial"/>
          <w:b/>
          <w:sz w:val="20"/>
          <w:szCs w:val="20"/>
        </w:rPr>
        <w:t>XI</w:t>
      </w:r>
      <w:r w:rsidR="002E2F57" w:rsidRPr="005F605B">
        <w:rPr>
          <w:rFonts w:ascii="Verdana" w:hAnsi="Verdana" w:cs="Arial"/>
          <w:b/>
          <w:sz w:val="20"/>
          <w:szCs w:val="20"/>
        </w:rPr>
        <w:t>II</w:t>
      </w:r>
      <w:r w:rsidRPr="005F605B">
        <w:rPr>
          <w:rFonts w:ascii="Verdana" w:hAnsi="Verdana" w:cs="Arial"/>
          <w:b/>
          <w:sz w:val="20"/>
          <w:szCs w:val="20"/>
        </w:rPr>
        <w:t>. INFORMACJA O FORMALNOŚCIACH, JAKIE POWINNY ZOSTAĆ DOPEŁNIONE PO WYBORZE OFERTY W CELU ZAWARCIA UMOWY W SPRAWIE ZAMÓWIENIA PUBLICZNEGO</w:t>
      </w:r>
    </w:p>
    <w:p w:rsidR="004152D6" w:rsidRPr="005F605B" w:rsidRDefault="004152D6" w:rsidP="007B4409">
      <w:pPr>
        <w:pStyle w:val="Akapitzlist"/>
        <w:numPr>
          <w:ilvl w:val="0"/>
          <w:numId w:val="19"/>
        </w:numPr>
        <w:jc w:val="both"/>
        <w:rPr>
          <w:rFonts w:ascii="Verdana" w:hAnsi="Verdana" w:cs="Arial"/>
          <w:sz w:val="20"/>
          <w:szCs w:val="20"/>
        </w:rPr>
      </w:pPr>
      <w:r w:rsidRPr="005F605B">
        <w:rPr>
          <w:rFonts w:ascii="Verdana" w:hAnsi="Verdana" w:cs="Arial"/>
          <w:sz w:val="20"/>
          <w:szCs w:val="20"/>
        </w:rPr>
        <w:t>Zamawiający zawrze umowę z Wykonawcą, który złoży najkorzystniejszą ofertę w niniejszym postępowaniu.</w:t>
      </w:r>
    </w:p>
    <w:p w:rsidR="00AD2573" w:rsidRPr="005F605B" w:rsidRDefault="00AD2573" w:rsidP="00AD2573">
      <w:pPr>
        <w:pStyle w:val="Akapitzlist"/>
        <w:ind w:left="1070"/>
        <w:jc w:val="both"/>
        <w:rPr>
          <w:rFonts w:ascii="Verdana" w:hAnsi="Verdana" w:cs="Arial"/>
          <w:sz w:val="20"/>
          <w:szCs w:val="20"/>
        </w:rPr>
      </w:pPr>
    </w:p>
    <w:p w:rsidR="004152D6" w:rsidRPr="005F605B" w:rsidRDefault="00131EB7" w:rsidP="007B4409">
      <w:pPr>
        <w:pStyle w:val="Akapitzlist"/>
        <w:numPr>
          <w:ilvl w:val="0"/>
          <w:numId w:val="19"/>
        </w:numPr>
        <w:jc w:val="both"/>
        <w:rPr>
          <w:rFonts w:ascii="Verdana" w:hAnsi="Verdana" w:cs="Arial"/>
          <w:sz w:val="20"/>
          <w:szCs w:val="20"/>
        </w:rPr>
      </w:pPr>
      <w:r w:rsidRPr="005F605B">
        <w:rPr>
          <w:rFonts w:ascii="Verdana" w:hAnsi="Verdana" w:cs="Arial"/>
          <w:sz w:val="20"/>
          <w:szCs w:val="20"/>
        </w:rPr>
        <w:t>Wykonawca, którego oferta została wybrana zobowiązany jest do podpisania umowy na warunkach wskazanych przez Zamawiającego.</w:t>
      </w:r>
    </w:p>
    <w:p w:rsidR="00131EB7" w:rsidRPr="005F605B" w:rsidRDefault="00131EB7" w:rsidP="00131EB7">
      <w:pPr>
        <w:pStyle w:val="Akapitzlist"/>
        <w:rPr>
          <w:rFonts w:ascii="Verdana" w:hAnsi="Verdana" w:cs="Arial"/>
          <w:sz w:val="20"/>
          <w:szCs w:val="20"/>
        </w:rPr>
      </w:pPr>
    </w:p>
    <w:p w:rsidR="00131EB7" w:rsidRPr="005F605B" w:rsidRDefault="00AD2573" w:rsidP="007B4409">
      <w:pPr>
        <w:pStyle w:val="Akapitzlist"/>
        <w:numPr>
          <w:ilvl w:val="0"/>
          <w:numId w:val="19"/>
        </w:numPr>
        <w:jc w:val="both"/>
        <w:rPr>
          <w:rFonts w:ascii="Verdana" w:hAnsi="Verdana" w:cs="Arial"/>
          <w:sz w:val="20"/>
          <w:szCs w:val="20"/>
        </w:rPr>
      </w:pPr>
      <w:r w:rsidRPr="005F605B">
        <w:rPr>
          <w:rFonts w:ascii="Verdana" w:hAnsi="Verdana" w:cs="Arial"/>
          <w:sz w:val="20"/>
          <w:szCs w:val="20"/>
        </w:rPr>
        <w:t>Zamawiający zawrze umowę w sprawie zamówienia publicznego, z zastrzeżeniem art.</w:t>
      </w:r>
      <w:r w:rsidR="00526F60" w:rsidRPr="005F605B">
        <w:rPr>
          <w:rFonts w:ascii="Verdana" w:hAnsi="Verdana" w:cs="Arial"/>
          <w:sz w:val="20"/>
          <w:szCs w:val="20"/>
        </w:rPr>
        <w:t xml:space="preserve"> </w:t>
      </w:r>
      <w:r w:rsidRPr="005F605B">
        <w:rPr>
          <w:rFonts w:ascii="Verdana" w:hAnsi="Verdana" w:cs="Arial"/>
          <w:sz w:val="20"/>
          <w:szCs w:val="20"/>
        </w:rPr>
        <w:t xml:space="preserve">183 ustawy, w terminie nie krótszym niż </w:t>
      </w:r>
      <w:r w:rsidRPr="005F605B">
        <w:rPr>
          <w:rFonts w:ascii="Verdana" w:hAnsi="Verdana" w:cs="Arial"/>
          <w:b/>
          <w:sz w:val="20"/>
          <w:szCs w:val="20"/>
        </w:rPr>
        <w:t>10 dni</w:t>
      </w:r>
      <w:r w:rsidRPr="005F605B">
        <w:rPr>
          <w:rFonts w:ascii="Verdana" w:hAnsi="Verdana" w:cs="Arial"/>
          <w:sz w:val="20"/>
          <w:szCs w:val="20"/>
        </w:rPr>
        <w:t xml:space="preserve"> od dnia przesłania zawiadomienia o wyborze najkorzystniejszej oferty, jeżeli zawiadomienie to zostało przesłane przy użyciu środków komunikacji elektronicznej, albo 15 dni – jeżeli zostało przesłane w inny sposób.</w:t>
      </w:r>
    </w:p>
    <w:p w:rsidR="00AD2573" w:rsidRPr="005F605B" w:rsidRDefault="00AD2573" w:rsidP="00AD2573">
      <w:pPr>
        <w:pStyle w:val="Akapitzlist"/>
        <w:rPr>
          <w:rFonts w:ascii="Verdana" w:hAnsi="Verdana" w:cs="Arial"/>
          <w:sz w:val="20"/>
          <w:szCs w:val="20"/>
        </w:rPr>
      </w:pPr>
    </w:p>
    <w:p w:rsidR="00AD2573" w:rsidRPr="005F605B" w:rsidRDefault="00AD2573" w:rsidP="007B4409">
      <w:pPr>
        <w:pStyle w:val="Akapitzlist"/>
        <w:numPr>
          <w:ilvl w:val="0"/>
          <w:numId w:val="19"/>
        </w:numPr>
        <w:jc w:val="both"/>
        <w:rPr>
          <w:rFonts w:ascii="Verdana" w:hAnsi="Verdana" w:cs="Arial"/>
          <w:sz w:val="20"/>
          <w:szCs w:val="20"/>
        </w:rPr>
      </w:pPr>
      <w:r w:rsidRPr="005F605B">
        <w:rPr>
          <w:rFonts w:ascii="Verdana" w:hAnsi="Verdana" w:cs="Arial"/>
          <w:sz w:val="20"/>
          <w:szCs w:val="20"/>
        </w:rPr>
        <w:lastRenderedPageBreak/>
        <w:t>Zamawiający może zawrzeć umowę w sprawie zamówienia publicznego przed upływem terminów, o których mowa w ust. 3, jeżeli w postępowaniu o udzielenie zamówienia złożono tylko jedną ofertę.</w:t>
      </w:r>
    </w:p>
    <w:p w:rsidR="00AD2573" w:rsidRPr="005F605B" w:rsidRDefault="00AD2573" w:rsidP="00AD2573">
      <w:pPr>
        <w:pStyle w:val="Akapitzlist"/>
        <w:rPr>
          <w:rFonts w:ascii="Verdana" w:hAnsi="Verdana" w:cs="Arial"/>
          <w:sz w:val="20"/>
          <w:szCs w:val="20"/>
        </w:rPr>
      </w:pPr>
    </w:p>
    <w:p w:rsidR="00AD2573" w:rsidRPr="005F605B" w:rsidRDefault="00AD2573" w:rsidP="007B4409">
      <w:pPr>
        <w:pStyle w:val="Akapitzlist"/>
        <w:numPr>
          <w:ilvl w:val="0"/>
          <w:numId w:val="19"/>
        </w:numPr>
        <w:jc w:val="both"/>
        <w:rPr>
          <w:rFonts w:ascii="Verdana" w:hAnsi="Verdana" w:cs="Arial"/>
          <w:sz w:val="20"/>
          <w:szCs w:val="20"/>
        </w:rPr>
      </w:pPr>
      <w:r w:rsidRPr="005F605B">
        <w:rPr>
          <w:rFonts w:ascii="Verdana" w:hAnsi="Verdana" w:cs="Arial"/>
          <w:sz w:val="20"/>
          <w:szCs w:val="20"/>
        </w:rPr>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w:t>
      </w:r>
      <w:r w:rsidR="00526F60" w:rsidRPr="005F605B">
        <w:rPr>
          <w:rFonts w:ascii="Verdana" w:hAnsi="Verdana" w:cs="Arial"/>
          <w:sz w:val="20"/>
          <w:szCs w:val="20"/>
        </w:rPr>
        <w:t xml:space="preserve"> </w:t>
      </w:r>
      <w:r w:rsidRPr="005F605B">
        <w:rPr>
          <w:rFonts w:ascii="Verdana" w:hAnsi="Verdana" w:cs="Arial"/>
          <w:sz w:val="20"/>
          <w:szCs w:val="20"/>
        </w:rPr>
        <w:t>1.</w:t>
      </w:r>
    </w:p>
    <w:p w:rsidR="00AD2573" w:rsidRPr="005F605B" w:rsidRDefault="00AD2573" w:rsidP="00AD2573">
      <w:pPr>
        <w:pStyle w:val="Akapitzlist"/>
        <w:rPr>
          <w:rFonts w:ascii="Verdana" w:hAnsi="Verdana" w:cs="Arial"/>
          <w:sz w:val="20"/>
          <w:szCs w:val="20"/>
        </w:rPr>
      </w:pPr>
    </w:p>
    <w:p w:rsidR="00737DBB" w:rsidRPr="005F605B" w:rsidRDefault="00737DBB" w:rsidP="007B4409">
      <w:pPr>
        <w:pStyle w:val="Akapitzlist"/>
        <w:numPr>
          <w:ilvl w:val="0"/>
          <w:numId w:val="19"/>
        </w:numPr>
        <w:jc w:val="both"/>
        <w:rPr>
          <w:rFonts w:ascii="Verdana" w:hAnsi="Verdana" w:cs="Arial"/>
          <w:sz w:val="20"/>
          <w:szCs w:val="20"/>
        </w:rPr>
      </w:pPr>
      <w:r w:rsidRPr="005F605B">
        <w:rPr>
          <w:rFonts w:ascii="Verdana" w:hAnsi="Verdana" w:cs="Arial"/>
          <w:sz w:val="20"/>
          <w:szCs w:val="20"/>
        </w:rPr>
        <w:t>W przypadku wybor</w:t>
      </w:r>
      <w:r w:rsidR="00AD2573" w:rsidRPr="005F605B">
        <w:rPr>
          <w:rFonts w:ascii="Verdana" w:hAnsi="Verdana" w:cs="Arial"/>
          <w:sz w:val="20"/>
          <w:szCs w:val="20"/>
        </w:rPr>
        <w:t xml:space="preserve">u oferty </w:t>
      </w:r>
      <w:r w:rsidRPr="005F605B">
        <w:rPr>
          <w:rFonts w:ascii="Verdana" w:hAnsi="Verdana" w:cs="Arial"/>
          <w:sz w:val="20"/>
          <w:szCs w:val="20"/>
        </w:rPr>
        <w:t>najkorzystniejszej złożonej przez Wykonawców wspólnie ubiegających się o udzielenie zamówienia przed zawarciem umowy w sprawie udzielenia zamówienia należy dostarczyć umowę regulującą współpracę tych Wykonawców.</w:t>
      </w:r>
    </w:p>
    <w:p w:rsidR="000451E4" w:rsidRPr="005F605B" w:rsidRDefault="000451E4" w:rsidP="000451E4">
      <w:pPr>
        <w:pStyle w:val="Akapitzlist"/>
        <w:rPr>
          <w:rFonts w:ascii="Verdana" w:hAnsi="Verdana" w:cs="Arial"/>
          <w:sz w:val="20"/>
          <w:szCs w:val="20"/>
        </w:rPr>
      </w:pPr>
    </w:p>
    <w:p w:rsidR="000451E4" w:rsidRPr="005F605B" w:rsidRDefault="000451E4" w:rsidP="000451E4">
      <w:pPr>
        <w:pStyle w:val="Akapitzlist"/>
        <w:ind w:left="1070"/>
        <w:jc w:val="both"/>
        <w:rPr>
          <w:rFonts w:ascii="Verdana" w:hAnsi="Verdana" w:cs="Arial"/>
          <w:sz w:val="20"/>
          <w:szCs w:val="20"/>
        </w:rPr>
      </w:pPr>
    </w:p>
    <w:p w:rsidR="00EE4710" w:rsidRPr="005F605B" w:rsidRDefault="007701D7" w:rsidP="00EE4710">
      <w:pPr>
        <w:jc w:val="both"/>
        <w:rPr>
          <w:rFonts w:ascii="Verdana" w:hAnsi="Verdana" w:cs="Arial"/>
          <w:b/>
          <w:sz w:val="20"/>
          <w:szCs w:val="20"/>
        </w:rPr>
      </w:pPr>
      <w:r w:rsidRPr="005F605B">
        <w:rPr>
          <w:rFonts w:ascii="Verdana" w:hAnsi="Verdana" w:cs="Arial"/>
          <w:b/>
          <w:sz w:val="20"/>
          <w:szCs w:val="20"/>
        </w:rPr>
        <w:t>X</w:t>
      </w:r>
      <w:r w:rsidR="002E2F57" w:rsidRPr="005F605B">
        <w:rPr>
          <w:rFonts w:ascii="Verdana" w:hAnsi="Verdana" w:cs="Arial"/>
          <w:b/>
          <w:sz w:val="20"/>
          <w:szCs w:val="20"/>
        </w:rPr>
        <w:t>I</w:t>
      </w:r>
      <w:r w:rsidRPr="005F605B">
        <w:rPr>
          <w:rFonts w:ascii="Verdana" w:hAnsi="Verdana" w:cs="Arial"/>
          <w:b/>
          <w:sz w:val="20"/>
          <w:szCs w:val="20"/>
        </w:rPr>
        <w:t>V. WYMAGANIA DOTYCZĄCE ZABEZPIECZENIA NALEŻYTEGO WYKONANIA UMOWY</w:t>
      </w:r>
    </w:p>
    <w:p w:rsidR="007701D7" w:rsidRPr="005F605B" w:rsidRDefault="007701D7" w:rsidP="00EE4710">
      <w:pPr>
        <w:jc w:val="both"/>
        <w:rPr>
          <w:rFonts w:ascii="Verdana" w:hAnsi="Verdana" w:cs="Arial"/>
          <w:sz w:val="20"/>
          <w:szCs w:val="20"/>
        </w:rPr>
      </w:pPr>
      <w:r w:rsidRPr="005F605B">
        <w:rPr>
          <w:rFonts w:ascii="Verdana" w:hAnsi="Verdana" w:cs="Arial"/>
          <w:sz w:val="20"/>
          <w:szCs w:val="20"/>
        </w:rPr>
        <w:tab/>
        <w:t xml:space="preserve">       Zamawiający nie żąda wniesienia należytego wykonania umowy.</w:t>
      </w:r>
    </w:p>
    <w:p w:rsidR="007701D7" w:rsidRPr="005F605B" w:rsidRDefault="007701D7" w:rsidP="00FB7C2B">
      <w:pPr>
        <w:jc w:val="both"/>
        <w:rPr>
          <w:rFonts w:ascii="Verdana" w:hAnsi="Verdana" w:cs="Arial"/>
          <w:b/>
          <w:sz w:val="20"/>
          <w:szCs w:val="20"/>
        </w:rPr>
      </w:pPr>
      <w:r w:rsidRPr="005F605B">
        <w:rPr>
          <w:rFonts w:ascii="Verdana" w:hAnsi="Verdana" w:cs="Arial"/>
          <w:b/>
          <w:sz w:val="20"/>
          <w:szCs w:val="20"/>
        </w:rPr>
        <w:t>XV. ISTOTNE DLA STRON POSTANOWIENIA, KTÓRE ZOSTANĄ WPROWADZONE DO TREŚCI ZAWIERANEJ UMOWY W SPRAWIE ZAMÓWIENIA PUBLICZNEGO, OGÓLNE WARUNKI UMOWY ALBO WZÓR UMOWY, JEŻELI ZAMAWIAJACY WYMAGA OD WYKONAWCY, ABY ZAWARŁ Z NIM UMOWĘ W SPRAWIE ZAMÓWIENIA PUBLICZNEGO NA TAKICH WARUNKACH</w:t>
      </w:r>
    </w:p>
    <w:p w:rsidR="007701D7" w:rsidRPr="005F605B" w:rsidRDefault="007701D7" w:rsidP="00CA1F83">
      <w:pPr>
        <w:pStyle w:val="Akapitzlist"/>
        <w:numPr>
          <w:ilvl w:val="0"/>
          <w:numId w:val="30"/>
        </w:numPr>
        <w:jc w:val="both"/>
        <w:rPr>
          <w:rFonts w:ascii="Verdana" w:hAnsi="Verdana" w:cs="Arial"/>
          <w:sz w:val="20"/>
          <w:szCs w:val="20"/>
        </w:rPr>
      </w:pPr>
      <w:r w:rsidRPr="005F605B">
        <w:rPr>
          <w:rFonts w:ascii="Verdana" w:hAnsi="Verdana" w:cs="Arial"/>
          <w:sz w:val="20"/>
          <w:szCs w:val="20"/>
        </w:rPr>
        <w:t xml:space="preserve">Zamawiający wymaga od Wykonawcy, aby zawarł z nim umowę w sprawie zamówienia publicznego na takich warunkach jak umowa, której projekt stanowi </w:t>
      </w:r>
      <w:r w:rsidR="000C0F0C" w:rsidRPr="005F605B">
        <w:rPr>
          <w:rFonts w:ascii="Verdana" w:hAnsi="Verdana" w:cs="Arial"/>
          <w:sz w:val="20"/>
          <w:szCs w:val="20"/>
        </w:rPr>
        <w:t>z</w:t>
      </w:r>
      <w:r w:rsidRPr="005F605B">
        <w:rPr>
          <w:rFonts w:ascii="Verdana" w:hAnsi="Verdana" w:cs="Arial"/>
          <w:sz w:val="20"/>
          <w:szCs w:val="20"/>
        </w:rPr>
        <w:t xml:space="preserve">ałącznik nr </w:t>
      </w:r>
      <w:r w:rsidR="000C0F0C" w:rsidRPr="005F605B">
        <w:rPr>
          <w:rFonts w:ascii="Verdana" w:hAnsi="Verdana" w:cs="Arial"/>
          <w:sz w:val="20"/>
          <w:szCs w:val="20"/>
        </w:rPr>
        <w:t>7</w:t>
      </w:r>
      <w:r w:rsidR="00C81828" w:rsidRPr="005F605B">
        <w:rPr>
          <w:rFonts w:ascii="Verdana" w:hAnsi="Verdana" w:cs="Arial"/>
          <w:sz w:val="20"/>
          <w:szCs w:val="20"/>
        </w:rPr>
        <w:t xml:space="preserve"> </w:t>
      </w:r>
      <w:r w:rsidR="00014514" w:rsidRPr="005F605B">
        <w:rPr>
          <w:rFonts w:ascii="Verdana" w:hAnsi="Verdana" w:cs="Arial"/>
          <w:sz w:val="20"/>
          <w:szCs w:val="20"/>
        </w:rPr>
        <w:t>d</w:t>
      </w:r>
      <w:r w:rsidRPr="005F605B">
        <w:rPr>
          <w:rFonts w:ascii="Verdana" w:hAnsi="Verdana" w:cs="Arial"/>
          <w:sz w:val="20"/>
          <w:szCs w:val="20"/>
        </w:rPr>
        <w:t>o SIWZ.</w:t>
      </w:r>
      <w:r w:rsidR="004F5EC5" w:rsidRPr="005F605B">
        <w:rPr>
          <w:rFonts w:ascii="Verdana" w:hAnsi="Verdana" w:cs="Arial"/>
          <w:sz w:val="20"/>
          <w:szCs w:val="20"/>
        </w:rPr>
        <w:t xml:space="preserve"> Ewentualne zmiany dokonane przez Wykonawcę we wzorze umowy nie będą przez Zamawiającego uwzględnione.</w:t>
      </w:r>
    </w:p>
    <w:p w:rsidR="004F5EC5" w:rsidRPr="005F605B" w:rsidRDefault="004F5EC5" w:rsidP="00CA1F83">
      <w:pPr>
        <w:pStyle w:val="Akapitzlist"/>
        <w:numPr>
          <w:ilvl w:val="0"/>
          <w:numId w:val="30"/>
        </w:numPr>
        <w:jc w:val="both"/>
        <w:rPr>
          <w:rFonts w:ascii="Verdana" w:hAnsi="Verdana" w:cs="Arial"/>
          <w:sz w:val="20"/>
          <w:szCs w:val="20"/>
        </w:rPr>
      </w:pPr>
      <w:r w:rsidRPr="005F605B">
        <w:rPr>
          <w:rFonts w:ascii="Verdana" w:hAnsi="Verdana" w:cs="Arial"/>
          <w:sz w:val="20"/>
          <w:szCs w:val="20"/>
        </w:rPr>
        <w:t>Zamawiający określi termin i miejsce zawarcia umowy w sprawie zamówienia publicznego po wyborze najkorzystniejszej oferty.</w:t>
      </w:r>
    </w:p>
    <w:p w:rsidR="002E2F57" w:rsidRPr="005F605B" w:rsidRDefault="002E2F57" w:rsidP="002E2F57">
      <w:pPr>
        <w:jc w:val="both"/>
        <w:rPr>
          <w:rFonts w:ascii="Verdana" w:hAnsi="Verdana" w:cs="Arial"/>
          <w:b/>
          <w:sz w:val="20"/>
          <w:szCs w:val="20"/>
        </w:rPr>
      </w:pPr>
      <w:r w:rsidRPr="005F605B">
        <w:rPr>
          <w:rFonts w:ascii="Verdana" w:hAnsi="Verdana" w:cs="Arial"/>
          <w:b/>
          <w:sz w:val="20"/>
          <w:szCs w:val="20"/>
        </w:rPr>
        <w:t xml:space="preserve">XVI. POUCZENIE O ŚRODKACH OCHRONY PRAWNEJ PRZYSŁUGUJĄCYCH WYKONAWCY W TOKU POSTĘPOWANIA O UDZIELENIE ZAMÓWIENIA </w:t>
      </w:r>
    </w:p>
    <w:p w:rsidR="004B27E5" w:rsidRPr="005F605B" w:rsidRDefault="002E2F57" w:rsidP="007B4409">
      <w:pPr>
        <w:pStyle w:val="Akapitzlist"/>
        <w:numPr>
          <w:ilvl w:val="0"/>
          <w:numId w:val="20"/>
        </w:numPr>
        <w:jc w:val="both"/>
        <w:rPr>
          <w:rFonts w:ascii="Verdana" w:hAnsi="Verdana" w:cs="Arial"/>
          <w:sz w:val="20"/>
          <w:szCs w:val="20"/>
        </w:rPr>
      </w:pPr>
      <w:r w:rsidRPr="005F605B">
        <w:rPr>
          <w:rFonts w:ascii="Verdana" w:hAnsi="Verdana" w:cs="Arial"/>
          <w:sz w:val="20"/>
          <w:szCs w:val="20"/>
        </w:rPr>
        <w:t xml:space="preserve">Wykonawcy, a także innemu podmiotowi, jeżeli ma lub miał interes w uzyskaniu zamówienia oraz poniósł lub może ponieść szkodę w wyniku naruszenia przez Zamawiającego przepisów </w:t>
      </w:r>
      <w:proofErr w:type="spellStart"/>
      <w:r w:rsidRPr="005F605B">
        <w:rPr>
          <w:rFonts w:ascii="Verdana" w:hAnsi="Verdana" w:cs="Arial"/>
          <w:sz w:val="20"/>
          <w:szCs w:val="20"/>
        </w:rPr>
        <w:t>p.z.p</w:t>
      </w:r>
      <w:proofErr w:type="spellEnd"/>
      <w:r w:rsidRPr="005F605B">
        <w:rPr>
          <w:rFonts w:ascii="Verdana" w:hAnsi="Verdana" w:cs="Arial"/>
          <w:sz w:val="20"/>
          <w:szCs w:val="20"/>
        </w:rPr>
        <w:t xml:space="preserve">., przysługują środki ochrony prawnej określone w Dziale VI </w:t>
      </w:r>
      <w:proofErr w:type="spellStart"/>
      <w:r w:rsidRPr="005F605B">
        <w:rPr>
          <w:rFonts w:ascii="Verdana" w:hAnsi="Verdana" w:cs="Arial"/>
          <w:sz w:val="20"/>
          <w:szCs w:val="20"/>
        </w:rPr>
        <w:t>p.z.p</w:t>
      </w:r>
      <w:proofErr w:type="spellEnd"/>
      <w:r w:rsidRPr="005F605B">
        <w:rPr>
          <w:rFonts w:ascii="Verdana" w:hAnsi="Verdana" w:cs="Arial"/>
          <w:sz w:val="20"/>
          <w:szCs w:val="20"/>
        </w:rPr>
        <w:t>.</w:t>
      </w:r>
      <w:r w:rsidR="004B27E5" w:rsidRPr="005F605B">
        <w:rPr>
          <w:rFonts w:ascii="Verdana" w:hAnsi="Verdana"/>
          <w:sz w:val="20"/>
          <w:szCs w:val="20"/>
        </w:rPr>
        <w:t xml:space="preserve"> </w:t>
      </w:r>
    </w:p>
    <w:p w:rsidR="004B27E5" w:rsidRPr="005F605B" w:rsidRDefault="004B27E5" w:rsidP="007B4409">
      <w:pPr>
        <w:pStyle w:val="Akapitzlist"/>
        <w:numPr>
          <w:ilvl w:val="0"/>
          <w:numId w:val="20"/>
        </w:numPr>
        <w:jc w:val="both"/>
        <w:rPr>
          <w:rFonts w:ascii="Verdana" w:hAnsi="Verdana" w:cs="Arial"/>
          <w:sz w:val="20"/>
          <w:szCs w:val="20"/>
        </w:rPr>
      </w:pPr>
      <w:r w:rsidRPr="005F605B">
        <w:rPr>
          <w:rFonts w:ascii="Verdana" w:hAnsi="Verdana" w:cs="Arial"/>
          <w:sz w:val="20"/>
          <w:szCs w:val="20"/>
        </w:rPr>
        <w:t>W przypadku wniesienia odwołania Zamawiający nie może zawrzeć umowy do czasu ogłoszenia przez Izbę wyroku lub postanowienia kończącego postępowanie Krajowej Izby Odwoławczej.</w:t>
      </w:r>
    </w:p>
    <w:p w:rsidR="00097AD4" w:rsidRPr="005F605B" w:rsidRDefault="00097AD4" w:rsidP="00097AD4">
      <w:pPr>
        <w:pStyle w:val="Akapitzlist"/>
        <w:rPr>
          <w:rFonts w:ascii="Verdana" w:hAnsi="Verdana" w:cs="Arial"/>
          <w:strike/>
          <w:color w:val="FF0000"/>
          <w:sz w:val="20"/>
          <w:szCs w:val="20"/>
        </w:rPr>
      </w:pPr>
    </w:p>
    <w:p w:rsidR="008A2F83" w:rsidRPr="005F605B" w:rsidRDefault="00F36A1F" w:rsidP="008A2F83">
      <w:pPr>
        <w:jc w:val="both"/>
        <w:rPr>
          <w:rFonts w:ascii="Verdana" w:hAnsi="Verdana" w:cs="Arial"/>
          <w:b/>
          <w:sz w:val="20"/>
          <w:szCs w:val="20"/>
        </w:rPr>
      </w:pPr>
      <w:r w:rsidRPr="005F605B">
        <w:rPr>
          <w:rFonts w:ascii="Verdana" w:hAnsi="Verdana" w:cs="Arial"/>
          <w:b/>
          <w:sz w:val="20"/>
          <w:szCs w:val="20"/>
        </w:rPr>
        <w:t>XVII. INFORMACJA O PODWYKONAWCACH</w:t>
      </w:r>
    </w:p>
    <w:p w:rsidR="00F36A1F" w:rsidRPr="005F605B" w:rsidRDefault="00F36A1F" w:rsidP="00CA1F83">
      <w:pPr>
        <w:pStyle w:val="Akapitzlist"/>
        <w:numPr>
          <w:ilvl w:val="0"/>
          <w:numId w:val="31"/>
        </w:numPr>
        <w:jc w:val="both"/>
        <w:rPr>
          <w:rFonts w:ascii="Verdana" w:hAnsi="Verdana" w:cs="Arial"/>
          <w:sz w:val="20"/>
          <w:szCs w:val="20"/>
        </w:rPr>
      </w:pPr>
      <w:r w:rsidRPr="005F605B">
        <w:rPr>
          <w:rFonts w:ascii="Verdana" w:hAnsi="Verdana" w:cs="Arial"/>
          <w:sz w:val="20"/>
          <w:szCs w:val="20"/>
        </w:rPr>
        <w:t xml:space="preserve">Zamawiający może </w:t>
      </w:r>
      <w:r w:rsidR="004E5A99" w:rsidRPr="005F605B">
        <w:rPr>
          <w:rFonts w:ascii="Verdana" w:hAnsi="Verdana" w:cs="Arial"/>
          <w:sz w:val="20"/>
          <w:szCs w:val="20"/>
        </w:rPr>
        <w:t xml:space="preserve">powierzyć wykonanie zamówienia podwykonawcom. Zamawiający nie </w:t>
      </w:r>
      <w:r w:rsidR="00F1433B" w:rsidRPr="005F605B">
        <w:rPr>
          <w:rFonts w:ascii="Verdana" w:hAnsi="Verdana" w:cs="Arial"/>
          <w:sz w:val="20"/>
          <w:szCs w:val="20"/>
        </w:rPr>
        <w:t xml:space="preserve"> </w:t>
      </w:r>
      <w:r w:rsidR="004E5A99" w:rsidRPr="005F605B">
        <w:rPr>
          <w:rFonts w:ascii="Verdana" w:hAnsi="Verdana" w:cs="Arial"/>
          <w:sz w:val="20"/>
          <w:szCs w:val="20"/>
        </w:rPr>
        <w:t>dokonuje zastrzeżenia zgodnie z art. 36a ust. 2 ustawy</w:t>
      </w:r>
      <w:r w:rsidR="00072941" w:rsidRPr="005F605B">
        <w:rPr>
          <w:rFonts w:ascii="Verdana" w:hAnsi="Verdana" w:cs="Arial"/>
          <w:sz w:val="20"/>
          <w:szCs w:val="20"/>
        </w:rPr>
        <w:t xml:space="preserve"> </w:t>
      </w:r>
      <w:proofErr w:type="spellStart"/>
      <w:r w:rsidR="00072941" w:rsidRPr="005F605B">
        <w:rPr>
          <w:rFonts w:ascii="Verdana" w:hAnsi="Verdana" w:cs="Arial"/>
          <w:sz w:val="20"/>
          <w:szCs w:val="20"/>
        </w:rPr>
        <w:t>P.z.p</w:t>
      </w:r>
      <w:proofErr w:type="spellEnd"/>
      <w:r w:rsidR="004E5A99" w:rsidRPr="005F605B">
        <w:rPr>
          <w:rFonts w:ascii="Verdana" w:hAnsi="Verdana" w:cs="Arial"/>
          <w:sz w:val="20"/>
          <w:szCs w:val="20"/>
        </w:rPr>
        <w:t>. Zamawiający żąda wskazania przez Wykonawcę części zamówienia, której wykonanie zamierza powierzyć podwykonawcom oraz podania firm podwykonawców.</w:t>
      </w:r>
    </w:p>
    <w:p w:rsidR="009B320B" w:rsidRPr="005F605B" w:rsidRDefault="009B320B" w:rsidP="00CA1F83">
      <w:pPr>
        <w:pStyle w:val="Akapitzlist"/>
        <w:numPr>
          <w:ilvl w:val="0"/>
          <w:numId w:val="31"/>
        </w:numPr>
        <w:jc w:val="both"/>
        <w:rPr>
          <w:rFonts w:ascii="Verdana" w:hAnsi="Verdana" w:cs="Arial"/>
          <w:sz w:val="20"/>
          <w:szCs w:val="20"/>
        </w:rPr>
      </w:pPr>
      <w:r w:rsidRPr="005F605B">
        <w:rPr>
          <w:rFonts w:ascii="Verdana" w:hAnsi="Verdana" w:cs="Arial"/>
          <w:sz w:val="20"/>
          <w:szCs w:val="20"/>
        </w:rPr>
        <w:lastRenderedPageBreak/>
        <w:t>Zmiana Podwykonawcy lub rezygnacja z Podwykonawcy wskazanego w ofercie, na którego zasoby Wykonawca powoływał się wymaga pisemnej zgody Zamawiającego.</w:t>
      </w:r>
    </w:p>
    <w:p w:rsidR="009B320B" w:rsidRPr="005F605B" w:rsidRDefault="009B320B" w:rsidP="00CA1F83">
      <w:pPr>
        <w:pStyle w:val="Akapitzlist"/>
        <w:numPr>
          <w:ilvl w:val="0"/>
          <w:numId w:val="31"/>
        </w:numPr>
        <w:jc w:val="both"/>
        <w:rPr>
          <w:rFonts w:ascii="Verdana" w:hAnsi="Verdana" w:cs="Arial"/>
          <w:sz w:val="20"/>
          <w:szCs w:val="20"/>
        </w:rPr>
      </w:pPr>
      <w:r w:rsidRPr="005F605B">
        <w:rPr>
          <w:rFonts w:ascii="Verdana" w:hAnsi="Verdana" w:cs="Arial"/>
          <w:sz w:val="20"/>
          <w:szCs w:val="20"/>
        </w:rPr>
        <w:t>Zamawiający zaakceptuje zmianę, o której mowa w ust. 2 wyłącznie wtedy, gdy Wykonawca wykaże Zamawiającemu, iż Wykonawca samodzielnie spełnia warunki udziału w postępowaniu w stopniu nie mniejszym niż podwykonawca, na którego zasoby Wykonawca powoływał się w trakcie postępowania o udzielenie zamówienia.</w:t>
      </w:r>
    </w:p>
    <w:p w:rsidR="009B320B" w:rsidRPr="005F605B" w:rsidRDefault="009B320B" w:rsidP="00CA1F83">
      <w:pPr>
        <w:pStyle w:val="Akapitzlist"/>
        <w:numPr>
          <w:ilvl w:val="0"/>
          <w:numId w:val="31"/>
        </w:numPr>
        <w:jc w:val="both"/>
        <w:rPr>
          <w:rFonts w:ascii="Verdana" w:hAnsi="Verdana" w:cs="Arial"/>
          <w:sz w:val="20"/>
          <w:szCs w:val="20"/>
        </w:rPr>
      </w:pPr>
      <w:r w:rsidRPr="005F605B">
        <w:rPr>
          <w:rFonts w:ascii="Verdana" w:hAnsi="Verdana" w:cs="Arial"/>
          <w:sz w:val="20"/>
          <w:szCs w:val="20"/>
        </w:rPr>
        <w:t xml:space="preserve">Jeżeli zmiana albo rezygnacja z podwykonawcy dotyczy podmiotu, na którego zasoby Wykonawca powoływał się, na zasadach określonych w art. 22a ust. 1 ustawy z dnia 29 stycznia 2004r. Prawo zamówień publicznych (Dz. U. z 2017r., poz. 1579 </w:t>
      </w:r>
      <w:proofErr w:type="spellStart"/>
      <w:r w:rsidRPr="005F605B">
        <w:rPr>
          <w:rFonts w:ascii="Verdana" w:hAnsi="Verdana" w:cs="Arial"/>
          <w:sz w:val="20"/>
          <w:szCs w:val="20"/>
        </w:rPr>
        <w:t>t.j</w:t>
      </w:r>
      <w:proofErr w:type="spellEnd"/>
      <w:r w:rsidRPr="005F605B">
        <w:rPr>
          <w:rFonts w:ascii="Verdana" w:hAnsi="Verdana" w:cs="Arial"/>
          <w:sz w:val="20"/>
          <w:szCs w:val="20"/>
        </w:rPr>
        <w:t>.), w celu wykazania spełniania warunków udziału w postępowaniu, o których mowa w art. 22 ust. 1, Wykonawca jest zobowiązany wykazać Zamawiającemu, iż proponowany inny podwykonawca lub Wykonawca samodzielnie spełnia je w stopniu nie mniejszym niż podwykonawca, na którego zasoby wykonawca powoływał się w trakcie postępowania o udzielenie zamówienia.</w:t>
      </w:r>
    </w:p>
    <w:p w:rsidR="009B320B" w:rsidRPr="005F605B" w:rsidRDefault="009B320B" w:rsidP="00CA1F83">
      <w:pPr>
        <w:pStyle w:val="Akapitzlist"/>
        <w:numPr>
          <w:ilvl w:val="0"/>
          <w:numId w:val="31"/>
        </w:numPr>
        <w:jc w:val="both"/>
        <w:rPr>
          <w:rFonts w:ascii="Verdana" w:hAnsi="Verdana" w:cs="Arial"/>
          <w:sz w:val="20"/>
          <w:szCs w:val="20"/>
        </w:rPr>
      </w:pPr>
      <w:r w:rsidRPr="005F605B">
        <w:rPr>
          <w:rFonts w:ascii="Verdana" w:hAnsi="Verdana" w:cs="Arial"/>
          <w:sz w:val="20"/>
          <w:szCs w:val="20"/>
        </w:rPr>
        <w:t xml:space="preserve">Jeżeli powierzenie podwykonawcy wykonania części zamówienia nastąpi w trakcie jego realizacji, wykonawca na żądanie zamawiającego przedstawi oświadczenie, o którym mowa w art. 25a ust. 1 ustawy </w:t>
      </w:r>
      <w:proofErr w:type="spellStart"/>
      <w:r w:rsidRPr="005F605B">
        <w:rPr>
          <w:rFonts w:ascii="Verdana" w:hAnsi="Verdana" w:cs="Arial"/>
          <w:sz w:val="20"/>
          <w:szCs w:val="20"/>
        </w:rPr>
        <w:t>Pzp</w:t>
      </w:r>
      <w:proofErr w:type="spellEnd"/>
      <w:r w:rsidRPr="005F605B">
        <w:rPr>
          <w:rFonts w:ascii="Verdana" w:hAnsi="Verdana" w:cs="Arial"/>
          <w:sz w:val="20"/>
          <w:szCs w:val="20"/>
        </w:rPr>
        <w:t>,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w:t>
      </w:r>
    </w:p>
    <w:p w:rsidR="009B320B" w:rsidRPr="005F605B" w:rsidRDefault="009B320B" w:rsidP="00CA1F83">
      <w:pPr>
        <w:pStyle w:val="Akapitzlist"/>
        <w:numPr>
          <w:ilvl w:val="0"/>
          <w:numId w:val="31"/>
        </w:numPr>
        <w:jc w:val="both"/>
        <w:rPr>
          <w:rFonts w:ascii="Verdana" w:hAnsi="Verdana" w:cs="Arial"/>
          <w:sz w:val="20"/>
          <w:szCs w:val="20"/>
        </w:rPr>
      </w:pPr>
      <w:r w:rsidRPr="005F605B">
        <w:rPr>
          <w:rFonts w:ascii="Verdana" w:hAnsi="Verdana" w:cs="Arial"/>
          <w:sz w:val="20"/>
          <w:szCs w:val="20"/>
        </w:rPr>
        <w:t>Wykonawca ponosi wobec Zamawiającego pełną odpowiedzialność za prace, które wykonuje przy pomocy Podwykonawcy.</w:t>
      </w:r>
    </w:p>
    <w:p w:rsidR="009B320B" w:rsidRPr="005F605B" w:rsidRDefault="009B320B" w:rsidP="00CA1F83">
      <w:pPr>
        <w:pStyle w:val="Akapitzlist"/>
        <w:numPr>
          <w:ilvl w:val="0"/>
          <w:numId w:val="31"/>
        </w:numPr>
        <w:jc w:val="both"/>
        <w:rPr>
          <w:rFonts w:ascii="Verdana" w:hAnsi="Verdana" w:cs="Arial"/>
          <w:sz w:val="20"/>
          <w:szCs w:val="20"/>
        </w:rPr>
      </w:pPr>
      <w:r w:rsidRPr="005F605B">
        <w:rPr>
          <w:rFonts w:ascii="Verdana" w:hAnsi="Verdana" w:cs="Arial"/>
          <w:sz w:val="20"/>
          <w:szCs w:val="20"/>
        </w:rPr>
        <w:t>Zamawiający nie określa zakresu obowiązkowego osobistego wykonania przez wykonawcę kluczowych części zamówienia.</w:t>
      </w:r>
    </w:p>
    <w:p w:rsidR="004729EF" w:rsidRPr="005F605B" w:rsidRDefault="00BB6B03" w:rsidP="00F36A1F">
      <w:pPr>
        <w:jc w:val="both"/>
        <w:rPr>
          <w:rFonts w:ascii="Verdana" w:hAnsi="Verdana" w:cs="Arial"/>
          <w:b/>
          <w:sz w:val="20"/>
          <w:szCs w:val="20"/>
        </w:rPr>
      </w:pPr>
      <w:r w:rsidRPr="005F605B">
        <w:rPr>
          <w:rFonts w:ascii="Verdana" w:hAnsi="Verdana" w:cs="Arial"/>
          <w:b/>
          <w:sz w:val="20"/>
          <w:szCs w:val="20"/>
        </w:rPr>
        <w:t>XVIII</w:t>
      </w:r>
      <w:r w:rsidR="004729EF" w:rsidRPr="005F605B">
        <w:rPr>
          <w:rFonts w:ascii="Verdana" w:hAnsi="Verdana" w:cs="Arial"/>
          <w:b/>
          <w:sz w:val="20"/>
          <w:szCs w:val="20"/>
        </w:rPr>
        <w:t>. ADRES POCZTY ELEKTRONCZNEJ LUB STRONY INTERNETOWEJ ZAMAWIAJACEGO</w:t>
      </w:r>
    </w:p>
    <w:p w:rsidR="008C3ED3" w:rsidRPr="005F605B" w:rsidRDefault="004729EF" w:rsidP="00526F60">
      <w:pPr>
        <w:spacing w:after="0" w:line="240" w:lineRule="auto"/>
        <w:jc w:val="both"/>
        <w:rPr>
          <w:rFonts w:ascii="Verdana" w:hAnsi="Verdana" w:cs="Arial"/>
          <w:b/>
          <w:sz w:val="20"/>
          <w:szCs w:val="20"/>
          <w:lang w:val="en-US"/>
        </w:rPr>
      </w:pPr>
      <w:r w:rsidRPr="005F605B">
        <w:rPr>
          <w:rFonts w:ascii="Verdana" w:hAnsi="Verdana" w:cs="Arial"/>
          <w:sz w:val="20"/>
          <w:szCs w:val="20"/>
        </w:rPr>
        <w:t>Strona internetowa</w:t>
      </w:r>
      <w:r w:rsidR="00526F60" w:rsidRPr="005F605B">
        <w:rPr>
          <w:rFonts w:ascii="Verdana" w:hAnsi="Verdana" w:cs="Arial"/>
          <w:sz w:val="20"/>
          <w:szCs w:val="20"/>
        </w:rPr>
        <w:t>:</w:t>
      </w:r>
      <w:r w:rsidR="008C3ED3" w:rsidRPr="005F605B">
        <w:rPr>
          <w:rFonts w:ascii="Verdana" w:hAnsi="Verdana" w:cs="Arial"/>
          <w:b/>
          <w:sz w:val="20"/>
          <w:szCs w:val="20"/>
        </w:rPr>
        <w:t xml:space="preserve"> </w:t>
      </w:r>
      <w:hyperlink r:id="rId10" w:history="1">
        <w:r w:rsidR="00526F60" w:rsidRPr="005F605B">
          <w:rPr>
            <w:rStyle w:val="Hipercze"/>
            <w:rFonts w:ascii="Verdana" w:hAnsi="Verdana" w:cs="Arial"/>
            <w:color w:val="auto"/>
            <w:sz w:val="20"/>
            <w:szCs w:val="20"/>
            <w:u w:val="none"/>
          </w:rPr>
          <w:t>www.ustronie-morskie.pl</w:t>
        </w:r>
      </w:hyperlink>
      <w:r w:rsidR="002B6573" w:rsidRPr="002B6573">
        <w:rPr>
          <w:rFonts w:ascii="Verdana" w:hAnsi="Verdana" w:cs="Arial"/>
          <w:sz w:val="20"/>
          <w:szCs w:val="20"/>
        </w:rPr>
        <w:t>,</w:t>
      </w:r>
      <w:r w:rsidR="002B6573">
        <w:rPr>
          <w:rFonts w:ascii="Verdana" w:hAnsi="Verdana" w:cs="Arial"/>
          <w:b/>
          <w:sz w:val="20"/>
          <w:szCs w:val="20"/>
        </w:rPr>
        <w:t xml:space="preserve"> </w:t>
      </w:r>
      <w:r w:rsidR="002B6573" w:rsidRPr="002B6573">
        <w:rPr>
          <w:rFonts w:ascii="Verdana" w:hAnsi="Verdana" w:cs="Arial"/>
          <w:sz w:val="20"/>
          <w:szCs w:val="20"/>
        </w:rPr>
        <w:t>e-mail:</w:t>
      </w:r>
      <w:r w:rsidR="002B6573">
        <w:rPr>
          <w:rFonts w:ascii="Verdana" w:hAnsi="Verdana" w:cs="Arial"/>
          <w:b/>
          <w:sz w:val="20"/>
          <w:szCs w:val="20"/>
        </w:rPr>
        <w:t xml:space="preserve"> </w:t>
      </w:r>
      <w:r w:rsidR="002B6573">
        <w:rPr>
          <w:rFonts w:ascii="Verdana" w:hAnsi="Verdana" w:cs="Arial"/>
          <w:sz w:val="20"/>
          <w:szCs w:val="20"/>
        </w:rPr>
        <w:t>przetargi</w:t>
      </w:r>
      <w:r w:rsidR="002B6573" w:rsidRPr="002B6573">
        <w:rPr>
          <w:rFonts w:ascii="Verdana" w:hAnsi="Verdana" w:cs="Arial"/>
          <w:sz w:val="20"/>
          <w:szCs w:val="20"/>
        </w:rPr>
        <w:t>@ustronie-morskie.pl</w:t>
      </w:r>
      <w:r w:rsidRPr="005F605B">
        <w:rPr>
          <w:rFonts w:ascii="Verdana" w:hAnsi="Verdana" w:cs="Arial"/>
          <w:b/>
          <w:sz w:val="20"/>
          <w:szCs w:val="20"/>
        </w:rPr>
        <w:t xml:space="preserve"> </w:t>
      </w:r>
      <w:r w:rsidR="008C3ED3" w:rsidRPr="005F605B">
        <w:rPr>
          <w:rFonts w:ascii="Verdana" w:hAnsi="Verdana" w:cs="Arial"/>
          <w:b/>
          <w:sz w:val="20"/>
          <w:szCs w:val="20"/>
        </w:rPr>
        <w:t xml:space="preserve"> </w:t>
      </w:r>
    </w:p>
    <w:p w:rsidR="008C3ED3" w:rsidRPr="005F605B" w:rsidRDefault="008C3ED3" w:rsidP="008C3ED3">
      <w:pPr>
        <w:spacing w:after="0" w:line="240" w:lineRule="auto"/>
        <w:jc w:val="both"/>
        <w:rPr>
          <w:rFonts w:ascii="Verdana" w:hAnsi="Verdana" w:cs="Arial"/>
          <w:b/>
          <w:sz w:val="20"/>
          <w:szCs w:val="20"/>
          <w:lang w:val="en-US"/>
        </w:rPr>
      </w:pPr>
    </w:p>
    <w:p w:rsidR="00920A1C" w:rsidRPr="005F605B" w:rsidRDefault="00920A1C" w:rsidP="008C3ED3">
      <w:pPr>
        <w:spacing w:after="0" w:line="240" w:lineRule="auto"/>
        <w:jc w:val="both"/>
        <w:rPr>
          <w:rFonts w:ascii="Verdana" w:hAnsi="Verdana" w:cs="Arial"/>
          <w:b/>
          <w:sz w:val="20"/>
          <w:szCs w:val="20"/>
          <w:lang w:val="en-US"/>
        </w:rPr>
      </w:pPr>
    </w:p>
    <w:p w:rsidR="00F1433B" w:rsidRPr="005F605B" w:rsidRDefault="002206F3" w:rsidP="008C3ED3">
      <w:pPr>
        <w:spacing w:after="0" w:line="240" w:lineRule="auto"/>
        <w:jc w:val="both"/>
        <w:rPr>
          <w:rFonts w:ascii="Verdana" w:hAnsi="Verdana" w:cs="Arial"/>
          <w:b/>
          <w:sz w:val="20"/>
          <w:szCs w:val="20"/>
        </w:rPr>
      </w:pPr>
      <w:r w:rsidRPr="005F605B">
        <w:rPr>
          <w:rFonts w:ascii="Verdana" w:hAnsi="Verdana" w:cs="Arial"/>
          <w:b/>
          <w:sz w:val="20"/>
          <w:szCs w:val="20"/>
        </w:rPr>
        <w:t>XIX</w:t>
      </w:r>
      <w:r w:rsidR="00F1433B" w:rsidRPr="005F605B">
        <w:rPr>
          <w:rFonts w:ascii="Verdana" w:hAnsi="Verdana" w:cs="Arial"/>
          <w:b/>
          <w:sz w:val="20"/>
          <w:szCs w:val="20"/>
        </w:rPr>
        <w:t>. WYMAGANIA, O KTÓRYCH MOWA W ART. 29 UST. 3A USTAWY</w:t>
      </w:r>
    </w:p>
    <w:p w:rsidR="00F1433B" w:rsidRPr="005F605B" w:rsidRDefault="00F1433B" w:rsidP="008C3ED3">
      <w:pPr>
        <w:spacing w:after="0" w:line="240" w:lineRule="auto"/>
        <w:jc w:val="both"/>
        <w:rPr>
          <w:rFonts w:ascii="Verdana" w:hAnsi="Verdana" w:cs="Arial"/>
          <w:b/>
          <w:sz w:val="20"/>
          <w:szCs w:val="20"/>
        </w:rPr>
      </w:pPr>
    </w:p>
    <w:p w:rsidR="000C189B" w:rsidRPr="005F605B" w:rsidRDefault="000C189B" w:rsidP="00CA1F83">
      <w:pPr>
        <w:pStyle w:val="Akapitzlist"/>
        <w:numPr>
          <w:ilvl w:val="0"/>
          <w:numId w:val="40"/>
        </w:numPr>
        <w:autoSpaceDE w:val="0"/>
        <w:autoSpaceDN w:val="0"/>
        <w:adjustRightInd w:val="0"/>
        <w:jc w:val="both"/>
        <w:rPr>
          <w:rFonts w:ascii="Verdana" w:hAnsi="Verdana" w:cs="Tahoma"/>
          <w:color w:val="000000"/>
          <w:sz w:val="20"/>
          <w:szCs w:val="20"/>
        </w:rPr>
      </w:pPr>
      <w:r w:rsidRPr="005F605B">
        <w:rPr>
          <w:rFonts w:ascii="Verdana" w:hAnsi="Verdana" w:cs="Arial"/>
          <w:iCs/>
          <w:sz w:val="20"/>
          <w:szCs w:val="20"/>
        </w:rPr>
        <w:t xml:space="preserve">Zamawiający wymaga zatrudnienia przez wykonawcę lub podwykonawcę na podstawie umowy o pracę osób wykonujących następujące czynności w zakresie realizacji zamówienia: </w:t>
      </w:r>
    </w:p>
    <w:p w:rsidR="000C189B" w:rsidRPr="005F605B" w:rsidRDefault="000C189B" w:rsidP="00903D6A">
      <w:pPr>
        <w:autoSpaceDE w:val="0"/>
        <w:autoSpaceDN w:val="0"/>
        <w:spacing w:after="56"/>
        <w:ind w:left="360" w:hanging="360"/>
        <w:jc w:val="both"/>
        <w:rPr>
          <w:rFonts w:ascii="Verdana" w:hAnsi="Verdana" w:cs="Arial"/>
          <w:iCs/>
          <w:sz w:val="20"/>
          <w:szCs w:val="20"/>
        </w:rPr>
      </w:pPr>
      <w:r w:rsidRPr="005F605B">
        <w:rPr>
          <w:rFonts w:ascii="Verdana" w:hAnsi="Verdana" w:cs="Arial"/>
          <w:iCs/>
          <w:sz w:val="20"/>
          <w:szCs w:val="20"/>
        </w:rPr>
        <w:t xml:space="preserve">- odbiór i transport odpadów komunalnych </w:t>
      </w:r>
    </w:p>
    <w:p w:rsidR="000C189B" w:rsidRPr="005F605B" w:rsidRDefault="000C189B" w:rsidP="000C189B">
      <w:pPr>
        <w:spacing w:before="120"/>
        <w:ind w:left="360"/>
        <w:jc w:val="both"/>
        <w:rPr>
          <w:rFonts w:ascii="Verdana" w:hAnsi="Verdana" w:cs="Arial"/>
          <w:iCs/>
          <w:sz w:val="20"/>
          <w:szCs w:val="20"/>
        </w:rPr>
      </w:pPr>
      <w:r w:rsidRPr="005F605B">
        <w:rPr>
          <w:rFonts w:ascii="Verdana" w:hAnsi="Verdana" w:cs="Arial"/>
          <w:iCs/>
          <w:sz w:val="20"/>
          <w:szCs w:val="20"/>
        </w:rPr>
        <w:t>Powyższy warunek zostanie spełniony poprzez zatrudnienie na umowę o pracę nowych pracowników lub wyznaczenie do realizacji zamówienia zatrudnionych już u Wykonawcy pracowników.</w:t>
      </w:r>
    </w:p>
    <w:p w:rsidR="000C189B" w:rsidRPr="005F605B" w:rsidRDefault="000C189B" w:rsidP="00CA1F83">
      <w:pPr>
        <w:pStyle w:val="Akapitzlist"/>
        <w:numPr>
          <w:ilvl w:val="0"/>
          <w:numId w:val="40"/>
        </w:numPr>
        <w:spacing w:before="120" w:after="0" w:line="240" w:lineRule="auto"/>
        <w:jc w:val="both"/>
        <w:rPr>
          <w:rFonts w:ascii="Verdana" w:hAnsi="Verdana" w:cs="Arial"/>
          <w:i/>
          <w:iCs/>
          <w:sz w:val="20"/>
          <w:szCs w:val="20"/>
        </w:rPr>
      </w:pPr>
      <w:r w:rsidRPr="005F605B">
        <w:rPr>
          <w:rFonts w:ascii="Verdana" w:eastAsia="Calibri" w:hAnsi="Verdana" w:cs="Arial"/>
          <w:color w:val="000000"/>
          <w:sz w:val="20"/>
          <w:szCs w:val="20"/>
        </w:rPr>
        <w:t>Wykonawca zobowiązany jest przedłożyć Zamawiającemu pisemne oświadczenie potwierdzające spełnienie wymogu, o którym mowa w pkt</w:t>
      </w:r>
      <w:r w:rsidR="00903D6A" w:rsidRPr="005F605B">
        <w:rPr>
          <w:rFonts w:ascii="Verdana" w:eastAsia="Calibri" w:hAnsi="Verdana" w:cs="Arial"/>
          <w:color w:val="000000"/>
          <w:sz w:val="20"/>
          <w:szCs w:val="20"/>
        </w:rPr>
        <w:t>.</w:t>
      </w:r>
      <w:r w:rsidRPr="005F605B">
        <w:rPr>
          <w:rFonts w:ascii="Verdana" w:eastAsia="Calibri" w:hAnsi="Verdana" w:cs="Arial"/>
          <w:color w:val="000000"/>
          <w:sz w:val="20"/>
          <w:szCs w:val="20"/>
        </w:rPr>
        <w:t xml:space="preserve"> </w:t>
      </w:r>
      <w:r w:rsidR="00903D6A" w:rsidRPr="005F605B">
        <w:rPr>
          <w:rFonts w:ascii="Verdana" w:eastAsia="Calibri" w:hAnsi="Verdana" w:cs="Arial"/>
          <w:color w:val="000000"/>
          <w:sz w:val="20"/>
          <w:szCs w:val="20"/>
        </w:rPr>
        <w:t>1 do 10-tego dnia miesiąca styczeń, kwiecień, sierpień oraz grudzień.</w:t>
      </w:r>
    </w:p>
    <w:p w:rsidR="000C189B" w:rsidRPr="005F605B" w:rsidRDefault="000C189B" w:rsidP="00CA1F83">
      <w:pPr>
        <w:pStyle w:val="Akapitzlist"/>
        <w:numPr>
          <w:ilvl w:val="0"/>
          <w:numId w:val="40"/>
        </w:numPr>
        <w:spacing w:before="120" w:after="0" w:line="240" w:lineRule="auto"/>
        <w:jc w:val="both"/>
        <w:rPr>
          <w:rFonts w:ascii="Verdana" w:hAnsi="Verdana" w:cs="Arial"/>
          <w:i/>
          <w:iCs/>
          <w:sz w:val="20"/>
          <w:szCs w:val="20"/>
        </w:rPr>
      </w:pPr>
      <w:r w:rsidRPr="005F605B">
        <w:rPr>
          <w:rFonts w:ascii="Verdana" w:eastAsia="Calibri" w:hAnsi="Verdana" w:cs="Arial"/>
          <w:color w:val="000000"/>
          <w:sz w:val="20"/>
          <w:szCs w:val="20"/>
        </w:rPr>
        <w:t xml:space="preserve">W trakcie realizacji umowy Zamawiający ma prawo zażądać od Wykonawcy przedstawienia dokumentacji świadczącej o zatrudnieniu osób na podstawie umowy o pracę, wraz z dowodami potwierdzającymi odprowadzanie składek na ubezpieczenie społeczne oraz ewidencją czasu pracy, natomiast Wykonawca ma obowiązek niezwłocznie, nie później niż w ciągu 7 dni przedstawić je Zamawiającemu. W tym celu Wykonawca zobowiązany jest do uzyskania od </w:t>
      </w:r>
      <w:r w:rsidRPr="005F605B">
        <w:rPr>
          <w:rFonts w:ascii="Verdana" w:eastAsia="Calibri" w:hAnsi="Verdana" w:cs="Arial"/>
          <w:color w:val="000000"/>
          <w:sz w:val="20"/>
          <w:szCs w:val="20"/>
        </w:rPr>
        <w:lastRenderedPageBreak/>
        <w:t>pracowników zgody na przetwarzanie danych osobowych zgodnie z przepisami o ochronie danych osobowych.</w:t>
      </w:r>
    </w:p>
    <w:p w:rsidR="000C189B" w:rsidRDefault="000C189B" w:rsidP="002206F3">
      <w:pPr>
        <w:spacing w:after="0" w:line="240" w:lineRule="auto"/>
        <w:ind w:left="1134"/>
        <w:jc w:val="both"/>
        <w:rPr>
          <w:rFonts w:ascii="Verdana" w:hAnsi="Verdana" w:cs="Arial"/>
          <w:sz w:val="20"/>
          <w:szCs w:val="20"/>
        </w:rPr>
      </w:pPr>
    </w:p>
    <w:p w:rsidR="002B6573" w:rsidRDefault="002B6573" w:rsidP="002206F3">
      <w:pPr>
        <w:spacing w:after="0" w:line="240" w:lineRule="auto"/>
        <w:ind w:left="1134"/>
        <w:jc w:val="both"/>
        <w:rPr>
          <w:rFonts w:ascii="Verdana" w:hAnsi="Verdana" w:cs="Arial"/>
          <w:sz w:val="20"/>
          <w:szCs w:val="20"/>
        </w:rPr>
      </w:pPr>
    </w:p>
    <w:p w:rsidR="002B6573" w:rsidRDefault="002B6573" w:rsidP="002206F3">
      <w:pPr>
        <w:spacing w:after="0" w:line="240" w:lineRule="auto"/>
        <w:ind w:left="1134"/>
        <w:jc w:val="both"/>
        <w:rPr>
          <w:rFonts w:ascii="Verdana" w:hAnsi="Verdana" w:cs="Arial"/>
          <w:sz w:val="20"/>
          <w:szCs w:val="20"/>
        </w:rPr>
      </w:pPr>
    </w:p>
    <w:p w:rsidR="002B6573" w:rsidRPr="005F605B" w:rsidRDefault="002B6573" w:rsidP="002206F3">
      <w:pPr>
        <w:spacing w:after="0" w:line="240" w:lineRule="auto"/>
        <w:ind w:left="1134"/>
        <w:jc w:val="both"/>
        <w:rPr>
          <w:rFonts w:ascii="Verdana" w:hAnsi="Verdana" w:cs="Arial"/>
          <w:sz w:val="20"/>
          <w:szCs w:val="20"/>
        </w:rPr>
      </w:pPr>
    </w:p>
    <w:p w:rsidR="002206F3" w:rsidRPr="005F605B" w:rsidRDefault="002206F3" w:rsidP="002206F3">
      <w:pPr>
        <w:spacing w:after="0" w:line="240" w:lineRule="auto"/>
        <w:ind w:left="1134"/>
        <w:jc w:val="both"/>
        <w:rPr>
          <w:rFonts w:ascii="Verdana" w:hAnsi="Verdana" w:cs="Arial"/>
          <w:sz w:val="20"/>
          <w:szCs w:val="20"/>
        </w:rPr>
      </w:pPr>
    </w:p>
    <w:p w:rsidR="001A33D8" w:rsidRPr="005F605B" w:rsidRDefault="00DB1B2C" w:rsidP="00F36A1F">
      <w:pPr>
        <w:jc w:val="both"/>
        <w:rPr>
          <w:rFonts w:ascii="Verdana" w:hAnsi="Verdana" w:cs="Arial"/>
          <w:b/>
          <w:sz w:val="20"/>
          <w:szCs w:val="20"/>
        </w:rPr>
      </w:pPr>
      <w:r w:rsidRPr="005F605B">
        <w:rPr>
          <w:rFonts w:ascii="Verdana" w:hAnsi="Verdana" w:cs="Arial"/>
          <w:b/>
          <w:sz w:val="20"/>
          <w:szCs w:val="20"/>
        </w:rPr>
        <w:t>XX</w:t>
      </w:r>
      <w:r w:rsidR="001A33D8" w:rsidRPr="005F605B">
        <w:rPr>
          <w:rFonts w:ascii="Verdana" w:hAnsi="Verdana" w:cs="Arial"/>
          <w:b/>
          <w:sz w:val="20"/>
          <w:szCs w:val="20"/>
        </w:rPr>
        <w:t>. ZMIANA UMOWY</w:t>
      </w:r>
    </w:p>
    <w:p w:rsidR="00903D6A" w:rsidRPr="005F605B" w:rsidRDefault="00903D6A" w:rsidP="00903D6A">
      <w:pPr>
        <w:pStyle w:val="Akapitzlist"/>
        <w:ind w:left="360"/>
        <w:jc w:val="both"/>
        <w:rPr>
          <w:rFonts w:ascii="Verdana" w:hAnsi="Verdana" w:cs="Tahoma"/>
          <w:b/>
          <w:sz w:val="20"/>
          <w:szCs w:val="20"/>
          <w:u w:val="single"/>
        </w:rPr>
      </w:pPr>
      <w:r w:rsidRPr="005F605B">
        <w:rPr>
          <w:rFonts w:ascii="Verdana" w:hAnsi="Verdana"/>
          <w:sz w:val="20"/>
          <w:szCs w:val="20"/>
          <w:lang w:eastAsia="ar-SA"/>
        </w:rPr>
        <w:t xml:space="preserve">Projekt umowy stanowi integralną część niniejszej specyfikacji (załącznik nr </w:t>
      </w:r>
      <w:r w:rsidR="004E0883" w:rsidRPr="005F605B">
        <w:rPr>
          <w:rFonts w:ascii="Verdana" w:hAnsi="Verdana"/>
          <w:sz w:val="20"/>
          <w:szCs w:val="20"/>
          <w:lang w:eastAsia="ar-SA"/>
        </w:rPr>
        <w:t>7</w:t>
      </w:r>
      <w:r w:rsidRPr="005F605B">
        <w:rPr>
          <w:rFonts w:ascii="Verdana" w:hAnsi="Verdana"/>
          <w:sz w:val="20"/>
          <w:szCs w:val="20"/>
          <w:lang w:eastAsia="ar-SA"/>
        </w:rPr>
        <w:t xml:space="preserve"> do SIWZ).</w:t>
      </w:r>
    </w:p>
    <w:p w:rsidR="00903D6A" w:rsidRPr="005F605B" w:rsidRDefault="00903D6A" w:rsidP="00903D6A">
      <w:pPr>
        <w:pStyle w:val="Akapitzlist"/>
        <w:ind w:left="360"/>
        <w:jc w:val="both"/>
        <w:rPr>
          <w:rFonts w:ascii="Verdana" w:hAnsi="Verdana"/>
          <w:sz w:val="20"/>
          <w:szCs w:val="20"/>
        </w:rPr>
      </w:pPr>
      <w:r w:rsidRPr="005F605B">
        <w:rPr>
          <w:rFonts w:ascii="Verdana" w:hAnsi="Verdana"/>
          <w:sz w:val="20"/>
          <w:szCs w:val="20"/>
        </w:rPr>
        <w:t>Zamawiający przewiduje dokonanie zmian umowy, jeżeli wystąpiły okoliczności, których Strony nie mogły przewidzieć w chwili zawarcia umowy, niezawinione przez Strony. Okoliczności te nie mogą być wywołane przez którąkolwiek ze Stron, ani przez nie niezawinione i muszą wywoływać ten skutek, iż Umowa nie może być wykonana wedle pierwotnej treści, w szczególności z uwagi na rażącą stratę grożącą jednej ze Stron lub niemożność osiągnięcia celu, jakiemu ma służyć Przedmiot Umowy. Jeżeli na powyższe okoliczności powołuje się Wykonawca, zobowiązany jest należycie je udokumentować;</w:t>
      </w:r>
    </w:p>
    <w:p w:rsidR="00903D6A" w:rsidRPr="005F605B" w:rsidRDefault="00903D6A" w:rsidP="00903D6A">
      <w:pPr>
        <w:pStyle w:val="Akapitzlist"/>
        <w:ind w:left="360"/>
        <w:jc w:val="both"/>
        <w:rPr>
          <w:rFonts w:ascii="Verdana" w:hAnsi="Verdana"/>
          <w:sz w:val="20"/>
          <w:szCs w:val="20"/>
        </w:rPr>
      </w:pPr>
    </w:p>
    <w:p w:rsidR="00903D6A" w:rsidRPr="005F605B" w:rsidRDefault="00903D6A" w:rsidP="00903D6A">
      <w:pPr>
        <w:pStyle w:val="Akapitzlist"/>
        <w:ind w:left="360"/>
        <w:jc w:val="both"/>
        <w:rPr>
          <w:rFonts w:ascii="Verdana" w:hAnsi="Verdana"/>
          <w:sz w:val="20"/>
          <w:szCs w:val="20"/>
        </w:rPr>
      </w:pPr>
      <w:r w:rsidRPr="005F605B">
        <w:rPr>
          <w:rFonts w:ascii="Verdana" w:hAnsi="Verdana"/>
          <w:sz w:val="20"/>
          <w:szCs w:val="20"/>
        </w:rPr>
        <w:t>Wykonawca zobowiązany jest uwzględnić ewentualną zmianę stawki podatku VAT od towaru i usług. Zmiana stawki podatku VAT nie będzie stanowić podstawy do zmiany wysokości wynagrodzenia ryczałtowego brutto.</w:t>
      </w:r>
    </w:p>
    <w:p w:rsidR="00C64C2C" w:rsidRPr="005F605B" w:rsidRDefault="00DB1B2C" w:rsidP="00F36A1F">
      <w:pPr>
        <w:jc w:val="both"/>
        <w:rPr>
          <w:rFonts w:ascii="Verdana" w:hAnsi="Verdana" w:cs="Arial"/>
          <w:b/>
          <w:sz w:val="20"/>
          <w:szCs w:val="20"/>
        </w:rPr>
      </w:pPr>
      <w:r w:rsidRPr="005F605B">
        <w:rPr>
          <w:rFonts w:ascii="Verdana" w:hAnsi="Verdana" w:cs="Arial"/>
          <w:b/>
          <w:sz w:val="20"/>
          <w:szCs w:val="20"/>
        </w:rPr>
        <w:t>XXI</w:t>
      </w:r>
      <w:r w:rsidR="00C64C2C" w:rsidRPr="005F605B">
        <w:rPr>
          <w:rFonts w:ascii="Verdana" w:hAnsi="Verdana" w:cs="Arial"/>
          <w:b/>
          <w:sz w:val="20"/>
          <w:szCs w:val="20"/>
        </w:rPr>
        <w:t xml:space="preserve">. POSTANOWIENIA KOŃCOWE </w:t>
      </w:r>
    </w:p>
    <w:p w:rsidR="00C64C2C" w:rsidRPr="005F605B" w:rsidRDefault="00C64C2C" w:rsidP="007B4409">
      <w:pPr>
        <w:pStyle w:val="Akapitzlist"/>
        <w:numPr>
          <w:ilvl w:val="0"/>
          <w:numId w:val="21"/>
        </w:numPr>
        <w:jc w:val="both"/>
        <w:rPr>
          <w:rFonts w:ascii="Verdana" w:hAnsi="Verdana" w:cs="Arial"/>
          <w:sz w:val="20"/>
          <w:szCs w:val="20"/>
        </w:rPr>
      </w:pPr>
      <w:r w:rsidRPr="005F605B">
        <w:rPr>
          <w:rFonts w:ascii="Verdana" w:hAnsi="Verdana" w:cs="Arial"/>
          <w:sz w:val="20"/>
          <w:szCs w:val="20"/>
        </w:rPr>
        <w:t>Zamawiający udzieli zamówienia Wykonawcy, którego oferta odpowiada zasadom określonym w ustawie Praw zamówień publicznych i jest zgodna z treścią niniejszej specyfikacji istotnych warunków zamówienia oraz została uznana za</w:t>
      </w:r>
      <w:r w:rsidR="00B445FC" w:rsidRPr="005F605B">
        <w:rPr>
          <w:rFonts w:ascii="Verdana" w:hAnsi="Verdana" w:cs="Arial"/>
          <w:sz w:val="20"/>
          <w:szCs w:val="20"/>
        </w:rPr>
        <w:t xml:space="preserve"> najkorzystniejszą wg przyjętego kryterium</w:t>
      </w:r>
      <w:r w:rsidRPr="005F605B">
        <w:rPr>
          <w:rFonts w:ascii="Verdana" w:hAnsi="Verdana" w:cs="Arial"/>
          <w:sz w:val="20"/>
          <w:szCs w:val="20"/>
        </w:rPr>
        <w:t xml:space="preserve"> wyboru i sposobu oceny ofert.</w:t>
      </w:r>
    </w:p>
    <w:p w:rsidR="00C64C2C" w:rsidRPr="005F605B" w:rsidRDefault="00C64C2C" w:rsidP="007B4409">
      <w:pPr>
        <w:pStyle w:val="Akapitzlist"/>
        <w:numPr>
          <w:ilvl w:val="0"/>
          <w:numId w:val="21"/>
        </w:numPr>
        <w:jc w:val="both"/>
        <w:rPr>
          <w:rFonts w:ascii="Verdana" w:hAnsi="Verdana" w:cs="Arial"/>
          <w:sz w:val="20"/>
          <w:szCs w:val="20"/>
        </w:rPr>
      </w:pPr>
      <w:r w:rsidRPr="005F605B">
        <w:rPr>
          <w:rFonts w:ascii="Verdana" w:hAnsi="Verdana" w:cs="Arial"/>
          <w:sz w:val="20"/>
          <w:szCs w:val="20"/>
        </w:rPr>
        <w:t xml:space="preserve">W sprawach nieuregulowanych w niniejszej SIWZ mają zastosowanie przepisy ustawy z dnia 29 stycznia 2004 r. </w:t>
      </w:r>
      <w:r w:rsidR="00920A1C" w:rsidRPr="005F605B">
        <w:rPr>
          <w:rFonts w:ascii="Verdana" w:hAnsi="Verdana" w:cs="Arial"/>
          <w:sz w:val="20"/>
          <w:szCs w:val="20"/>
        </w:rPr>
        <w:t>Prawo zamówień publicznych (Dz. U</w:t>
      </w:r>
      <w:r w:rsidRPr="005F605B">
        <w:rPr>
          <w:rFonts w:ascii="Verdana" w:hAnsi="Verdana" w:cs="Arial"/>
          <w:sz w:val="20"/>
          <w:szCs w:val="20"/>
        </w:rPr>
        <w:t xml:space="preserve"> </w:t>
      </w:r>
      <w:r w:rsidR="00C81828" w:rsidRPr="005F605B">
        <w:rPr>
          <w:rFonts w:ascii="Verdana" w:hAnsi="Verdana" w:cs="Arial"/>
          <w:sz w:val="20"/>
          <w:szCs w:val="20"/>
        </w:rPr>
        <w:t xml:space="preserve">z 2017r. poz. 1579 </w:t>
      </w:r>
      <w:r w:rsidR="002B6573">
        <w:rPr>
          <w:rFonts w:ascii="Verdana" w:hAnsi="Verdana" w:cs="Arial"/>
          <w:sz w:val="20"/>
          <w:szCs w:val="20"/>
        </w:rPr>
        <w:t xml:space="preserve">z </w:t>
      </w:r>
      <w:proofErr w:type="spellStart"/>
      <w:r w:rsidR="002B6573">
        <w:rPr>
          <w:rFonts w:ascii="Verdana" w:hAnsi="Verdana" w:cs="Arial"/>
          <w:sz w:val="20"/>
          <w:szCs w:val="20"/>
        </w:rPr>
        <w:t>późn</w:t>
      </w:r>
      <w:proofErr w:type="spellEnd"/>
      <w:r w:rsidR="002B6573">
        <w:rPr>
          <w:rFonts w:ascii="Verdana" w:hAnsi="Verdana" w:cs="Arial"/>
          <w:sz w:val="20"/>
          <w:szCs w:val="20"/>
        </w:rPr>
        <w:t>. zm.)</w:t>
      </w:r>
      <w:r w:rsidRPr="005F605B">
        <w:rPr>
          <w:rFonts w:ascii="Verdana" w:hAnsi="Verdana" w:cs="Arial"/>
          <w:sz w:val="20"/>
          <w:szCs w:val="20"/>
        </w:rPr>
        <w:t xml:space="preserve"> oraz ustawy z dnia 23 kwietnia 1964 r. Kodeks cywilny (Dz. U. z</w:t>
      </w:r>
      <w:r w:rsidR="00920A1C" w:rsidRPr="005F605B">
        <w:rPr>
          <w:rFonts w:ascii="Verdana" w:hAnsi="Verdana" w:cs="Arial"/>
          <w:sz w:val="20"/>
          <w:szCs w:val="20"/>
        </w:rPr>
        <w:t xml:space="preserve">  </w:t>
      </w:r>
      <w:r w:rsidR="00DB1B2C" w:rsidRPr="005F605B">
        <w:rPr>
          <w:rFonts w:ascii="Verdana" w:hAnsi="Verdana" w:cs="Arial"/>
          <w:sz w:val="20"/>
          <w:szCs w:val="20"/>
        </w:rPr>
        <w:t xml:space="preserve">2017r. poz. 459 z </w:t>
      </w:r>
      <w:proofErr w:type="spellStart"/>
      <w:r w:rsidR="00DB1B2C" w:rsidRPr="005F605B">
        <w:rPr>
          <w:rFonts w:ascii="Verdana" w:hAnsi="Verdana" w:cs="Arial"/>
          <w:sz w:val="20"/>
          <w:szCs w:val="20"/>
        </w:rPr>
        <w:t>późn</w:t>
      </w:r>
      <w:proofErr w:type="spellEnd"/>
      <w:r w:rsidR="00DB1B2C" w:rsidRPr="005F605B">
        <w:rPr>
          <w:rFonts w:ascii="Verdana" w:hAnsi="Verdana" w:cs="Arial"/>
          <w:sz w:val="20"/>
          <w:szCs w:val="20"/>
        </w:rPr>
        <w:t xml:space="preserve">. </w:t>
      </w:r>
      <w:proofErr w:type="spellStart"/>
      <w:r w:rsidR="00DB1B2C" w:rsidRPr="005F605B">
        <w:rPr>
          <w:rFonts w:ascii="Verdana" w:hAnsi="Verdana" w:cs="Arial"/>
          <w:sz w:val="20"/>
          <w:szCs w:val="20"/>
        </w:rPr>
        <w:t>zm</w:t>
      </w:r>
      <w:proofErr w:type="spellEnd"/>
      <w:r w:rsidRPr="005F605B">
        <w:rPr>
          <w:rFonts w:ascii="Verdana" w:hAnsi="Verdana" w:cs="Arial"/>
          <w:sz w:val="20"/>
          <w:szCs w:val="20"/>
        </w:rPr>
        <w:t>).</w:t>
      </w:r>
    </w:p>
    <w:p w:rsidR="000C189B" w:rsidRPr="005F605B" w:rsidRDefault="006367FF" w:rsidP="000C189B">
      <w:pPr>
        <w:pStyle w:val="Akapitzlist"/>
        <w:numPr>
          <w:ilvl w:val="0"/>
          <w:numId w:val="21"/>
        </w:numPr>
        <w:jc w:val="both"/>
        <w:rPr>
          <w:rFonts w:ascii="Verdana" w:hAnsi="Verdana" w:cs="Arial"/>
          <w:sz w:val="20"/>
          <w:szCs w:val="20"/>
        </w:rPr>
      </w:pPr>
      <w:r w:rsidRPr="005F605B">
        <w:rPr>
          <w:rFonts w:ascii="Verdana" w:hAnsi="Verdana" w:cs="Arial"/>
          <w:sz w:val="20"/>
          <w:szCs w:val="20"/>
        </w:rPr>
        <w:t>Specyfikacja istotnych warunków zamówienia zostaje udostępniona na str</w:t>
      </w:r>
      <w:r w:rsidR="008809C9" w:rsidRPr="005F605B">
        <w:rPr>
          <w:rFonts w:ascii="Verdana" w:hAnsi="Verdana" w:cs="Arial"/>
          <w:sz w:val="20"/>
          <w:szCs w:val="20"/>
        </w:rPr>
        <w:t>onie internetowej Zamawiającego</w:t>
      </w:r>
      <w:r w:rsidRPr="005F605B">
        <w:rPr>
          <w:rFonts w:ascii="Verdana" w:hAnsi="Verdana" w:cs="Arial"/>
          <w:sz w:val="20"/>
          <w:szCs w:val="20"/>
        </w:rPr>
        <w:t xml:space="preserve">: </w:t>
      </w:r>
    </w:p>
    <w:p w:rsidR="00532D64" w:rsidRPr="005F605B" w:rsidRDefault="006C3A91" w:rsidP="000C189B">
      <w:pPr>
        <w:pStyle w:val="Akapitzlist"/>
        <w:jc w:val="both"/>
        <w:rPr>
          <w:rFonts w:ascii="Verdana" w:hAnsi="Verdana" w:cs="Arial"/>
          <w:sz w:val="20"/>
          <w:szCs w:val="20"/>
        </w:rPr>
      </w:pPr>
      <w:hyperlink r:id="rId11" w:history="1">
        <w:r w:rsidR="000C189B" w:rsidRPr="005F605B">
          <w:rPr>
            <w:rStyle w:val="Hipercze"/>
            <w:rFonts w:ascii="Verdana" w:hAnsi="Verdana"/>
            <w:color w:val="auto"/>
            <w:sz w:val="20"/>
            <w:u w:val="none"/>
          </w:rPr>
          <w:t>http://bip.ustronie-morskie.pl/index.php?id=100582</w:t>
        </w:r>
      </w:hyperlink>
      <w:r w:rsidR="000C189B" w:rsidRPr="005F605B">
        <w:rPr>
          <w:rFonts w:ascii="Verdana" w:hAnsi="Verdana"/>
        </w:rPr>
        <w:t xml:space="preserve"> </w:t>
      </w:r>
      <w:r w:rsidR="008809C9" w:rsidRPr="005F605B">
        <w:rPr>
          <w:rFonts w:ascii="Verdana" w:hAnsi="Verdana" w:cs="Arial"/>
          <w:sz w:val="20"/>
          <w:szCs w:val="20"/>
        </w:rPr>
        <w:t>i z tejże strony można ją pobrać.</w:t>
      </w:r>
    </w:p>
    <w:p w:rsidR="004729EF" w:rsidRPr="005F605B" w:rsidRDefault="00532D64" w:rsidP="00F36A1F">
      <w:pPr>
        <w:jc w:val="both"/>
        <w:rPr>
          <w:rFonts w:ascii="Verdana" w:hAnsi="Verdana" w:cs="Arial"/>
          <w:b/>
          <w:sz w:val="20"/>
          <w:szCs w:val="20"/>
        </w:rPr>
      </w:pPr>
      <w:r w:rsidRPr="005F605B">
        <w:rPr>
          <w:rFonts w:ascii="Verdana" w:hAnsi="Verdana" w:cs="Arial"/>
          <w:b/>
          <w:sz w:val="20"/>
          <w:szCs w:val="20"/>
        </w:rPr>
        <w:t>XXII. ZAŁĄCZNIKI do SIWZ</w:t>
      </w:r>
    </w:p>
    <w:p w:rsidR="00532D64" w:rsidRPr="005F605B" w:rsidRDefault="00532D64" w:rsidP="00532D64">
      <w:pPr>
        <w:ind w:firstLine="708"/>
        <w:jc w:val="both"/>
        <w:rPr>
          <w:rFonts w:ascii="Verdana" w:hAnsi="Verdana" w:cs="Arial"/>
          <w:sz w:val="20"/>
          <w:szCs w:val="20"/>
        </w:rPr>
      </w:pPr>
      <w:r w:rsidRPr="005F605B">
        <w:rPr>
          <w:rFonts w:ascii="Verdana" w:hAnsi="Verdana" w:cs="Arial"/>
          <w:sz w:val="20"/>
          <w:szCs w:val="20"/>
        </w:rPr>
        <w:t>Integralną część niniejszej SIWZ stanowią wzory następujących dokumentów:</w:t>
      </w:r>
    </w:p>
    <w:p w:rsidR="00532D64" w:rsidRPr="005F605B" w:rsidRDefault="00532D64" w:rsidP="00532D64">
      <w:pPr>
        <w:ind w:firstLine="708"/>
        <w:jc w:val="both"/>
        <w:rPr>
          <w:rFonts w:ascii="Verdana" w:hAnsi="Verdana" w:cs="Arial"/>
          <w:sz w:val="20"/>
          <w:szCs w:val="20"/>
        </w:rPr>
      </w:pPr>
      <w:r w:rsidRPr="005F605B">
        <w:rPr>
          <w:rFonts w:ascii="Verdana" w:hAnsi="Verdana" w:cs="Arial"/>
          <w:sz w:val="20"/>
          <w:szCs w:val="20"/>
        </w:rPr>
        <w:t>Załącznik nr 1: Szczegółowy opis przedmiotu zamówienia,</w:t>
      </w:r>
    </w:p>
    <w:p w:rsidR="00532D64" w:rsidRPr="005F605B" w:rsidRDefault="00532D64" w:rsidP="00532D64">
      <w:pPr>
        <w:ind w:firstLine="708"/>
        <w:jc w:val="both"/>
        <w:rPr>
          <w:rFonts w:ascii="Verdana" w:hAnsi="Verdana" w:cs="Arial"/>
          <w:sz w:val="20"/>
          <w:szCs w:val="20"/>
        </w:rPr>
      </w:pPr>
      <w:r w:rsidRPr="005F605B">
        <w:rPr>
          <w:rFonts w:ascii="Verdana" w:hAnsi="Verdana" w:cs="Arial"/>
          <w:sz w:val="20"/>
          <w:szCs w:val="20"/>
        </w:rPr>
        <w:t>Załącznik nr 2: Formularz oferty,</w:t>
      </w:r>
    </w:p>
    <w:p w:rsidR="005F605B" w:rsidRPr="005F605B" w:rsidRDefault="004E0883" w:rsidP="00532D64">
      <w:pPr>
        <w:ind w:firstLine="708"/>
        <w:jc w:val="both"/>
        <w:rPr>
          <w:rFonts w:ascii="Verdana" w:hAnsi="Verdana" w:cs="Arial"/>
          <w:sz w:val="20"/>
          <w:szCs w:val="20"/>
        </w:rPr>
      </w:pPr>
      <w:r w:rsidRPr="005F605B">
        <w:rPr>
          <w:rFonts w:ascii="Verdana" w:hAnsi="Verdana" w:cs="Arial"/>
          <w:sz w:val="20"/>
          <w:szCs w:val="20"/>
        </w:rPr>
        <w:t xml:space="preserve">Załącznik nr </w:t>
      </w:r>
      <w:r w:rsidR="005F605B" w:rsidRPr="005F605B">
        <w:rPr>
          <w:rFonts w:ascii="Verdana" w:hAnsi="Verdana" w:cs="Arial"/>
          <w:sz w:val="20"/>
          <w:szCs w:val="20"/>
        </w:rPr>
        <w:t>3</w:t>
      </w:r>
      <w:r w:rsidR="00532D64" w:rsidRPr="005F605B">
        <w:rPr>
          <w:rFonts w:ascii="Verdana" w:hAnsi="Verdana" w:cs="Arial"/>
          <w:sz w:val="20"/>
          <w:szCs w:val="20"/>
        </w:rPr>
        <w:t xml:space="preserve">: </w:t>
      </w:r>
      <w:r w:rsidR="005F605B" w:rsidRPr="005F605B">
        <w:rPr>
          <w:rFonts w:ascii="Verdana" w:hAnsi="Verdana" w:cs="Arial"/>
          <w:sz w:val="20"/>
          <w:szCs w:val="20"/>
        </w:rPr>
        <w:t>Wykaz urządzeń technicznych,</w:t>
      </w:r>
    </w:p>
    <w:p w:rsidR="005F605B" w:rsidRPr="005F605B" w:rsidRDefault="005F605B" w:rsidP="00532D64">
      <w:pPr>
        <w:ind w:firstLine="708"/>
        <w:jc w:val="both"/>
        <w:rPr>
          <w:rFonts w:ascii="Verdana" w:hAnsi="Verdana" w:cs="Arial"/>
          <w:sz w:val="20"/>
          <w:szCs w:val="20"/>
        </w:rPr>
      </w:pPr>
      <w:r w:rsidRPr="005F605B">
        <w:rPr>
          <w:rFonts w:ascii="Verdana" w:hAnsi="Verdana" w:cs="Arial"/>
          <w:sz w:val="20"/>
          <w:szCs w:val="20"/>
        </w:rPr>
        <w:t>Załącznik nr 4: Wykaz wykonanych robót,</w:t>
      </w:r>
    </w:p>
    <w:p w:rsidR="00F051BA" w:rsidRPr="005F605B" w:rsidRDefault="005F605B" w:rsidP="005F605B">
      <w:pPr>
        <w:ind w:left="2552" w:hanging="1843"/>
        <w:jc w:val="both"/>
        <w:rPr>
          <w:rFonts w:ascii="Verdana" w:hAnsi="Verdana" w:cs="Arial"/>
          <w:sz w:val="20"/>
          <w:szCs w:val="20"/>
        </w:rPr>
      </w:pPr>
      <w:r w:rsidRPr="005F605B">
        <w:rPr>
          <w:rFonts w:ascii="Verdana" w:hAnsi="Verdana" w:cs="Arial"/>
          <w:sz w:val="20"/>
          <w:szCs w:val="20"/>
        </w:rPr>
        <w:t xml:space="preserve">Załącznik nr 5: </w:t>
      </w:r>
      <w:r w:rsidR="00F051BA" w:rsidRPr="005F605B">
        <w:rPr>
          <w:rFonts w:ascii="Verdana" w:hAnsi="Verdana" w:cs="Arial"/>
          <w:sz w:val="20"/>
          <w:szCs w:val="20"/>
        </w:rPr>
        <w:t>Standardowy Formularz Jednolitego Europejskiego Dokumentu Zamówienia,</w:t>
      </w:r>
    </w:p>
    <w:p w:rsidR="00F051BA" w:rsidRPr="005F605B" w:rsidRDefault="004E0883" w:rsidP="00532D64">
      <w:pPr>
        <w:ind w:firstLine="708"/>
        <w:jc w:val="both"/>
        <w:rPr>
          <w:rFonts w:ascii="Verdana" w:hAnsi="Verdana" w:cs="Arial"/>
          <w:sz w:val="20"/>
          <w:szCs w:val="20"/>
        </w:rPr>
      </w:pPr>
      <w:r w:rsidRPr="005F605B">
        <w:rPr>
          <w:rFonts w:ascii="Verdana" w:hAnsi="Verdana" w:cs="Arial"/>
          <w:sz w:val="20"/>
          <w:szCs w:val="20"/>
        </w:rPr>
        <w:t>Załącznik nr 6</w:t>
      </w:r>
      <w:r w:rsidR="00F051BA" w:rsidRPr="005F605B">
        <w:rPr>
          <w:rFonts w:ascii="Verdana" w:hAnsi="Verdana" w:cs="Arial"/>
          <w:sz w:val="20"/>
          <w:szCs w:val="20"/>
        </w:rPr>
        <w:t xml:space="preserve">: Informacja – art. 24 ust. 1 </w:t>
      </w:r>
      <w:proofErr w:type="spellStart"/>
      <w:r w:rsidR="00F051BA" w:rsidRPr="005F605B">
        <w:rPr>
          <w:rFonts w:ascii="Verdana" w:hAnsi="Verdana" w:cs="Arial"/>
          <w:sz w:val="20"/>
          <w:szCs w:val="20"/>
        </w:rPr>
        <w:t>pkt</w:t>
      </w:r>
      <w:proofErr w:type="spellEnd"/>
      <w:r w:rsidR="00F051BA" w:rsidRPr="005F605B">
        <w:rPr>
          <w:rFonts w:ascii="Verdana" w:hAnsi="Verdana" w:cs="Arial"/>
          <w:sz w:val="20"/>
          <w:szCs w:val="20"/>
        </w:rPr>
        <w:t xml:space="preserve"> 23,</w:t>
      </w:r>
    </w:p>
    <w:p w:rsidR="005F605B" w:rsidRPr="005F605B" w:rsidRDefault="005F605B" w:rsidP="00532D64">
      <w:pPr>
        <w:ind w:firstLine="708"/>
        <w:jc w:val="both"/>
        <w:rPr>
          <w:rFonts w:ascii="Verdana" w:hAnsi="Verdana" w:cs="Arial"/>
          <w:sz w:val="20"/>
          <w:szCs w:val="20"/>
        </w:rPr>
      </w:pPr>
      <w:r w:rsidRPr="005F605B">
        <w:rPr>
          <w:rFonts w:ascii="Verdana" w:hAnsi="Verdana" w:cs="Arial"/>
          <w:sz w:val="20"/>
          <w:szCs w:val="20"/>
        </w:rPr>
        <w:t>Załącznik nr 7: Projekt umowy,</w:t>
      </w:r>
    </w:p>
    <w:p w:rsidR="005F605B" w:rsidRPr="005F605B" w:rsidRDefault="005F605B" w:rsidP="005F605B">
      <w:pPr>
        <w:ind w:left="2552" w:hanging="1843"/>
        <w:jc w:val="both"/>
        <w:rPr>
          <w:rFonts w:ascii="Verdana" w:hAnsi="Verdana" w:cs="Arial"/>
          <w:sz w:val="20"/>
          <w:szCs w:val="20"/>
        </w:rPr>
      </w:pPr>
      <w:r w:rsidRPr="005F605B">
        <w:rPr>
          <w:rFonts w:ascii="Verdana" w:hAnsi="Verdana" w:cs="Arial"/>
          <w:sz w:val="20"/>
          <w:szCs w:val="20"/>
        </w:rPr>
        <w:lastRenderedPageBreak/>
        <w:t>Załącznik nr 8: Instrukcja wypełnienia Jednolitego Europejskiego Dokumentu Zamówienia,</w:t>
      </w:r>
    </w:p>
    <w:p w:rsidR="00532D64" w:rsidRPr="005F605B" w:rsidRDefault="00F051BA" w:rsidP="005F605B">
      <w:pPr>
        <w:ind w:left="2410" w:hanging="1701"/>
        <w:jc w:val="both"/>
        <w:rPr>
          <w:rFonts w:ascii="Verdana" w:hAnsi="Verdana" w:cs="Arial"/>
          <w:sz w:val="20"/>
          <w:szCs w:val="20"/>
        </w:rPr>
      </w:pPr>
      <w:r w:rsidRPr="005F605B">
        <w:rPr>
          <w:rFonts w:ascii="Verdana" w:hAnsi="Verdana" w:cs="Arial"/>
          <w:sz w:val="20"/>
          <w:szCs w:val="20"/>
        </w:rPr>
        <w:t xml:space="preserve">Załącznik nr </w:t>
      </w:r>
      <w:r w:rsidR="005F605B" w:rsidRPr="005F605B">
        <w:rPr>
          <w:rFonts w:ascii="Verdana" w:hAnsi="Verdana" w:cs="Arial"/>
          <w:sz w:val="20"/>
          <w:szCs w:val="20"/>
        </w:rPr>
        <w:t>9</w:t>
      </w:r>
      <w:r w:rsidRPr="005F605B">
        <w:rPr>
          <w:rFonts w:ascii="Verdana" w:hAnsi="Verdana" w:cs="Arial"/>
          <w:sz w:val="20"/>
          <w:szCs w:val="20"/>
        </w:rPr>
        <w:t xml:space="preserve">: </w:t>
      </w:r>
      <w:r w:rsidR="00E5068F" w:rsidRPr="00F52278">
        <w:rPr>
          <w:rFonts w:ascii="Verdana" w:hAnsi="Verdana" w:cs="Arial"/>
          <w:sz w:val="20"/>
          <w:szCs w:val="20"/>
        </w:rPr>
        <w:t xml:space="preserve">Oświadczenie </w:t>
      </w:r>
      <w:r w:rsidR="00E5068F" w:rsidRPr="00F52278">
        <w:rPr>
          <w:rFonts w:ascii="Verdana" w:hAnsi="Verdana" w:cs="Arial"/>
          <w:bCs/>
          <w:sz w:val="20"/>
          <w:szCs w:val="20"/>
        </w:rPr>
        <w:t>dotyczące przesłanek wykluczenia z postępowania.</w:t>
      </w:r>
    </w:p>
    <w:p w:rsidR="00920A1C" w:rsidRPr="005F605B" w:rsidRDefault="00920A1C" w:rsidP="006D11BC">
      <w:pPr>
        <w:ind w:left="708"/>
        <w:jc w:val="both"/>
        <w:rPr>
          <w:rFonts w:ascii="Verdana" w:hAnsi="Verdana" w:cs="Arial"/>
          <w:sz w:val="20"/>
          <w:szCs w:val="20"/>
        </w:rPr>
      </w:pPr>
    </w:p>
    <w:p w:rsidR="007739AA" w:rsidRPr="005F605B" w:rsidRDefault="007739AA" w:rsidP="000B0B91">
      <w:pPr>
        <w:rPr>
          <w:rFonts w:ascii="Verdana" w:hAnsi="Verdana"/>
        </w:rPr>
      </w:pPr>
    </w:p>
    <w:p w:rsidR="00564418" w:rsidRPr="005F605B" w:rsidRDefault="00B37556" w:rsidP="00564418">
      <w:pPr>
        <w:pStyle w:val="Nagwek1"/>
        <w:ind w:left="0" w:firstLine="0"/>
        <w:rPr>
          <w:rFonts w:ascii="Verdana" w:eastAsiaTheme="minorHAnsi" w:hAnsi="Verdana" w:cs="Arial"/>
          <w:b w:val="0"/>
          <w:sz w:val="20"/>
          <w:lang w:eastAsia="en-US"/>
        </w:rPr>
      </w:pPr>
      <w:r w:rsidRPr="005F605B">
        <w:rPr>
          <w:rFonts w:ascii="Verdana" w:eastAsiaTheme="minorHAnsi" w:hAnsi="Verdana" w:cs="Arial"/>
          <w:b w:val="0"/>
          <w:sz w:val="22"/>
          <w:szCs w:val="22"/>
          <w:lang w:eastAsia="en-US"/>
        </w:rPr>
        <w:tab/>
      </w:r>
      <w:r w:rsidRPr="005F605B">
        <w:rPr>
          <w:rFonts w:ascii="Verdana" w:eastAsiaTheme="minorHAnsi" w:hAnsi="Verdana" w:cs="Arial"/>
          <w:b w:val="0"/>
          <w:sz w:val="22"/>
          <w:szCs w:val="22"/>
          <w:lang w:eastAsia="en-US"/>
        </w:rPr>
        <w:tab/>
      </w:r>
      <w:r w:rsidRPr="005F605B">
        <w:rPr>
          <w:rFonts w:ascii="Verdana" w:eastAsiaTheme="minorHAnsi" w:hAnsi="Verdana" w:cs="Arial"/>
          <w:b w:val="0"/>
          <w:sz w:val="22"/>
          <w:szCs w:val="22"/>
          <w:lang w:eastAsia="en-US"/>
        </w:rPr>
        <w:tab/>
      </w:r>
      <w:r w:rsidRPr="005F605B">
        <w:rPr>
          <w:rFonts w:ascii="Verdana" w:eastAsiaTheme="minorHAnsi" w:hAnsi="Verdana" w:cs="Arial"/>
          <w:b w:val="0"/>
          <w:sz w:val="22"/>
          <w:szCs w:val="22"/>
          <w:lang w:eastAsia="en-US"/>
        </w:rPr>
        <w:tab/>
      </w:r>
      <w:r w:rsidR="000B0B91" w:rsidRPr="005F605B">
        <w:rPr>
          <w:rFonts w:ascii="Verdana" w:eastAsiaTheme="minorHAnsi" w:hAnsi="Verdana" w:cs="Arial"/>
          <w:b w:val="0"/>
          <w:sz w:val="22"/>
          <w:szCs w:val="22"/>
          <w:lang w:eastAsia="en-US"/>
        </w:rPr>
        <w:tab/>
      </w:r>
      <w:r w:rsidR="000B0B91" w:rsidRPr="005F605B">
        <w:rPr>
          <w:rFonts w:ascii="Verdana" w:eastAsiaTheme="minorHAnsi" w:hAnsi="Verdana" w:cs="Arial"/>
          <w:b w:val="0"/>
          <w:sz w:val="22"/>
          <w:szCs w:val="22"/>
          <w:lang w:eastAsia="en-US"/>
        </w:rPr>
        <w:tab/>
      </w:r>
      <w:r w:rsidR="000B0B91" w:rsidRPr="005F605B">
        <w:rPr>
          <w:rFonts w:ascii="Verdana" w:eastAsiaTheme="minorHAnsi" w:hAnsi="Verdana" w:cs="Arial"/>
          <w:b w:val="0"/>
          <w:sz w:val="22"/>
          <w:szCs w:val="22"/>
          <w:lang w:eastAsia="en-US"/>
        </w:rPr>
        <w:tab/>
      </w:r>
      <w:r w:rsidR="000B0B91" w:rsidRPr="005F605B">
        <w:rPr>
          <w:rFonts w:ascii="Verdana" w:eastAsiaTheme="minorHAnsi" w:hAnsi="Verdana" w:cs="Arial"/>
          <w:b w:val="0"/>
          <w:sz w:val="22"/>
          <w:szCs w:val="22"/>
          <w:lang w:eastAsia="en-US"/>
        </w:rPr>
        <w:tab/>
      </w:r>
      <w:r w:rsidR="000B0B91" w:rsidRPr="005F605B">
        <w:rPr>
          <w:rFonts w:ascii="Verdana" w:eastAsiaTheme="minorHAnsi" w:hAnsi="Verdana" w:cs="Arial"/>
          <w:b w:val="0"/>
          <w:sz w:val="22"/>
          <w:szCs w:val="22"/>
          <w:lang w:eastAsia="en-US"/>
        </w:rPr>
        <w:tab/>
      </w:r>
      <w:r w:rsidRPr="005F605B">
        <w:rPr>
          <w:rFonts w:ascii="Verdana" w:eastAsiaTheme="minorHAnsi" w:hAnsi="Verdana" w:cs="Arial"/>
          <w:b w:val="0"/>
          <w:sz w:val="20"/>
          <w:lang w:eastAsia="en-US"/>
        </w:rPr>
        <w:t xml:space="preserve">Załącznik nr </w:t>
      </w:r>
      <w:r w:rsidR="003B4C23" w:rsidRPr="00E5068F">
        <w:rPr>
          <w:rFonts w:ascii="Verdana" w:eastAsiaTheme="minorHAnsi" w:hAnsi="Verdana" w:cs="Arial"/>
          <w:sz w:val="20"/>
          <w:lang w:eastAsia="en-US"/>
        </w:rPr>
        <w:t>1</w:t>
      </w:r>
      <w:r w:rsidR="00564418" w:rsidRPr="005F605B">
        <w:rPr>
          <w:rFonts w:ascii="Verdana" w:eastAsiaTheme="minorHAnsi" w:hAnsi="Verdana" w:cs="Arial"/>
          <w:b w:val="0"/>
          <w:sz w:val="20"/>
          <w:lang w:eastAsia="en-US"/>
        </w:rPr>
        <w:t xml:space="preserve"> do SIWZ</w:t>
      </w:r>
    </w:p>
    <w:p w:rsidR="00564418" w:rsidRPr="005F605B" w:rsidRDefault="00564418" w:rsidP="00564418">
      <w:pPr>
        <w:rPr>
          <w:rFonts w:ascii="Verdana" w:hAnsi="Verdana"/>
        </w:rPr>
      </w:pPr>
    </w:p>
    <w:p w:rsidR="00070031" w:rsidRPr="005F605B" w:rsidRDefault="00B37556" w:rsidP="00B37556">
      <w:pPr>
        <w:pStyle w:val="Nagwek1"/>
        <w:ind w:left="0" w:firstLine="0"/>
        <w:jc w:val="center"/>
        <w:rPr>
          <w:rFonts w:ascii="Verdana" w:hAnsi="Verdana" w:cs="Arial"/>
          <w:sz w:val="20"/>
          <w:u w:val="single"/>
        </w:rPr>
      </w:pPr>
      <w:r w:rsidRPr="005F605B">
        <w:rPr>
          <w:rFonts w:ascii="Verdana" w:hAnsi="Verdana" w:cs="Arial"/>
          <w:sz w:val="20"/>
          <w:u w:val="single"/>
        </w:rPr>
        <w:t>SZCZEGÓŁOWY OPIS PRZEDMIOTU ZAMÓWIENIA</w:t>
      </w:r>
    </w:p>
    <w:p w:rsidR="00B912A1" w:rsidRPr="005F605B" w:rsidRDefault="00B912A1" w:rsidP="00350ADF">
      <w:pPr>
        <w:rPr>
          <w:rFonts w:ascii="Verdana" w:hAnsi="Verdana"/>
          <w:b/>
          <w:sz w:val="20"/>
          <w:szCs w:val="20"/>
        </w:rPr>
      </w:pPr>
    </w:p>
    <w:p w:rsidR="00B912A1" w:rsidRPr="005F605B" w:rsidRDefault="00B912A1" w:rsidP="00CA1F83">
      <w:pPr>
        <w:numPr>
          <w:ilvl w:val="0"/>
          <w:numId w:val="50"/>
        </w:numPr>
        <w:spacing w:after="0" w:line="240" w:lineRule="auto"/>
        <w:jc w:val="both"/>
        <w:rPr>
          <w:rFonts w:ascii="Verdana" w:hAnsi="Verdana"/>
          <w:b/>
          <w:sz w:val="20"/>
          <w:szCs w:val="20"/>
          <w:u w:val="single"/>
        </w:rPr>
      </w:pPr>
      <w:r w:rsidRPr="005F605B">
        <w:rPr>
          <w:rFonts w:ascii="Verdana" w:hAnsi="Verdana"/>
          <w:b/>
          <w:sz w:val="20"/>
          <w:szCs w:val="20"/>
          <w:u w:val="single"/>
        </w:rPr>
        <w:t>Odbiór, transport i zagospodarowanie odpadów komunalnych</w:t>
      </w:r>
      <w:r w:rsidR="00DD3009" w:rsidRPr="005F605B">
        <w:rPr>
          <w:rFonts w:ascii="Verdana" w:hAnsi="Verdana"/>
          <w:b/>
          <w:sz w:val="20"/>
          <w:szCs w:val="20"/>
          <w:u w:val="single"/>
        </w:rPr>
        <w:t xml:space="preserve"> z terenu gminy Ustronie Morskie w okresie 01.01.2018-31.12.2018</w:t>
      </w:r>
      <w:r w:rsidRPr="005F605B">
        <w:rPr>
          <w:rFonts w:ascii="Verdana" w:hAnsi="Verdana"/>
          <w:b/>
          <w:sz w:val="20"/>
          <w:szCs w:val="20"/>
          <w:u w:val="single"/>
        </w:rPr>
        <w:t>:</w:t>
      </w:r>
    </w:p>
    <w:p w:rsidR="00B912A1" w:rsidRPr="005F605B" w:rsidRDefault="00B912A1" w:rsidP="00B912A1">
      <w:pPr>
        <w:jc w:val="center"/>
        <w:rPr>
          <w:rFonts w:ascii="Verdana" w:hAnsi="Verdana"/>
          <w:b/>
          <w:sz w:val="20"/>
          <w:szCs w:val="20"/>
        </w:rPr>
      </w:pPr>
    </w:p>
    <w:p w:rsidR="00B912A1" w:rsidRPr="005F605B" w:rsidRDefault="00B912A1" w:rsidP="00B912A1">
      <w:pPr>
        <w:jc w:val="both"/>
        <w:rPr>
          <w:rFonts w:ascii="Verdana" w:hAnsi="Verdana"/>
          <w:b/>
          <w:sz w:val="20"/>
          <w:szCs w:val="20"/>
        </w:rPr>
      </w:pPr>
      <w:r w:rsidRPr="005F605B">
        <w:rPr>
          <w:rFonts w:ascii="Verdana" w:hAnsi="Verdana"/>
          <w:b/>
          <w:sz w:val="20"/>
          <w:szCs w:val="20"/>
        </w:rPr>
        <w:t>1. Przedmiotem zamówienia jest:</w:t>
      </w:r>
    </w:p>
    <w:p w:rsidR="00B912A1" w:rsidRPr="006465E9" w:rsidRDefault="00B912A1" w:rsidP="006465E9">
      <w:pPr>
        <w:pStyle w:val="Akapitzlist"/>
        <w:numPr>
          <w:ilvl w:val="0"/>
          <w:numId w:val="76"/>
        </w:numPr>
        <w:spacing w:after="0" w:line="240" w:lineRule="auto"/>
        <w:jc w:val="both"/>
        <w:rPr>
          <w:rFonts w:ascii="Verdana" w:hAnsi="Verdana"/>
          <w:sz w:val="20"/>
          <w:szCs w:val="20"/>
        </w:rPr>
      </w:pPr>
      <w:r w:rsidRPr="006465E9">
        <w:rPr>
          <w:rFonts w:ascii="Verdana" w:hAnsi="Verdana"/>
          <w:sz w:val="20"/>
          <w:szCs w:val="20"/>
        </w:rPr>
        <w:t>odbioru i transport odpadów komunalnych od właścicieli nieruchomości zamieszkałych, niezamieszkałych, a także w części niezamieszkałych oraz nieruchomości na których znajdują się domki letniskowe lub inne nieruchomości wykorzystywane na cele rekreacyjno-wypoczynkowe ;</w:t>
      </w:r>
    </w:p>
    <w:p w:rsidR="00B912A1" w:rsidRPr="006465E9" w:rsidRDefault="00B912A1" w:rsidP="006465E9">
      <w:pPr>
        <w:pStyle w:val="Akapitzlist"/>
        <w:numPr>
          <w:ilvl w:val="0"/>
          <w:numId w:val="76"/>
        </w:numPr>
        <w:spacing w:after="0" w:line="240" w:lineRule="auto"/>
        <w:jc w:val="both"/>
        <w:rPr>
          <w:rFonts w:ascii="Verdana" w:hAnsi="Verdana"/>
          <w:sz w:val="20"/>
          <w:szCs w:val="20"/>
        </w:rPr>
      </w:pPr>
      <w:r w:rsidRPr="006465E9">
        <w:rPr>
          <w:rFonts w:ascii="Verdana" w:hAnsi="Verdana"/>
          <w:sz w:val="20"/>
          <w:szCs w:val="20"/>
        </w:rPr>
        <w:t>odbiór i transport odpadów komunalnych z pojemników ogólnodostępnych w ramach „gniazdowych” punktów selektywnego zbierania odpadów komunalnych.</w:t>
      </w:r>
    </w:p>
    <w:p w:rsidR="00B912A1" w:rsidRPr="005F605B" w:rsidRDefault="00B912A1" w:rsidP="006465E9">
      <w:pPr>
        <w:pStyle w:val="Akapitzlist"/>
        <w:numPr>
          <w:ilvl w:val="0"/>
          <w:numId w:val="76"/>
        </w:numPr>
        <w:spacing w:after="0" w:line="240" w:lineRule="auto"/>
        <w:jc w:val="both"/>
        <w:rPr>
          <w:rFonts w:ascii="Verdana" w:hAnsi="Verdana"/>
          <w:sz w:val="20"/>
          <w:szCs w:val="20"/>
        </w:rPr>
      </w:pPr>
      <w:r w:rsidRPr="005F605B">
        <w:rPr>
          <w:rFonts w:ascii="Verdana" w:hAnsi="Verdana"/>
          <w:sz w:val="20"/>
          <w:szCs w:val="20"/>
        </w:rPr>
        <w:t xml:space="preserve">odbiór, transport i zagospodarowanie odpadów komunalnych wielkogabarytowych i problemowych z punktów selektywnego zbierania odpadów komunalnych;  </w:t>
      </w:r>
    </w:p>
    <w:p w:rsidR="00B912A1" w:rsidRPr="005F605B" w:rsidRDefault="00B912A1" w:rsidP="006465E9">
      <w:pPr>
        <w:pStyle w:val="Akapitzlist"/>
        <w:numPr>
          <w:ilvl w:val="0"/>
          <w:numId w:val="76"/>
        </w:numPr>
        <w:spacing w:after="0" w:line="240" w:lineRule="auto"/>
        <w:jc w:val="both"/>
        <w:rPr>
          <w:rFonts w:ascii="Verdana" w:hAnsi="Verdana"/>
          <w:sz w:val="20"/>
          <w:szCs w:val="20"/>
        </w:rPr>
      </w:pPr>
      <w:r w:rsidRPr="005F605B">
        <w:rPr>
          <w:rFonts w:ascii="Verdana" w:hAnsi="Verdana"/>
          <w:sz w:val="20"/>
          <w:szCs w:val="20"/>
        </w:rPr>
        <w:t>wyposażenie nieruchomości w pojemniki do zbierania komunalnych odpadów zmieszanych;</w:t>
      </w:r>
    </w:p>
    <w:p w:rsidR="00B912A1" w:rsidRPr="005F605B" w:rsidRDefault="00B912A1" w:rsidP="006465E9">
      <w:pPr>
        <w:pStyle w:val="Akapitzlist"/>
        <w:numPr>
          <w:ilvl w:val="0"/>
          <w:numId w:val="76"/>
        </w:numPr>
        <w:spacing w:after="0" w:line="240" w:lineRule="auto"/>
        <w:jc w:val="both"/>
        <w:rPr>
          <w:rFonts w:ascii="Verdana" w:hAnsi="Verdana"/>
          <w:sz w:val="20"/>
          <w:szCs w:val="20"/>
        </w:rPr>
      </w:pPr>
      <w:r w:rsidRPr="005F605B">
        <w:rPr>
          <w:rFonts w:ascii="Verdana" w:hAnsi="Verdana"/>
          <w:sz w:val="20"/>
          <w:szCs w:val="20"/>
        </w:rPr>
        <w:t>wyposażenie nieruchomości, na których zamieszkują mieszkańcy, nieruchomości niezamieszkałych, a także w części niezamieszkałych i  nieruchomości na których znajdują się domki letniskowe lub inne nieruchomości wykorzystywane na cele rekreacyjno-wypoczynkowe w pojemniki do zbierania komunalnych odpadów do selektywnej zbiórki, w sposób wskazany poniżej;</w:t>
      </w:r>
    </w:p>
    <w:p w:rsidR="00B912A1" w:rsidRPr="005F605B" w:rsidRDefault="00B912A1" w:rsidP="006465E9">
      <w:pPr>
        <w:pStyle w:val="Akapitzlist"/>
        <w:numPr>
          <w:ilvl w:val="0"/>
          <w:numId w:val="76"/>
        </w:numPr>
        <w:spacing w:after="0" w:line="240" w:lineRule="auto"/>
        <w:jc w:val="both"/>
        <w:rPr>
          <w:rFonts w:ascii="Verdana" w:hAnsi="Verdana"/>
          <w:sz w:val="20"/>
          <w:szCs w:val="20"/>
        </w:rPr>
      </w:pPr>
      <w:r w:rsidRPr="005F605B">
        <w:rPr>
          <w:rFonts w:ascii="Verdana" w:hAnsi="Verdana"/>
          <w:sz w:val="20"/>
          <w:szCs w:val="20"/>
        </w:rPr>
        <w:t xml:space="preserve">dostarczenie pojemników w ramach odbioru, transportu i zagospodarowania odpadów komunalnych wielkogabarytowych i problemowych; </w:t>
      </w:r>
    </w:p>
    <w:p w:rsidR="00B912A1" w:rsidRPr="005F605B" w:rsidRDefault="00B912A1" w:rsidP="006465E9">
      <w:pPr>
        <w:pStyle w:val="Akapitzlist"/>
        <w:numPr>
          <w:ilvl w:val="0"/>
          <w:numId w:val="76"/>
        </w:numPr>
        <w:spacing w:after="0" w:line="240" w:lineRule="auto"/>
        <w:jc w:val="both"/>
        <w:rPr>
          <w:rFonts w:ascii="Verdana" w:hAnsi="Verdana"/>
          <w:sz w:val="20"/>
          <w:szCs w:val="20"/>
        </w:rPr>
      </w:pPr>
      <w:r w:rsidRPr="005F605B">
        <w:rPr>
          <w:rFonts w:ascii="Verdana" w:hAnsi="Verdana"/>
          <w:sz w:val="20"/>
          <w:szCs w:val="20"/>
        </w:rPr>
        <w:t>podczas załadunku utrzymanie czystości i porządku wokół pojemników znajdujących się przy nieruchomościach, wystawionych do odbioru oraz przy dzwonach ulicznych przeznaczonych do selektywnej zbiórki odpadów i pojemnikach w ramach „mobilnej” zbiórki odpadów.</w:t>
      </w:r>
    </w:p>
    <w:p w:rsidR="00B912A1" w:rsidRPr="005F605B" w:rsidRDefault="00B912A1" w:rsidP="00B912A1">
      <w:pPr>
        <w:pStyle w:val="Akapitzlist"/>
        <w:jc w:val="both"/>
        <w:rPr>
          <w:rFonts w:ascii="Verdana" w:hAnsi="Verdana"/>
          <w:b/>
          <w:sz w:val="20"/>
          <w:szCs w:val="20"/>
        </w:rPr>
      </w:pPr>
    </w:p>
    <w:p w:rsidR="00B912A1" w:rsidRPr="005F605B" w:rsidRDefault="00B912A1" w:rsidP="00B912A1">
      <w:pPr>
        <w:jc w:val="both"/>
        <w:rPr>
          <w:rFonts w:ascii="Verdana" w:hAnsi="Verdana"/>
          <w:b/>
          <w:sz w:val="20"/>
          <w:szCs w:val="20"/>
        </w:rPr>
      </w:pPr>
      <w:r w:rsidRPr="005F605B">
        <w:rPr>
          <w:rFonts w:ascii="Verdana" w:hAnsi="Verdana"/>
          <w:b/>
          <w:sz w:val="20"/>
          <w:szCs w:val="20"/>
        </w:rPr>
        <w:t>2. Szczegółowy opis :</w:t>
      </w:r>
    </w:p>
    <w:p w:rsidR="00B912A1" w:rsidRPr="005F605B" w:rsidRDefault="00B912A1" w:rsidP="00B912A1">
      <w:pPr>
        <w:jc w:val="both"/>
        <w:rPr>
          <w:rFonts w:ascii="Verdana" w:hAnsi="Verdana"/>
          <w:b/>
          <w:sz w:val="20"/>
          <w:szCs w:val="20"/>
        </w:rPr>
      </w:pPr>
    </w:p>
    <w:p w:rsidR="00B912A1" w:rsidRPr="005F605B" w:rsidRDefault="00B912A1" w:rsidP="00B912A1">
      <w:pPr>
        <w:rPr>
          <w:rFonts w:ascii="Verdana" w:hAnsi="Verdana"/>
          <w:b/>
          <w:sz w:val="20"/>
          <w:szCs w:val="20"/>
        </w:rPr>
      </w:pPr>
      <w:r w:rsidRPr="005F605B">
        <w:rPr>
          <w:rFonts w:ascii="Verdana" w:hAnsi="Verdana"/>
          <w:b/>
          <w:sz w:val="20"/>
          <w:szCs w:val="20"/>
        </w:rPr>
        <w:t>2.1. Odbiór i transport odpadów komunalnych</w:t>
      </w:r>
    </w:p>
    <w:p w:rsidR="00B912A1" w:rsidRPr="005F605B" w:rsidRDefault="00B912A1" w:rsidP="00B912A1">
      <w:pPr>
        <w:jc w:val="both"/>
        <w:rPr>
          <w:rFonts w:ascii="Verdana" w:hAnsi="Verdana"/>
          <w:b/>
          <w:sz w:val="20"/>
          <w:szCs w:val="20"/>
        </w:rPr>
      </w:pPr>
    </w:p>
    <w:p w:rsidR="00B912A1" w:rsidRPr="005F605B" w:rsidRDefault="00B912A1" w:rsidP="00B912A1">
      <w:pPr>
        <w:pStyle w:val="Akapitzlist"/>
        <w:jc w:val="both"/>
        <w:rPr>
          <w:rFonts w:ascii="Verdana" w:hAnsi="Verdana"/>
          <w:sz w:val="20"/>
          <w:szCs w:val="20"/>
        </w:rPr>
      </w:pPr>
      <w:r w:rsidRPr="005F605B">
        <w:rPr>
          <w:rFonts w:ascii="Verdana" w:hAnsi="Verdana"/>
          <w:sz w:val="20"/>
          <w:szCs w:val="20"/>
        </w:rPr>
        <w:t>1. Bezpośrednio od właścicieli nieruchomości zamieszkałych, niezamieszkałych, a także w części niezamieszkałych oraz nieruchomości na których znajdują się domki letniskowe lub inne nieruchomości wykorzystywane na cele rekreacyjno-wypoczynkowe odbierane będą następujące frakcje odpadów komunalnych:</w:t>
      </w:r>
    </w:p>
    <w:p w:rsidR="00B912A1" w:rsidRPr="005F605B" w:rsidRDefault="00B912A1" w:rsidP="00B912A1">
      <w:pPr>
        <w:pStyle w:val="Akapitzlist"/>
        <w:jc w:val="both"/>
        <w:rPr>
          <w:rFonts w:ascii="Verdana" w:hAnsi="Verdana"/>
          <w:sz w:val="20"/>
          <w:szCs w:val="20"/>
        </w:rPr>
      </w:pPr>
      <w:r w:rsidRPr="005F605B">
        <w:rPr>
          <w:rFonts w:ascii="Verdana" w:hAnsi="Verdana"/>
          <w:sz w:val="20"/>
          <w:szCs w:val="20"/>
        </w:rPr>
        <w:t>a) odpady zmieszane,</w:t>
      </w:r>
    </w:p>
    <w:p w:rsidR="00B912A1" w:rsidRPr="005F605B" w:rsidRDefault="00B912A1" w:rsidP="00B912A1">
      <w:pPr>
        <w:pStyle w:val="Akapitzlist"/>
        <w:jc w:val="both"/>
        <w:rPr>
          <w:rFonts w:ascii="Verdana" w:hAnsi="Verdana"/>
          <w:sz w:val="20"/>
          <w:szCs w:val="20"/>
        </w:rPr>
      </w:pPr>
      <w:r w:rsidRPr="005F605B">
        <w:rPr>
          <w:rFonts w:ascii="Verdana" w:hAnsi="Verdana"/>
          <w:sz w:val="20"/>
          <w:szCs w:val="20"/>
        </w:rPr>
        <w:lastRenderedPageBreak/>
        <w:t>b) odpady ulegające biodegradacji, ze szczególnym uwzględnieniem bioodpadów,</w:t>
      </w:r>
    </w:p>
    <w:p w:rsidR="00B912A1" w:rsidRPr="005F605B" w:rsidRDefault="00B912A1" w:rsidP="00B912A1">
      <w:pPr>
        <w:pStyle w:val="Akapitzlist"/>
        <w:jc w:val="both"/>
        <w:rPr>
          <w:rFonts w:ascii="Verdana" w:hAnsi="Verdana"/>
          <w:sz w:val="20"/>
          <w:szCs w:val="20"/>
        </w:rPr>
      </w:pPr>
      <w:r w:rsidRPr="005F605B">
        <w:rPr>
          <w:rFonts w:ascii="Verdana" w:hAnsi="Verdana"/>
          <w:sz w:val="20"/>
          <w:szCs w:val="20"/>
        </w:rPr>
        <w:t xml:space="preserve">c) tworzywa sztuczne, metale, opakowania </w:t>
      </w:r>
      <w:proofErr w:type="spellStart"/>
      <w:r w:rsidRPr="005F605B">
        <w:rPr>
          <w:rFonts w:ascii="Verdana" w:hAnsi="Verdana"/>
          <w:sz w:val="20"/>
          <w:szCs w:val="20"/>
        </w:rPr>
        <w:t>wielomateriałowe</w:t>
      </w:r>
      <w:proofErr w:type="spellEnd"/>
      <w:r w:rsidRPr="005F605B">
        <w:rPr>
          <w:rFonts w:ascii="Verdana" w:hAnsi="Verdana"/>
          <w:sz w:val="20"/>
          <w:szCs w:val="20"/>
        </w:rPr>
        <w:t>,</w:t>
      </w:r>
    </w:p>
    <w:p w:rsidR="00B912A1" w:rsidRPr="005F605B" w:rsidRDefault="00B912A1" w:rsidP="00B912A1">
      <w:pPr>
        <w:pStyle w:val="Akapitzlist"/>
        <w:jc w:val="both"/>
        <w:rPr>
          <w:rFonts w:ascii="Verdana" w:hAnsi="Verdana"/>
          <w:sz w:val="20"/>
          <w:szCs w:val="20"/>
        </w:rPr>
      </w:pPr>
      <w:r w:rsidRPr="005F605B">
        <w:rPr>
          <w:rFonts w:ascii="Verdana" w:hAnsi="Verdana"/>
          <w:sz w:val="20"/>
          <w:szCs w:val="20"/>
        </w:rPr>
        <w:t>d) papier i tektura,</w:t>
      </w:r>
    </w:p>
    <w:p w:rsidR="00B912A1" w:rsidRPr="005F605B" w:rsidRDefault="006465E9" w:rsidP="00B912A1">
      <w:pPr>
        <w:pStyle w:val="Akapitzlist"/>
        <w:jc w:val="both"/>
        <w:rPr>
          <w:rFonts w:ascii="Verdana" w:hAnsi="Verdana"/>
          <w:sz w:val="20"/>
          <w:szCs w:val="20"/>
        </w:rPr>
      </w:pPr>
      <w:r>
        <w:rPr>
          <w:rFonts w:ascii="Verdana" w:hAnsi="Verdana"/>
          <w:sz w:val="20"/>
          <w:szCs w:val="20"/>
        </w:rPr>
        <w:t>e</w:t>
      </w:r>
      <w:r w:rsidR="00B912A1" w:rsidRPr="005F605B">
        <w:rPr>
          <w:rFonts w:ascii="Verdana" w:hAnsi="Verdana"/>
          <w:sz w:val="20"/>
          <w:szCs w:val="20"/>
        </w:rPr>
        <w:t>) szkło i opakowania szklane bezbarwne i kolorowe,</w:t>
      </w:r>
    </w:p>
    <w:p w:rsidR="00B912A1" w:rsidRPr="005F605B" w:rsidRDefault="006465E9" w:rsidP="00B912A1">
      <w:pPr>
        <w:pStyle w:val="Akapitzlist"/>
        <w:jc w:val="both"/>
        <w:rPr>
          <w:rFonts w:ascii="Verdana" w:hAnsi="Verdana"/>
          <w:sz w:val="20"/>
          <w:szCs w:val="20"/>
        </w:rPr>
      </w:pPr>
      <w:r>
        <w:rPr>
          <w:rFonts w:ascii="Verdana" w:hAnsi="Verdana"/>
          <w:sz w:val="20"/>
          <w:szCs w:val="20"/>
        </w:rPr>
        <w:t>f</w:t>
      </w:r>
      <w:r w:rsidR="00B912A1" w:rsidRPr="005F605B">
        <w:rPr>
          <w:rFonts w:ascii="Verdana" w:hAnsi="Verdana"/>
          <w:sz w:val="20"/>
          <w:szCs w:val="20"/>
        </w:rPr>
        <w:t>) odpady pozostałe po segregacji,</w:t>
      </w:r>
    </w:p>
    <w:p w:rsidR="00B912A1" w:rsidRPr="005F605B" w:rsidRDefault="006465E9" w:rsidP="00B912A1">
      <w:pPr>
        <w:pStyle w:val="Akapitzlist"/>
        <w:jc w:val="both"/>
        <w:rPr>
          <w:rFonts w:ascii="Verdana" w:hAnsi="Verdana"/>
          <w:sz w:val="20"/>
          <w:szCs w:val="20"/>
        </w:rPr>
      </w:pPr>
      <w:r>
        <w:rPr>
          <w:rFonts w:ascii="Verdana" w:hAnsi="Verdana"/>
          <w:sz w:val="20"/>
          <w:szCs w:val="20"/>
        </w:rPr>
        <w:t>g</w:t>
      </w:r>
      <w:r w:rsidR="00B912A1" w:rsidRPr="005F605B">
        <w:rPr>
          <w:rFonts w:ascii="Verdana" w:hAnsi="Verdana"/>
          <w:sz w:val="20"/>
          <w:szCs w:val="20"/>
        </w:rPr>
        <w:t>) odpady zielone.</w:t>
      </w:r>
    </w:p>
    <w:p w:rsidR="00B912A1" w:rsidRPr="005F605B" w:rsidRDefault="00B912A1" w:rsidP="00B912A1">
      <w:pPr>
        <w:pStyle w:val="Akapitzlist"/>
        <w:jc w:val="both"/>
        <w:rPr>
          <w:rFonts w:ascii="Verdana" w:hAnsi="Verdana"/>
          <w:sz w:val="20"/>
          <w:szCs w:val="20"/>
        </w:rPr>
      </w:pPr>
    </w:p>
    <w:p w:rsidR="00B912A1" w:rsidRPr="005F605B" w:rsidRDefault="00B912A1" w:rsidP="00B912A1">
      <w:pPr>
        <w:pStyle w:val="Akapitzlist"/>
        <w:jc w:val="both"/>
        <w:rPr>
          <w:rFonts w:ascii="Verdana" w:hAnsi="Verdana"/>
          <w:sz w:val="20"/>
          <w:szCs w:val="20"/>
        </w:rPr>
      </w:pPr>
      <w:r w:rsidRPr="005F605B">
        <w:rPr>
          <w:rFonts w:ascii="Verdana" w:hAnsi="Verdana"/>
          <w:sz w:val="20"/>
          <w:szCs w:val="20"/>
        </w:rPr>
        <w:t>2.  W ramach dzwonów ulicznych - punktów selektywnego zbierania odpadów komunalnych będą odbierane następujące frakcje :</w:t>
      </w:r>
    </w:p>
    <w:p w:rsidR="00B912A1" w:rsidRPr="005F605B" w:rsidRDefault="00B912A1" w:rsidP="00B912A1">
      <w:pPr>
        <w:pStyle w:val="Akapitzlist"/>
        <w:jc w:val="both"/>
        <w:rPr>
          <w:rFonts w:ascii="Verdana" w:hAnsi="Verdana"/>
          <w:sz w:val="20"/>
          <w:szCs w:val="20"/>
        </w:rPr>
      </w:pPr>
      <w:r w:rsidRPr="005F605B">
        <w:rPr>
          <w:rFonts w:ascii="Verdana" w:hAnsi="Verdana"/>
          <w:sz w:val="20"/>
          <w:szCs w:val="20"/>
        </w:rPr>
        <w:t>a) papier i tektura</w:t>
      </w:r>
    </w:p>
    <w:p w:rsidR="00B912A1" w:rsidRPr="005F605B" w:rsidRDefault="00B912A1" w:rsidP="00B912A1">
      <w:pPr>
        <w:pStyle w:val="Akapitzlist"/>
        <w:jc w:val="both"/>
        <w:rPr>
          <w:rFonts w:ascii="Verdana" w:hAnsi="Verdana"/>
          <w:sz w:val="20"/>
          <w:szCs w:val="20"/>
        </w:rPr>
      </w:pPr>
      <w:r w:rsidRPr="005F605B">
        <w:rPr>
          <w:rFonts w:ascii="Verdana" w:hAnsi="Verdana"/>
          <w:sz w:val="20"/>
          <w:szCs w:val="20"/>
        </w:rPr>
        <w:t>b) szkło</w:t>
      </w:r>
    </w:p>
    <w:p w:rsidR="00B912A1" w:rsidRPr="005F605B" w:rsidRDefault="00B912A1" w:rsidP="00B912A1">
      <w:pPr>
        <w:pStyle w:val="Akapitzlist"/>
        <w:jc w:val="both"/>
        <w:rPr>
          <w:rFonts w:ascii="Verdana" w:hAnsi="Verdana"/>
          <w:sz w:val="20"/>
          <w:szCs w:val="20"/>
        </w:rPr>
      </w:pPr>
      <w:r w:rsidRPr="005F605B">
        <w:rPr>
          <w:rFonts w:ascii="Verdana" w:hAnsi="Verdana"/>
          <w:sz w:val="20"/>
          <w:szCs w:val="20"/>
        </w:rPr>
        <w:t>c) plastik i tworzywa sztuczne</w:t>
      </w:r>
    </w:p>
    <w:p w:rsidR="00B912A1" w:rsidRPr="005F605B" w:rsidRDefault="00B912A1" w:rsidP="00B912A1">
      <w:pPr>
        <w:pStyle w:val="Akapitzlist"/>
        <w:jc w:val="both"/>
        <w:rPr>
          <w:rFonts w:ascii="Verdana" w:hAnsi="Verdana"/>
          <w:sz w:val="20"/>
          <w:szCs w:val="20"/>
        </w:rPr>
      </w:pPr>
    </w:p>
    <w:p w:rsidR="00B912A1" w:rsidRPr="005F605B" w:rsidRDefault="00B912A1" w:rsidP="00B912A1">
      <w:pPr>
        <w:pStyle w:val="Akapitzlist"/>
        <w:jc w:val="both"/>
        <w:rPr>
          <w:rFonts w:ascii="Verdana" w:hAnsi="Verdana"/>
          <w:b/>
          <w:sz w:val="20"/>
          <w:szCs w:val="20"/>
        </w:rPr>
      </w:pPr>
      <w:r w:rsidRPr="005F605B">
        <w:rPr>
          <w:rFonts w:ascii="Verdana" w:hAnsi="Verdana"/>
          <w:sz w:val="20"/>
          <w:szCs w:val="20"/>
        </w:rPr>
        <w:t>3.</w:t>
      </w:r>
      <w:r w:rsidRPr="005F605B">
        <w:rPr>
          <w:rFonts w:ascii="Verdana" w:hAnsi="Verdana"/>
          <w:b/>
          <w:sz w:val="20"/>
          <w:szCs w:val="20"/>
        </w:rPr>
        <w:t xml:space="preserve"> </w:t>
      </w:r>
      <w:r w:rsidRPr="005F605B">
        <w:rPr>
          <w:rFonts w:ascii="Verdana" w:hAnsi="Verdana"/>
          <w:sz w:val="20"/>
          <w:szCs w:val="20"/>
        </w:rPr>
        <w:t>W ramach  „mobilnych ” punktów selektywnego zbierania odpadów komunalnych będą odbierane następujące frakcje</w:t>
      </w:r>
      <w:r w:rsidRPr="005F605B">
        <w:rPr>
          <w:rFonts w:ascii="Verdana" w:hAnsi="Verdana"/>
          <w:b/>
          <w:sz w:val="20"/>
          <w:szCs w:val="20"/>
        </w:rPr>
        <w:t xml:space="preserve"> :</w:t>
      </w:r>
    </w:p>
    <w:p w:rsidR="00B912A1" w:rsidRPr="005F605B" w:rsidRDefault="00B912A1" w:rsidP="00B912A1">
      <w:pPr>
        <w:pStyle w:val="Akapitzlist"/>
        <w:jc w:val="both"/>
        <w:rPr>
          <w:rFonts w:ascii="Verdana" w:hAnsi="Verdana"/>
          <w:sz w:val="20"/>
          <w:szCs w:val="20"/>
        </w:rPr>
      </w:pPr>
      <w:r w:rsidRPr="005F605B">
        <w:rPr>
          <w:rFonts w:ascii="Verdana" w:hAnsi="Verdana"/>
          <w:sz w:val="20"/>
          <w:szCs w:val="20"/>
        </w:rPr>
        <w:t>a) odpady wielkogabarytowe</w:t>
      </w:r>
    </w:p>
    <w:p w:rsidR="00B912A1" w:rsidRPr="005F605B" w:rsidRDefault="00B912A1" w:rsidP="00B912A1">
      <w:pPr>
        <w:pStyle w:val="Akapitzlist"/>
        <w:jc w:val="both"/>
        <w:rPr>
          <w:rFonts w:ascii="Verdana" w:hAnsi="Verdana"/>
          <w:sz w:val="20"/>
          <w:szCs w:val="20"/>
        </w:rPr>
      </w:pPr>
      <w:r w:rsidRPr="005F605B">
        <w:rPr>
          <w:rFonts w:ascii="Verdana" w:hAnsi="Verdana"/>
          <w:sz w:val="20"/>
          <w:szCs w:val="20"/>
        </w:rPr>
        <w:t>b) budowlano-remontowe</w:t>
      </w:r>
    </w:p>
    <w:p w:rsidR="00B912A1" w:rsidRPr="005F605B" w:rsidRDefault="00B912A1" w:rsidP="00B912A1">
      <w:pPr>
        <w:pStyle w:val="Akapitzlist"/>
        <w:jc w:val="both"/>
        <w:rPr>
          <w:rFonts w:ascii="Verdana" w:hAnsi="Verdana"/>
          <w:sz w:val="20"/>
          <w:szCs w:val="20"/>
        </w:rPr>
      </w:pPr>
      <w:r w:rsidRPr="005F605B">
        <w:rPr>
          <w:rFonts w:ascii="Verdana" w:hAnsi="Verdana"/>
          <w:sz w:val="20"/>
          <w:szCs w:val="20"/>
        </w:rPr>
        <w:t>c)niebezpieczne (zużyte urządzenia)</w:t>
      </w:r>
    </w:p>
    <w:p w:rsidR="00B912A1" w:rsidRPr="005F605B" w:rsidRDefault="00B912A1" w:rsidP="00B912A1">
      <w:pPr>
        <w:pStyle w:val="Akapitzlist"/>
        <w:jc w:val="both"/>
        <w:rPr>
          <w:rFonts w:ascii="Verdana" w:hAnsi="Verdana"/>
          <w:sz w:val="20"/>
          <w:szCs w:val="20"/>
        </w:rPr>
      </w:pPr>
      <w:r w:rsidRPr="005F605B">
        <w:rPr>
          <w:rFonts w:ascii="Verdana" w:hAnsi="Verdana"/>
          <w:sz w:val="20"/>
          <w:szCs w:val="20"/>
        </w:rPr>
        <w:t>d) baterie i akumulatory</w:t>
      </w:r>
    </w:p>
    <w:p w:rsidR="00B912A1" w:rsidRPr="005F605B" w:rsidRDefault="00B912A1" w:rsidP="00B912A1">
      <w:pPr>
        <w:pStyle w:val="Akapitzlist"/>
        <w:jc w:val="both"/>
        <w:rPr>
          <w:rFonts w:ascii="Verdana" w:hAnsi="Verdana"/>
          <w:sz w:val="20"/>
          <w:szCs w:val="20"/>
        </w:rPr>
      </w:pPr>
      <w:r w:rsidRPr="005F605B">
        <w:rPr>
          <w:rFonts w:ascii="Verdana" w:hAnsi="Verdana"/>
          <w:sz w:val="20"/>
          <w:szCs w:val="20"/>
        </w:rPr>
        <w:t xml:space="preserve">e) przeterminowane leki </w:t>
      </w:r>
    </w:p>
    <w:p w:rsidR="00B912A1" w:rsidRPr="005F605B" w:rsidRDefault="00B912A1" w:rsidP="00B912A1">
      <w:pPr>
        <w:pStyle w:val="Akapitzlist"/>
        <w:jc w:val="both"/>
        <w:rPr>
          <w:rFonts w:ascii="Verdana" w:hAnsi="Verdana"/>
          <w:sz w:val="20"/>
          <w:szCs w:val="20"/>
        </w:rPr>
      </w:pPr>
      <w:r w:rsidRPr="005F605B">
        <w:rPr>
          <w:rFonts w:ascii="Verdana" w:hAnsi="Verdana"/>
          <w:sz w:val="20"/>
          <w:szCs w:val="20"/>
        </w:rPr>
        <w:t xml:space="preserve">f) zużyty sprzęt elektryczny i elektroniczny </w:t>
      </w:r>
    </w:p>
    <w:p w:rsidR="00B912A1" w:rsidRPr="005F605B" w:rsidRDefault="00B912A1" w:rsidP="00B912A1">
      <w:pPr>
        <w:pStyle w:val="Akapitzlist"/>
        <w:jc w:val="both"/>
        <w:rPr>
          <w:rFonts w:ascii="Verdana" w:hAnsi="Verdana"/>
          <w:sz w:val="20"/>
          <w:szCs w:val="20"/>
        </w:rPr>
      </w:pPr>
      <w:r w:rsidRPr="005F605B">
        <w:rPr>
          <w:rFonts w:ascii="Verdana" w:hAnsi="Verdana"/>
          <w:sz w:val="20"/>
          <w:szCs w:val="20"/>
        </w:rPr>
        <w:t>g) zużyte opony</w:t>
      </w:r>
    </w:p>
    <w:p w:rsidR="00B912A1" w:rsidRPr="005F605B" w:rsidRDefault="00B912A1" w:rsidP="00B912A1">
      <w:pPr>
        <w:pStyle w:val="Akapitzlist"/>
        <w:jc w:val="both"/>
        <w:rPr>
          <w:rFonts w:ascii="Verdana" w:hAnsi="Verdana"/>
          <w:sz w:val="20"/>
          <w:szCs w:val="20"/>
        </w:rPr>
      </w:pPr>
      <w:r w:rsidRPr="005F605B">
        <w:rPr>
          <w:rFonts w:ascii="Verdana" w:hAnsi="Verdana"/>
          <w:sz w:val="20"/>
          <w:szCs w:val="20"/>
        </w:rPr>
        <w:t>h) tekstylia</w:t>
      </w:r>
    </w:p>
    <w:p w:rsidR="00B912A1" w:rsidRPr="005F605B" w:rsidRDefault="00B912A1" w:rsidP="00B912A1">
      <w:pPr>
        <w:pStyle w:val="Akapitzlist"/>
        <w:ind w:left="0"/>
        <w:jc w:val="both"/>
        <w:rPr>
          <w:rFonts w:ascii="Verdana" w:hAnsi="Verdana"/>
          <w:sz w:val="20"/>
          <w:szCs w:val="20"/>
        </w:rPr>
      </w:pPr>
      <w:r w:rsidRPr="005F605B">
        <w:rPr>
          <w:rFonts w:ascii="Verdana" w:hAnsi="Verdana"/>
          <w:sz w:val="20"/>
          <w:szCs w:val="20"/>
        </w:rPr>
        <w:tab/>
        <w:t xml:space="preserve">i) naturalne choinki – w okresie 08.01.-05.02.2018 </w:t>
      </w:r>
    </w:p>
    <w:p w:rsidR="00B912A1" w:rsidRPr="005F605B" w:rsidRDefault="00B912A1" w:rsidP="00B912A1">
      <w:pPr>
        <w:jc w:val="both"/>
        <w:rPr>
          <w:rFonts w:ascii="Verdana" w:hAnsi="Verdana"/>
          <w:b/>
          <w:sz w:val="20"/>
          <w:szCs w:val="20"/>
        </w:rPr>
      </w:pPr>
    </w:p>
    <w:p w:rsidR="00B912A1" w:rsidRPr="005F605B" w:rsidRDefault="00B912A1" w:rsidP="00B912A1">
      <w:pPr>
        <w:pStyle w:val="Akapitzlist"/>
        <w:ind w:left="0"/>
        <w:jc w:val="both"/>
        <w:rPr>
          <w:rFonts w:ascii="Verdana" w:hAnsi="Verdana"/>
          <w:sz w:val="20"/>
          <w:szCs w:val="20"/>
        </w:rPr>
      </w:pPr>
      <w:r w:rsidRPr="005F605B">
        <w:rPr>
          <w:rFonts w:ascii="Verdana" w:hAnsi="Verdana"/>
          <w:sz w:val="20"/>
          <w:szCs w:val="20"/>
        </w:rPr>
        <w:t xml:space="preserve">2.2. Wykonawca przekaże  odebrane odpady do instalacji przetwarzania odpadów , zgodnie z Planem Gospodarki Odpadami dla Województwa Zachodniopomorskiego na lata 2016 – 2022 z uwzględnieniem perspektywy na lata 2023 - 2028 na obszarze Wschodniego Regionu Gospodarki Odpadami, stanowiącym załącznik do uchwały Nr XVIII/321/16 Sejmiku Województwa Zachodniopomorskiego z dnia 27 grudnia 2016r. </w:t>
      </w:r>
    </w:p>
    <w:p w:rsidR="00B912A1" w:rsidRPr="005F605B" w:rsidRDefault="00B912A1" w:rsidP="00B912A1">
      <w:pPr>
        <w:pStyle w:val="Akapitzlist"/>
        <w:ind w:left="0"/>
        <w:jc w:val="both"/>
        <w:rPr>
          <w:rFonts w:ascii="Verdana" w:hAnsi="Verdana"/>
          <w:sz w:val="20"/>
          <w:szCs w:val="20"/>
        </w:rPr>
      </w:pPr>
    </w:p>
    <w:p w:rsidR="00B912A1" w:rsidRPr="005F605B" w:rsidRDefault="00B912A1" w:rsidP="00B912A1">
      <w:pPr>
        <w:pStyle w:val="Akapitzlist"/>
        <w:ind w:left="0"/>
        <w:jc w:val="both"/>
        <w:rPr>
          <w:rFonts w:ascii="Verdana" w:hAnsi="Verdana"/>
          <w:sz w:val="20"/>
          <w:szCs w:val="20"/>
        </w:rPr>
      </w:pPr>
      <w:r w:rsidRPr="005F605B">
        <w:rPr>
          <w:rFonts w:ascii="Verdana" w:hAnsi="Verdana"/>
          <w:sz w:val="20"/>
          <w:szCs w:val="20"/>
        </w:rPr>
        <w:t>2.3.Wykonawca zobowiązany jest do opracowania harmonogramu odbioru odpadów objętych przedmiotem zamówienia. Wykonawca wraz z Zamawiającym będą współpracować przy tworzeniu i uzgadnianiu harmonogramu wywozu odpadów, objętych przedmiotem zamówienia.</w:t>
      </w:r>
    </w:p>
    <w:p w:rsidR="00B912A1" w:rsidRPr="005F605B" w:rsidRDefault="00B912A1" w:rsidP="00B912A1">
      <w:pPr>
        <w:pStyle w:val="Akapitzlist"/>
        <w:jc w:val="both"/>
        <w:rPr>
          <w:rFonts w:ascii="Verdana" w:hAnsi="Verdana"/>
          <w:sz w:val="20"/>
          <w:szCs w:val="20"/>
        </w:rPr>
      </w:pPr>
    </w:p>
    <w:p w:rsidR="00B912A1" w:rsidRPr="005F605B" w:rsidRDefault="00B912A1" w:rsidP="00B912A1">
      <w:pPr>
        <w:pStyle w:val="Akapitzlist"/>
        <w:ind w:left="0"/>
        <w:jc w:val="both"/>
        <w:rPr>
          <w:rFonts w:ascii="Verdana" w:hAnsi="Verdana"/>
          <w:sz w:val="20"/>
          <w:szCs w:val="20"/>
        </w:rPr>
      </w:pPr>
    </w:p>
    <w:p w:rsidR="00B912A1" w:rsidRPr="005F605B" w:rsidRDefault="00B912A1" w:rsidP="00B912A1">
      <w:pPr>
        <w:pStyle w:val="Akapitzlist"/>
        <w:ind w:left="0"/>
        <w:jc w:val="both"/>
        <w:rPr>
          <w:rFonts w:ascii="Verdana" w:hAnsi="Verdana"/>
          <w:b/>
          <w:sz w:val="20"/>
          <w:szCs w:val="20"/>
        </w:rPr>
      </w:pPr>
      <w:r w:rsidRPr="005F605B">
        <w:rPr>
          <w:rFonts w:ascii="Verdana" w:hAnsi="Verdana"/>
          <w:sz w:val="20"/>
          <w:szCs w:val="20"/>
        </w:rPr>
        <w:t>2.4.Odpady należy odbierać specjalistycznym sprzętem, zgodnie z wymaganiami określonymi w Rozporządzeniu Ministra Środowiska z dnia 11 stycznia 2013r. w sprawie szczegółowych wymagań w zakresie odbierania odpadów komunalnych od właścicieli nieruchomości (Dz. U. z 25.01.2013 r., poz. 122).</w:t>
      </w:r>
    </w:p>
    <w:p w:rsidR="00B912A1" w:rsidRPr="005F605B" w:rsidRDefault="00B912A1" w:rsidP="00B912A1">
      <w:pPr>
        <w:jc w:val="both"/>
        <w:rPr>
          <w:rFonts w:ascii="Verdana" w:hAnsi="Verdana"/>
          <w:b/>
          <w:sz w:val="20"/>
          <w:szCs w:val="20"/>
        </w:rPr>
      </w:pPr>
    </w:p>
    <w:p w:rsidR="00B912A1" w:rsidRPr="006465E9" w:rsidRDefault="00B912A1" w:rsidP="006465E9">
      <w:pPr>
        <w:pStyle w:val="Akapitzlist"/>
        <w:numPr>
          <w:ilvl w:val="0"/>
          <w:numId w:val="50"/>
        </w:numPr>
        <w:spacing w:after="0" w:line="240" w:lineRule="auto"/>
        <w:jc w:val="both"/>
        <w:rPr>
          <w:rFonts w:ascii="Verdana" w:hAnsi="Verdana"/>
          <w:b/>
          <w:sz w:val="20"/>
          <w:szCs w:val="20"/>
        </w:rPr>
      </w:pPr>
      <w:r w:rsidRPr="006465E9">
        <w:rPr>
          <w:rFonts w:ascii="Verdana" w:hAnsi="Verdana"/>
          <w:b/>
          <w:sz w:val="20"/>
          <w:szCs w:val="20"/>
        </w:rPr>
        <w:t>Odbiór i transport odpadów komunalnych z nieruchomości zamieszkałych, niezamieszkałych, w części niezamieszkałych oraz nieruchomości na których znajdują się domki letniskowe lub inne nieruchomości wykorzystywane na cele rekreacyjno-wypoczynkowe.</w:t>
      </w:r>
    </w:p>
    <w:p w:rsidR="00B912A1" w:rsidRPr="005F605B" w:rsidRDefault="00B912A1" w:rsidP="00B912A1">
      <w:pPr>
        <w:ind w:left="1080"/>
        <w:jc w:val="both"/>
        <w:rPr>
          <w:rFonts w:ascii="Verdana" w:hAnsi="Verdana"/>
          <w:b/>
          <w:sz w:val="20"/>
          <w:szCs w:val="20"/>
        </w:rPr>
      </w:pPr>
    </w:p>
    <w:p w:rsidR="00B912A1" w:rsidRPr="005F605B" w:rsidRDefault="00B912A1" w:rsidP="00B912A1">
      <w:pPr>
        <w:jc w:val="both"/>
        <w:rPr>
          <w:rFonts w:ascii="Verdana" w:hAnsi="Verdana"/>
          <w:b/>
          <w:sz w:val="20"/>
          <w:szCs w:val="20"/>
        </w:rPr>
      </w:pPr>
      <w:r w:rsidRPr="005F605B">
        <w:rPr>
          <w:rFonts w:ascii="Verdana" w:hAnsi="Verdana"/>
          <w:b/>
          <w:bCs/>
          <w:sz w:val="20"/>
          <w:szCs w:val="20"/>
        </w:rPr>
        <w:t>II.1</w:t>
      </w:r>
      <w:r w:rsidRPr="005F605B">
        <w:rPr>
          <w:rFonts w:ascii="Verdana" w:hAnsi="Verdana"/>
          <w:sz w:val="20"/>
          <w:szCs w:val="20"/>
        </w:rPr>
        <w:t xml:space="preserve">. </w:t>
      </w:r>
      <w:r w:rsidRPr="005F605B">
        <w:rPr>
          <w:rFonts w:ascii="Verdana" w:hAnsi="Verdana"/>
          <w:b/>
          <w:sz w:val="20"/>
          <w:szCs w:val="20"/>
        </w:rPr>
        <w:t>Przedmiotem zamówienia jest:</w:t>
      </w:r>
    </w:p>
    <w:p w:rsidR="00B912A1" w:rsidRPr="005F605B" w:rsidRDefault="00B912A1" w:rsidP="00B912A1">
      <w:pPr>
        <w:jc w:val="both"/>
        <w:rPr>
          <w:rFonts w:ascii="Verdana" w:hAnsi="Verdana"/>
          <w:b/>
          <w:sz w:val="20"/>
          <w:szCs w:val="20"/>
        </w:rPr>
      </w:pPr>
    </w:p>
    <w:p w:rsidR="00B912A1" w:rsidRDefault="006465E9" w:rsidP="00B912A1">
      <w:pPr>
        <w:pStyle w:val="Akapitzlist"/>
        <w:tabs>
          <w:tab w:val="num" w:pos="0"/>
        </w:tabs>
        <w:suppressAutoHyphens/>
        <w:spacing w:after="0" w:line="240" w:lineRule="auto"/>
        <w:ind w:hanging="360"/>
        <w:jc w:val="both"/>
        <w:rPr>
          <w:rFonts w:ascii="Verdana" w:hAnsi="Verdana"/>
          <w:sz w:val="20"/>
          <w:szCs w:val="20"/>
        </w:rPr>
      </w:pPr>
      <w:r>
        <w:rPr>
          <w:rFonts w:ascii="Verdana" w:hAnsi="Verdana"/>
          <w:sz w:val="20"/>
          <w:szCs w:val="20"/>
        </w:rPr>
        <w:lastRenderedPageBreak/>
        <w:t xml:space="preserve">1. </w:t>
      </w:r>
      <w:r w:rsidR="00B912A1" w:rsidRPr="005F605B">
        <w:rPr>
          <w:rFonts w:ascii="Verdana" w:hAnsi="Verdana"/>
          <w:sz w:val="20"/>
          <w:szCs w:val="20"/>
        </w:rPr>
        <w:t xml:space="preserve">Odbioru i transport odpadów komunalnych od właścicieli nieruchomości, na których zamieszkują mieszkańcy, z nieruchomości niezamieszkałych, w części niezamieszkałych oraz z nieruchomości                  na których znajdują się domki letniskowe lub inne nieruchomości wykorzystywane na cele rekreacyjno-wypoczynkowe; </w:t>
      </w:r>
    </w:p>
    <w:p w:rsidR="00B912A1" w:rsidRPr="006465E9" w:rsidRDefault="006465E9" w:rsidP="006465E9">
      <w:pPr>
        <w:pStyle w:val="Akapitzlist"/>
        <w:tabs>
          <w:tab w:val="num" w:pos="0"/>
        </w:tabs>
        <w:suppressAutoHyphens/>
        <w:spacing w:after="0" w:line="240" w:lineRule="auto"/>
        <w:ind w:hanging="360"/>
        <w:jc w:val="both"/>
        <w:rPr>
          <w:rFonts w:ascii="Verdana" w:hAnsi="Verdana"/>
          <w:sz w:val="20"/>
          <w:szCs w:val="20"/>
        </w:rPr>
      </w:pPr>
      <w:r>
        <w:rPr>
          <w:rFonts w:ascii="Verdana" w:hAnsi="Verdana"/>
          <w:sz w:val="20"/>
          <w:szCs w:val="20"/>
        </w:rPr>
        <w:t xml:space="preserve">2. </w:t>
      </w:r>
      <w:r w:rsidR="00B912A1" w:rsidRPr="006465E9">
        <w:rPr>
          <w:rFonts w:ascii="Verdana" w:hAnsi="Verdana"/>
          <w:sz w:val="20"/>
          <w:szCs w:val="20"/>
        </w:rPr>
        <w:t xml:space="preserve">wyposażenie nieruchomości zamieszkałych w pojemniki na odpady zmieszane oraz w pojemniki lub worki na odpady zebrane selektywnie dla frakcji: </w:t>
      </w:r>
    </w:p>
    <w:p w:rsidR="00B912A1" w:rsidRPr="005F605B" w:rsidRDefault="00B912A1" w:rsidP="00B912A1">
      <w:pPr>
        <w:pStyle w:val="Akapitzlist"/>
        <w:suppressAutoHyphens/>
        <w:jc w:val="both"/>
        <w:rPr>
          <w:rFonts w:ascii="Verdana" w:hAnsi="Verdana"/>
          <w:sz w:val="20"/>
          <w:szCs w:val="20"/>
        </w:rPr>
      </w:pPr>
      <w:r w:rsidRPr="005F605B">
        <w:rPr>
          <w:rFonts w:ascii="Verdana" w:hAnsi="Verdana"/>
          <w:sz w:val="20"/>
          <w:szCs w:val="20"/>
        </w:rPr>
        <w:t xml:space="preserve">- tworzywa sztuczne, metale, opakowania </w:t>
      </w:r>
      <w:proofErr w:type="spellStart"/>
      <w:r w:rsidRPr="005F605B">
        <w:rPr>
          <w:rFonts w:ascii="Verdana" w:hAnsi="Verdana"/>
          <w:sz w:val="20"/>
          <w:szCs w:val="20"/>
        </w:rPr>
        <w:t>wielomateriałowe</w:t>
      </w:r>
      <w:proofErr w:type="spellEnd"/>
    </w:p>
    <w:p w:rsidR="00B912A1" w:rsidRPr="005F605B" w:rsidRDefault="00B912A1" w:rsidP="00B912A1">
      <w:pPr>
        <w:pStyle w:val="Akapitzlist"/>
        <w:suppressAutoHyphens/>
        <w:jc w:val="both"/>
        <w:rPr>
          <w:rFonts w:ascii="Verdana" w:hAnsi="Verdana"/>
          <w:sz w:val="20"/>
          <w:szCs w:val="20"/>
        </w:rPr>
      </w:pPr>
      <w:r w:rsidRPr="005F605B">
        <w:rPr>
          <w:rFonts w:ascii="Verdana" w:hAnsi="Verdana"/>
          <w:sz w:val="20"/>
          <w:szCs w:val="20"/>
        </w:rPr>
        <w:t>-odpady ulegające biodegradacji</w:t>
      </w:r>
    </w:p>
    <w:p w:rsidR="00B912A1" w:rsidRPr="005F605B" w:rsidRDefault="00B912A1" w:rsidP="00B912A1">
      <w:pPr>
        <w:pStyle w:val="Akapitzlist"/>
        <w:suppressAutoHyphens/>
        <w:jc w:val="both"/>
        <w:rPr>
          <w:rFonts w:ascii="Verdana" w:hAnsi="Verdana"/>
          <w:sz w:val="20"/>
          <w:szCs w:val="20"/>
        </w:rPr>
      </w:pPr>
      <w:r w:rsidRPr="005F605B">
        <w:rPr>
          <w:rFonts w:ascii="Verdana" w:hAnsi="Verdana"/>
          <w:sz w:val="20"/>
          <w:szCs w:val="20"/>
        </w:rPr>
        <w:t>-pozostałe po segregacji</w:t>
      </w:r>
    </w:p>
    <w:p w:rsidR="00B912A1" w:rsidRPr="005F605B" w:rsidRDefault="006465E9" w:rsidP="00B912A1">
      <w:pPr>
        <w:pStyle w:val="Akapitzlist"/>
        <w:tabs>
          <w:tab w:val="num" w:pos="0"/>
        </w:tabs>
        <w:suppressAutoHyphens/>
        <w:spacing w:after="0" w:line="240" w:lineRule="auto"/>
        <w:ind w:hanging="360"/>
        <w:jc w:val="both"/>
        <w:rPr>
          <w:rFonts w:ascii="Verdana" w:hAnsi="Verdana"/>
          <w:sz w:val="20"/>
          <w:szCs w:val="20"/>
        </w:rPr>
      </w:pPr>
      <w:r>
        <w:rPr>
          <w:rFonts w:ascii="Verdana" w:hAnsi="Verdana"/>
          <w:sz w:val="20"/>
          <w:szCs w:val="20"/>
        </w:rPr>
        <w:t xml:space="preserve">3. </w:t>
      </w:r>
      <w:r w:rsidR="00B912A1" w:rsidRPr="005F605B">
        <w:rPr>
          <w:rFonts w:ascii="Verdana" w:hAnsi="Verdana"/>
          <w:sz w:val="20"/>
          <w:szCs w:val="20"/>
        </w:rPr>
        <w:t xml:space="preserve">wyposażenie nieruchomości niezamieszkałych, a także w części niezamieszkałych w pojemniki na odpady zmieszane oraz w pojemniki na odpady zebrane selektywnie (dotyczy frakcji szkło) oraz w pojemniki lub worki na odpady zebrane selektywnie dla frakcji: </w:t>
      </w:r>
    </w:p>
    <w:p w:rsidR="00B912A1" w:rsidRPr="005F605B" w:rsidRDefault="00B912A1" w:rsidP="00B912A1">
      <w:pPr>
        <w:pStyle w:val="Akapitzlist"/>
        <w:suppressAutoHyphens/>
        <w:jc w:val="both"/>
        <w:rPr>
          <w:rFonts w:ascii="Verdana" w:hAnsi="Verdana"/>
          <w:sz w:val="20"/>
          <w:szCs w:val="20"/>
        </w:rPr>
      </w:pPr>
      <w:r w:rsidRPr="005F605B">
        <w:rPr>
          <w:rFonts w:ascii="Verdana" w:hAnsi="Verdana"/>
          <w:sz w:val="20"/>
          <w:szCs w:val="20"/>
        </w:rPr>
        <w:t>- papier i tektura</w:t>
      </w:r>
    </w:p>
    <w:p w:rsidR="00B912A1" w:rsidRPr="005F605B" w:rsidRDefault="00B912A1" w:rsidP="00B912A1">
      <w:pPr>
        <w:pStyle w:val="Akapitzlist"/>
        <w:suppressAutoHyphens/>
        <w:jc w:val="both"/>
        <w:rPr>
          <w:rFonts w:ascii="Verdana" w:hAnsi="Verdana"/>
          <w:sz w:val="20"/>
          <w:szCs w:val="20"/>
        </w:rPr>
      </w:pPr>
      <w:r w:rsidRPr="005F605B">
        <w:rPr>
          <w:rFonts w:ascii="Verdana" w:hAnsi="Verdana"/>
          <w:sz w:val="20"/>
          <w:szCs w:val="20"/>
        </w:rPr>
        <w:t xml:space="preserve">-tworzywa sztuczne, metale, opakowania </w:t>
      </w:r>
      <w:proofErr w:type="spellStart"/>
      <w:r w:rsidRPr="005F605B">
        <w:rPr>
          <w:rFonts w:ascii="Verdana" w:hAnsi="Verdana"/>
          <w:sz w:val="20"/>
          <w:szCs w:val="20"/>
        </w:rPr>
        <w:t>wielomateriałowe</w:t>
      </w:r>
      <w:proofErr w:type="spellEnd"/>
    </w:p>
    <w:p w:rsidR="00B912A1" w:rsidRPr="005F605B" w:rsidRDefault="00B912A1" w:rsidP="00B912A1">
      <w:pPr>
        <w:pStyle w:val="Akapitzlist"/>
        <w:suppressAutoHyphens/>
        <w:jc w:val="both"/>
        <w:rPr>
          <w:rFonts w:ascii="Verdana" w:hAnsi="Verdana"/>
          <w:sz w:val="20"/>
          <w:szCs w:val="20"/>
        </w:rPr>
      </w:pPr>
      <w:r w:rsidRPr="005F605B">
        <w:rPr>
          <w:rFonts w:ascii="Verdana" w:hAnsi="Verdana"/>
          <w:sz w:val="20"/>
          <w:szCs w:val="20"/>
        </w:rPr>
        <w:t>-odpady ulegające biodegradacji</w:t>
      </w:r>
    </w:p>
    <w:p w:rsidR="00B912A1" w:rsidRPr="005F605B" w:rsidRDefault="00B912A1" w:rsidP="00B912A1">
      <w:pPr>
        <w:pStyle w:val="Akapitzlist"/>
        <w:suppressAutoHyphens/>
        <w:jc w:val="both"/>
        <w:rPr>
          <w:rFonts w:ascii="Verdana" w:hAnsi="Verdana"/>
          <w:sz w:val="20"/>
          <w:szCs w:val="20"/>
        </w:rPr>
      </w:pPr>
      <w:r w:rsidRPr="005F605B">
        <w:rPr>
          <w:rFonts w:ascii="Verdana" w:hAnsi="Verdana"/>
          <w:sz w:val="20"/>
          <w:szCs w:val="20"/>
        </w:rPr>
        <w:t>-pozostałe po segregacji</w:t>
      </w:r>
    </w:p>
    <w:p w:rsidR="00B912A1" w:rsidRPr="005F605B" w:rsidRDefault="006465E9" w:rsidP="00B912A1">
      <w:pPr>
        <w:pStyle w:val="Akapitzlist"/>
        <w:tabs>
          <w:tab w:val="num" w:pos="0"/>
        </w:tabs>
        <w:suppressAutoHyphens/>
        <w:spacing w:after="0" w:line="240" w:lineRule="auto"/>
        <w:ind w:hanging="360"/>
        <w:jc w:val="both"/>
        <w:rPr>
          <w:rFonts w:ascii="Verdana" w:hAnsi="Verdana"/>
          <w:sz w:val="20"/>
          <w:szCs w:val="20"/>
        </w:rPr>
      </w:pPr>
      <w:r>
        <w:rPr>
          <w:rFonts w:ascii="Verdana" w:hAnsi="Verdana"/>
          <w:sz w:val="20"/>
          <w:szCs w:val="20"/>
        </w:rPr>
        <w:t xml:space="preserve">4. </w:t>
      </w:r>
      <w:r w:rsidR="00B912A1" w:rsidRPr="005F605B">
        <w:rPr>
          <w:rFonts w:ascii="Verdana" w:hAnsi="Verdana"/>
          <w:sz w:val="20"/>
          <w:szCs w:val="20"/>
        </w:rPr>
        <w:t>wyposażenie nieruchomości na  których znajdują się domki letniskowe lub innych nieruchomości wykorzystywanych na cele rekreacyjno-wypoczynkowe</w:t>
      </w:r>
      <w:r w:rsidR="00B912A1" w:rsidRPr="005F605B">
        <w:rPr>
          <w:rFonts w:ascii="Verdana" w:hAnsi="Verdana"/>
          <w:b/>
          <w:sz w:val="20"/>
          <w:szCs w:val="20"/>
        </w:rPr>
        <w:t xml:space="preserve"> </w:t>
      </w:r>
      <w:r w:rsidR="00B912A1" w:rsidRPr="005F605B">
        <w:rPr>
          <w:rFonts w:ascii="Verdana" w:hAnsi="Verdana"/>
          <w:sz w:val="20"/>
          <w:szCs w:val="20"/>
        </w:rPr>
        <w:t>w pojemniki lub worki do zbierania odpadów komunalnych zmieszanych i odpadów segregowanych lub w pojemniki ogólnodostępne na odpady zmieszane i segregowane;</w:t>
      </w:r>
    </w:p>
    <w:p w:rsidR="00B912A1" w:rsidRPr="005F605B" w:rsidRDefault="006465E9" w:rsidP="00B912A1">
      <w:pPr>
        <w:pStyle w:val="Akapitzlist"/>
        <w:tabs>
          <w:tab w:val="num" w:pos="0"/>
        </w:tabs>
        <w:suppressAutoHyphens/>
        <w:spacing w:after="0" w:line="240" w:lineRule="auto"/>
        <w:ind w:hanging="360"/>
        <w:jc w:val="both"/>
        <w:rPr>
          <w:rFonts w:ascii="Verdana" w:hAnsi="Verdana"/>
          <w:sz w:val="20"/>
          <w:szCs w:val="20"/>
        </w:rPr>
      </w:pPr>
      <w:r>
        <w:rPr>
          <w:rFonts w:ascii="Verdana" w:hAnsi="Verdana"/>
          <w:sz w:val="20"/>
          <w:szCs w:val="20"/>
        </w:rPr>
        <w:t xml:space="preserve">5. </w:t>
      </w:r>
      <w:r w:rsidR="00B912A1" w:rsidRPr="005F605B">
        <w:rPr>
          <w:rFonts w:ascii="Verdana" w:hAnsi="Verdana"/>
          <w:sz w:val="20"/>
          <w:szCs w:val="20"/>
        </w:rPr>
        <w:t>pojemniki lub w worki muszą spełniać wymogi Rozporządzenia Ministra Środowiska z dnia 29 grudnia 2016 r. w prawie szczegółowego sposobu selektywnego zbierania wybranych frakcji odpadów i być zgodne z Regulaminem utrzymania czystości i porządku na terenie Gminy Ustronie Morskie;</w:t>
      </w:r>
    </w:p>
    <w:p w:rsidR="00B912A1" w:rsidRPr="005F605B" w:rsidRDefault="006465E9" w:rsidP="00B912A1">
      <w:pPr>
        <w:pStyle w:val="Akapitzlist"/>
        <w:tabs>
          <w:tab w:val="num" w:pos="0"/>
        </w:tabs>
        <w:suppressAutoHyphens/>
        <w:spacing w:after="0" w:line="240" w:lineRule="auto"/>
        <w:ind w:hanging="360"/>
        <w:jc w:val="both"/>
        <w:rPr>
          <w:rFonts w:ascii="Verdana" w:hAnsi="Verdana"/>
          <w:b/>
          <w:sz w:val="20"/>
          <w:szCs w:val="20"/>
        </w:rPr>
      </w:pPr>
      <w:r>
        <w:rPr>
          <w:rFonts w:ascii="Verdana" w:hAnsi="Verdana"/>
          <w:sz w:val="20"/>
          <w:szCs w:val="20"/>
        </w:rPr>
        <w:t xml:space="preserve">6. </w:t>
      </w:r>
      <w:r w:rsidR="00B912A1" w:rsidRPr="005F605B">
        <w:rPr>
          <w:rFonts w:ascii="Verdana" w:hAnsi="Verdana"/>
          <w:sz w:val="20"/>
          <w:szCs w:val="20"/>
        </w:rPr>
        <w:t>podczas załadunku odpadów komunalnych utrzymanie czystości i porządku wokół pojemników przy nieruchomościach oraz przy „gniazdowych” punktach selektywnej zbiórki odpadów.</w:t>
      </w:r>
    </w:p>
    <w:p w:rsidR="00B912A1" w:rsidRPr="005F605B" w:rsidRDefault="00B912A1" w:rsidP="00B912A1">
      <w:pPr>
        <w:pStyle w:val="Akapitzlist"/>
        <w:suppressAutoHyphens/>
        <w:jc w:val="both"/>
        <w:rPr>
          <w:rFonts w:ascii="Verdana" w:hAnsi="Verdana"/>
          <w:b/>
          <w:sz w:val="20"/>
          <w:szCs w:val="20"/>
        </w:rPr>
      </w:pPr>
    </w:p>
    <w:p w:rsidR="00B912A1" w:rsidRPr="005F605B" w:rsidRDefault="00B912A1" w:rsidP="00B912A1">
      <w:pPr>
        <w:pStyle w:val="Akapitzlist"/>
        <w:jc w:val="both"/>
        <w:rPr>
          <w:rFonts w:ascii="Verdana" w:hAnsi="Verdana"/>
          <w:b/>
          <w:sz w:val="20"/>
          <w:szCs w:val="20"/>
        </w:rPr>
      </w:pPr>
    </w:p>
    <w:p w:rsidR="00B912A1" w:rsidRPr="005F605B" w:rsidRDefault="00B912A1" w:rsidP="00B912A1">
      <w:pPr>
        <w:jc w:val="both"/>
        <w:rPr>
          <w:rFonts w:ascii="Verdana" w:hAnsi="Verdana"/>
          <w:b/>
          <w:sz w:val="20"/>
          <w:szCs w:val="20"/>
        </w:rPr>
      </w:pPr>
      <w:r w:rsidRPr="005F605B">
        <w:rPr>
          <w:rFonts w:ascii="Verdana" w:hAnsi="Verdana"/>
          <w:b/>
          <w:sz w:val="20"/>
          <w:szCs w:val="20"/>
        </w:rPr>
        <w:t>II.2. Szczegółowy opis :</w:t>
      </w:r>
    </w:p>
    <w:p w:rsidR="00B912A1" w:rsidRPr="005F605B" w:rsidRDefault="00B912A1" w:rsidP="00B912A1">
      <w:pPr>
        <w:jc w:val="both"/>
        <w:rPr>
          <w:rFonts w:ascii="Verdana" w:hAnsi="Verdana"/>
          <w:b/>
          <w:sz w:val="20"/>
          <w:szCs w:val="20"/>
        </w:rPr>
      </w:pPr>
    </w:p>
    <w:p w:rsidR="00B912A1" w:rsidRPr="005F605B" w:rsidRDefault="00B912A1" w:rsidP="00B912A1">
      <w:pPr>
        <w:rPr>
          <w:rFonts w:ascii="Verdana" w:hAnsi="Verdana"/>
          <w:b/>
          <w:sz w:val="20"/>
          <w:szCs w:val="20"/>
        </w:rPr>
      </w:pPr>
      <w:r w:rsidRPr="005F605B">
        <w:rPr>
          <w:rFonts w:ascii="Verdana" w:hAnsi="Verdana"/>
          <w:b/>
          <w:sz w:val="20"/>
          <w:szCs w:val="20"/>
        </w:rPr>
        <w:t>II.2.1. Odbiór i transport odpadów komunalnych</w:t>
      </w:r>
    </w:p>
    <w:p w:rsidR="00B912A1" w:rsidRPr="005F605B" w:rsidRDefault="00B912A1" w:rsidP="00B912A1">
      <w:pPr>
        <w:jc w:val="both"/>
        <w:rPr>
          <w:rFonts w:ascii="Verdana" w:hAnsi="Verdana"/>
          <w:b/>
          <w:sz w:val="20"/>
          <w:szCs w:val="20"/>
        </w:rPr>
      </w:pPr>
    </w:p>
    <w:p w:rsidR="00B912A1" w:rsidRPr="005F605B" w:rsidRDefault="00B912A1" w:rsidP="00B912A1">
      <w:pPr>
        <w:pStyle w:val="Akapitzlist"/>
        <w:jc w:val="both"/>
        <w:rPr>
          <w:rFonts w:ascii="Verdana" w:hAnsi="Verdana"/>
          <w:sz w:val="20"/>
          <w:szCs w:val="20"/>
        </w:rPr>
      </w:pPr>
      <w:r w:rsidRPr="005F605B">
        <w:rPr>
          <w:rFonts w:ascii="Verdana" w:hAnsi="Verdana"/>
          <w:sz w:val="20"/>
          <w:szCs w:val="20"/>
        </w:rPr>
        <w:t>1. Bezpośrednio od właścicieli nieruchomości zamieszkałych, niezamieszkałych, w części niezamieszkałych oraz nieruchomości na których znajdują się domki letniskowe lub inne nieruchomości wykorzystywane na cele rekreacyjno-wypoczynkowe odbierane będą następujące frakcje odpadów komunalnych:</w:t>
      </w:r>
    </w:p>
    <w:p w:rsidR="00B912A1" w:rsidRPr="005F605B" w:rsidRDefault="00B912A1" w:rsidP="00B912A1">
      <w:pPr>
        <w:pStyle w:val="Akapitzlist"/>
        <w:ind w:left="0"/>
        <w:jc w:val="both"/>
        <w:rPr>
          <w:rFonts w:ascii="Verdana" w:hAnsi="Verdana"/>
          <w:sz w:val="20"/>
          <w:szCs w:val="20"/>
        </w:rPr>
      </w:pPr>
    </w:p>
    <w:tbl>
      <w:tblPr>
        <w:tblW w:w="0" w:type="auto"/>
        <w:tblInd w:w="55" w:type="dxa"/>
        <w:tblLayout w:type="fixed"/>
        <w:tblCellMar>
          <w:top w:w="55" w:type="dxa"/>
          <w:left w:w="55" w:type="dxa"/>
          <w:bottom w:w="55" w:type="dxa"/>
          <w:right w:w="55" w:type="dxa"/>
        </w:tblCellMar>
        <w:tblLook w:val="0000"/>
      </w:tblPr>
      <w:tblGrid>
        <w:gridCol w:w="675"/>
        <w:gridCol w:w="5373"/>
        <w:gridCol w:w="3034"/>
      </w:tblGrid>
      <w:tr w:rsidR="00B912A1" w:rsidRPr="005F605B" w:rsidTr="00434975">
        <w:tc>
          <w:tcPr>
            <w:tcW w:w="675" w:type="dxa"/>
            <w:tcBorders>
              <w:top w:val="single" w:sz="1" w:space="0" w:color="000000"/>
              <w:left w:val="single" w:sz="1" w:space="0" w:color="000000"/>
              <w:bottom w:val="single" w:sz="1" w:space="0" w:color="000000"/>
            </w:tcBorders>
            <w:shd w:val="clear" w:color="auto" w:fill="B2B2B2"/>
          </w:tcPr>
          <w:p w:rsidR="00B912A1" w:rsidRPr="005F605B" w:rsidRDefault="00B912A1" w:rsidP="00434975">
            <w:pPr>
              <w:pStyle w:val="Zawartotabeli"/>
              <w:jc w:val="both"/>
              <w:rPr>
                <w:rFonts w:ascii="Verdana" w:hAnsi="Verdana"/>
                <w:sz w:val="20"/>
                <w:szCs w:val="20"/>
              </w:rPr>
            </w:pPr>
            <w:r w:rsidRPr="005F605B">
              <w:rPr>
                <w:rFonts w:ascii="Verdana" w:hAnsi="Verdana"/>
                <w:sz w:val="20"/>
                <w:szCs w:val="20"/>
              </w:rPr>
              <w:t>L.p.</w:t>
            </w:r>
          </w:p>
        </w:tc>
        <w:tc>
          <w:tcPr>
            <w:tcW w:w="5373" w:type="dxa"/>
            <w:tcBorders>
              <w:top w:val="single" w:sz="1" w:space="0" w:color="000000"/>
              <w:left w:val="single" w:sz="1" w:space="0" w:color="000000"/>
              <w:bottom w:val="single" w:sz="1" w:space="0" w:color="000000"/>
            </w:tcBorders>
            <w:shd w:val="clear" w:color="auto" w:fill="B2B2B2"/>
          </w:tcPr>
          <w:p w:rsidR="00B912A1" w:rsidRPr="005F605B" w:rsidRDefault="00B912A1" w:rsidP="00434975">
            <w:pPr>
              <w:pStyle w:val="Zawartotabeli"/>
              <w:jc w:val="center"/>
              <w:rPr>
                <w:rFonts w:ascii="Verdana" w:hAnsi="Verdana"/>
                <w:sz w:val="20"/>
                <w:szCs w:val="20"/>
              </w:rPr>
            </w:pPr>
            <w:r w:rsidRPr="005F605B">
              <w:rPr>
                <w:rFonts w:ascii="Verdana" w:hAnsi="Verdana"/>
                <w:sz w:val="20"/>
                <w:szCs w:val="20"/>
              </w:rPr>
              <w:t>Rodzaj odpadów stanowiących przedmiot zamówienia</w:t>
            </w:r>
          </w:p>
        </w:tc>
        <w:tc>
          <w:tcPr>
            <w:tcW w:w="3034" w:type="dxa"/>
            <w:tcBorders>
              <w:top w:val="single" w:sz="1" w:space="0" w:color="000000"/>
              <w:left w:val="single" w:sz="1" w:space="0" w:color="000000"/>
              <w:bottom w:val="single" w:sz="1" w:space="0" w:color="000000"/>
              <w:right w:val="single" w:sz="1" w:space="0" w:color="000000"/>
            </w:tcBorders>
            <w:shd w:val="clear" w:color="auto" w:fill="B2B2B2"/>
          </w:tcPr>
          <w:p w:rsidR="00B912A1" w:rsidRPr="005F605B" w:rsidRDefault="00B912A1" w:rsidP="00434975">
            <w:pPr>
              <w:pStyle w:val="Zawartotabeli"/>
              <w:jc w:val="center"/>
              <w:rPr>
                <w:rFonts w:ascii="Verdana" w:hAnsi="Verdana"/>
                <w:sz w:val="20"/>
                <w:szCs w:val="20"/>
              </w:rPr>
            </w:pPr>
            <w:r w:rsidRPr="005F605B">
              <w:rPr>
                <w:rFonts w:ascii="Verdana" w:hAnsi="Verdana"/>
                <w:sz w:val="20"/>
                <w:szCs w:val="20"/>
              </w:rPr>
              <w:t>Kody odpadów</w:t>
            </w:r>
          </w:p>
        </w:tc>
      </w:tr>
      <w:tr w:rsidR="00B912A1" w:rsidRPr="005F605B" w:rsidTr="00434975">
        <w:tc>
          <w:tcPr>
            <w:tcW w:w="675" w:type="dxa"/>
            <w:tcBorders>
              <w:left w:val="single" w:sz="1" w:space="0" w:color="000000"/>
              <w:bottom w:val="single" w:sz="1" w:space="0" w:color="000000"/>
            </w:tcBorders>
            <w:shd w:val="clear" w:color="auto" w:fill="auto"/>
          </w:tcPr>
          <w:p w:rsidR="00B912A1" w:rsidRPr="005F605B" w:rsidRDefault="00B912A1" w:rsidP="00434975">
            <w:pPr>
              <w:pStyle w:val="Zawartotabeli"/>
              <w:jc w:val="both"/>
              <w:rPr>
                <w:rFonts w:ascii="Verdana" w:hAnsi="Verdana"/>
                <w:sz w:val="20"/>
                <w:szCs w:val="20"/>
              </w:rPr>
            </w:pPr>
            <w:r w:rsidRPr="005F605B">
              <w:rPr>
                <w:rFonts w:ascii="Verdana" w:hAnsi="Verdana"/>
                <w:sz w:val="20"/>
                <w:szCs w:val="20"/>
              </w:rPr>
              <w:t xml:space="preserve">1. </w:t>
            </w:r>
          </w:p>
        </w:tc>
        <w:tc>
          <w:tcPr>
            <w:tcW w:w="5373" w:type="dxa"/>
            <w:tcBorders>
              <w:left w:val="single" w:sz="1" w:space="0" w:color="000000"/>
              <w:bottom w:val="single" w:sz="1" w:space="0" w:color="000000"/>
            </w:tcBorders>
            <w:shd w:val="clear" w:color="auto" w:fill="auto"/>
          </w:tcPr>
          <w:p w:rsidR="00B912A1" w:rsidRPr="005F605B" w:rsidRDefault="00B912A1" w:rsidP="00434975">
            <w:pPr>
              <w:spacing w:line="360" w:lineRule="auto"/>
              <w:jc w:val="both"/>
              <w:rPr>
                <w:rFonts w:ascii="Verdana" w:hAnsi="Verdana"/>
                <w:sz w:val="20"/>
                <w:szCs w:val="20"/>
              </w:rPr>
            </w:pPr>
            <w:r w:rsidRPr="005F605B">
              <w:rPr>
                <w:rFonts w:ascii="Verdana" w:hAnsi="Verdana"/>
                <w:sz w:val="20"/>
                <w:szCs w:val="20"/>
              </w:rPr>
              <w:t>Niesegregowane (zmieszane) odpady komunalne</w:t>
            </w:r>
          </w:p>
        </w:tc>
        <w:tc>
          <w:tcPr>
            <w:tcW w:w="3034" w:type="dxa"/>
            <w:tcBorders>
              <w:left w:val="single" w:sz="1" w:space="0" w:color="000000"/>
              <w:bottom w:val="single" w:sz="1" w:space="0" w:color="000000"/>
              <w:right w:val="single" w:sz="1" w:space="0" w:color="000000"/>
            </w:tcBorders>
            <w:shd w:val="clear" w:color="auto" w:fill="auto"/>
          </w:tcPr>
          <w:p w:rsidR="00B912A1" w:rsidRPr="005F605B" w:rsidRDefault="00B912A1" w:rsidP="00434975">
            <w:pPr>
              <w:pStyle w:val="Zawartotabeli"/>
              <w:jc w:val="center"/>
              <w:rPr>
                <w:rFonts w:ascii="Verdana" w:hAnsi="Verdana"/>
                <w:sz w:val="20"/>
                <w:szCs w:val="20"/>
              </w:rPr>
            </w:pPr>
            <w:r w:rsidRPr="005F605B">
              <w:rPr>
                <w:rFonts w:ascii="Verdana" w:hAnsi="Verdana"/>
                <w:sz w:val="20"/>
                <w:szCs w:val="20"/>
              </w:rPr>
              <w:t>20 03 01</w:t>
            </w:r>
          </w:p>
        </w:tc>
      </w:tr>
      <w:tr w:rsidR="00B912A1" w:rsidRPr="005F605B" w:rsidTr="00434975">
        <w:tc>
          <w:tcPr>
            <w:tcW w:w="675" w:type="dxa"/>
            <w:tcBorders>
              <w:left w:val="single" w:sz="1" w:space="0" w:color="000000"/>
              <w:bottom w:val="single" w:sz="1" w:space="0" w:color="000000"/>
            </w:tcBorders>
            <w:shd w:val="clear" w:color="auto" w:fill="auto"/>
          </w:tcPr>
          <w:p w:rsidR="00B912A1" w:rsidRPr="005F605B" w:rsidRDefault="00B912A1" w:rsidP="00434975">
            <w:pPr>
              <w:pStyle w:val="Zawartotabeli"/>
              <w:jc w:val="both"/>
              <w:rPr>
                <w:rFonts w:ascii="Verdana" w:hAnsi="Verdana"/>
                <w:sz w:val="20"/>
                <w:szCs w:val="20"/>
              </w:rPr>
            </w:pPr>
            <w:r w:rsidRPr="005F605B">
              <w:rPr>
                <w:rFonts w:ascii="Verdana" w:hAnsi="Verdana"/>
                <w:sz w:val="20"/>
                <w:szCs w:val="20"/>
              </w:rPr>
              <w:t>2.</w:t>
            </w:r>
          </w:p>
        </w:tc>
        <w:tc>
          <w:tcPr>
            <w:tcW w:w="5373" w:type="dxa"/>
            <w:tcBorders>
              <w:left w:val="single" w:sz="1" w:space="0" w:color="000000"/>
              <w:bottom w:val="single" w:sz="1" w:space="0" w:color="000000"/>
            </w:tcBorders>
            <w:shd w:val="clear" w:color="auto" w:fill="auto"/>
          </w:tcPr>
          <w:p w:rsidR="00B912A1" w:rsidRPr="005F605B" w:rsidRDefault="00B912A1" w:rsidP="00434975">
            <w:pPr>
              <w:spacing w:line="360" w:lineRule="auto"/>
              <w:jc w:val="both"/>
              <w:rPr>
                <w:rFonts w:ascii="Verdana" w:hAnsi="Verdana"/>
                <w:sz w:val="20"/>
                <w:szCs w:val="20"/>
              </w:rPr>
            </w:pPr>
            <w:r w:rsidRPr="005F605B">
              <w:rPr>
                <w:rFonts w:ascii="Verdana" w:hAnsi="Verdana"/>
                <w:sz w:val="20"/>
                <w:szCs w:val="20"/>
              </w:rPr>
              <w:t>Pozostałe po segregacji</w:t>
            </w:r>
          </w:p>
        </w:tc>
        <w:tc>
          <w:tcPr>
            <w:tcW w:w="3034" w:type="dxa"/>
            <w:tcBorders>
              <w:left w:val="single" w:sz="1" w:space="0" w:color="000000"/>
              <w:bottom w:val="single" w:sz="1" w:space="0" w:color="000000"/>
              <w:right w:val="single" w:sz="1" w:space="0" w:color="000000"/>
            </w:tcBorders>
            <w:shd w:val="clear" w:color="auto" w:fill="auto"/>
          </w:tcPr>
          <w:p w:rsidR="00B912A1" w:rsidRPr="005F605B" w:rsidRDefault="00B912A1" w:rsidP="00434975">
            <w:pPr>
              <w:pStyle w:val="Zawartotabeli"/>
              <w:jc w:val="center"/>
              <w:rPr>
                <w:rFonts w:ascii="Verdana" w:hAnsi="Verdana"/>
                <w:sz w:val="20"/>
                <w:szCs w:val="20"/>
              </w:rPr>
            </w:pPr>
            <w:r w:rsidRPr="005F605B">
              <w:rPr>
                <w:rFonts w:ascii="Verdana" w:hAnsi="Verdana"/>
                <w:sz w:val="20"/>
                <w:szCs w:val="20"/>
              </w:rPr>
              <w:t>20 03 01</w:t>
            </w:r>
          </w:p>
        </w:tc>
      </w:tr>
      <w:tr w:rsidR="00B912A1" w:rsidRPr="005F605B" w:rsidTr="00434975">
        <w:tc>
          <w:tcPr>
            <w:tcW w:w="675" w:type="dxa"/>
            <w:tcBorders>
              <w:left w:val="single" w:sz="1" w:space="0" w:color="000000"/>
              <w:bottom w:val="single" w:sz="1" w:space="0" w:color="000000"/>
            </w:tcBorders>
            <w:shd w:val="clear" w:color="auto" w:fill="auto"/>
          </w:tcPr>
          <w:p w:rsidR="00B912A1" w:rsidRPr="005F605B" w:rsidRDefault="00B912A1" w:rsidP="00434975">
            <w:pPr>
              <w:pStyle w:val="Zawartotabeli"/>
              <w:jc w:val="both"/>
              <w:rPr>
                <w:rFonts w:ascii="Verdana" w:hAnsi="Verdana"/>
                <w:sz w:val="20"/>
                <w:szCs w:val="20"/>
              </w:rPr>
            </w:pPr>
            <w:r w:rsidRPr="005F605B">
              <w:rPr>
                <w:rFonts w:ascii="Verdana" w:hAnsi="Verdana"/>
                <w:sz w:val="20"/>
                <w:szCs w:val="20"/>
              </w:rPr>
              <w:t xml:space="preserve">3. </w:t>
            </w:r>
          </w:p>
        </w:tc>
        <w:tc>
          <w:tcPr>
            <w:tcW w:w="5373" w:type="dxa"/>
            <w:tcBorders>
              <w:left w:val="single" w:sz="1" w:space="0" w:color="000000"/>
              <w:bottom w:val="single" w:sz="1" w:space="0" w:color="000000"/>
            </w:tcBorders>
            <w:shd w:val="clear" w:color="auto" w:fill="auto"/>
          </w:tcPr>
          <w:p w:rsidR="00B912A1" w:rsidRPr="005F605B" w:rsidRDefault="00B912A1" w:rsidP="00434975">
            <w:pPr>
              <w:spacing w:line="360" w:lineRule="auto"/>
              <w:jc w:val="both"/>
              <w:rPr>
                <w:rFonts w:ascii="Verdana" w:hAnsi="Verdana"/>
                <w:sz w:val="20"/>
                <w:szCs w:val="20"/>
              </w:rPr>
            </w:pPr>
            <w:r w:rsidRPr="005F605B">
              <w:rPr>
                <w:rFonts w:ascii="Verdana" w:hAnsi="Verdana"/>
                <w:sz w:val="20"/>
                <w:szCs w:val="20"/>
              </w:rPr>
              <w:t>Odpady ulegające biodegradacji</w:t>
            </w:r>
          </w:p>
        </w:tc>
        <w:tc>
          <w:tcPr>
            <w:tcW w:w="3034" w:type="dxa"/>
            <w:tcBorders>
              <w:left w:val="single" w:sz="1" w:space="0" w:color="000000"/>
              <w:bottom w:val="single" w:sz="1" w:space="0" w:color="000000"/>
              <w:right w:val="single" w:sz="1" w:space="0" w:color="000000"/>
            </w:tcBorders>
            <w:shd w:val="clear" w:color="auto" w:fill="auto"/>
          </w:tcPr>
          <w:p w:rsidR="00B912A1" w:rsidRPr="005F605B" w:rsidRDefault="00B912A1" w:rsidP="00434975">
            <w:pPr>
              <w:pStyle w:val="Zawartotabeli"/>
              <w:jc w:val="center"/>
              <w:rPr>
                <w:rFonts w:ascii="Verdana" w:hAnsi="Verdana"/>
                <w:sz w:val="20"/>
                <w:szCs w:val="20"/>
              </w:rPr>
            </w:pPr>
            <w:r w:rsidRPr="005F605B">
              <w:rPr>
                <w:rFonts w:ascii="Verdana" w:hAnsi="Verdana"/>
                <w:sz w:val="20"/>
                <w:szCs w:val="20"/>
              </w:rPr>
              <w:t>20 02 01</w:t>
            </w:r>
          </w:p>
        </w:tc>
      </w:tr>
      <w:tr w:rsidR="00B912A1" w:rsidRPr="005F605B" w:rsidTr="00434975">
        <w:tc>
          <w:tcPr>
            <w:tcW w:w="675" w:type="dxa"/>
            <w:tcBorders>
              <w:left w:val="single" w:sz="1" w:space="0" w:color="000000"/>
              <w:bottom w:val="single" w:sz="1" w:space="0" w:color="000000"/>
            </w:tcBorders>
            <w:shd w:val="clear" w:color="auto" w:fill="auto"/>
          </w:tcPr>
          <w:p w:rsidR="00B912A1" w:rsidRPr="005F605B" w:rsidRDefault="00B912A1" w:rsidP="00434975">
            <w:pPr>
              <w:pStyle w:val="Zawartotabeli"/>
              <w:jc w:val="both"/>
              <w:rPr>
                <w:rFonts w:ascii="Verdana" w:hAnsi="Verdana"/>
                <w:sz w:val="20"/>
                <w:szCs w:val="20"/>
              </w:rPr>
            </w:pPr>
            <w:r w:rsidRPr="005F605B">
              <w:rPr>
                <w:rFonts w:ascii="Verdana" w:hAnsi="Verdana"/>
                <w:sz w:val="20"/>
                <w:szCs w:val="20"/>
              </w:rPr>
              <w:t>4.</w:t>
            </w:r>
          </w:p>
        </w:tc>
        <w:tc>
          <w:tcPr>
            <w:tcW w:w="5373" w:type="dxa"/>
            <w:tcBorders>
              <w:left w:val="single" w:sz="1" w:space="0" w:color="000000"/>
              <w:bottom w:val="single" w:sz="1" w:space="0" w:color="000000"/>
            </w:tcBorders>
            <w:shd w:val="clear" w:color="auto" w:fill="auto"/>
          </w:tcPr>
          <w:p w:rsidR="00B912A1" w:rsidRPr="005F605B" w:rsidRDefault="00B912A1" w:rsidP="00434975">
            <w:pPr>
              <w:pStyle w:val="Zawartotabeli"/>
              <w:jc w:val="both"/>
              <w:rPr>
                <w:rFonts w:ascii="Verdana" w:hAnsi="Verdana"/>
                <w:sz w:val="20"/>
                <w:szCs w:val="20"/>
              </w:rPr>
            </w:pPr>
            <w:r w:rsidRPr="005F605B">
              <w:rPr>
                <w:rFonts w:ascii="Verdana" w:hAnsi="Verdana"/>
                <w:sz w:val="20"/>
                <w:szCs w:val="20"/>
              </w:rPr>
              <w:t>Opakowaniowe ze szkła</w:t>
            </w:r>
          </w:p>
        </w:tc>
        <w:tc>
          <w:tcPr>
            <w:tcW w:w="3034" w:type="dxa"/>
            <w:tcBorders>
              <w:left w:val="single" w:sz="1" w:space="0" w:color="000000"/>
              <w:bottom w:val="single" w:sz="1" w:space="0" w:color="000000"/>
              <w:right w:val="single" w:sz="1" w:space="0" w:color="000000"/>
            </w:tcBorders>
            <w:shd w:val="clear" w:color="auto" w:fill="auto"/>
          </w:tcPr>
          <w:p w:rsidR="00B912A1" w:rsidRPr="005F605B" w:rsidRDefault="00B912A1" w:rsidP="00434975">
            <w:pPr>
              <w:pStyle w:val="Zawartotabeli"/>
              <w:jc w:val="center"/>
              <w:rPr>
                <w:rFonts w:ascii="Verdana" w:hAnsi="Verdana"/>
                <w:sz w:val="20"/>
                <w:szCs w:val="20"/>
              </w:rPr>
            </w:pPr>
            <w:r w:rsidRPr="005F605B">
              <w:rPr>
                <w:rFonts w:ascii="Verdana" w:hAnsi="Verdana"/>
                <w:sz w:val="20"/>
                <w:szCs w:val="20"/>
              </w:rPr>
              <w:t>15 01 07</w:t>
            </w:r>
          </w:p>
        </w:tc>
      </w:tr>
      <w:tr w:rsidR="00B912A1" w:rsidRPr="005F605B" w:rsidTr="00434975">
        <w:tc>
          <w:tcPr>
            <w:tcW w:w="675" w:type="dxa"/>
            <w:tcBorders>
              <w:left w:val="single" w:sz="1" w:space="0" w:color="000000"/>
              <w:bottom w:val="single" w:sz="1" w:space="0" w:color="000000"/>
            </w:tcBorders>
            <w:shd w:val="clear" w:color="auto" w:fill="auto"/>
          </w:tcPr>
          <w:p w:rsidR="00B912A1" w:rsidRPr="005F605B" w:rsidRDefault="00B912A1" w:rsidP="00434975">
            <w:pPr>
              <w:pStyle w:val="Zawartotabeli"/>
              <w:jc w:val="both"/>
              <w:rPr>
                <w:rFonts w:ascii="Verdana" w:hAnsi="Verdana"/>
                <w:sz w:val="20"/>
                <w:szCs w:val="20"/>
              </w:rPr>
            </w:pPr>
            <w:r w:rsidRPr="005F605B">
              <w:rPr>
                <w:rFonts w:ascii="Verdana" w:hAnsi="Verdana"/>
                <w:sz w:val="20"/>
                <w:szCs w:val="20"/>
              </w:rPr>
              <w:lastRenderedPageBreak/>
              <w:t>5.</w:t>
            </w:r>
          </w:p>
        </w:tc>
        <w:tc>
          <w:tcPr>
            <w:tcW w:w="5373" w:type="dxa"/>
            <w:tcBorders>
              <w:left w:val="single" w:sz="1" w:space="0" w:color="000000"/>
              <w:bottom w:val="single" w:sz="1" w:space="0" w:color="000000"/>
            </w:tcBorders>
            <w:shd w:val="clear" w:color="auto" w:fill="auto"/>
          </w:tcPr>
          <w:p w:rsidR="00B912A1" w:rsidRPr="005F605B" w:rsidRDefault="00B912A1" w:rsidP="00434975">
            <w:pPr>
              <w:pStyle w:val="Zawartotabeli"/>
              <w:jc w:val="both"/>
              <w:rPr>
                <w:rFonts w:ascii="Verdana" w:hAnsi="Verdana"/>
                <w:sz w:val="20"/>
                <w:szCs w:val="20"/>
              </w:rPr>
            </w:pPr>
            <w:r w:rsidRPr="005F605B">
              <w:rPr>
                <w:rFonts w:ascii="Verdana" w:hAnsi="Verdana"/>
                <w:sz w:val="20"/>
                <w:szCs w:val="20"/>
              </w:rPr>
              <w:t>Opakowania z papieru i tektury</w:t>
            </w:r>
          </w:p>
        </w:tc>
        <w:tc>
          <w:tcPr>
            <w:tcW w:w="3034" w:type="dxa"/>
            <w:tcBorders>
              <w:left w:val="single" w:sz="1" w:space="0" w:color="000000"/>
              <w:bottom w:val="single" w:sz="1" w:space="0" w:color="000000"/>
              <w:right w:val="single" w:sz="1" w:space="0" w:color="000000"/>
            </w:tcBorders>
            <w:shd w:val="clear" w:color="auto" w:fill="auto"/>
          </w:tcPr>
          <w:p w:rsidR="00B912A1" w:rsidRPr="005F605B" w:rsidRDefault="00B912A1" w:rsidP="00434975">
            <w:pPr>
              <w:pStyle w:val="Zawartotabeli"/>
              <w:jc w:val="center"/>
              <w:rPr>
                <w:rFonts w:ascii="Verdana" w:hAnsi="Verdana"/>
                <w:sz w:val="20"/>
                <w:szCs w:val="20"/>
              </w:rPr>
            </w:pPr>
            <w:r w:rsidRPr="005F605B">
              <w:rPr>
                <w:rFonts w:ascii="Verdana" w:hAnsi="Verdana"/>
                <w:sz w:val="20"/>
                <w:szCs w:val="20"/>
              </w:rPr>
              <w:t xml:space="preserve">15 01 </w:t>
            </w:r>
            <w:proofErr w:type="spellStart"/>
            <w:r w:rsidRPr="005F605B">
              <w:rPr>
                <w:rFonts w:ascii="Verdana" w:hAnsi="Verdana"/>
                <w:sz w:val="20"/>
                <w:szCs w:val="20"/>
              </w:rPr>
              <w:t>01</w:t>
            </w:r>
            <w:proofErr w:type="spellEnd"/>
          </w:p>
        </w:tc>
      </w:tr>
      <w:tr w:rsidR="00B912A1" w:rsidRPr="005F605B" w:rsidTr="00434975">
        <w:tc>
          <w:tcPr>
            <w:tcW w:w="675" w:type="dxa"/>
            <w:tcBorders>
              <w:left w:val="single" w:sz="1" w:space="0" w:color="000000"/>
              <w:bottom w:val="single" w:sz="1" w:space="0" w:color="000000"/>
            </w:tcBorders>
            <w:shd w:val="clear" w:color="auto" w:fill="auto"/>
          </w:tcPr>
          <w:p w:rsidR="00B912A1" w:rsidRPr="005F605B" w:rsidRDefault="00B912A1" w:rsidP="00434975">
            <w:pPr>
              <w:pStyle w:val="Zawartotabeli"/>
              <w:jc w:val="both"/>
              <w:rPr>
                <w:rFonts w:ascii="Verdana" w:hAnsi="Verdana"/>
                <w:sz w:val="20"/>
                <w:szCs w:val="20"/>
              </w:rPr>
            </w:pPr>
            <w:r w:rsidRPr="005F605B">
              <w:rPr>
                <w:rFonts w:ascii="Verdana" w:hAnsi="Verdana"/>
                <w:sz w:val="20"/>
                <w:szCs w:val="20"/>
              </w:rPr>
              <w:t>6.</w:t>
            </w:r>
          </w:p>
        </w:tc>
        <w:tc>
          <w:tcPr>
            <w:tcW w:w="5373" w:type="dxa"/>
            <w:tcBorders>
              <w:left w:val="single" w:sz="1" w:space="0" w:color="000000"/>
              <w:bottom w:val="single" w:sz="1" w:space="0" w:color="000000"/>
            </w:tcBorders>
            <w:shd w:val="clear" w:color="auto" w:fill="auto"/>
          </w:tcPr>
          <w:p w:rsidR="00B912A1" w:rsidRPr="005F605B" w:rsidRDefault="00B912A1" w:rsidP="00434975">
            <w:pPr>
              <w:pStyle w:val="Zawartotabeli"/>
              <w:jc w:val="both"/>
              <w:rPr>
                <w:rFonts w:ascii="Verdana" w:hAnsi="Verdana"/>
                <w:sz w:val="20"/>
                <w:szCs w:val="20"/>
              </w:rPr>
            </w:pPr>
            <w:r w:rsidRPr="005F605B">
              <w:rPr>
                <w:rFonts w:ascii="Verdana" w:hAnsi="Verdana"/>
                <w:sz w:val="20"/>
                <w:szCs w:val="20"/>
              </w:rPr>
              <w:t>Odpady zielone</w:t>
            </w:r>
          </w:p>
        </w:tc>
        <w:tc>
          <w:tcPr>
            <w:tcW w:w="3034" w:type="dxa"/>
            <w:tcBorders>
              <w:left w:val="single" w:sz="1" w:space="0" w:color="000000"/>
              <w:bottom w:val="single" w:sz="1" w:space="0" w:color="000000"/>
              <w:right w:val="single" w:sz="1" w:space="0" w:color="000000"/>
            </w:tcBorders>
            <w:shd w:val="clear" w:color="auto" w:fill="auto"/>
          </w:tcPr>
          <w:p w:rsidR="00B912A1" w:rsidRPr="005F605B" w:rsidRDefault="00B912A1" w:rsidP="00434975">
            <w:pPr>
              <w:pStyle w:val="Zawartotabeli"/>
              <w:jc w:val="center"/>
              <w:rPr>
                <w:rFonts w:ascii="Verdana" w:hAnsi="Verdana"/>
                <w:sz w:val="20"/>
                <w:szCs w:val="20"/>
              </w:rPr>
            </w:pPr>
            <w:r w:rsidRPr="005F605B">
              <w:rPr>
                <w:rFonts w:ascii="Verdana" w:hAnsi="Verdana"/>
                <w:sz w:val="20"/>
                <w:szCs w:val="20"/>
              </w:rPr>
              <w:t>20 02 01</w:t>
            </w:r>
          </w:p>
        </w:tc>
      </w:tr>
      <w:tr w:rsidR="00B912A1" w:rsidRPr="005F605B" w:rsidTr="00434975">
        <w:tc>
          <w:tcPr>
            <w:tcW w:w="675" w:type="dxa"/>
            <w:tcBorders>
              <w:left w:val="single" w:sz="1" w:space="0" w:color="000000"/>
              <w:bottom w:val="single" w:sz="1" w:space="0" w:color="000000"/>
            </w:tcBorders>
            <w:shd w:val="clear" w:color="auto" w:fill="auto"/>
          </w:tcPr>
          <w:p w:rsidR="00B912A1" w:rsidRPr="005F605B" w:rsidRDefault="00B912A1" w:rsidP="00434975">
            <w:pPr>
              <w:pStyle w:val="Zawartotabeli"/>
              <w:jc w:val="both"/>
              <w:rPr>
                <w:rFonts w:ascii="Verdana" w:hAnsi="Verdana"/>
                <w:sz w:val="20"/>
                <w:szCs w:val="20"/>
              </w:rPr>
            </w:pPr>
            <w:r w:rsidRPr="005F605B">
              <w:rPr>
                <w:rFonts w:ascii="Verdana" w:hAnsi="Verdana"/>
                <w:sz w:val="20"/>
                <w:szCs w:val="20"/>
              </w:rPr>
              <w:t>7.</w:t>
            </w:r>
          </w:p>
        </w:tc>
        <w:tc>
          <w:tcPr>
            <w:tcW w:w="5373" w:type="dxa"/>
            <w:tcBorders>
              <w:left w:val="single" w:sz="1" w:space="0" w:color="000000"/>
              <w:bottom w:val="single" w:sz="1" w:space="0" w:color="000000"/>
            </w:tcBorders>
            <w:shd w:val="clear" w:color="auto" w:fill="auto"/>
          </w:tcPr>
          <w:p w:rsidR="00B912A1" w:rsidRPr="005F605B" w:rsidRDefault="00607FBB" w:rsidP="00434975">
            <w:pPr>
              <w:pStyle w:val="Zawartotabeli"/>
              <w:jc w:val="both"/>
              <w:rPr>
                <w:rFonts w:ascii="Verdana" w:hAnsi="Verdana"/>
                <w:sz w:val="20"/>
                <w:szCs w:val="20"/>
              </w:rPr>
            </w:pPr>
            <w:r>
              <w:rPr>
                <w:rFonts w:ascii="Verdana" w:hAnsi="Verdana"/>
                <w:sz w:val="20"/>
                <w:szCs w:val="20"/>
              </w:rPr>
              <w:t>T</w:t>
            </w:r>
            <w:r w:rsidRPr="005F605B">
              <w:rPr>
                <w:rFonts w:ascii="Verdana" w:hAnsi="Verdana"/>
                <w:sz w:val="20"/>
                <w:szCs w:val="20"/>
              </w:rPr>
              <w:t xml:space="preserve">worzywa sztuczne, metale, opakowania </w:t>
            </w:r>
            <w:proofErr w:type="spellStart"/>
            <w:r w:rsidRPr="005F605B">
              <w:rPr>
                <w:rFonts w:ascii="Verdana" w:hAnsi="Verdana"/>
                <w:sz w:val="20"/>
                <w:szCs w:val="20"/>
              </w:rPr>
              <w:t>wielomateriałowe</w:t>
            </w:r>
            <w:proofErr w:type="spellEnd"/>
          </w:p>
        </w:tc>
        <w:tc>
          <w:tcPr>
            <w:tcW w:w="3034" w:type="dxa"/>
            <w:tcBorders>
              <w:left w:val="single" w:sz="1" w:space="0" w:color="000000"/>
              <w:bottom w:val="single" w:sz="1" w:space="0" w:color="000000"/>
              <w:right w:val="single" w:sz="1" w:space="0" w:color="000000"/>
            </w:tcBorders>
            <w:shd w:val="clear" w:color="auto" w:fill="auto"/>
          </w:tcPr>
          <w:p w:rsidR="00B912A1" w:rsidRDefault="00B912A1" w:rsidP="00434975">
            <w:pPr>
              <w:pStyle w:val="Zawartotabeli"/>
              <w:jc w:val="center"/>
              <w:rPr>
                <w:rFonts w:ascii="Verdana" w:hAnsi="Verdana"/>
                <w:sz w:val="20"/>
                <w:szCs w:val="20"/>
              </w:rPr>
            </w:pPr>
            <w:r w:rsidRPr="005F605B">
              <w:rPr>
                <w:rFonts w:ascii="Verdana" w:hAnsi="Verdana"/>
                <w:sz w:val="20"/>
                <w:szCs w:val="20"/>
              </w:rPr>
              <w:t>20 01 99</w:t>
            </w:r>
          </w:p>
          <w:p w:rsidR="00607FBB" w:rsidRPr="005F605B" w:rsidRDefault="00607FBB" w:rsidP="00434975">
            <w:pPr>
              <w:pStyle w:val="Zawartotabeli"/>
              <w:jc w:val="center"/>
              <w:rPr>
                <w:rFonts w:ascii="Verdana" w:hAnsi="Verdana"/>
                <w:sz w:val="20"/>
                <w:szCs w:val="20"/>
              </w:rPr>
            </w:pPr>
            <w:r>
              <w:rPr>
                <w:rFonts w:ascii="Verdana" w:hAnsi="Verdana"/>
                <w:sz w:val="20"/>
                <w:szCs w:val="20"/>
              </w:rPr>
              <w:t>15 01 02</w:t>
            </w:r>
          </w:p>
        </w:tc>
      </w:tr>
    </w:tbl>
    <w:p w:rsidR="00B912A1" w:rsidRPr="005F605B" w:rsidRDefault="00B912A1" w:rsidP="00B912A1">
      <w:pPr>
        <w:pStyle w:val="Akapitzlist"/>
        <w:jc w:val="both"/>
        <w:rPr>
          <w:rFonts w:ascii="Verdana" w:hAnsi="Verdana"/>
          <w:sz w:val="20"/>
          <w:szCs w:val="20"/>
        </w:rPr>
      </w:pPr>
    </w:p>
    <w:p w:rsidR="00B912A1" w:rsidRPr="005F605B" w:rsidRDefault="00B912A1" w:rsidP="00B912A1">
      <w:pPr>
        <w:pStyle w:val="Akapitzlist"/>
        <w:jc w:val="both"/>
        <w:rPr>
          <w:rFonts w:ascii="Verdana" w:hAnsi="Verdana"/>
          <w:sz w:val="20"/>
          <w:szCs w:val="20"/>
        </w:rPr>
      </w:pPr>
      <w:r w:rsidRPr="005F605B">
        <w:rPr>
          <w:rFonts w:ascii="Verdana" w:hAnsi="Verdana"/>
          <w:sz w:val="20"/>
          <w:szCs w:val="20"/>
        </w:rPr>
        <w:t xml:space="preserve">2. Wykonawca przekaże  odebrane odpady do instalacji przetwarzania odpadów  dla regionu wschodniego, tj. do Regionalnego Zakładu Odzysku Odpadów Komunalnych w </w:t>
      </w:r>
      <w:proofErr w:type="spellStart"/>
      <w:r w:rsidRPr="005F605B">
        <w:rPr>
          <w:rFonts w:ascii="Verdana" w:hAnsi="Verdana"/>
          <w:sz w:val="20"/>
          <w:szCs w:val="20"/>
        </w:rPr>
        <w:t>Korzyścienku</w:t>
      </w:r>
      <w:proofErr w:type="spellEnd"/>
      <w:r w:rsidRPr="005F605B">
        <w:rPr>
          <w:rFonts w:ascii="Verdana" w:hAnsi="Verdana"/>
          <w:sz w:val="20"/>
          <w:szCs w:val="20"/>
        </w:rPr>
        <w:t xml:space="preserve">. Zarządzający: Miejski Zakład Zieleni, Dróg i Ochrony Środowiska Sp. z o.o. w Kołobrzegu. </w:t>
      </w:r>
    </w:p>
    <w:p w:rsidR="00B912A1" w:rsidRPr="005F605B" w:rsidRDefault="00B912A1" w:rsidP="00B912A1">
      <w:pPr>
        <w:pStyle w:val="Akapitzlist"/>
        <w:ind w:left="0"/>
        <w:rPr>
          <w:rFonts w:ascii="Verdana" w:hAnsi="Verdana"/>
          <w:b/>
          <w:bCs/>
          <w:sz w:val="20"/>
          <w:szCs w:val="20"/>
        </w:rPr>
      </w:pPr>
    </w:p>
    <w:p w:rsidR="00B912A1" w:rsidRPr="005F605B" w:rsidRDefault="00B912A1" w:rsidP="00B912A1">
      <w:pPr>
        <w:pStyle w:val="Akapitzlist"/>
        <w:ind w:left="862" w:hanging="153"/>
        <w:jc w:val="center"/>
        <w:rPr>
          <w:rFonts w:ascii="Verdana" w:hAnsi="Verdana"/>
          <w:b/>
          <w:bCs/>
          <w:sz w:val="20"/>
          <w:szCs w:val="20"/>
        </w:rPr>
      </w:pPr>
      <w:r w:rsidRPr="005F605B">
        <w:rPr>
          <w:rFonts w:ascii="Verdana" w:hAnsi="Verdana"/>
          <w:b/>
          <w:bCs/>
          <w:sz w:val="20"/>
          <w:szCs w:val="20"/>
        </w:rPr>
        <w:t xml:space="preserve">Ilość odebranych odpadów komunalnych w  roku 2013, 2014 , 2015, 2016 i </w:t>
      </w:r>
      <w:proofErr w:type="spellStart"/>
      <w:r w:rsidRPr="005F605B">
        <w:rPr>
          <w:rFonts w:ascii="Verdana" w:hAnsi="Verdana"/>
          <w:b/>
          <w:bCs/>
          <w:sz w:val="20"/>
          <w:szCs w:val="20"/>
        </w:rPr>
        <w:t>I</w:t>
      </w:r>
      <w:proofErr w:type="spellEnd"/>
      <w:r w:rsidRPr="005F605B">
        <w:rPr>
          <w:rFonts w:ascii="Verdana" w:hAnsi="Verdana"/>
          <w:b/>
          <w:bCs/>
          <w:sz w:val="20"/>
          <w:szCs w:val="20"/>
        </w:rPr>
        <w:t xml:space="preserve"> półroczu 2017</w:t>
      </w:r>
    </w:p>
    <w:p w:rsidR="00B912A1" w:rsidRPr="005F605B" w:rsidRDefault="00B912A1" w:rsidP="00B912A1">
      <w:pPr>
        <w:pStyle w:val="Akapitzlist"/>
        <w:ind w:left="862" w:hanging="153"/>
        <w:jc w:val="center"/>
        <w:rPr>
          <w:rFonts w:ascii="Verdana" w:hAnsi="Verdana"/>
          <w:b/>
          <w:bCs/>
          <w:sz w:val="20"/>
          <w:szCs w:val="20"/>
        </w:rPr>
      </w:pPr>
      <w:r w:rsidRPr="005F605B">
        <w:rPr>
          <w:rFonts w:ascii="Verdana" w:hAnsi="Verdana"/>
          <w:b/>
          <w:bCs/>
          <w:sz w:val="20"/>
          <w:szCs w:val="20"/>
        </w:rPr>
        <w:t>z terenu gminy Ustronie Morskie w ramach gminnego</w:t>
      </w:r>
    </w:p>
    <w:p w:rsidR="00B912A1" w:rsidRPr="005F605B" w:rsidRDefault="00B912A1" w:rsidP="00B912A1">
      <w:pPr>
        <w:pStyle w:val="Akapitzlist"/>
        <w:ind w:left="862" w:hanging="153"/>
        <w:jc w:val="center"/>
        <w:rPr>
          <w:rFonts w:ascii="Verdana" w:hAnsi="Verdana"/>
          <w:sz w:val="20"/>
          <w:szCs w:val="20"/>
        </w:rPr>
      </w:pPr>
      <w:r w:rsidRPr="005F605B">
        <w:rPr>
          <w:rFonts w:ascii="Verdana" w:hAnsi="Verdana"/>
          <w:b/>
          <w:bCs/>
          <w:sz w:val="20"/>
          <w:szCs w:val="20"/>
        </w:rPr>
        <w:t>systemu gospodarki odpadami komunalnymi</w:t>
      </w:r>
    </w:p>
    <w:tbl>
      <w:tblPr>
        <w:tblW w:w="10206" w:type="dxa"/>
        <w:tblInd w:w="-512" w:type="dxa"/>
        <w:tblLayout w:type="fixed"/>
        <w:tblCellMar>
          <w:top w:w="55" w:type="dxa"/>
          <w:left w:w="55" w:type="dxa"/>
          <w:bottom w:w="55" w:type="dxa"/>
          <w:right w:w="55" w:type="dxa"/>
        </w:tblCellMar>
        <w:tblLook w:val="0000"/>
      </w:tblPr>
      <w:tblGrid>
        <w:gridCol w:w="567"/>
        <w:gridCol w:w="1276"/>
        <w:gridCol w:w="1418"/>
        <w:gridCol w:w="850"/>
        <w:gridCol w:w="851"/>
        <w:gridCol w:w="992"/>
        <w:gridCol w:w="850"/>
        <w:gridCol w:w="851"/>
        <w:gridCol w:w="850"/>
        <w:gridCol w:w="851"/>
        <w:gridCol w:w="850"/>
      </w:tblGrid>
      <w:tr w:rsidR="00B912A1" w:rsidRPr="005F605B" w:rsidTr="00AF6AFD">
        <w:tc>
          <w:tcPr>
            <w:tcW w:w="567" w:type="dxa"/>
            <w:vMerge w:val="restart"/>
            <w:tcBorders>
              <w:top w:val="single" w:sz="1" w:space="0" w:color="000000"/>
              <w:left w:val="single" w:sz="1" w:space="0" w:color="000000"/>
            </w:tcBorders>
            <w:shd w:val="clear" w:color="auto" w:fill="B2B2B2"/>
          </w:tcPr>
          <w:p w:rsidR="00B912A1" w:rsidRPr="005F605B" w:rsidRDefault="00B912A1" w:rsidP="00434975">
            <w:pPr>
              <w:pStyle w:val="Zawartotabeli"/>
              <w:jc w:val="center"/>
              <w:rPr>
                <w:rFonts w:ascii="Verdana" w:hAnsi="Verdana"/>
                <w:b/>
                <w:bCs/>
                <w:sz w:val="14"/>
                <w:szCs w:val="14"/>
              </w:rPr>
            </w:pPr>
          </w:p>
          <w:p w:rsidR="00B912A1" w:rsidRPr="005F605B" w:rsidRDefault="00B912A1" w:rsidP="00434975">
            <w:pPr>
              <w:pStyle w:val="Zawartotabeli"/>
              <w:jc w:val="center"/>
              <w:rPr>
                <w:rFonts w:ascii="Verdana" w:hAnsi="Verdana"/>
                <w:b/>
                <w:bCs/>
                <w:sz w:val="14"/>
                <w:szCs w:val="14"/>
              </w:rPr>
            </w:pPr>
            <w:r w:rsidRPr="005F605B">
              <w:rPr>
                <w:rFonts w:ascii="Verdana" w:hAnsi="Verdana"/>
                <w:b/>
                <w:bCs/>
                <w:sz w:val="14"/>
                <w:szCs w:val="14"/>
              </w:rPr>
              <w:t>L.p.</w:t>
            </w:r>
          </w:p>
        </w:tc>
        <w:tc>
          <w:tcPr>
            <w:tcW w:w="1276" w:type="dxa"/>
            <w:vMerge w:val="restart"/>
            <w:tcBorders>
              <w:top w:val="single" w:sz="1" w:space="0" w:color="000000"/>
              <w:left w:val="single" w:sz="1" w:space="0" w:color="000000"/>
            </w:tcBorders>
            <w:shd w:val="clear" w:color="auto" w:fill="B2B2B2"/>
          </w:tcPr>
          <w:p w:rsidR="00B912A1" w:rsidRPr="005F605B" w:rsidRDefault="00B912A1" w:rsidP="00434975">
            <w:pPr>
              <w:pStyle w:val="Zawartotabeli"/>
              <w:jc w:val="center"/>
              <w:rPr>
                <w:rFonts w:ascii="Verdana" w:hAnsi="Verdana"/>
                <w:b/>
                <w:bCs/>
                <w:sz w:val="14"/>
                <w:szCs w:val="14"/>
              </w:rPr>
            </w:pPr>
          </w:p>
          <w:p w:rsidR="00B912A1" w:rsidRPr="005F605B" w:rsidRDefault="00B912A1" w:rsidP="00434975">
            <w:pPr>
              <w:pStyle w:val="Zawartotabeli"/>
              <w:jc w:val="center"/>
              <w:rPr>
                <w:rFonts w:ascii="Verdana" w:hAnsi="Verdana"/>
                <w:b/>
                <w:bCs/>
                <w:sz w:val="14"/>
                <w:szCs w:val="14"/>
              </w:rPr>
            </w:pPr>
            <w:r w:rsidRPr="005F605B">
              <w:rPr>
                <w:rFonts w:ascii="Verdana" w:hAnsi="Verdana"/>
                <w:b/>
                <w:bCs/>
                <w:sz w:val="14"/>
                <w:szCs w:val="14"/>
              </w:rPr>
              <w:t xml:space="preserve">Rodzaj odebranych </w:t>
            </w:r>
          </w:p>
          <w:p w:rsidR="00B912A1" w:rsidRPr="005F605B" w:rsidRDefault="00B912A1" w:rsidP="00434975">
            <w:pPr>
              <w:pStyle w:val="Zawartotabeli"/>
              <w:jc w:val="center"/>
              <w:rPr>
                <w:rFonts w:ascii="Verdana" w:hAnsi="Verdana"/>
                <w:b/>
                <w:bCs/>
                <w:sz w:val="14"/>
                <w:szCs w:val="14"/>
              </w:rPr>
            </w:pPr>
            <w:r w:rsidRPr="005F605B">
              <w:rPr>
                <w:rFonts w:ascii="Verdana" w:hAnsi="Verdana"/>
                <w:b/>
                <w:bCs/>
                <w:sz w:val="14"/>
                <w:szCs w:val="14"/>
              </w:rPr>
              <w:t xml:space="preserve">odpadów </w:t>
            </w:r>
          </w:p>
        </w:tc>
        <w:tc>
          <w:tcPr>
            <w:tcW w:w="1418" w:type="dxa"/>
            <w:vMerge w:val="restart"/>
            <w:tcBorders>
              <w:top w:val="single" w:sz="1" w:space="0" w:color="000000"/>
              <w:left w:val="single" w:sz="1" w:space="0" w:color="000000"/>
            </w:tcBorders>
            <w:shd w:val="clear" w:color="auto" w:fill="B2B2B2"/>
          </w:tcPr>
          <w:p w:rsidR="00B912A1" w:rsidRPr="005F605B" w:rsidRDefault="00B912A1" w:rsidP="00434975">
            <w:pPr>
              <w:pStyle w:val="Zawartotabeli"/>
              <w:jc w:val="center"/>
              <w:rPr>
                <w:rFonts w:ascii="Verdana" w:hAnsi="Verdana"/>
                <w:b/>
                <w:bCs/>
                <w:sz w:val="14"/>
                <w:szCs w:val="14"/>
              </w:rPr>
            </w:pPr>
          </w:p>
          <w:p w:rsidR="00B912A1" w:rsidRPr="005F605B" w:rsidRDefault="00B912A1" w:rsidP="00434975">
            <w:pPr>
              <w:pStyle w:val="Zawartotabeli"/>
              <w:jc w:val="center"/>
              <w:rPr>
                <w:rFonts w:ascii="Verdana" w:hAnsi="Verdana"/>
                <w:b/>
                <w:bCs/>
                <w:sz w:val="14"/>
                <w:szCs w:val="14"/>
              </w:rPr>
            </w:pPr>
            <w:r w:rsidRPr="005F605B">
              <w:rPr>
                <w:rFonts w:ascii="Verdana" w:hAnsi="Verdana"/>
                <w:b/>
                <w:bCs/>
                <w:sz w:val="14"/>
                <w:szCs w:val="14"/>
              </w:rPr>
              <w:t>Kod odebranych odpadów</w:t>
            </w:r>
          </w:p>
        </w:tc>
        <w:tc>
          <w:tcPr>
            <w:tcW w:w="6945" w:type="dxa"/>
            <w:gridSpan w:val="8"/>
            <w:tcBorders>
              <w:top w:val="single" w:sz="1" w:space="0" w:color="000000"/>
              <w:left w:val="single" w:sz="1" w:space="0" w:color="000000"/>
              <w:right w:val="single" w:sz="1" w:space="0" w:color="000000"/>
            </w:tcBorders>
            <w:shd w:val="clear" w:color="auto" w:fill="B2B2B2"/>
          </w:tcPr>
          <w:p w:rsidR="00B912A1" w:rsidRPr="005F605B" w:rsidRDefault="00B912A1" w:rsidP="00434975">
            <w:pPr>
              <w:pStyle w:val="Zawartotabeli"/>
              <w:snapToGrid w:val="0"/>
              <w:jc w:val="center"/>
              <w:rPr>
                <w:rFonts w:ascii="Verdana" w:hAnsi="Verdana"/>
                <w:b/>
                <w:bCs/>
                <w:sz w:val="14"/>
                <w:szCs w:val="14"/>
              </w:rPr>
            </w:pPr>
          </w:p>
          <w:p w:rsidR="00B912A1" w:rsidRPr="005F605B" w:rsidRDefault="00B912A1" w:rsidP="00434975">
            <w:pPr>
              <w:pStyle w:val="Zawartotabeli"/>
              <w:snapToGrid w:val="0"/>
              <w:jc w:val="center"/>
              <w:rPr>
                <w:rFonts w:ascii="Verdana" w:hAnsi="Verdana"/>
                <w:b/>
                <w:bCs/>
                <w:sz w:val="14"/>
                <w:szCs w:val="14"/>
              </w:rPr>
            </w:pPr>
            <w:r w:rsidRPr="005F605B">
              <w:rPr>
                <w:rFonts w:ascii="Verdana" w:hAnsi="Verdana"/>
                <w:b/>
                <w:bCs/>
                <w:sz w:val="14"/>
                <w:szCs w:val="14"/>
              </w:rPr>
              <w:t>Masa odebranych odpadów* (Mg)</w:t>
            </w:r>
          </w:p>
        </w:tc>
      </w:tr>
      <w:tr w:rsidR="00B912A1" w:rsidRPr="005F605B" w:rsidTr="00AF6AFD">
        <w:tc>
          <w:tcPr>
            <w:tcW w:w="567" w:type="dxa"/>
            <w:vMerge/>
            <w:tcBorders>
              <w:left w:val="single" w:sz="1" w:space="0" w:color="000000"/>
              <w:bottom w:val="single" w:sz="1" w:space="0" w:color="000000"/>
            </w:tcBorders>
            <w:shd w:val="clear" w:color="auto" w:fill="B2B2B2"/>
          </w:tcPr>
          <w:p w:rsidR="00B912A1" w:rsidRPr="005F605B" w:rsidRDefault="00B912A1" w:rsidP="00434975">
            <w:pPr>
              <w:pStyle w:val="Zawartotabeli"/>
              <w:snapToGrid w:val="0"/>
              <w:jc w:val="center"/>
              <w:rPr>
                <w:rFonts w:ascii="Verdana" w:hAnsi="Verdana"/>
                <w:b/>
                <w:bCs/>
                <w:sz w:val="14"/>
                <w:szCs w:val="14"/>
              </w:rPr>
            </w:pPr>
          </w:p>
        </w:tc>
        <w:tc>
          <w:tcPr>
            <w:tcW w:w="1276" w:type="dxa"/>
            <w:vMerge/>
            <w:tcBorders>
              <w:left w:val="single" w:sz="1" w:space="0" w:color="000000"/>
              <w:bottom w:val="single" w:sz="1" w:space="0" w:color="000000"/>
            </w:tcBorders>
            <w:shd w:val="clear" w:color="auto" w:fill="B2B2B2"/>
          </w:tcPr>
          <w:p w:rsidR="00B912A1" w:rsidRPr="005F605B" w:rsidRDefault="00B912A1" w:rsidP="00434975">
            <w:pPr>
              <w:pStyle w:val="Zawartotabeli"/>
              <w:snapToGrid w:val="0"/>
              <w:jc w:val="center"/>
              <w:rPr>
                <w:rFonts w:ascii="Verdana" w:hAnsi="Verdana"/>
                <w:b/>
                <w:bCs/>
                <w:sz w:val="14"/>
                <w:szCs w:val="14"/>
              </w:rPr>
            </w:pPr>
          </w:p>
        </w:tc>
        <w:tc>
          <w:tcPr>
            <w:tcW w:w="1418" w:type="dxa"/>
            <w:vMerge/>
            <w:tcBorders>
              <w:left w:val="single" w:sz="1" w:space="0" w:color="000000"/>
              <w:bottom w:val="single" w:sz="1" w:space="0" w:color="000000"/>
            </w:tcBorders>
            <w:shd w:val="clear" w:color="auto" w:fill="B2B2B2"/>
          </w:tcPr>
          <w:p w:rsidR="00B912A1" w:rsidRPr="005F605B" w:rsidRDefault="00B912A1" w:rsidP="00434975">
            <w:pPr>
              <w:pStyle w:val="Zawartotabeli"/>
              <w:snapToGrid w:val="0"/>
              <w:jc w:val="center"/>
              <w:rPr>
                <w:rFonts w:ascii="Verdana" w:hAnsi="Verdana"/>
                <w:b/>
                <w:bCs/>
                <w:sz w:val="14"/>
                <w:szCs w:val="14"/>
              </w:rPr>
            </w:pPr>
          </w:p>
        </w:tc>
        <w:tc>
          <w:tcPr>
            <w:tcW w:w="850" w:type="dxa"/>
            <w:tcBorders>
              <w:left w:val="single" w:sz="1" w:space="0" w:color="000000"/>
              <w:bottom w:val="single" w:sz="1" w:space="0" w:color="000000"/>
            </w:tcBorders>
            <w:shd w:val="clear" w:color="auto" w:fill="B2B2B2"/>
          </w:tcPr>
          <w:p w:rsidR="00B912A1" w:rsidRPr="005F605B" w:rsidRDefault="00B912A1" w:rsidP="00434975">
            <w:pPr>
              <w:pStyle w:val="Zawartotabeli"/>
              <w:jc w:val="center"/>
              <w:rPr>
                <w:rFonts w:ascii="Verdana" w:hAnsi="Verdana"/>
                <w:b/>
                <w:bCs/>
                <w:sz w:val="14"/>
                <w:szCs w:val="14"/>
              </w:rPr>
            </w:pPr>
            <w:r w:rsidRPr="005F605B">
              <w:rPr>
                <w:rFonts w:ascii="Verdana" w:hAnsi="Verdana"/>
                <w:b/>
                <w:bCs/>
                <w:sz w:val="14"/>
                <w:szCs w:val="14"/>
              </w:rPr>
              <w:t>II           półrocze 2013</w:t>
            </w:r>
          </w:p>
        </w:tc>
        <w:tc>
          <w:tcPr>
            <w:tcW w:w="851" w:type="dxa"/>
            <w:tcBorders>
              <w:left w:val="single" w:sz="1" w:space="0" w:color="000000"/>
              <w:bottom w:val="single" w:sz="1" w:space="0" w:color="000000"/>
            </w:tcBorders>
            <w:shd w:val="clear" w:color="auto" w:fill="B2B2B2"/>
          </w:tcPr>
          <w:p w:rsidR="00B912A1" w:rsidRPr="005F605B" w:rsidRDefault="00B912A1" w:rsidP="00434975">
            <w:pPr>
              <w:pStyle w:val="Zawartotabeli"/>
              <w:jc w:val="center"/>
              <w:rPr>
                <w:rFonts w:ascii="Verdana" w:hAnsi="Verdana"/>
                <w:b/>
                <w:bCs/>
                <w:sz w:val="14"/>
                <w:szCs w:val="14"/>
              </w:rPr>
            </w:pPr>
            <w:r w:rsidRPr="005F605B">
              <w:rPr>
                <w:rFonts w:ascii="Verdana" w:hAnsi="Verdana"/>
                <w:b/>
                <w:bCs/>
                <w:sz w:val="14"/>
                <w:szCs w:val="14"/>
              </w:rPr>
              <w:t>I            półrocze  2014</w:t>
            </w:r>
          </w:p>
        </w:tc>
        <w:tc>
          <w:tcPr>
            <w:tcW w:w="992" w:type="dxa"/>
            <w:tcBorders>
              <w:left w:val="single" w:sz="1" w:space="0" w:color="000000"/>
              <w:bottom w:val="single" w:sz="1" w:space="0" w:color="000000"/>
            </w:tcBorders>
            <w:shd w:val="clear" w:color="auto" w:fill="B2B2B2"/>
          </w:tcPr>
          <w:p w:rsidR="00B912A1" w:rsidRPr="005F605B" w:rsidRDefault="00B912A1" w:rsidP="00434975">
            <w:pPr>
              <w:pStyle w:val="Zawartotabeli"/>
              <w:jc w:val="center"/>
              <w:rPr>
                <w:rFonts w:ascii="Verdana" w:hAnsi="Verdana"/>
                <w:b/>
                <w:bCs/>
                <w:sz w:val="14"/>
                <w:szCs w:val="14"/>
              </w:rPr>
            </w:pPr>
            <w:r w:rsidRPr="005F605B">
              <w:rPr>
                <w:rFonts w:ascii="Verdana" w:hAnsi="Verdana"/>
                <w:b/>
                <w:bCs/>
                <w:sz w:val="14"/>
                <w:szCs w:val="14"/>
              </w:rPr>
              <w:t xml:space="preserve">II </w:t>
            </w:r>
          </w:p>
          <w:p w:rsidR="00B912A1" w:rsidRPr="005F605B" w:rsidRDefault="00B912A1" w:rsidP="00434975">
            <w:pPr>
              <w:pStyle w:val="Zawartotabeli"/>
              <w:jc w:val="center"/>
              <w:rPr>
                <w:rFonts w:ascii="Verdana" w:hAnsi="Verdana"/>
                <w:b/>
                <w:bCs/>
                <w:sz w:val="14"/>
                <w:szCs w:val="14"/>
              </w:rPr>
            </w:pPr>
            <w:r w:rsidRPr="005F605B">
              <w:rPr>
                <w:rFonts w:ascii="Verdana" w:hAnsi="Verdana"/>
                <w:b/>
                <w:bCs/>
                <w:sz w:val="14"/>
                <w:szCs w:val="14"/>
              </w:rPr>
              <w:t>półrocze 2014</w:t>
            </w:r>
          </w:p>
        </w:tc>
        <w:tc>
          <w:tcPr>
            <w:tcW w:w="850" w:type="dxa"/>
            <w:tcBorders>
              <w:left w:val="single" w:sz="1" w:space="0" w:color="000000"/>
              <w:bottom w:val="single" w:sz="1" w:space="0" w:color="000000"/>
              <w:right w:val="single" w:sz="1" w:space="0" w:color="000000"/>
            </w:tcBorders>
            <w:shd w:val="clear" w:color="auto" w:fill="B2B2B2"/>
          </w:tcPr>
          <w:p w:rsidR="00B912A1" w:rsidRPr="005F605B" w:rsidRDefault="00B912A1" w:rsidP="00434975">
            <w:pPr>
              <w:pStyle w:val="Zawartotabeli"/>
              <w:jc w:val="center"/>
              <w:rPr>
                <w:rFonts w:ascii="Verdana" w:hAnsi="Verdana"/>
                <w:sz w:val="14"/>
                <w:szCs w:val="14"/>
              </w:rPr>
            </w:pPr>
            <w:r w:rsidRPr="005F605B">
              <w:rPr>
                <w:rFonts w:ascii="Verdana" w:hAnsi="Verdana"/>
                <w:b/>
                <w:bCs/>
                <w:sz w:val="14"/>
                <w:szCs w:val="14"/>
              </w:rPr>
              <w:t>I             półrocze 2015</w:t>
            </w:r>
          </w:p>
        </w:tc>
        <w:tc>
          <w:tcPr>
            <w:tcW w:w="851" w:type="dxa"/>
            <w:tcBorders>
              <w:left w:val="single" w:sz="1" w:space="0" w:color="000000"/>
              <w:bottom w:val="single" w:sz="1" w:space="0" w:color="000000"/>
              <w:right w:val="single" w:sz="1" w:space="0" w:color="000000"/>
            </w:tcBorders>
            <w:shd w:val="clear" w:color="auto" w:fill="B2B2B2"/>
          </w:tcPr>
          <w:p w:rsidR="00B912A1" w:rsidRPr="005F605B" w:rsidRDefault="00B912A1" w:rsidP="00434975">
            <w:pPr>
              <w:pStyle w:val="Zawartotabeli"/>
              <w:jc w:val="center"/>
              <w:rPr>
                <w:rFonts w:ascii="Verdana" w:hAnsi="Verdana"/>
                <w:b/>
                <w:bCs/>
                <w:sz w:val="14"/>
                <w:szCs w:val="14"/>
              </w:rPr>
            </w:pPr>
            <w:r w:rsidRPr="005F605B">
              <w:rPr>
                <w:rFonts w:ascii="Verdana" w:hAnsi="Verdana"/>
                <w:b/>
                <w:bCs/>
                <w:i/>
                <w:sz w:val="14"/>
                <w:szCs w:val="14"/>
              </w:rPr>
              <w:t xml:space="preserve"> </w:t>
            </w:r>
            <w:r w:rsidRPr="005F605B">
              <w:rPr>
                <w:rFonts w:ascii="Verdana" w:hAnsi="Verdana"/>
                <w:b/>
                <w:bCs/>
                <w:sz w:val="14"/>
                <w:szCs w:val="14"/>
              </w:rPr>
              <w:t>II półrocze 2015</w:t>
            </w:r>
          </w:p>
        </w:tc>
        <w:tc>
          <w:tcPr>
            <w:tcW w:w="850" w:type="dxa"/>
            <w:tcBorders>
              <w:left w:val="single" w:sz="1" w:space="0" w:color="000000"/>
              <w:bottom w:val="single" w:sz="1" w:space="0" w:color="000000"/>
              <w:right w:val="single" w:sz="1" w:space="0" w:color="000000"/>
            </w:tcBorders>
            <w:shd w:val="clear" w:color="auto" w:fill="B2B2B2"/>
          </w:tcPr>
          <w:p w:rsidR="00B912A1" w:rsidRPr="005F605B" w:rsidRDefault="00B912A1" w:rsidP="00434975">
            <w:pPr>
              <w:pStyle w:val="Zawartotabeli"/>
              <w:jc w:val="center"/>
              <w:rPr>
                <w:rFonts w:ascii="Verdana" w:hAnsi="Verdana"/>
                <w:b/>
                <w:bCs/>
                <w:sz w:val="14"/>
                <w:szCs w:val="14"/>
              </w:rPr>
            </w:pPr>
            <w:r w:rsidRPr="005F605B">
              <w:rPr>
                <w:rFonts w:ascii="Verdana" w:hAnsi="Verdana"/>
                <w:b/>
                <w:bCs/>
                <w:sz w:val="14"/>
                <w:szCs w:val="14"/>
              </w:rPr>
              <w:t>I półrocze 2016</w:t>
            </w:r>
          </w:p>
        </w:tc>
        <w:tc>
          <w:tcPr>
            <w:tcW w:w="851" w:type="dxa"/>
            <w:tcBorders>
              <w:left w:val="single" w:sz="1" w:space="0" w:color="000000"/>
              <w:bottom w:val="single" w:sz="1" w:space="0" w:color="000000"/>
              <w:right w:val="single" w:sz="1" w:space="0" w:color="000000"/>
            </w:tcBorders>
            <w:shd w:val="clear" w:color="auto" w:fill="B2B2B2"/>
          </w:tcPr>
          <w:p w:rsidR="00B912A1" w:rsidRPr="005F605B" w:rsidRDefault="00B912A1" w:rsidP="00434975">
            <w:pPr>
              <w:pStyle w:val="Zawartotabeli"/>
              <w:jc w:val="center"/>
              <w:rPr>
                <w:rFonts w:ascii="Verdana" w:hAnsi="Verdana"/>
                <w:b/>
                <w:bCs/>
                <w:sz w:val="14"/>
                <w:szCs w:val="14"/>
              </w:rPr>
            </w:pPr>
            <w:r w:rsidRPr="005F605B">
              <w:rPr>
                <w:rFonts w:ascii="Verdana" w:hAnsi="Verdana"/>
                <w:b/>
                <w:bCs/>
                <w:sz w:val="14"/>
                <w:szCs w:val="14"/>
              </w:rPr>
              <w:t>II</w:t>
            </w:r>
          </w:p>
          <w:p w:rsidR="00B912A1" w:rsidRPr="005F605B" w:rsidRDefault="00B912A1" w:rsidP="00434975">
            <w:pPr>
              <w:pStyle w:val="Zawartotabeli"/>
              <w:jc w:val="center"/>
              <w:rPr>
                <w:rFonts w:ascii="Verdana" w:hAnsi="Verdana"/>
                <w:b/>
                <w:bCs/>
                <w:sz w:val="14"/>
                <w:szCs w:val="14"/>
              </w:rPr>
            </w:pPr>
            <w:r w:rsidRPr="005F605B">
              <w:rPr>
                <w:rFonts w:ascii="Verdana" w:hAnsi="Verdana"/>
                <w:b/>
                <w:bCs/>
                <w:sz w:val="14"/>
                <w:szCs w:val="14"/>
              </w:rPr>
              <w:t>półrocze</w:t>
            </w:r>
          </w:p>
          <w:p w:rsidR="00B912A1" w:rsidRPr="005F605B" w:rsidRDefault="00B912A1" w:rsidP="00434975">
            <w:pPr>
              <w:pStyle w:val="Zawartotabeli"/>
              <w:jc w:val="center"/>
              <w:rPr>
                <w:rFonts w:ascii="Verdana" w:hAnsi="Verdana"/>
                <w:b/>
                <w:bCs/>
                <w:sz w:val="14"/>
                <w:szCs w:val="14"/>
              </w:rPr>
            </w:pPr>
            <w:r w:rsidRPr="005F605B">
              <w:rPr>
                <w:rFonts w:ascii="Verdana" w:hAnsi="Verdana"/>
                <w:b/>
                <w:bCs/>
                <w:sz w:val="14"/>
                <w:szCs w:val="14"/>
              </w:rPr>
              <w:t>2016</w:t>
            </w:r>
          </w:p>
        </w:tc>
        <w:tc>
          <w:tcPr>
            <w:tcW w:w="850" w:type="dxa"/>
            <w:tcBorders>
              <w:left w:val="single" w:sz="1" w:space="0" w:color="000000"/>
              <w:bottom w:val="single" w:sz="1" w:space="0" w:color="000000"/>
              <w:right w:val="single" w:sz="1" w:space="0" w:color="000000"/>
            </w:tcBorders>
            <w:shd w:val="clear" w:color="auto" w:fill="B2B2B2"/>
          </w:tcPr>
          <w:p w:rsidR="00B912A1" w:rsidRPr="005F605B" w:rsidRDefault="00B912A1" w:rsidP="00434975">
            <w:pPr>
              <w:pStyle w:val="Zawartotabeli"/>
              <w:jc w:val="center"/>
              <w:rPr>
                <w:rFonts w:ascii="Verdana" w:hAnsi="Verdana"/>
                <w:b/>
                <w:bCs/>
                <w:sz w:val="14"/>
                <w:szCs w:val="14"/>
              </w:rPr>
            </w:pPr>
            <w:r w:rsidRPr="005F605B">
              <w:rPr>
                <w:rFonts w:ascii="Verdana" w:hAnsi="Verdana"/>
                <w:b/>
                <w:bCs/>
                <w:sz w:val="14"/>
                <w:szCs w:val="14"/>
              </w:rPr>
              <w:t>I półrocze</w:t>
            </w:r>
          </w:p>
          <w:p w:rsidR="00B912A1" w:rsidRPr="005F605B" w:rsidRDefault="00B912A1" w:rsidP="00434975">
            <w:pPr>
              <w:pStyle w:val="Zawartotabeli"/>
              <w:jc w:val="center"/>
              <w:rPr>
                <w:rFonts w:ascii="Verdana" w:hAnsi="Verdana"/>
                <w:b/>
                <w:bCs/>
                <w:sz w:val="14"/>
                <w:szCs w:val="14"/>
              </w:rPr>
            </w:pPr>
            <w:r w:rsidRPr="005F605B">
              <w:rPr>
                <w:rFonts w:ascii="Verdana" w:hAnsi="Verdana"/>
                <w:b/>
                <w:bCs/>
                <w:sz w:val="14"/>
                <w:szCs w:val="14"/>
              </w:rPr>
              <w:t>2017</w:t>
            </w:r>
          </w:p>
        </w:tc>
      </w:tr>
      <w:tr w:rsidR="00B912A1" w:rsidRPr="005F605B" w:rsidTr="00AF6AFD">
        <w:tc>
          <w:tcPr>
            <w:tcW w:w="567" w:type="dxa"/>
            <w:tcBorders>
              <w:left w:val="single" w:sz="1" w:space="0" w:color="000000"/>
              <w:bottom w:val="single" w:sz="1" w:space="0" w:color="000000"/>
            </w:tcBorders>
            <w:shd w:val="clear" w:color="auto" w:fill="auto"/>
          </w:tcPr>
          <w:p w:rsidR="00B912A1" w:rsidRPr="005F605B" w:rsidRDefault="00B912A1" w:rsidP="00AF6AFD">
            <w:pPr>
              <w:pStyle w:val="Zawartotabeli"/>
              <w:jc w:val="center"/>
              <w:rPr>
                <w:rFonts w:ascii="Verdana" w:hAnsi="Verdana"/>
                <w:sz w:val="14"/>
                <w:szCs w:val="14"/>
              </w:rPr>
            </w:pPr>
            <w:r w:rsidRPr="005F605B">
              <w:rPr>
                <w:rFonts w:ascii="Verdana" w:hAnsi="Verdana"/>
                <w:sz w:val="14"/>
                <w:szCs w:val="14"/>
              </w:rPr>
              <w:t>1.</w:t>
            </w:r>
          </w:p>
        </w:tc>
        <w:tc>
          <w:tcPr>
            <w:tcW w:w="1276" w:type="dxa"/>
            <w:tcBorders>
              <w:left w:val="single" w:sz="1" w:space="0" w:color="000000"/>
              <w:bottom w:val="single" w:sz="1" w:space="0" w:color="000000"/>
            </w:tcBorders>
            <w:shd w:val="clear" w:color="auto" w:fill="auto"/>
          </w:tcPr>
          <w:p w:rsidR="00B912A1" w:rsidRPr="005F605B" w:rsidRDefault="00B912A1" w:rsidP="00AF6AFD">
            <w:pPr>
              <w:spacing w:line="240" w:lineRule="auto"/>
              <w:jc w:val="center"/>
              <w:rPr>
                <w:rFonts w:ascii="Verdana" w:hAnsi="Verdana"/>
                <w:sz w:val="14"/>
                <w:szCs w:val="14"/>
              </w:rPr>
            </w:pPr>
            <w:r w:rsidRPr="005F605B">
              <w:rPr>
                <w:rFonts w:ascii="Verdana" w:hAnsi="Verdana"/>
                <w:sz w:val="14"/>
                <w:szCs w:val="14"/>
              </w:rPr>
              <w:t>Niesegregowane (zmieszane) odpady komunalne</w:t>
            </w:r>
          </w:p>
        </w:tc>
        <w:tc>
          <w:tcPr>
            <w:tcW w:w="1418" w:type="dxa"/>
            <w:tcBorders>
              <w:left w:val="single" w:sz="1" w:space="0" w:color="000000"/>
              <w:bottom w:val="single" w:sz="1" w:space="0" w:color="000000"/>
            </w:tcBorders>
            <w:shd w:val="clear" w:color="auto" w:fill="auto"/>
          </w:tcPr>
          <w:p w:rsidR="00B912A1" w:rsidRPr="005F605B" w:rsidRDefault="00B912A1" w:rsidP="00434975">
            <w:pPr>
              <w:pStyle w:val="Zawartotabeli"/>
              <w:jc w:val="center"/>
              <w:rPr>
                <w:rFonts w:ascii="Verdana" w:hAnsi="Verdana"/>
                <w:sz w:val="14"/>
                <w:szCs w:val="14"/>
              </w:rPr>
            </w:pPr>
            <w:r w:rsidRPr="005F605B">
              <w:rPr>
                <w:rFonts w:ascii="Verdana" w:hAnsi="Verdana"/>
                <w:sz w:val="14"/>
                <w:szCs w:val="14"/>
              </w:rPr>
              <w:t>20 03 01</w:t>
            </w:r>
          </w:p>
        </w:tc>
        <w:tc>
          <w:tcPr>
            <w:tcW w:w="850" w:type="dxa"/>
            <w:tcBorders>
              <w:left w:val="single" w:sz="1" w:space="0" w:color="000000"/>
              <w:bottom w:val="single" w:sz="1" w:space="0" w:color="000000"/>
            </w:tcBorders>
            <w:shd w:val="clear" w:color="auto" w:fill="auto"/>
          </w:tcPr>
          <w:p w:rsidR="00B912A1" w:rsidRPr="005F605B" w:rsidRDefault="00B912A1" w:rsidP="00434975">
            <w:pPr>
              <w:jc w:val="center"/>
              <w:rPr>
                <w:rFonts w:ascii="Verdana" w:hAnsi="Verdana"/>
                <w:sz w:val="14"/>
                <w:szCs w:val="14"/>
              </w:rPr>
            </w:pPr>
            <w:r w:rsidRPr="005F605B">
              <w:rPr>
                <w:rFonts w:ascii="Verdana" w:hAnsi="Verdana"/>
                <w:sz w:val="14"/>
                <w:szCs w:val="14"/>
              </w:rPr>
              <w:t>1431,1</w:t>
            </w:r>
          </w:p>
        </w:tc>
        <w:tc>
          <w:tcPr>
            <w:tcW w:w="851" w:type="dxa"/>
            <w:tcBorders>
              <w:left w:val="single" w:sz="1" w:space="0" w:color="000000"/>
              <w:bottom w:val="single" w:sz="1" w:space="0" w:color="000000"/>
            </w:tcBorders>
          </w:tcPr>
          <w:p w:rsidR="00B912A1" w:rsidRPr="005F605B" w:rsidRDefault="00B912A1" w:rsidP="00434975">
            <w:pPr>
              <w:snapToGrid w:val="0"/>
              <w:jc w:val="center"/>
              <w:rPr>
                <w:rFonts w:ascii="Verdana" w:hAnsi="Verdana"/>
                <w:sz w:val="14"/>
                <w:szCs w:val="14"/>
              </w:rPr>
            </w:pPr>
            <w:r w:rsidRPr="005F605B">
              <w:rPr>
                <w:rFonts w:ascii="Verdana" w:hAnsi="Verdana"/>
                <w:sz w:val="14"/>
                <w:szCs w:val="14"/>
              </w:rPr>
              <w:t>813,1</w:t>
            </w:r>
          </w:p>
        </w:tc>
        <w:tc>
          <w:tcPr>
            <w:tcW w:w="992" w:type="dxa"/>
            <w:tcBorders>
              <w:left w:val="single" w:sz="1" w:space="0" w:color="000000"/>
              <w:bottom w:val="single" w:sz="1" w:space="0" w:color="000000"/>
            </w:tcBorders>
          </w:tcPr>
          <w:p w:rsidR="00B912A1" w:rsidRPr="005F605B" w:rsidRDefault="00B912A1" w:rsidP="00434975">
            <w:pPr>
              <w:snapToGrid w:val="0"/>
              <w:jc w:val="center"/>
              <w:rPr>
                <w:rFonts w:ascii="Verdana" w:hAnsi="Verdana"/>
                <w:sz w:val="14"/>
                <w:szCs w:val="14"/>
              </w:rPr>
            </w:pPr>
            <w:r w:rsidRPr="005F605B">
              <w:rPr>
                <w:rFonts w:ascii="Verdana" w:hAnsi="Verdana"/>
                <w:sz w:val="14"/>
                <w:szCs w:val="14"/>
              </w:rPr>
              <w:t>1538,4</w:t>
            </w:r>
          </w:p>
        </w:tc>
        <w:tc>
          <w:tcPr>
            <w:tcW w:w="850" w:type="dxa"/>
            <w:tcBorders>
              <w:left w:val="single" w:sz="1" w:space="0" w:color="000000"/>
              <w:bottom w:val="single" w:sz="1" w:space="0" w:color="000000"/>
              <w:right w:val="single" w:sz="1" w:space="0" w:color="000000"/>
            </w:tcBorders>
            <w:shd w:val="clear" w:color="auto" w:fill="auto"/>
          </w:tcPr>
          <w:p w:rsidR="00B912A1" w:rsidRPr="005F605B" w:rsidRDefault="00B912A1" w:rsidP="00434975">
            <w:pPr>
              <w:snapToGrid w:val="0"/>
              <w:jc w:val="center"/>
              <w:rPr>
                <w:rFonts w:ascii="Verdana" w:hAnsi="Verdana"/>
                <w:sz w:val="14"/>
                <w:szCs w:val="14"/>
              </w:rPr>
            </w:pPr>
            <w:r w:rsidRPr="005F605B">
              <w:rPr>
                <w:rFonts w:ascii="Verdana" w:hAnsi="Verdana"/>
                <w:sz w:val="14"/>
                <w:szCs w:val="14"/>
              </w:rPr>
              <w:t>896,3</w:t>
            </w:r>
          </w:p>
        </w:tc>
        <w:tc>
          <w:tcPr>
            <w:tcW w:w="851" w:type="dxa"/>
            <w:tcBorders>
              <w:left w:val="single" w:sz="1" w:space="0" w:color="000000"/>
              <w:bottom w:val="single" w:sz="1" w:space="0" w:color="000000"/>
              <w:right w:val="single" w:sz="1" w:space="0" w:color="000000"/>
            </w:tcBorders>
          </w:tcPr>
          <w:p w:rsidR="00B912A1" w:rsidRPr="005F605B" w:rsidRDefault="00B912A1" w:rsidP="00434975">
            <w:pPr>
              <w:snapToGrid w:val="0"/>
              <w:jc w:val="center"/>
              <w:rPr>
                <w:rFonts w:ascii="Verdana" w:hAnsi="Verdana"/>
                <w:sz w:val="14"/>
                <w:szCs w:val="14"/>
              </w:rPr>
            </w:pPr>
            <w:r w:rsidRPr="005F605B">
              <w:rPr>
                <w:rFonts w:ascii="Verdana" w:hAnsi="Verdana"/>
                <w:sz w:val="14"/>
                <w:szCs w:val="14"/>
              </w:rPr>
              <w:t>1818,7</w:t>
            </w:r>
          </w:p>
        </w:tc>
        <w:tc>
          <w:tcPr>
            <w:tcW w:w="850" w:type="dxa"/>
            <w:tcBorders>
              <w:left w:val="single" w:sz="1" w:space="0" w:color="000000"/>
              <w:bottom w:val="single" w:sz="1" w:space="0" w:color="000000"/>
              <w:right w:val="single" w:sz="1" w:space="0" w:color="000000"/>
            </w:tcBorders>
          </w:tcPr>
          <w:p w:rsidR="00B912A1" w:rsidRPr="005F605B" w:rsidRDefault="00B912A1" w:rsidP="00434975">
            <w:pPr>
              <w:snapToGrid w:val="0"/>
              <w:jc w:val="center"/>
              <w:rPr>
                <w:rFonts w:ascii="Verdana" w:hAnsi="Verdana"/>
                <w:sz w:val="14"/>
                <w:szCs w:val="14"/>
              </w:rPr>
            </w:pPr>
            <w:r w:rsidRPr="005F605B">
              <w:rPr>
                <w:rFonts w:ascii="Verdana" w:hAnsi="Verdana"/>
                <w:sz w:val="14"/>
                <w:szCs w:val="14"/>
              </w:rPr>
              <w:t>1005,53</w:t>
            </w:r>
          </w:p>
        </w:tc>
        <w:tc>
          <w:tcPr>
            <w:tcW w:w="851" w:type="dxa"/>
            <w:tcBorders>
              <w:left w:val="single" w:sz="1" w:space="0" w:color="000000"/>
              <w:bottom w:val="single" w:sz="1" w:space="0" w:color="000000"/>
              <w:right w:val="single" w:sz="1" w:space="0" w:color="000000"/>
            </w:tcBorders>
          </w:tcPr>
          <w:p w:rsidR="00B912A1" w:rsidRPr="005F605B" w:rsidRDefault="00B912A1" w:rsidP="00434975">
            <w:pPr>
              <w:snapToGrid w:val="0"/>
              <w:jc w:val="center"/>
              <w:rPr>
                <w:rFonts w:ascii="Verdana" w:hAnsi="Verdana"/>
                <w:sz w:val="14"/>
                <w:szCs w:val="14"/>
              </w:rPr>
            </w:pPr>
            <w:r w:rsidRPr="005F605B">
              <w:rPr>
                <w:rFonts w:ascii="Verdana" w:hAnsi="Verdana"/>
                <w:sz w:val="14"/>
                <w:szCs w:val="14"/>
              </w:rPr>
              <w:t>2103,27</w:t>
            </w:r>
          </w:p>
        </w:tc>
        <w:tc>
          <w:tcPr>
            <w:tcW w:w="850" w:type="dxa"/>
            <w:tcBorders>
              <w:left w:val="single" w:sz="1" w:space="0" w:color="000000"/>
              <w:bottom w:val="single" w:sz="1" w:space="0" w:color="000000"/>
              <w:right w:val="single" w:sz="1" w:space="0" w:color="000000"/>
            </w:tcBorders>
          </w:tcPr>
          <w:p w:rsidR="00B912A1" w:rsidRPr="005F605B" w:rsidRDefault="00B912A1" w:rsidP="00434975">
            <w:pPr>
              <w:snapToGrid w:val="0"/>
              <w:jc w:val="center"/>
              <w:rPr>
                <w:rFonts w:ascii="Verdana" w:hAnsi="Verdana"/>
                <w:sz w:val="14"/>
                <w:szCs w:val="14"/>
              </w:rPr>
            </w:pPr>
            <w:r w:rsidRPr="005F605B">
              <w:rPr>
                <w:rFonts w:ascii="Verdana" w:hAnsi="Verdana"/>
                <w:sz w:val="14"/>
                <w:szCs w:val="14"/>
              </w:rPr>
              <w:t>1195,19</w:t>
            </w:r>
          </w:p>
        </w:tc>
      </w:tr>
      <w:tr w:rsidR="00B912A1" w:rsidRPr="005F605B" w:rsidTr="00AF6AFD">
        <w:tc>
          <w:tcPr>
            <w:tcW w:w="567" w:type="dxa"/>
            <w:tcBorders>
              <w:left w:val="single" w:sz="1" w:space="0" w:color="000000"/>
              <w:bottom w:val="single" w:sz="1" w:space="0" w:color="000000"/>
            </w:tcBorders>
            <w:shd w:val="clear" w:color="auto" w:fill="auto"/>
          </w:tcPr>
          <w:p w:rsidR="00B912A1" w:rsidRPr="005F605B" w:rsidRDefault="00B912A1" w:rsidP="00AF6AFD">
            <w:pPr>
              <w:pStyle w:val="Zawartotabeli"/>
              <w:jc w:val="center"/>
              <w:rPr>
                <w:rFonts w:ascii="Verdana" w:hAnsi="Verdana"/>
                <w:sz w:val="14"/>
                <w:szCs w:val="14"/>
              </w:rPr>
            </w:pPr>
            <w:r w:rsidRPr="005F605B">
              <w:rPr>
                <w:rFonts w:ascii="Verdana" w:hAnsi="Verdana"/>
                <w:sz w:val="14"/>
                <w:szCs w:val="14"/>
              </w:rPr>
              <w:t>2.</w:t>
            </w:r>
          </w:p>
        </w:tc>
        <w:tc>
          <w:tcPr>
            <w:tcW w:w="1276" w:type="dxa"/>
            <w:tcBorders>
              <w:left w:val="single" w:sz="1" w:space="0" w:color="000000"/>
              <w:bottom w:val="single" w:sz="1" w:space="0" w:color="000000"/>
            </w:tcBorders>
            <w:shd w:val="clear" w:color="auto" w:fill="auto"/>
          </w:tcPr>
          <w:p w:rsidR="00B912A1" w:rsidRPr="005F605B" w:rsidRDefault="00B912A1" w:rsidP="00AF6AFD">
            <w:pPr>
              <w:spacing w:line="240" w:lineRule="auto"/>
              <w:jc w:val="center"/>
              <w:rPr>
                <w:rFonts w:ascii="Verdana" w:hAnsi="Verdana"/>
                <w:sz w:val="14"/>
                <w:szCs w:val="14"/>
              </w:rPr>
            </w:pPr>
            <w:r w:rsidRPr="005F605B">
              <w:rPr>
                <w:rFonts w:ascii="Verdana" w:hAnsi="Verdana"/>
                <w:sz w:val="14"/>
                <w:szCs w:val="14"/>
              </w:rPr>
              <w:t>Inne niewymienione frakcje zbierane w</w:t>
            </w:r>
            <w:r w:rsidR="00AF6AFD" w:rsidRPr="005F605B">
              <w:rPr>
                <w:rFonts w:ascii="Verdana" w:hAnsi="Verdana"/>
                <w:sz w:val="14"/>
                <w:szCs w:val="14"/>
              </w:rPr>
              <w:t xml:space="preserve"> </w:t>
            </w:r>
            <w:r w:rsidRPr="005F605B">
              <w:rPr>
                <w:rFonts w:ascii="Verdana" w:hAnsi="Verdana"/>
                <w:sz w:val="14"/>
                <w:szCs w:val="14"/>
              </w:rPr>
              <w:t>sposób selektywny</w:t>
            </w:r>
          </w:p>
        </w:tc>
        <w:tc>
          <w:tcPr>
            <w:tcW w:w="1418" w:type="dxa"/>
            <w:tcBorders>
              <w:left w:val="single" w:sz="1" w:space="0" w:color="000000"/>
              <w:bottom w:val="single" w:sz="1" w:space="0" w:color="000000"/>
            </w:tcBorders>
            <w:shd w:val="clear" w:color="auto" w:fill="auto"/>
          </w:tcPr>
          <w:p w:rsidR="00B912A1" w:rsidRPr="005F605B" w:rsidRDefault="00B912A1" w:rsidP="00434975">
            <w:pPr>
              <w:pStyle w:val="Zawartotabeli"/>
              <w:jc w:val="center"/>
              <w:rPr>
                <w:rFonts w:ascii="Verdana" w:hAnsi="Verdana"/>
                <w:sz w:val="14"/>
                <w:szCs w:val="14"/>
              </w:rPr>
            </w:pPr>
            <w:r w:rsidRPr="005F605B">
              <w:rPr>
                <w:rFonts w:ascii="Verdana" w:hAnsi="Verdana"/>
                <w:sz w:val="14"/>
                <w:szCs w:val="14"/>
              </w:rPr>
              <w:t>20 01 99</w:t>
            </w:r>
          </w:p>
        </w:tc>
        <w:tc>
          <w:tcPr>
            <w:tcW w:w="850" w:type="dxa"/>
            <w:tcBorders>
              <w:left w:val="single" w:sz="1" w:space="0" w:color="000000"/>
              <w:bottom w:val="single" w:sz="1" w:space="0" w:color="000000"/>
            </w:tcBorders>
            <w:shd w:val="clear" w:color="auto" w:fill="auto"/>
          </w:tcPr>
          <w:p w:rsidR="00B912A1" w:rsidRPr="005F605B" w:rsidRDefault="00B912A1" w:rsidP="00434975">
            <w:pPr>
              <w:pStyle w:val="Zawartotabeli"/>
              <w:jc w:val="center"/>
              <w:rPr>
                <w:rFonts w:ascii="Verdana" w:hAnsi="Verdana"/>
                <w:sz w:val="14"/>
                <w:szCs w:val="14"/>
              </w:rPr>
            </w:pPr>
            <w:r w:rsidRPr="005F605B">
              <w:rPr>
                <w:rFonts w:ascii="Verdana" w:hAnsi="Verdana"/>
                <w:sz w:val="14"/>
                <w:szCs w:val="14"/>
              </w:rPr>
              <w:t>5,3</w:t>
            </w:r>
          </w:p>
        </w:tc>
        <w:tc>
          <w:tcPr>
            <w:tcW w:w="851" w:type="dxa"/>
            <w:tcBorders>
              <w:left w:val="single" w:sz="1" w:space="0" w:color="000000"/>
              <w:bottom w:val="single" w:sz="1" w:space="0" w:color="000000"/>
            </w:tcBorders>
          </w:tcPr>
          <w:p w:rsidR="00B912A1" w:rsidRPr="005F605B" w:rsidRDefault="00B912A1" w:rsidP="00434975">
            <w:pPr>
              <w:pStyle w:val="Zawartotabeli"/>
              <w:snapToGrid w:val="0"/>
              <w:jc w:val="center"/>
              <w:rPr>
                <w:rFonts w:ascii="Verdana" w:hAnsi="Verdana"/>
                <w:sz w:val="14"/>
                <w:szCs w:val="14"/>
              </w:rPr>
            </w:pPr>
            <w:r w:rsidRPr="005F605B">
              <w:rPr>
                <w:rFonts w:ascii="Verdana" w:hAnsi="Verdana"/>
                <w:sz w:val="14"/>
                <w:szCs w:val="14"/>
              </w:rPr>
              <w:t>35,2</w:t>
            </w:r>
          </w:p>
        </w:tc>
        <w:tc>
          <w:tcPr>
            <w:tcW w:w="992" w:type="dxa"/>
            <w:tcBorders>
              <w:left w:val="single" w:sz="1" w:space="0" w:color="000000"/>
              <w:bottom w:val="single" w:sz="1" w:space="0" w:color="000000"/>
            </w:tcBorders>
          </w:tcPr>
          <w:p w:rsidR="00B912A1" w:rsidRPr="005F605B" w:rsidRDefault="00B912A1" w:rsidP="00434975">
            <w:pPr>
              <w:pStyle w:val="Zawartotabeli"/>
              <w:snapToGrid w:val="0"/>
              <w:jc w:val="center"/>
              <w:rPr>
                <w:rFonts w:ascii="Verdana" w:hAnsi="Verdana"/>
                <w:sz w:val="14"/>
                <w:szCs w:val="14"/>
              </w:rPr>
            </w:pPr>
            <w:r w:rsidRPr="005F605B">
              <w:rPr>
                <w:rFonts w:ascii="Verdana" w:hAnsi="Verdana"/>
                <w:sz w:val="14"/>
                <w:szCs w:val="14"/>
              </w:rPr>
              <w:t>63,8</w:t>
            </w:r>
          </w:p>
        </w:tc>
        <w:tc>
          <w:tcPr>
            <w:tcW w:w="850" w:type="dxa"/>
            <w:tcBorders>
              <w:left w:val="single" w:sz="1" w:space="0" w:color="000000"/>
              <w:bottom w:val="single" w:sz="1" w:space="0" w:color="000000"/>
              <w:right w:val="single" w:sz="1" w:space="0" w:color="000000"/>
            </w:tcBorders>
            <w:shd w:val="clear" w:color="auto" w:fill="auto"/>
          </w:tcPr>
          <w:p w:rsidR="00B912A1" w:rsidRPr="005F605B" w:rsidRDefault="00B912A1" w:rsidP="00434975">
            <w:pPr>
              <w:pStyle w:val="Zawartotabeli"/>
              <w:snapToGrid w:val="0"/>
              <w:jc w:val="center"/>
              <w:rPr>
                <w:rFonts w:ascii="Verdana" w:hAnsi="Verdana"/>
                <w:sz w:val="14"/>
                <w:szCs w:val="14"/>
              </w:rPr>
            </w:pPr>
            <w:r w:rsidRPr="005F605B">
              <w:rPr>
                <w:rFonts w:ascii="Verdana" w:hAnsi="Verdana"/>
                <w:sz w:val="14"/>
                <w:szCs w:val="14"/>
              </w:rPr>
              <w:t>60,0</w:t>
            </w:r>
          </w:p>
        </w:tc>
        <w:tc>
          <w:tcPr>
            <w:tcW w:w="851" w:type="dxa"/>
            <w:tcBorders>
              <w:left w:val="single" w:sz="1" w:space="0" w:color="000000"/>
              <w:bottom w:val="single" w:sz="1" w:space="0" w:color="000000"/>
              <w:right w:val="single" w:sz="1" w:space="0" w:color="000000"/>
            </w:tcBorders>
          </w:tcPr>
          <w:p w:rsidR="00B912A1" w:rsidRPr="005F605B" w:rsidRDefault="00B912A1" w:rsidP="00434975">
            <w:pPr>
              <w:pStyle w:val="Zawartotabeli"/>
              <w:snapToGrid w:val="0"/>
              <w:jc w:val="center"/>
              <w:rPr>
                <w:rFonts w:ascii="Verdana" w:hAnsi="Verdana"/>
                <w:sz w:val="14"/>
                <w:szCs w:val="14"/>
              </w:rPr>
            </w:pPr>
            <w:r w:rsidRPr="005F605B">
              <w:rPr>
                <w:rFonts w:ascii="Verdana" w:hAnsi="Verdana"/>
                <w:sz w:val="14"/>
                <w:szCs w:val="14"/>
              </w:rPr>
              <w:t>84,5</w:t>
            </w:r>
          </w:p>
        </w:tc>
        <w:tc>
          <w:tcPr>
            <w:tcW w:w="850" w:type="dxa"/>
            <w:tcBorders>
              <w:left w:val="single" w:sz="1" w:space="0" w:color="000000"/>
              <w:bottom w:val="single" w:sz="1" w:space="0" w:color="000000"/>
              <w:right w:val="single" w:sz="1" w:space="0" w:color="000000"/>
            </w:tcBorders>
          </w:tcPr>
          <w:p w:rsidR="00B912A1" w:rsidRPr="005F605B" w:rsidRDefault="00B912A1" w:rsidP="00434975">
            <w:pPr>
              <w:pStyle w:val="Zawartotabeli"/>
              <w:snapToGrid w:val="0"/>
              <w:jc w:val="center"/>
              <w:rPr>
                <w:rFonts w:ascii="Verdana" w:hAnsi="Verdana"/>
                <w:sz w:val="14"/>
                <w:szCs w:val="14"/>
              </w:rPr>
            </w:pPr>
            <w:r w:rsidRPr="005F605B">
              <w:rPr>
                <w:rFonts w:ascii="Verdana" w:hAnsi="Verdana"/>
                <w:sz w:val="14"/>
                <w:szCs w:val="14"/>
              </w:rPr>
              <w:t>85,94</w:t>
            </w:r>
          </w:p>
        </w:tc>
        <w:tc>
          <w:tcPr>
            <w:tcW w:w="851" w:type="dxa"/>
            <w:tcBorders>
              <w:left w:val="single" w:sz="1" w:space="0" w:color="000000"/>
              <w:bottom w:val="single" w:sz="1" w:space="0" w:color="000000"/>
              <w:right w:val="single" w:sz="1" w:space="0" w:color="000000"/>
            </w:tcBorders>
          </w:tcPr>
          <w:p w:rsidR="00B912A1" w:rsidRPr="005F605B" w:rsidRDefault="00B912A1" w:rsidP="00434975">
            <w:pPr>
              <w:pStyle w:val="Zawartotabeli"/>
              <w:snapToGrid w:val="0"/>
              <w:jc w:val="center"/>
              <w:rPr>
                <w:rFonts w:ascii="Verdana" w:hAnsi="Verdana"/>
                <w:sz w:val="14"/>
                <w:szCs w:val="14"/>
              </w:rPr>
            </w:pPr>
            <w:r w:rsidRPr="005F605B">
              <w:rPr>
                <w:rFonts w:ascii="Verdana" w:hAnsi="Verdana"/>
                <w:sz w:val="14"/>
                <w:szCs w:val="14"/>
              </w:rPr>
              <w:t>120,86</w:t>
            </w:r>
          </w:p>
        </w:tc>
        <w:tc>
          <w:tcPr>
            <w:tcW w:w="850" w:type="dxa"/>
            <w:tcBorders>
              <w:left w:val="single" w:sz="1" w:space="0" w:color="000000"/>
              <w:bottom w:val="single" w:sz="1" w:space="0" w:color="000000"/>
              <w:right w:val="single" w:sz="1" w:space="0" w:color="000000"/>
            </w:tcBorders>
          </w:tcPr>
          <w:p w:rsidR="00B912A1" w:rsidRPr="005F605B" w:rsidRDefault="00B912A1" w:rsidP="00434975">
            <w:pPr>
              <w:pStyle w:val="Zawartotabeli"/>
              <w:snapToGrid w:val="0"/>
              <w:jc w:val="center"/>
              <w:rPr>
                <w:rFonts w:ascii="Verdana" w:hAnsi="Verdana"/>
                <w:sz w:val="14"/>
                <w:szCs w:val="14"/>
              </w:rPr>
            </w:pPr>
            <w:r w:rsidRPr="005F605B">
              <w:rPr>
                <w:rFonts w:ascii="Verdana" w:hAnsi="Verdana"/>
                <w:sz w:val="14"/>
                <w:szCs w:val="14"/>
              </w:rPr>
              <w:t>106,709</w:t>
            </w:r>
          </w:p>
        </w:tc>
      </w:tr>
      <w:tr w:rsidR="00B912A1" w:rsidRPr="005F605B" w:rsidTr="00AF6AFD">
        <w:trPr>
          <w:trHeight w:val="692"/>
        </w:trPr>
        <w:tc>
          <w:tcPr>
            <w:tcW w:w="567" w:type="dxa"/>
            <w:tcBorders>
              <w:left w:val="single" w:sz="1" w:space="0" w:color="000000"/>
              <w:bottom w:val="single" w:sz="1" w:space="0" w:color="000000"/>
            </w:tcBorders>
            <w:shd w:val="clear" w:color="auto" w:fill="auto"/>
          </w:tcPr>
          <w:p w:rsidR="00B912A1" w:rsidRPr="005F605B" w:rsidRDefault="00B912A1" w:rsidP="00AF6AFD">
            <w:pPr>
              <w:pStyle w:val="Zawartotabeli"/>
              <w:jc w:val="center"/>
              <w:rPr>
                <w:rFonts w:ascii="Verdana" w:hAnsi="Verdana"/>
                <w:sz w:val="14"/>
                <w:szCs w:val="14"/>
              </w:rPr>
            </w:pPr>
            <w:r w:rsidRPr="005F605B">
              <w:rPr>
                <w:rFonts w:ascii="Verdana" w:hAnsi="Verdana"/>
                <w:sz w:val="14"/>
                <w:szCs w:val="14"/>
              </w:rPr>
              <w:t>3.</w:t>
            </w:r>
          </w:p>
        </w:tc>
        <w:tc>
          <w:tcPr>
            <w:tcW w:w="1276" w:type="dxa"/>
            <w:tcBorders>
              <w:left w:val="single" w:sz="1" w:space="0" w:color="000000"/>
              <w:bottom w:val="single" w:sz="1" w:space="0" w:color="000000"/>
            </w:tcBorders>
            <w:shd w:val="clear" w:color="auto" w:fill="auto"/>
          </w:tcPr>
          <w:p w:rsidR="00B912A1" w:rsidRPr="005F605B" w:rsidRDefault="00B912A1" w:rsidP="00AF6AFD">
            <w:pPr>
              <w:spacing w:line="240" w:lineRule="auto"/>
              <w:jc w:val="center"/>
              <w:rPr>
                <w:rFonts w:ascii="Verdana" w:hAnsi="Verdana"/>
                <w:sz w:val="14"/>
                <w:szCs w:val="14"/>
              </w:rPr>
            </w:pPr>
            <w:r w:rsidRPr="005F605B">
              <w:rPr>
                <w:rFonts w:ascii="Verdana" w:hAnsi="Verdana"/>
                <w:sz w:val="14"/>
                <w:szCs w:val="14"/>
              </w:rPr>
              <w:t>Odpady ulegające biodegradacji</w:t>
            </w:r>
          </w:p>
        </w:tc>
        <w:tc>
          <w:tcPr>
            <w:tcW w:w="1418" w:type="dxa"/>
            <w:tcBorders>
              <w:left w:val="single" w:sz="1" w:space="0" w:color="000000"/>
              <w:bottom w:val="single" w:sz="1" w:space="0" w:color="000000"/>
            </w:tcBorders>
            <w:shd w:val="clear" w:color="auto" w:fill="auto"/>
          </w:tcPr>
          <w:p w:rsidR="00B912A1" w:rsidRPr="005F605B" w:rsidRDefault="00B912A1" w:rsidP="00434975">
            <w:pPr>
              <w:pStyle w:val="Zawartotabeli"/>
              <w:jc w:val="center"/>
              <w:rPr>
                <w:rFonts w:ascii="Verdana" w:hAnsi="Verdana"/>
                <w:sz w:val="14"/>
                <w:szCs w:val="14"/>
              </w:rPr>
            </w:pPr>
            <w:r w:rsidRPr="005F605B">
              <w:rPr>
                <w:rFonts w:ascii="Verdana" w:hAnsi="Verdana"/>
                <w:sz w:val="14"/>
                <w:szCs w:val="14"/>
              </w:rPr>
              <w:t>20 02 01</w:t>
            </w:r>
          </w:p>
        </w:tc>
        <w:tc>
          <w:tcPr>
            <w:tcW w:w="850" w:type="dxa"/>
            <w:tcBorders>
              <w:left w:val="single" w:sz="1" w:space="0" w:color="000000"/>
              <w:bottom w:val="single" w:sz="1" w:space="0" w:color="000000"/>
            </w:tcBorders>
            <w:shd w:val="clear" w:color="auto" w:fill="auto"/>
          </w:tcPr>
          <w:p w:rsidR="00B912A1" w:rsidRPr="005F605B" w:rsidRDefault="00B912A1" w:rsidP="00434975">
            <w:pPr>
              <w:pStyle w:val="Zawartotabeli"/>
              <w:jc w:val="center"/>
              <w:rPr>
                <w:rFonts w:ascii="Verdana" w:hAnsi="Verdana"/>
                <w:sz w:val="14"/>
                <w:szCs w:val="14"/>
              </w:rPr>
            </w:pPr>
            <w:r w:rsidRPr="005F605B">
              <w:rPr>
                <w:rFonts w:ascii="Verdana" w:hAnsi="Verdana"/>
                <w:sz w:val="14"/>
                <w:szCs w:val="14"/>
              </w:rPr>
              <w:t>5,5</w:t>
            </w:r>
          </w:p>
        </w:tc>
        <w:tc>
          <w:tcPr>
            <w:tcW w:w="851" w:type="dxa"/>
            <w:tcBorders>
              <w:left w:val="single" w:sz="1" w:space="0" w:color="000000"/>
              <w:bottom w:val="single" w:sz="1" w:space="0" w:color="000000"/>
            </w:tcBorders>
          </w:tcPr>
          <w:p w:rsidR="00B912A1" w:rsidRPr="005F605B" w:rsidRDefault="00B912A1" w:rsidP="00434975">
            <w:pPr>
              <w:pStyle w:val="Zawartotabeli"/>
              <w:snapToGrid w:val="0"/>
              <w:jc w:val="center"/>
              <w:rPr>
                <w:rFonts w:ascii="Verdana" w:hAnsi="Verdana"/>
                <w:sz w:val="14"/>
                <w:szCs w:val="14"/>
              </w:rPr>
            </w:pPr>
            <w:r w:rsidRPr="005F605B">
              <w:rPr>
                <w:rFonts w:ascii="Verdana" w:hAnsi="Verdana"/>
                <w:sz w:val="14"/>
                <w:szCs w:val="14"/>
              </w:rPr>
              <w:t>9,5</w:t>
            </w:r>
          </w:p>
        </w:tc>
        <w:tc>
          <w:tcPr>
            <w:tcW w:w="992" w:type="dxa"/>
            <w:tcBorders>
              <w:left w:val="single" w:sz="1" w:space="0" w:color="000000"/>
              <w:bottom w:val="single" w:sz="1" w:space="0" w:color="000000"/>
            </w:tcBorders>
          </w:tcPr>
          <w:p w:rsidR="00B912A1" w:rsidRPr="005F605B" w:rsidRDefault="00B912A1" w:rsidP="00434975">
            <w:pPr>
              <w:pStyle w:val="Zawartotabeli"/>
              <w:snapToGrid w:val="0"/>
              <w:jc w:val="center"/>
              <w:rPr>
                <w:rFonts w:ascii="Verdana" w:hAnsi="Verdana"/>
                <w:sz w:val="14"/>
                <w:szCs w:val="14"/>
              </w:rPr>
            </w:pPr>
            <w:r w:rsidRPr="005F605B">
              <w:rPr>
                <w:rFonts w:ascii="Verdana" w:hAnsi="Verdana"/>
                <w:sz w:val="14"/>
                <w:szCs w:val="14"/>
              </w:rPr>
              <w:t>-</w:t>
            </w:r>
          </w:p>
        </w:tc>
        <w:tc>
          <w:tcPr>
            <w:tcW w:w="850" w:type="dxa"/>
            <w:tcBorders>
              <w:left w:val="single" w:sz="1" w:space="0" w:color="000000"/>
              <w:bottom w:val="single" w:sz="1" w:space="0" w:color="000000"/>
              <w:right w:val="single" w:sz="1" w:space="0" w:color="000000"/>
            </w:tcBorders>
            <w:shd w:val="clear" w:color="auto" w:fill="auto"/>
          </w:tcPr>
          <w:p w:rsidR="00B912A1" w:rsidRPr="005F605B" w:rsidRDefault="00B912A1" w:rsidP="00434975">
            <w:pPr>
              <w:pStyle w:val="Zawartotabeli"/>
              <w:snapToGrid w:val="0"/>
              <w:jc w:val="center"/>
              <w:rPr>
                <w:rFonts w:ascii="Verdana" w:hAnsi="Verdana"/>
                <w:sz w:val="14"/>
                <w:szCs w:val="14"/>
              </w:rPr>
            </w:pPr>
            <w:r w:rsidRPr="005F605B">
              <w:rPr>
                <w:rFonts w:ascii="Verdana" w:hAnsi="Verdana"/>
                <w:sz w:val="14"/>
                <w:szCs w:val="14"/>
              </w:rPr>
              <w:t>0,5</w:t>
            </w:r>
          </w:p>
        </w:tc>
        <w:tc>
          <w:tcPr>
            <w:tcW w:w="851" w:type="dxa"/>
            <w:tcBorders>
              <w:left w:val="single" w:sz="1" w:space="0" w:color="000000"/>
              <w:bottom w:val="single" w:sz="1" w:space="0" w:color="000000"/>
              <w:right w:val="single" w:sz="1" w:space="0" w:color="000000"/>
            </w:tcBorders>
          </w:tcPr>
          <w:p w:rsidR="00B912A1" w:rsidRPr="005F605B" w:rsidRDefault="00B912A1" w:rsidP="00434975">
            <w:pPr>
              <w:pStyle w:val="Zawartotabeli"/>
              <w:snapToGrid w:val="0"/>
              <w:jc w:val="center"/>
              <w:rPr>
                <w:rFonts w:ascii="Verdana" w:hAnsi="Verdana"/>
                <w:sz w:val="14"/>
                <w:szCs w:val="14"/>
              </w:rPr>
            </w:pPr>
            <w:r w:rsidRPr="005F605B">
              <w:rPr>
                <w:rFonts w:ascii="Verdana" w:hAnsi="Verdana"/>
                <w:sz w:val="14"/>
                <w:szCs w:val="14"/>
              </w:rPr>
              <w:t>0,4</w:t>
            </w:r>
          </w:p>
        </w:tc>
        <w:tc>
          <w:tcPr>
            <w:tcW w:w="850" w:type="dxa"/>
            <w:tcBorders>
              <w:left w:val="single" w:sz="1" w:space="0" w:color="000000"/>
              <w:bottom w:val="single" w:sz="1" w:space="0" w:color="000000"/>
              <w:right w:val="single" w:sz="1" w:space="0" w:color="000000"/>
            </w:tcBorders>
          </w:tcPr>
          <w:p w:rsidR="00B912A1" w:rsidRPr="005F605B" w:rsidRDefault="00B912A1" w:rsidP="00434975">
            <w:pPr>
              <w:pStyle w:val="Zawartotabeli"/>
              <w:snapToGrid w:val="0"/>
              <w:jc w:val="center"/>
              <w:rPr>
                <w:rFonts w:ascii="Verdana" w:hAnsi="Verdana"/>
                <w:sz w:val="14"/>
                <w:szCs w:val="14"/>
              </w:rPr>
            </w:pPr>
            <w:r w:rsidRPr="005F605B">
              <w:rPr>
                <w:rFonts w:ascii="Verdana" w:hAnsi="Verdana"/>
                <w:sz w:val="14"/>
                <w:szCs w:val="14"/>
              </w:rPr>
              <w:t>57,2</w:t>
            </w:r>
          </w:p>
        </w:tc>
        <w:tc>
          <w:tcPr>
            <w:tcW w:w="851" w:type="dxa"/>
            <w:tcBorders>
              <w:left w:val="single" w:sz="1" w:space="0" w:color="000000"/>
              <w:bottom w:val="single" w:sz="1" w:space="0" w:color="000000"/>
              <w:right w:val="single" w:sz="1" w:space="0" w:color="000000"/>
            </w:tcBorders>
          </w:tcPr>
          <w:p w:rsidR="00B912A1" w:rsidRPr="005F605B" w:rsidRDefault="00B912A1" w:rsidP="00434975">
            <w:pPr>
              <w:pStyle w:val="Zawartotabeli"/>
              <w:snapToGrid w:val="0"/>
              <w:jc w:val="center"/>
              <w:rPr>
                <w:rFonts w:ascii="Verdana" w:hAnsi="Verdana"/>
                <w:sz w:val="14"/>
                <w:szCs w:val="14"/>
              </w:rPr>
            </w:pPr>
            <w:r w:rsidRPr="005F605B">
              <w:rPr>
                <w:rFonts w:ascii="Verdana" w:hAnsi="Verdana"/>
                <w:sz w:val="14"/>
                <w:szCs w:val="14"/>
              </w:rPr>
              <w:t>89,344</w:t>
            </w:r>
          </w:p>
        </w:tc>
        <w:tc>
          <w:tcPr>
            <w:tcW w:w="850" w:type="dxa"/>
            <w:tcBorders>
              <w:left w:val="single" w:sz="1" w:space="0" w:color="000000"/>
              <w:bottom w:val="single" w:sz="1" w:space="0" w:color="000000"/>
              <w:right w:val="single" w:sz="1" w:space="0" w:color="000000"/>
            </w:tcBorders>
          </w:tcPr>
          <w:p w:rsidR="00B912A1" w:rsidRPr="005F605B" w:rsidRDefault="00B912A1" w:rsidP="00434975">
            <w:pPr>
              <w:pStyle w:val="Zawartotabeli"/>
              <w:snapToGrid w:val="0"/>
              <w:jc w:val="center"/>
              <w:rPr>
                <w:rFonts w:ascii="Verdana" w:hAnsi="Verdana"/>
                <w:sz w:val="14"/>
                <w:szCs w:val="14"/>
              </w:rPr>
            </w:pPr>
            <w:r w:rsidRPr="005F605B">
              <w:rPr>
                <w:rFonts w:ascii="Verdana" w:hAnsi="Verdana"/>
                <w:sz w:val="14"/>
                <w:szCs w:val="14"/>
              </w:rPr>
              <w:t>75,02</w:t>
            </w:r>
          </w:p>
        </w:tc>
      </w:tr>
      <w:tr w:rsidR="00B912A1" w:rsidRPr="005F605B" w:rsidTr="00AF6AFD">
        <w:tc>
          <w:tcPr>
            <w:tcW w:w="567" w:type="dxa"/>
            <w:tcBorders>
              <w:left w:val="single" w:sz="1" w:space="0" w:color="000000"/>
              <w:bottom w:val="single" w:sz="1" w:space="0" w:color="000000"/>
            </w:tcBorders>
            <w:shd w:val="clear" w:color="auto" w:fill="auto"/>
          </w:tcPr>
          <w:p w:rsidR="00B912A1" w:rsidRPr="005F605B" w:rsidRDefault="00B912A1" w:rsidP="00AF6AFD">
            <w:pPr>
              <w:pStyle w:val="Zawartotabeli"/>
              <w:jc w:val="center"/>
              <w:rPr>
                <w:rFonts w:ascii="Verdana" w:hAnsi="Verdana"/>
                <w:sz w:val="14"/>
                <w:szCs w:val="14"/>
              </w:rPr>
            </w:pPr>
            <w:r w:rsidRPr="005F605B">
              <w:rPr>
                <w:rFonts w:ascii="Verdana" w:hAnsi="Verdana"/>
                <w:sz w:val="14"/>
                <w:szCs w:val="14"/>
              </w:rPr>
              <w:t>4.</w:t>
            </w:r>
          </w:p>
        </w:tc>
        <w:tc>
          <w:tcPr>
            <w:tcW w:w="1276" w:type="dxa"/>
            <w:tcBorders>
              <w:left w:val="single" w:sz="1" w:space="0" w:color="000000"/>
              <w:bottom w:val="single" w:sz="1" w:space="0" w:color="000000"/>
            </w:tcBorders>
            <w:shd w:val="clear" w:color="auto" w:fill="auto"/>
          </w:tcPr>
          <w:p w:rsidR="00B912A1" w:rsidRPr="005F605B" w:rsidRDefault="00B912A1" w:rsidP="00AF6AFD">
            <w:pPr>
              <w:spacing w:line="240" w:lineRule="auto"/>
              <w:jc w:val="center"/>
              <w:rPr>
                <w:rFonts w:ascii="Verdana" w:hAnsi="Verdana"/>
                <w:sz w:val="14"/>
                <w:szCs w:val="14"/>
              </w:rPr>
            </w:pPr>
            <w:r w:rsidRPr="005F605B">
              <w:rPr>
                <w:rFonts w:ascii="Verdana" w:hAnsi="Verdana"/>
                <w:sz w:val="14"/>
                <w:szCs w:val="14"/>
              </w:rPr>
              <w:t>Opakowaniowe ze szkła</w:t>
            </w:r>
          </w:p>
        </w:tc>
        <w:tc>
          <w:tcPr>
            <w:tcW w:w="1418" w:type="dxa"/>
            <w:tcBorders>
              <w:left w:val="single" w:sz="1" w:space="0" w:color="000000"/>
              <w:bottom w:val="single" w:sz="1" w:space="0" w:color="000000"/>
            </w:tcBorders>
            <w:shd w:val="clear" w:color="auto" w:fill="auto"/>
          </w:tcPr>
          <w:p w:rsidR="00B912A1" w:rsidRPr="005F605B" w:rsidRDefault="00B912A1" w:rsidP="00434975">
            <w:pPr>
              <w:pStyle w:val="Zawartotabeli"/>
              <w:jc w:val="center"/>
              <w:rPr>
                <w:rFonts w:ascii="Verdana" w:hAnsi="Verdana"/>
                <w:sz w:val="14"/>
                <w:szCs w:val="14"/>
              </w:rPr>
            </w:pPr>
            <w:r w:rsidRPr="005F605B">
              <w:rPr>
                <w:rFonts w:ascii="Verdana" w:hAnsi="Verdana"/>
                <w:sz w:val="14"/>
                <w:szCs w:val="14"/>
              </w:rPr>
              <w:t>15 01 07</w:t>
            </w:r>
          </w:p>
        </w:tc>
        <w:tc>
          <w:tcPr>
            <w:tcW w:w="850" w:type="dxa"/>
            <w:tcBorders>
              <w:left w:val="single" w:sz="1" w:space="0" w:color="000000"/>
              <w:bottom w:val="single" w:sz="1" w:space="0" w:color="000000"/>
            </w:tcBorders>
            <w:shd w:val="clear" w:color="auto" w:fill="auto"/>
          </w:tcPr>
          <w:p w:rsidR="00B912A1" w:rsidRPr="005F605B" w:rsidRDefault="00B912A1" w:rsidP="00434975">
            <w:pPr>
              <w:pStyle w:val="Zawartotabeli"/>
              <w:jc w:val="center"/>
              <w:rPr>
                <w:rFonts w:ascii="Verdana" w:hAnsi="Verdana"/>
                <w:sz w:val="14"/>
                <w:szCs w:val="14"/>
              </w:rPr>
            </w:pPr>
            <w:r w:rsidRPr="005F605B">
              <w:rPr>
                <w:rFonts w:ascii="Verdana" w:hAnsi="Verdana"/>
                <w:sz w:val="14"/>
                <w:szCs w:val="14"/>
              </w:rPr>
              <w:t>46,6</w:t>
            </w:r>
          </w:p>
        </w:tc>
        <w:tc>
          <w:tcPr>
            <w:tcW w:w="851" w:type="dxa"/>
            <w:tcBorders>
              <w:left w:val="single" w:sz="1" w:space="0" w:color="000000"/>
              <w:bottom w:val="single" w:sz="1" w:space="0" w:color="000000"/>
            </w:tcBorders>
          </w:tcPr>
          <w:p w:rsidR="00B912A1" w:rsidRPr="005F605B" w:rsidRDefault="00B912A1" w:rsidP="00434975">
            <w:pPr>
              <w:pStyle w:val="Zawartotabeli"/>
              <w:snapToGrid w:val="0"/>
              <w:jc w:val="center"/>
              <w:rPr>
                <w:rFonts w:ascii="Verdana" w:hAnsi="Verdana"/>
                <w:sz w:val="14"/>
                <w:szCs w:val="14"/>
              </w:rPr>
            </w:pPr>
            <w:r w:rsidRPr="005F605B">
              <w:rPr>
                <w:rFonts w:ascii="Verdana" w:hAnsi="Verdana"/>
                <w:sz w:val="14"/>
                <w:szCs w:val="14"/>
              </w:rPr>
              <w:t>43,1</w:t>
            </w:r>
          </w:p>
        </w:tc>
        <w:tc>
          <w:tcPr>
            <w:tcW w:w="992" w:type="dxa"/>
            <w:tcBorders>
              <w:left w:val="single" w:sz="1" w:space="0" w:color="000000"/>
              <w:bottom w:val="single" w:sz="1" w:space="0" w:color="000000"/>
            </w:tcBorders>
          </w:tcPr>
          <w:p w:rsidR="00B912A1" w:rsidRPr="005F605B" w:rsidRDefault="00B912A1" w:rsidP="00434975">
            <w:pPr>
              <w:pStyle w:val="Zawartotabeli"/>
              <w:snapToGrid w:val="0"/>
              <w:jc w:val="center"/>
              <w:rPr>
                <w:rFonts w:ascii="Verdana" w:hAnsi="Verdana"/>
                <w:sz w:val="14"/>
                <w:szCs w:val="14"/>
              </w:rPr>
            </w:pPr>
            <w:r w:rsidRPr="005F605B">
              <w:rPr>
                <w:rFonts w:ascii="Verdana" w:hAnsi="Verdana"/>
                <w:sz w:val="14"/>
                <w:szCs w:val="14"/>
              </w:rPr>
              <w:t>68,3</w:t>
            </w:r>
          </w:p>
        </w:tc>
        <w:tc>
          <w:tcPr>
            <w:tcW w:w="850" w:type="dxa"/>
            <w:tcBorders>
              <w:left w:val="single" w:sz="1" w:space="0" w:color="000000"/>
              <w:bottom w:val="single" w:sz="1" w:space="0" w:color="000000"/>
              <w:right w:val="single" w:sz="1" w:space="0" w:color="000000"/>
            </w:tcBorders>
            <w:shd w:val="clear" w:color="auto" w:fill="auto"/>
          </w:tcPr>
          <w:p w:rsidR="00B912A1" w:rsidRPr="005F605B" w:rsidRDefault="00B912A1" w:rsidP="00434975">
            <w:pPr>
              <w:pStyle w:val="Zawartotabeli"/>
              <w:snapToGrid w:val="0"/>
              <w:jc w:val="center"/>
              <w:rPr>
                <w:rFonts w:ascii="Verdana" w:hAnsi="Verdana"/>
                <w:sz w:val="14"/>
                <w:szCs w:val="14"/>
              </w:rPr>
            </w:pPr>
            <w:r w:rsidRPr="005F605B">
              <w:rPr>
                <w:rFonts w:ascii="Verdana" w:hAnsi="Verdana"/>
                <w:sz w:val="14"/>
                <w:szCs w:val="14"/>
              </w:rPr>
              <w:t>44,6</w:t>
            </w:r>
          </w:p>
        </w:tc>
        <w:tc>
          <w:tcPr>
            <w:tcW w:w="851" w:type="dxa"/>
            <w:tcBorders>
              <w:left w:val="single" w:sz="1" w:space="0" w:color="000000"/>
              <w:bottom w:val="single" w:sz="1" w:space="0" w:color="000000"/>
              <w:right w:val="single" w:sz="1" w:space="0" w:color="000000"/>
            </w:tcBorders>
          </w:tcPr>
          <w:p w:rsidR="00B912A1" w:rsidRPr="005F605B" w:rsidRDefault="00B912A1" w:rsidP="00434975">
            <w:pPr>
              <w:pStyle w:val="Zawartotabeli"/>
              <w:snapToGrid w:val="0"/>
              <w:jc w:val="center"/>
              <w:rPr>
                <w:rFonts w:ascii="Verdana" w:hAnsi="Verdana"/>
                <w:sz w:val="14"/>
                <w:szCs w:val="14"/>
              </w:rPr>
            </w:pPr>
            <w:r w:rsidRPr="005F605B">
              <w:rPr>
                <w:rFonts w:ascii="Verdana" w:hAnsi="Verdana"/>
                <w:sz w:val="14"/>
                <w:szCs w:val="14"/>
              </w:rPr>
              <w:t>68,2</w:t>
            </w:r>
          </w:p>
        </w:tc>
        <w:tc>
          <w:tcPr>
            <w:tcW w:w="850" w:type="dxa"/>
            <w:tcBorders>
              <w:left w:val="single" w:sz="1" w:space="0" w:color="000000"/>
              <w:bottom w:val="single" w:sz="1" w:space="0" w:color="000000"/>
              <w:right w:val="single" w:sz="1" w:space="0" w:color="000000"/>
            </w:tcBorders>
          </w:tcPr>
          <w:p w:rsidR="00B912A1" w:rsidRPr="005F605B" w:rsidRDefault="00B912A1" w:rsidP="00434975">
            <w:pPr>
              <w:pStyle w:val="Zawartotabeli"/>
              <w:snapToGrid w:val="0"/>
              <w:jc w:val="center"/>
              <w:rPr>
                <w:rFonts w:ascii="Verdana" w:hAnsi="Verdana"/>
                <w:sz w:val="14"/>
                <w:szCs w:val="14"/>
              </w:rPr>
            </w:pPr>
            <w:r w:rsidRPr="005F605B">
              <w:rPr>
                <w:rFonts w:ascii="Verdana" w:hAnsi="Verdana"/>
                <w:sz w:val="14"/>
                <w:szCs w:val="14"/>
              </w:rPr>
              <w:t>59,32</w:t>
            </w:r>
          </w:p>
        </w:tc>
        <w:tc>
          <w:tcPr>
            <w:tcW w:w="851" w:type="dxa"/>
            <w:tcBorders>
              <w:left w:val="single" w:sz="1" w:space="0" w:color="000000"/>
              <w:bottom w:val="single" w:sz="1" w:space="0" w:color="000000"/>
              <w:right w:val="single" w:sz="1" w:space="0" w:color="000000"/>
            </w:tcBorders>
          </w:tcPr>
          <w:p w:rsidR="00B912A1" w:rsidRPr="005F605B" w:rsidRDefault="00B912A1" w:rsidP="00434975">
            <w:pPr>
              <w:pStyle w:val="Zawartotabeli"/>
              <w:snapToGrid w:val="0"/>
              <w:jc w:val="center"/>
              <w:rPr>
                <w:rFonts w:ascii="Verdana" w:hAnsi="Verdana"/>
                <w:sz w:val="14"/>
                <w:szCs w:val="14"/>
              </w:rPr>
            </w:pPr>
            <w:r w:rsidRPr="005F605B">
              <w:rPr>
                <w:rFonts w:ascii="Verdana" w:hAnsi="Verdana"/>
                <w:sz w:val="14"/>
                <w:szCs w:val="14"/>
              </w:rPr>
              <w:t>80,763</w:t>
            </w:r>
          </w:p>
        </w:tc>
        <w:tc>
          <w:tcPr>
            <w:tcW w:w="850" w:type="dxa"/>
            <w:tcBorders>
              <w:left w:val="single" w:sz="1" w:space="0" w:color="000000"/>
              <w:bottom w:val="single" w:sz="1" w:space="0" w:color="000000"/>
              <w:right w:val="single" w:sz="1" w:space="0" w:color="000000"/>
            </w:tcBorders>
          </w:tcPr>
          <w:p w:rsidR="00B912A1" w:rsidRPr="005F605B" w:rsidRDefault="00B912A1" w:rsidP="00434975">
            <w:pPr>
              <w:pStyle w:val="Zawartotabeli"/>
              <w:snapToGrid w:val="0"/>
              <w:jc w:val="center"/>
              <w:rPr>
                <w:rFonts w:ascii="Verdana" w:hAnsi="Verdana"/>
                <w:sz w:val="14"/>
                <w:szCs w:val="14"/>
              </w:rPr>
            </w:pPr>
            <w:r w:rsidRPr="005F605B">
              <w:rPr>
                <w:rFonts w:ascii="Verdana" w:hAnsi="Verdana"/>
                <w:sz w:val="14"/>
                <w:szCs w:val="14"/>
              </w:rPr>
              <w:t>63,24</w:t>
            </w:r>
          </w:p>
        </w:tc>
      </w:tr>
      <w:tr w:rsidR="00B912A1" w:rsidRPr="005F605B" w:rsidTr="00AF6AFD">
        <w:tc>
          <w:tcPr>
            <w:tcW w:w="567" w:type="dxa"/>
            <w:tcBorders>
              <w:left w:val="single" w:sz="1" w:space="0" w:color="000000"/>
              <w:bottom w:val="single" w:sz="1" w:space="0" w:color="000000"/>
            </w:tcBorders>
            <w:shd w:val="clear" w:color="auto" w:fill="auto"/>
          </w:tcPr>
          <w:p w:rsidR="00B912A1" w:rsidRPr="005F605B" w:rsidRDefault="00B912A1" w:rsidP="00AF6AFD">
            <w:pPr>
              <w:pStyle w:val="Zawartotabeli"/>
              <w:jc w:val="center"/>
              <w:rPr>
                <w:rFonts w:ascii="Verdana" w:hAnsi="Verdana"/>
                <w:sz w:val="14"/>
                <w:szCs w:val="14"/>
              </w:rPr>
            </w:pPr>
            <w:r w:rsidRPr="005F605B">
              <w:rPr>
                <w:rFonts w:ascii="Verdana" w:hAnsi="Verdana"/>
                <w:sz w:val="14"/>
                <w:szCs w:val="14"/>
              </w:rPr>
              <w:t>5.</w:t>
            </w:r>
          </w:p>
        </w:tc>
        <w:tc>
          <w:tcPr>
            <w:tcW w:w="1276" w:type="dxa"/>
            <w:tcBorders>
              <w:left w:val="single" w:sz="1" w:space="0" w:color="000000"/>
              <w:bottom w:val="single" w:sz="1" w:space="0" w:color="000000"/>
            </w:tcBorders>
            <w:shd w:val="clear" w:color="auto" w:fill="auto"/>
          </w:tcPr>
          <w:p w:rsidR="00B912A1" w:rsidRPr="005F605B" w:rsidRDefault="00B912A1" w:rsidP="00AF6AFD">
            <w:pPr>
              <w:spacing w:line="240" w:lineRule="auto"/>
              <w:jc w:val="center"/>
              <w:rPr>
                <w:rFonts w:ascii="Verdana" w:hAnsi="Verdana"/>
                <w:sz w:val="14"/>
                <w:szCs w:val="14"/>
              </w:rPr>
            </w:pPr>
            <w:r w:rsidRPr="005F605B">
              <w:rPr>
                <w:rFonts w:ascii="Verdana" w:hAnsi="Verdana"/>
                <w:sz w:val="14"/>
                <w:szCs w:val="14"/>
              </w:rPr>
              <w:t>Opakowania z tworzyw sztucznych</w:t>
            </w:r>
          </w:p>
        </w:tc>
        <w:tc>
          <w:tcPr>
            <w:tcW w:w="1418" w:type="dxa"/>
            <w:tcBorders>
              <w:left w:val="single" w:sz="1" w:space="0" w:color="000000"/>
              <w:bottom w:val="single" w:sz="1" w:space="0" w:color="000000"/>
            </w:tcBorders>
            <w:shd w:val="clear" w:color="auto" w:fill="auto"/>
          </w:tcPr>
          <w:p w:rsidR="00B912A1" w:rsidRPr="005F605B" w:rsidRDefault="00B912A1" w:rsidP="00434975">
            <w:pPr>
              <w:pStyle w:val="Zawartotabeli"/>
              <w:jc w:val="center"/>
              <w:rPr>
                <w:rFonts w:ascii="Verdana" w:hAnsi="Verdana"/>
                <w:sz w:val="14"/>
                <w:szCs w:val="14"/>
              </w:rPr>
            </w:pPr>
            <w:r w:rsidRPr="005F605B">
              <w:rPr>
                <w:rFonts w:ascii="Verdana" w:hAnsi="Verdana"/>
                <w:sz w:val="14"/>
                <w:szCs w:val="14"/>
              </w:rPr>
              <w:t>15 01 02</w:t>
            </w:r>
          </w:p>
        </w:tc>
        <w:tc>
          <w:tcPr>
            <w:tcW w:w="850" w:type="dxa"/>
            <w:tcBorders>
              <w:left w:val="single" w:sz="1" w:space="0" w:color="000000"/>
              <w:bottom w:val="single" w:sz="1" w:space="0" w:color="000000"/>
            </w:tcBorders>
            <w:shd w:val="clear" w:color="auto" w:fill="auto"/>
          </w:tcPr>
          <w:p w:rsidR="00B912A1" w:rsidRPr="005F605B" w:rsidRDefault="00B912A1" w:rsidP="00434975">
            <w:pPr>
              <w:pStyle w:val="Zawartotabeli"/>
              <w:jc w:val="center"/>
              <w:rPr>
                <w:rFonts w:ascii="Verdana" w:hAnsi="Verdana"/>
                <w:sz w:val="14"/>
                <w:szCs w:val="14"/>
              </w:rPr>
            </w:pPr>
            <w:r w:rsidRPr="005F605B">
              <w:rPr>
                <w:rFonts w:ascii="Verdana" w:hAnsi="Verdana"/>
                <w:sz w:val="14"/>
                <w:szCs w:val="14"/>
              </w:rPr>
              <w:t>54,7</w:t>
            </w:r>
          </w:p>
        </w:tc>
        <w:tc>
          <w:tcPr>
            <w:tcW w:w="851" w:type="dxa"/>
            <w:tcBorders>
              <w:left w:val="single" w:sz="1" w:space="0" w:color="000000"/>
              <w:bottom w:val="single" w:sz="1" w:space="0" w:color="000000"/>
            </w:tcBorders>
          </w:tcPr>
          <w:p w:rsidR="00B912A1" w:rsidRPr="005F605B" w:rsidRDefault="00B912A1" w:rsidP="00434975">
            <w:pPr>
              <w:pStyle w:val="Zawartotabeli"/>
              <w:snapToGrid w:val="0"/>
              <w:jc w:val="center"/>
              <w:rPr>
                <w:rFonts w:ascii="Verdana" w:hAnsi="Verdana"/>
                <w:sz w:val="14"/>
                <w:szCs w:val="14"/>
              </w:rPr>
            </w:pPr>
            <w:r w:rsidRPr="005F605B">
              <w:rPr>
                <w:rFonts w:ascii="Verdana" w:hAnsi="Verdana"/>
                <w:sz w:val="14"/>
                <w:szCs w:val="14"/>
              </w:rPr>
              <w:t>29,2</w:t>
            </w:r>
          </w:p>
        </w:tc>
        <w:tc>
          <w:tcPr>
            <w:tcW w:w="992" w:type="dxa"/>
            <w:tcBorders>
              <w:left w:val="single" w:sz="1" w:space="0" w:color="000000"/>
              <w:bottom w:val="single" w:sz="1" w:space="0" w:color="000000"/>
            </w:tcBorders>
          </w:tcPr>
          <w:p w:rsidR="00B912A1" w:rsidRPr="005F605B" w:rsidRDefault="00B912A1" w:rsidP="00434975">
            <w:pPr>
              <w:pStyle w:val="Zawartotabeli"/>
              <w:snapToGrid w:val="0"/>
              <w:jc w:val="center"/>
              <w:rPr>
                <w:rFonts w:ascii="Verdana" w:hAnsi="Verdana"/>
                <w:sz w:val="14"/>
                <w:szCs w:val="14"/>
              </w:rPr>
            </w:pPr>
            <w:r w:rsidRPr="005F605B">
              <w:rPr>
                <w:rFonts w:ascii="Verdana" w:hAnsi="Verdana"/>
                <w:sz w:val="14"/>
                <w:szCs w:val="14"/>
              </w:rPr>
              <w:t>17,5</w:t>
            </w:r>
          </w:p>
        </w:tc>
        <w:tc>
          <w:tcPr>
            <w:tcW w:w="850" w:type="dxa"/>
            <w:tcBorders>
              <w:left w:val="single" w:sz="1" w:space="0" w:color="000000"/>
              <w:bottom w:val="single" w:sz="1" w:space="0" w:color="000000"/>
              <w:right w:val="single" w:sz="1" w:space="0" w:color="000000"/>
            </w:tcBorders>
            <w:shd w:val="clear" w:color="auto" w:fill="auto"/>
          </w:tcPr>
          <w:p w:rsidR="00B912A1" w:rsidRPr="005F605B" w:rsidRDefault="00B912A1" w:rsidP="00434975">
            <w:pPr>
              <w:pStyle w:val="Zawartotabeli"/>
              <w:snapToGrid w:val="0"/>
              <w:jc w:val="center"/>
              <w:rPr>
                <w:rFonts w:ascii="Verdana" w:hAnsi="Verdana"/>
                <w:sz w:val="14"/>
                <w:szCs w:val="14"/>
              </w:rPr>
            </w:pPr>
            <w:r w:rsidRPr="005F605B">
              <w:rPr>
                <w:rFonts w:ascii="Verdana" w:hAnsi="Verdana"/>
                <w:sz w:val="14"/>
                <w:szCs w:val="14"/>
              </w:rPr>
              <w:t>12,9</w:t>
            </w:r>
          </w:p>
        </w:tc>
        <w:tc>
          <w:tcPr>
            <w:tcW w:w="851" w:type="dxa"/>
            <w:tcBorders>
              <w:left w:val="single" w:sz="1" w:space="0" w:color="000000"/>
              <w:bottom w:val="single" w:sz="1" w:space="0" w:color="000000"/>
              <w:right w:val="single" w:sz="1" w:space="0" w:color="000000"/>
            </w:tcBorders>
          </w:tcPr>
          <w:p w:rsidR="00B912A1" w:rsidRPr="005F605B" w:rsidRDefault="00B912A1" w:rsidP="00434975">
            <w:pPr>
              <w:pStyle w:val="Zawartotabeli"/>
              <w:snapToGrid w:val="0"/>
              <w:jc w:val="center"/>
              <w:rPr>
                <w:rFonts w:ascii="Verdana" w:hAnsi="Verdana"/>
                <w:sz w:val="14"/>
                <w:szCs w:val="14"/>
              </w:rPr>
            </w:pPr>
            <w:r w:rsidRPr="005F605B">
              <w:rPr>
                <w:rFonts w:ascii="Verdana" w:hAnsi="Verdana"/>
                <w:sz w:val="14"/>
                <w:szCs w:val="14"/>
              </w:rPr>
              <w:t>8,3</w:t>
            </w:r>
          </w:p>
        </w:tc>
        <w:tc>
          <w:tcPr>
            <w:tcW w:w="850" w:type="dxa"/>
            <w:tcBorders>
              <w:left w:val="single" w:sz="1" w:space="0" w:color="000000"/>
              <w:bottom w:val="single" w:sz="1" w:space="0" w:color="000000"/>
              <w:right w:val="single" w:sz="1" w:space="0" w:color="000000"/>
            </w:tcBorders>
          </w:tcPr>
          <w:p w:rsidR="00B912A1" w:rsidRPr="005F605B" w:rsidRDefault="00B912A1" w:rsidP="00434975">
            <w:pPr>
              <w:pStyle w:val="Zawartotabeli"/>
              <w:snapToGrid w:val="0"/>
              <w:jc w:val="center"/>
              <w:rPr>
                <w:rFonts w:ascii="Verdana" w:hAnsi="Verdana"/>
                <w:sz w:val="14"/>
                <w:szCs w:val="14"/>
              </w:rPr>
            </w:pPr>
            <w:r w:rsidRPr="005F605B">
              <w:rPr>
                <w:rFonts w:ascii="Verdana" w:hAnsi="Verdana"/>
                <w:sz w:val="14"/>
                <w:szCs w:val="14"/>
              </w:rPr>
              <w:t>6,04</w:t>
            </w:r>
          </w:p>
        </w:tc>
        <w:tc>
          <w:tcPr>
            <w:tcW w:w="851" w:type="dxa"/>
            <w:tcBorders>
              <w:left w:val="single" w:sz="1" w:space="0" w:color="000000"/>
              <w:bottom w:val="single" w:sz="1" w:space="0" w:color="000000"/>
              <w:right w:val="single" w:sz="1" w:space="0" w:color="000000"/>
            </w:tcBorders>
          </w:tcPr>
          <w:p w:rsidR="00B912A1" w:rsidRPr="005F605B" w:rsidRDefault="00B912A1" w:rsidP="00434975">
            <w:pPr>
              <w:pStyle w:val="Zawartotabeli"/>
              <w:snapToGrid w:val="0"/>
              <w:jc w:val="center"/>
              <w:rPr>
                <w:rFonts w:ascii="Verdana" w:hAnsi="Verdana"/>
                <w:sz w:val="14"/>
                <w:szCs w:val="14"/>
              </w:rPr>
            </w:pPr>
            <w:r w:rsidRPr="005F605B">
              <w:rPr>
                <w:rFonts w:ascii="Verdana" w:hAnsi="Verdana"/>
                <w:sz w:val="14"/>
                <w:szCs w:val="14"/>
              </w:rPr>
              <w:t>3,22</w:t>
            </w:r>
          </w:p>
        </w:tc>
        <w:tc>
          <w:tcPr>
            <w:tcW w:w="850" w:type="dxa"/>
            <w:tcBorders>
              <w:left w:val="single" w:sz="1" w:space="0" w:color="000000"/>
              <w:bottom w:val="single" w:sz="1" w:space="0" w:color="000000"/>
              <w:right w:val="single" w:sz="1" w:space="0" w:color="000000"/>
            </w:tcBorders>
          </w:tcPr>
          <w:p w:rsidR="00B912A1" w:rsidRPr="005F605B" w:rsidRDefault="00B912A1" w:rsidP="00434975">
            <w:pPr>
              <w:pStyle w:val="Zawartotabeli"/>
              <w:snapToGrid w:val="0"/>
              <w:jc w:val="center"/>
              <w:rPr>
                <w:rFonts w:ascii="Verdana" w:hAnsi="Verdana"/>
                <w:sz w:val="14"/>
                <w:szCs w:val="14"/>
              </w:rPr>
            </w:pPr>
            <w:r w:rsidRPr="005F605B">
              <w:rPr>
                <w:rFonts w:ascii="Verdana" w:hAnsi="Verdana"/>
                <w:sz w:val="14"/>
                <w:szCs w:val="14"/>
              </w:rPr>
              <w:t>2,3</w:t>
            </w:r>
          </w:p>
        </w:tc>
      </w:tr>
      <w:tr w:rsidR="00B912A1" w:rsidRPr="005F605B" w:rsidTr="00AF6AFD">
        <w:tc>
          <w:tcPr>
            <w:tcW w:w="567" w:type="dxa"/>
            <w:tcBorders>
              <w:left w:val="single" w:sz="1" w:space="0" w:color="000000"/>
              <w:bottom w:val="single" w:sz="1" w:space="0" w:color="000000"/>
            </w:tcBorders>
            <w:shd w:val="clear" w:color="auto" w:fill="auto"/>
          </w:tcPr>
          <w:p w:rsidR="00B912A1" w:rsidRPr="005F605B" w:rsidRDefault="00B912A1" w:rsidP="00AF6AFD">
            <w:pPr>
              <w:pStyle w:val="Zawartotabeli"/>
              <w:jc w:val="center"/>
              <w:rPr>
                <w:rFonts w:ascii="Verdana" w:hAnsi="Verdana"/>
                <w:sz w:val="14"/>
                <w:szCs w:val="14"/>
              </w:rPr>
            </w:pPr>
            <w:r w:rsidRPr="005F605B">
              <w:rPr>
                <w:rFonts w:ascii="Verdana" w:hAnsi="Verdana"/>
                <w:sz w:val="14"/>
                <w:szCs w:val="14"/>
              </w:rPr>
              <w:t>6.</w:t>
            </w:r>
          </w:p>
        </w:tc>
        <w:tc>
          <w:tcPr>
            <w:tcW w:w="1276" w:type="dxa"/>
            <w:tcBorders>
              <w:left w:val="single" w:sz="1" w:space="0" w:color="000000"/>
              <w:bottom w:val="single" w:sz="1" w:space="0" w:color="000000"/>
            </w:tcBorders>
            <w:shd w:val="clear" w:color="auto" w:fill="auto"/>
          </w:tcPr>
          <w:p w:rsidR="00B912A1" w:rsidRPr="005F605B" w:rsidRDefault="00B912A1" w:rsidP="00AF6AFD">
            <w:pPr>
              <w:pStyle w:val="Zawartotabeli"/>
              <w:jc w:val="center"/>
              <w:rPr>
                <w:rFonts w:ascii="Verdana" w:hAnsi="Verdana"/>
                <w:sz w:val="14"/>
                <w:szCs w:val="14"/>
              </w:rPr>
            </w:pPr>
            <w:r w:rsidRPr="005F605B">
              <w:rPr>
                <w:rFonts w:ascii="Verdana" w:hAnsi="Verdana"/>
                <w:sz w:val="14"/>
                <w:szCs w:val="14"/>
              </w:rPr>
              <w:t>Zmieszane odpady opakowaniowe</w:t>
            </w:r>
          </w:p>
        </w:tc>
        <w:tc>
          <w:tcPr>
            <w:tcW w:w="1418" w:type="dxa"/>
            <w:tcBorders>
              <w:left w:val="single" w:sz="1" w:space="0" w:color="000000"/>
              <w:bottom w:val="single" w:sz="1" w:space="0" w:color="000000"/>
            </w:tcBorders>
            <w:shd w:val="clear" w:color="auto" w:fill="auto"/>
          </w:tcPr>
          <w:p w:rsidR="00B912A1" w:rsidRPr="005F605B" w:rsidRDefault="00B912A1" w:rsidP="00434975">
            <w:pPr>
              <w:pStyle w:val="Zawartotabeli"/>
              <w:jc w:val="center"/>
              <w:rPr>
                <w:rFonts w:ascii="Verdana" w:hAnsi="Verdana"/>
                <w:sz w:val="14"/>
                <w:szCs w:val="14"/>
              </w:rPr>
            </w:pPr>
            <w:r w:rsidRPr="005F605B">
              <w:rPr>
                <w:rFonts w:ascii="Verdana" w:hAnsi="Verdana"/>
                <w:sz w:val="14"/>
                <w:szCs w:val="14"/>
              </w:rPr>
              <w:t>15 01 06</w:t>
            </w:r>
          </w:p>
        </w:tc>
        <w:tc>
          <w:tcPr>
            <w:tcW w:w="850" w:type="dxa"/>
            <w:tcBorders>
              <w:left w:val="single" w:sz="1" w:space="0" w:color="000000"/>
              <w:bottom w:val="single" w:sz="1" w:space="0" w:color="000000"/>
            </w:tcBorders>
            <w:shd w:val="clear" w:color="auto" w:fill="auto"/>
          </w:tcPr>
          <w:p w:rsidR="00B912A1" w:rsidRPr="005F605B" w:rsidRDefault="00B912A1" w:rsidP="00434975">
            <w:pPr>
              <w:pStyle w:val="Zawartotabeli"/>
              <w:snapToGrid w:val="0"/>
              <w:jc w:val="center"/>
              <w:rPr>
                <w:rFonts w:ascii="Verdana" w:hAnsi="Verdana"/>
                <w:sz w:val="14"/>
                <w:szCs w:val="14"/>
              </w:rPr>
            </w:pPr>
            <w:r w:rsidRPr="005F605B">
              <w:rPr>
                <w:rFonts w:ascii="Verdana" w:hAnsi="Verdana"/>
                <w:sz w:val="14"/>
                <w:szCs w:val="14"/>
              </w:rPr>
              <w:t>26,6</w:t>
            </w:r>
          </w:p>
        </w:tc>
        <w:tc>
          <w:tcPr>
            <w:tcW w:w="851" w:type="dxa"/>
            <w:tcBorders>
              <w:left w:val="single" w:sz="1" w:space="0" w:color="000000"/>
              <w:bottom w:val="single" w:sz="1" w:space="0" w:color="000000"/>
            </w:tcBorders>
          </w:tcPr>
          <w:p w:rsidR="00B912A1" w:rsidRPr="005F605B" w:rsidRDefault="00B912A1" w:rsidP="00434975">
            <w:pPr>
              <w:pStyle w:val="Zawartotabeli"/>
              <w:snapToGrid w:val="0"/>
              <w:jc w:val="center"/>
              <w:rPr>
                <w:rFonts w:ascii="Verdana" w:hAnsi="Verdana"/>
                <w:sz w:val="14"/>
                <w:szCs w:val="14"/>
              </w:rPr>
            </w:pPr>
            <w:r w:rsidRPr="005F605B">
              <w:rPr>
                <w:rFonts w:ascii="Verdana" w:hAnsi="Verdana"/>
                <w:sz w:val="14"/>
                <w:szCs w:val="14"/>
              </w:rPr>
              <w:t>35,7</w:t>
            </w:r>
          </w:p>
        </w:tc>
        <w:tc>
          <w:tcPr>
            <w:tcW w:w="992" w:type="dxa"/>
            <w:tcBorders>
              <w:left w:val="single" w:sz="1" w:space="0" w:color="000000"/>
              <w:bottom w:val="single" w:sz="1" w:space="0" w:color="000000"/>
            </w:tcBorders>
          </w:tcPr>
          <w:p w:rsidR="00B912A1" w:rsidRPr="005F605B" w:rsidRDefault="00B912A1" w:rsidP="00434975">
            <w:pPr>
              <w:pStyle w:val="Zawartotabeli"/>
              <w:snapToGrid w:val="0"/>
              <w:jc w:val="center"/>
              <w:rPr>
                <w:rFonts w:ascii="Verdana" w:hAnsi="Verdana"/>
                <w:sz w:val="14"/>
                <w:szCs w:val="14"/>
              </w:rPr>
            </w:pPr>
            <w:r w:rsidRPr="005F605B">
              <w:rPr>
                <w:rFonts w:ascii="Verdana" w:hAnsi="Verdana"/>
                <w:sz w:val="14"/>
                <w:szCs w:val="14"/>
              </w:rPr>
              <w:t>36,4</w:t>
            </w:r>
          </w:p>
        </w:tc>
        <w:tc>
          <w:tcPr>
            <w:tcW w:w="850" w:type="dxa"/>
            <w:tcBorders>
              <w:left w:val="single" w:sz="1" w:space="0" w:color="000000"/>
              <w:bottom w:val="single" w:sz="1" w:space="0" w:color="000000"/>
              <w:right w:val="single" w:sz="1" w:space="0" w:color="000000"/>
            </w:tcBorders>
            <w:shd w:val="clear" w:color="auto" w:fill="auto"/>
          </w:tcPr>
          <w:p w:rsidR="00B912A1" w:rsidRPr="005F605B" w:rsidRDefault="00B912A1" w:rsidP="00434975">
            <w:pPr>
              <w:pStyle w:val="Zawartotabeli"/>
              <w:snapToGrid w:val="0"/>
              <w:jc w:val="center"/>
              <w:rPr>
                <w:rFonts w:ascii="Verdana" w:hAnsi="Verdana"/>
                <w:sz w:val="14"/>
                <w:szCs w:val="14"/>
              </w:rPr>
            </w:pPr>
            <w:r w:rsidRPr="005F605B">
              <w:rPr>
                <w:rFonts w:ascii="Verdana" w:hAnsi="Verdana"/>
                <w:sz w:val="14"/>
                <w:szCs w:val="14"/>
              </w:rPr>
              <w:t>54,6</w:t>
            </w:r>
          </w:p>
        </w:tc>
        <w:tc>
          <w:tcPr>
            <w:tcW w:w="851" w:type="dxa"/>
            <w:tcBorders>
              <w:left w:val="single" w:sz="1" w:space="0" w:color="000000"/>
              <w:bottom w:val="single" w:sz="1" w:space="0" w:color="000000"/>
              <w:right w:val="single" w:sz="1" w:space="0" w:color="000000"/>
            </w:tcBorders>
          </w:tcPr>
          <w:p w:rsidR="00B912A1" w:rsidRPr="005F605B" w:rsidRDefault="00B912A1" w:rsidP="00434975">
            <w:pPr>
              <w:pStyle w:val="Zawartotabeli"/>
              <w:snapToGrid w:val="0"/>
              <w:jc w:val="center"/>
              <w:rPr>
                <w:rFonts w:ascii="Verdana" w:hAnsi="Verdana"/>
                <w:sz w:val="14"/>
                <w:szCs w:val="14"/>
              </w:rPr>
            </w:pPr>
            <w:r w:rsidRPr="005F605B">
              <w:rPr>
                <w:rFonts w:ascii="Verdana" w:hAnsi="Verdana"/>
                <w:sz w:val="14"/>
                <w:szCs w:val="14"/>
              </w:rPr>
              <w:t>86,0</w:t>
            </w:r>
          </w:p>
        </w:tc>
        <w:tc>
          <w:tcPr>
            <w:tcW w:w="850" w:type="dxa"/>
            <w:tcBorders>
              <w:left w:val="single" w:sz="1" w:space="0" w:color="000000"/>
              <w:bottom w:val="single" w:sz="1" w:space="0" w:color="000000"/>
              <w:right w:val="single" w:sz="1" w:space="0" w:color="000000"/>
            </w:tcBorders>
          </w:tcPr>
          <w:p w:rsidR="00B912A1" w:rsidRPr="005F605B" w:rsidRDefault="00B912A1" w:rsidP="00434975">
            <w:pPr>
              <w:pStyle w:val="Zawartotabeli"/>
              <w:snapToGrid w:val="0"/>
              <w:jc w:val="center"/>
              <w:rPr>
                <w:rFonts w:ascii="Verdana" w:hAnsi="Verdana"/>
                <w:sz w:val="14"/>
                <w:szCs w:val="14"/>
              </w:rPr>
            </w:pPr>
            <w:r w:rsidRPr="005F605B">
              <w:rPr>
                <w:rFonts w:ascii="Verdana" w:hAnsi="Verdana"/>
                <w:sz w:val="14"/>
                <w:szCs w:val="14"/>
              </w:rPr>
              <w:t>-</w:t>
            </w:r>
          </w:p>
        </w:tc>
        <w:tc>
          <w:tcPr>
            <w:tcW w:w="851" w:type="dxa"/>
            <w:tcBorders>
              <w:left w:val="single" w:sz="1" w:space="0" w:color="000000"/>
              <w:bottom w:val="single" w:sz="1" w:space="0" w:color="000000"/>
              <w:right w:val="single" w:sz="1" w:space="0" w:color="000000"/>
            </w:tcBorders>
          </w:tcPr>
          <w:p w:rsidR="00B912A1" w:rsidRPr="005F605B" w:rsidRDefault="00B912A1" w:rsidP="00434975">
            <w:pPr>
              <w:pStyle w:val="Zawartotabeli"/>
              <w:snapToGrid w:val="0"/>
              <w:jc w:val="center"/>
              <w:rPr>
                <w:rFonts w:ascii="Verdana" w:hAnsi="Verdana"/>
                <w:sz w:val="14"/>
                <w:szCs w:val="14"/>
              </w:rPr>
            </w:pPr>
            <w:r w:rsidRPr="005F605B">
              <w:rPr>
                <w:rFonts w:ascii="Verdana" w:hAnsi="Verdana"/>
                <w:sz w:val="14"/>
                <w:szCs w:val="14"/>
              </w:rPr>
              <w:t>-</w:t>
            </w:r>
          </w:p>
        </w:tc>
        <w:tc>
          <w:tcPr>
            <w:tcW w:w="850" w:type="dxa"/>
            <w:tcBorders>
              <w:left w:val="single" w:sz="1" w:space="0" w:color="000000"/>
              <w:bottom w:val="single" w:sz="1" w:space="0" w:color="000000"/>
              <w:right w:val="single" w:sz="1" w:space="0" w:color="000000"/>
            </w:tcBorders>
          </w:tcPr>
          <w:p w:rsidR="00B912A1" w:rsidRPr="005F605B" w:rsidRDefault="00B912A1" w:rsidP="00434975">
            <w:pPr>
              <w:pStyle w:val="Zawartotabeli"/>
              <w:snapToGrid w:val="0"/>
              <w:jc w:val="center"/>
              <w:rPr>
                <w:rFonts w:ascii="Verdana" w:hAnsi="Verdana"/>
                <w:sz w:val="14"/>
                <w:szCs w:val="14"/>
              </w:rPr>
            </w:pPr>
            <w:r w:rsidRPr="005F605B">
              <w:rPr>
                <w:rFonts w:ascii="Verdana" w:hAnsi="Verdana"/>
                <w:sz w:val="14"/>
                <w:szCs w:val="14"/>
              </w:rPr>
              <w:t>-</w:t>
            </w:r>
          </w:p>
        </w:tc>
      </w:tr>
      <w:tr w:rsidR="00B912A1" w:rsidRPr="005F605B" w:rsidTr="00AF6AFD">
        <w:tc>
          <w:tcPr>
            <w:tcW w:w="567" w:type="dxa"/>
            <w:tcBorders>
              <w:left w:val="single" w:sz="1" w:space="0" w:color="000000"/>
              <w:bottom w:val="single" w:sz="1" w:space="0" w:color="000000"/>
            </w:tcBorders>
            <w:shd w:val="clear" w:color="auto" w:fill="auto"/>
          </w:tcPr>
          <w:p w:rsidR="00B912A1" w:rsidRPr="005F605B" w:rsidRDefault="00B912A1" w:rsidP="00AF6AFD">
            <w:pPr>
              <w:pStyle w:val="Zawartotabeli"/>
              <w:jc w:val="center"/>
              <w:rPr>
                <w:rFonts w:ascii="Verdana" w:hAnsi="Verdana"/>
                <w:sz w:val="14"/>
                <w:szCs w:val="14"/>
              </w:rPr>
            </w:pPr>
            <w:r w:rsidRPr="005F605B">
              <w:rPr>
                <w:rFonts w:ascii="Verdana" w:hAnsi="Verdana"/>
                <w:sz w:val="14"/>
                <w:szCs w:val="14"/>
              </w:rPr>
              <w:t>7.</w:t>
            </w:r>
          </w:p>
        </w:tc>
        <w:tc>
          <w:tcPr>
            <w:tcW w:w="1276" w:type="dxa"/>
            <w:tcBorders>
              <w:left w:val="single" w:sz="1" w:space="0" w:color="000000"/>
              <w:bottom w:val="single" w:sz="1" w:space="0" w:color="000000"/>
            </w:tcBorders>
            <w:shd w:val="clear" w:color="auto" w:fill="auto"/>
          </w:tcPr>
          <w:p w:rsidR="00B912A1" w:rsidRPr="005F605B" w:rsidRDefault="00B912A1" w:rsidP="00AF6AFD">
            <w:pPr>
              <w:pStyle w:val="Zawartotabeli"/>
              <w:jc w:val="center"/>
              <w:rPr>
                <w:rFonts w:ascii="Verdana" w:hAnsi="Verdana"/>
                <w:sz w:val="14"/>
                <w:szCs w:val="14"/>
              </w:rPr>
            </w:pPr>
            <w:r w:rsidRPr="005F605B">
              <w:rPr>
                <w:rFonts w:ascii="Verdana" w:hAnsi="Verdana"/>
                <w:sz w:val="14"/>
                <w:szCs w:val="14"/>
              </w:rPr>
              <w:t>Opakowania z papieru i tektury</w:t>
            </w:r>
          </w:p>
        </w:tc>
        <w:tc>
          <w:tcPr>
            <w:tcW w:w="1418" w:type="dxa"/>
            <w:tcBorders>
              <w:left w:val="single" w:sz="1" w:space="0" w:color="000000"/>
              <w:bottom w:val="single" w:sz="1" w:space="0" w:color="000000"/>
            </w:tcBorders>
            <w:shd w:val="clear" w:color="auto" w:fill="auto"/>
          </w:tcPr>
          <w:p w:rsidR="00B912A1" w:rsidRPr="005F605B" w:rsidRDefault="00B912A1" w:rsidP="00434975">
            <w:pPr>
              <w:pStyle w:val="Zawartotabeli"/>
              <w:jc w:val="center"/>
              <w:rPr>
                <w:rFonts w:ascii="Verdana" w:hAnsi="Verdana"/>
                <w:sz w:val="14"/>
                <w:szCs w:val="14"/>
              </w:rPr>
            </w:pPr>
            <w:r w:rsidRPr="005F605B">
              <w:rPr>
                <w:rFonts w:ascii="Verdana" w:hAnsi="Verdana"/>
                <w:sz w:val="14"/>
                <w:szCs w:val="14"/>
              </w:rPr>
              <w:t xml:space="preserve">15 01 </w:t>
            </w:r>
            <w:proofErr w:type="spellStart"/>
            <w:r w:rsidRPr="005F605B">
              <w:rPr>
                <w:rFonts w:ascii="Verdana" w:hAnsi="Verdana"/>
                <w:sz w:val="14"/>
                <w:szCs w:val="14"/>
              </w:rPr>
              <w:t>01</w:t>
            </w:r>
            <w:proofErr w:type="spellEnd"/>
          </w:p>
        </w:tc>
        <w:tc>
          <w:tcPr>
            <w:tcW w:w="850" w:type="dxa"/>
            <w:tcBorders>
              <w:left w:val="single" w:sz="1" w:space="0" w:color="000000"/>
              <w:bottom w:val="single" w:sz="1" w:space="0" w:color="000000"/>
            </w:tcBorders>
            <w:shd w:val="clear" w:color="auto" w:fill="auto"/>
          </w:tcPr>
          <w:p w:rsidR="00B912A1" w:rsidRPr="005F605B" w:rsidRDefault="00B912A1" w:rsidP="00434975">
            <w:pPr>
              <w:pStyle w:val="Zawartotabeli"/>
              <w:jc w:val="center"/>
              <w:rPr>
                <w:rFonts w:ascii="Verdana" w:hAnsi="Verdana"/>
                <w:sz w:val="14"/>
                <w:szCs w:val="14"/>
              </w:rPr>
            </w:pPr>
            <w:r w:rsidRPr="005F605B">
              <w:rPr>
                <w:rFonts w:ascii="Verdana" w:hAnsi="Verdana"/>
                <w:sz w:val="14"/>
                <w:szCs w:val="14"/>
              </w:rPr>
              <w:t>-</w:t>
            </w:r>
          </w:p>
        </w:tc>
        <w:tc>
          <w:tcPr>
            <w:tcW w:w="851" w:type="dxa"/>
            <w:tcBorders>
              <w:left w:val="single" w:sz="1" w:space="0" w:color="000000"/>
              <w:bottom w:val="single" w:sz="1" w:space="0" w:color="000000"/>
            </w:tcBorders>
          </w:tcPr>
          <w:p w:rsidR="00B912A1" w:rsidRPr="005F605B" w:rsidRDefault="00B912A1" w:rsidP="00434975">
            <w:pPr>
              <w:pStyle w:val="Zawartotabeli"/>
              <w:snapToGrid w:val="0"/>
              <w:jc w:val="center"/>
              <w:rPr>
                <w:rFonts w:ascii="Verdana" w:hAnsi="Verdana"/>
                <w:sz w:val="14"/>
                <w:szCs w:val="14"/>
              </w:rPr>
            </w:pPr>
            <w:r w:rsidRPr="005F605B">
              <w:rPr>
                <w:rFonts w:ascii="Verdana" w:hAnsi="Verdana"/>
                <w:sz w:val="14"/>
                <w:szCs w:val="14"/>
              </w:rPr>
              <w:t>3,3</w:t>
            </w:r>
          </w:p>
        </w:tc>
        <w:tc>
          <w:tcPr>
            <w:tcW w:w="992" w:type="dxa"/>
            <w:tcBorders>
              <w:left w:val="single" w:sz="1" w:space="0" w:color="000000"/>
              <w:bottom w:val="single" w:sz="1" w:space="0" w:color="000000"/>
            </w:tcBorders>
          </w:tcPr>
          <w:p w:rsidR="00B912A1" w:rsidRPr="005F605B" w:rsidRDefault="00B912A1" w:rsidP="00434975">
            <w:pPr>
              <w:pStyle w:val="Zawartotabeli"/>
              <w:snapToGrid w:val="0"/>
              <w:jc w:val="center"/>
              <w:rPr>
                <w:rFonts w:ascii="Verdana" w:hAnsi="Verdana"/>
                <w:sz w:val="14"/>
                <w:szCs w:val="14"/>
              </w:rPr>
            </w:pPr>
            <w:r w:rsidRPr="005F605B">
              <w:rPr>
                <w:rFonts w:ascii="Verdana" w:hAnsi="Verdana"/>
                <w:sz w:val="14"/>
                <w:szCs w:val="14"/>
              </w:rPr>
              <w:t>4,6</w:t>
            </w:r>
          </w:p>
        </w:tc>
        <w:tc>
          <w:tcPr>
            <w:tcW w:w="850" w:type="dxa"/>
            <w:tcBorders>
              <w:left w:val="single" w:sz="1" w:space="0" w:color="000000"/>
              <w:bottom w:val="single" w:sz="1" w:space="0" w:color="000000"/>
              <w:right w:val="single" w:sz="1" w:space="0" w:color="000000"/>
            </w:tcBorders>
            <w:shd w:val="clear" w:color="auto" w:fill="auto"/>
          </w:tcPr>
          <w:p w:rsidR="00B912A1" w:rsidRPr="005F605B" w:rsidRDefault="00B912A1" w:rsidP="00434975">
            <w:pPr>
              <w:pStyle w:val="Zawartotabeli"/>
              <w:snapToGrid w:val="0"/>
              <w:jc w:val="center"/>
              <w:rPr>
                <w:rFonts w:ascii="Verdana" w:hAnsi="Verdana"/>
                <w:sz w:val="14"/>
                <w:szCs w:val="14"/>
              </w:rPr>
            </w:pPr>
            <w:r w:rsidRPr="005F605B">
              <w:rPr>
                <w:rFonts w:ascii="Verdana" w:hAnsi="Verdana"/>
                <w:sz w:val="14"/>
                <w:szCs w:val="14"/>
              </w:rPr>
              <w:t>3,5</w:t>
            </w:r>
          </w:p>
        </w:tc>
        <w:tc>
          <w:tcPr>
            <w:tcW w:w="851" w:type="dxa"/>
            <w:tcBorders>
              <w:left w:val="single" w:sz="1" w:space="0" w:color="000000"/>
              <w:bottom w:val="single" w:sz="1" w:space="0" w:color="000000"/>
              <w:right w:val="single" w:sz="1" w:space="0" w:color="000000"/>
            </w:tcBorders>
          </w:tcPr>
          <w:p w:rsidR="00B912A1" w:rsidRPr="005F605B" w:rsidRDefault="00B912A1" w:rsidP="00434975">
            <w:pPr>
              <w:pStyle w:val="Zawartotabeli"/>
              <w:snapToGrid w:val="0"/>
              <w:jc w:val="center"/>
              <w:rPr>
                <w:rFonts w:ascii="Verdana" w:hAnsi="Verdana"/>
                <w:sz w:val="14"/>
                <w:szCs w:val="14"/>
              </w:rPr>
            </w:pPr>
            <w:r w:rsidRPr="005F605B">
              <w:rPr>
                <w:rFonts w:ascii="Verdana" w:hAnsi="Verdana"/>
                <w:sz w:val="14"/>
                <w:szCs w:val="14"/>
              </w:rPr>
              <w:t>2,0</w:t>
            </w:r>
          </w:p>
        </w:tc>
        <w:tc>
          <w:tcPr>
            <w:tcW w:w="850" w:type="dxa"/>
            <w:tcBorders>
              <w:left w:val="single" w:sz="1" w:space="0" w:color="000000"/>
              <w:bottom w:val="single" w:sz="1" w:space="0" w:color="000000"/>
              <w:right w:val="single" w:sz="1" w:space="0" w:color="000000"/>
            </w:tcBorders>
          </w:tcPr>
          <w:p w:rsidR="00B912A1" w:rsidRPr="005F605B" w:rsidRDefault="00B912A1" w:rsidP="00434975">
            <w:pPr>
              <w:pStyle w:val="Zawartotabeli"/>
              <w:snapToGrid w:val="0"/>
              <w:jc w:val="center"/>
              <w:rPr>
                <w:rFonts w:ascii="Verdana" w:hAnsi="Verdana"/>
                <w:sz w:val="14"/>
                <w:szCs w:val="14"/>
              </w:rPr>
            </w:pPr>
            <w:r w:rsidRPr="005F605B">
              <w:rPr>
                <w:rFonts w:ascii="Verdana" w:hAnsi="Verdana"/>
                <w:sz w:val="14"/>
                <w:szCs w:val="14"/>
              </w:rPr>
              <w:t>2,22</w:t>
            </w:r>
          </w:p>
        </w:tc>
        <w:tc>
          <w:tcPr>
            <w:tcW w:w="851" w:type="dxa"/>
            <w:tcBorders>
              <w:left w:val="single" w:sz="1" w:space="0" w:color="000000"/>
              <w:bottom w:val="single" w:sz="1" w:space="0" w:color="000000"/>
              <w:right w:val="single" w:sz="1" w:space="0" w:color="000000"/>
            </w:tcBorders>
          </w:tcPr>
          <w:p w:rsidR="00B912A1" w:rsidRPr="005F605B" w:rsidRDefault="00B912A1" w:rsidP="00434975">
            <w:pPr>
              <w:pStyle w:val="Zawartotabeli"/>
              <w:snapToGrid w:val="0"/>
              <w:jc w:val="center"/>
              <w:rPr>
                <w:rFonts w:ascii="Verdana" w:hAnsi="Verdana"/>
                <w:sz w:val="14"/>
                <w:szCs w:val="14"/>
              </w:rPr>
            </w:pPr>
            <w:r w:rsidRPr="005F605B">
              <w:rPr>
                <w:rFonts w:ascii="Verdana" w:hAnsi="Verdana"/>
                <w:sz w:val="14"/>
                <w:szCs w:val="14"/>
              </w:rPr>
              <w:t>1,02</w:t>
            </w:r>
          </w:p>
        </w:tc>
        <w:tc>
          <w:tcPr>
            <w:tcW w:w="850" w:type="dxa"/>
            <w:tcBorders>
              <w:left w:val="single" w:sz="1" w:space="0" w:color="000000"/>
              <w:bottom w:val="single" w:sz="1" w:space="0" w:color="000000"/>
              <w:right w:val="single" w:sz="1" w:space="0" w:color="000000"/>
            </w:tcBorders>
          </w:tcPr>
          <w:p w:rsidR="00B912A1" w:rsidRPr="005F605B" w:rsidRDefault="00B912A1" w:rsidP="00434975">
            <w:pPr>
              <w:pStyle w:val="Zawartotabeli"/>
              <w:snapToGrid w:val="0"/>
              <w:jc w:val="center"/>
              <w:rPr>
                <w:rFonts w:ascii="Verdana" w:hAnsi="Verdana"/>
                <w:sz w:val="14"/>
                <w:szCs w:val="14"/>
              </w:rPr>
            </w:pPr>
            <w:r w:rsidRPr="005F605B">
              <w:rPr>
                <w:rFonts w:ascii="Verdana" w:hAnsi="Verdana"/>
                <w:sz w:val="14"/>
                <w:szCs w:val="14"/>
              </w:rPr>
              <w:t>1,709</w:t>
            </w:r>
          </w:p>
        </w:tc>
      </w:tr>
    </w:tbl>
    <w:p w:rsidR="00B912A1" w:rsidRPr="005F605B" w:rsidRDefault="00B912A1" w:rsidP="00B912A1">
      <w:pPr>
        <w:rPr>
          <w:rFonts w:ascii="Verdana" w:hAnsi="Verdana"/>
          <w:sz w:val="20"/>
          <w:szCs w:val="20"/>
        </w:rPr>
      </w:pPr>
      <w:r w:rsidRPr="005F605B">
        <w:rPr>
          <w:rFonts w:ascii="Verdana" w:hAnsi="Verdana"/>
          <w:sz w:val="20"/>
          <w:szCs w:val="20"/>
        </w:rPr>
        <w:t>*ilość odpadów odebranych, wykazana w sprawozdaniu składanym przez przedsiębiorcę odbierającego odpady komunalne   z terenu gminy Ustronie Morskie w ramach gminnego systemu gospodarki odpadami komunalnymi. Podane powyżej ilości stanowią wielkość orientacyjną  i mogą różnic się od rzeczywistych ilości odebranych odpadów.</w:t>
      </w:r>
    </w:p>
    <w:p w:rsidR="00B912A1" w:rsidRPr="005F605B" w:rsidRDefault="00B912A1" w:rsidP="00B912A1">
      <w:pPr>
        <w:rPr>
          <w:rFonts w:ascii="Verdana" w:hAnsi="Verdana"/>
          <w:sz w:val="20"/>
          <w:szCs w:val="20"/>
        </w:rPr>
      </w:pPr>
    </w:p>
    <w:p w:rsidR="00B912A1" w:rsidRPr="005F605B" w:rsidRDefault="00B912A1" w:rsidP="00B912A1">
      <w:pPr>
        <w:pStyle w:val="Akapitzlist"/>
        <w:ind w:left="0"/>
        <w:jc w:val="both"/>
        <w:rPr>
          <w:rFonts w:ascii="Verdana" w:hAnsi="Verdana"/>
          <w:b/>
          <w:sz w:val="20"/>
          <w:szCs w:val="20"/>
        </w:rPr>
      </w:pPr>
      <w:r w:rsidRPr="005F605B">
        <w:rPr>
          <w:rFonts w:ascii="Verdana" w:hAnsi="Verdana"/>
          <w:b/>
          <w:sz w:val="20"/>
          <w:szCs w:val="20"/>
        </w:rPr>
        <w:t>II.3. Sposób świadczenia usługi:</w:t>
      </w:r>
    </w:p>
    <w:p w:rsidR="00B912A1" w:rsidRPr="005F605B" w:rsidRDefault="00B912A1" w:rsidP="00B912A1">
      <w:pPr>
        <w:pStyle w:val="Akapitzlist"/>
        <w:jc w:val="both"/>
        <w:rPr>
          <w:rFonts w:ascii="Verdana" w:hAnsi="Verdana"/>
          <w:sz w:val="20"/>
          <w:szCs w:val="20"/>
        </w:rPr>
      </w:pPr>
    </w:p>
    <w:p w:rsidR="00B912A1" w:rsidRPr="005F605B" w:rsidRDefault="00B912A1" w:rsidP="00B912A1">
      <w:pPr>
        <w:pStyle w:val="Akapitzlist"/>
        <w:jc w:val="both"/>
        <w:rPr>
          <w:rFonts w:ascii="Verdana" w:hAnsi="Verdana"/>
          <w:sz w:val="20"/>
          <w:szCs w:val="20"/>
        </w:rPr>
      </w:pPr>
    </w:p>
    <w:p w:rsidR="00B912A1" w:rsidRPr="005F605B" w:rsidRDefault="006465E9" w:rsidP="00B912A1">
      <w:pPr>
        <w:tabs>
          <w:tab w:val="num" w:pos="0"/>
        </w:tabs>
        <w:spacing w:after="0" w:line="240" w:lineRule="auto"/>
        <w:ind w:left="720" w:hanging="360"/>
        <w:jc w:val="both"/>
        <w:rPr>
          <w:rFonts w:ascii="Verdana" w:hAnsi="Verdana"/>
          <w:sz w:val="20"/>
          <w:szCs w:val="20"/>
        </w:rPr>
      </w:pPr>
      <w:r>
        <w:rPr>
          <w:rFonts w:ascii="Verdana" w:hAnsi="Verdana"/>
          <w:sz w:val="20"/>
          <w:szCs w:val="20"/>
        </w:rPr>
        <w:t xml:space="preserve">1. </w:t>
      </w:r>
      <w:r w:rsidR="00B912A1" w:rsidRPr="005F605B">
        <w:rPr>
          <w:rFonts w:ascii="Verdana" w:hAnsi="Verdana"/>
          <w:sz w:val="20"/>
          <w:szCs w:val="20"/>
        </w:rPr>
        <w:t>Przed rozpoczęciem realizacji przedmiotu umowy, Zamawiający przekaże Wykonawcy wykaz punktów odbioru odpadów, ze wskazaniem co najmniej:</w:t>
      </w:r>
    </w:p>
    <w:p w:rsidR="00B912A1" w:rsidRPr="005F605B" w:rsidRDefault="00B912A1" w:rsidP="00B912A1">
      <w:pPr>
        <w:ind w:left="720"/>
        <w:jc w:val="both"/>
        <w:rPr>
          <w:rFonts w:ascii="Verdana" w:hAnsi="Verdana"/>
          <w:sz w:val="20"/>
          <w:szCs w:val="20"/>
        </w:rPr>
      </w:pPr>
      <w:r w:rsidRPr="005F605B">
        <w:rPr>
          <w:rFonts w:ascii="Verdana" w:hAnsi="Verdana"/>
          <w:sz w:val="20"/>
          <w:szCs w:val="20"/>
        </w:rPr>
        <w:lastRenderedPageBreak/>
        <w:t>- ilości i rodzaju pojemników i worków w jakie należy wyposażyć punkty odbioru odpadów;</w:t>
      </w:r>
    </w:p>
    <w:p w:rsidR="00B912A1" w:rsidRPr="005F605B" w:rsidRDefault="00B912A1" w:rsidP="00B912A1">
      <w:pPr>
        <w:ind w:left="720"/>
        <w:jc w:val="both"/>
        <w:rPr>
          <w:rFonts w:ascii="Verdana" w:hAnsi="Verdana"/>
          <w:sz w:val="20"/>
          <w:szCs w:val="20"/>
        </w:rPr>
      </w:pPr>
      <w:r w:rsidRPr="005F605B">
        <w:rPr>
          <w:rFonts w:ascii="Verdana" w:hAnsi="Verdana"/>
          <w:sz w:val="20"/>
          <w:szCs w:val="20"/>
        </w:rPr>
        <w:t>- rodzaju punktu odbioru odpadów (nieruchomość zamieszkała, niezamieszkała, „ryczałt”, nieruchomość „mieszana”);</w:t>
      </w:r>
    </w:p>
    <w:p w:rsidR="00B912A1" w:rsidRPr="005F605B" w:rsidRDefault="00B912A1" w:rsidP="00B912A1">
      <w:pPr>
        <w:ind w:left="720"/>
        <w:jc w:val="both"/>
        <w:rPr>
          <w:rFonts w:ascii="Verdana" w:hAnsi="Verdana"/>
          <w:sz w:val="20"/>
          <w:szCs w:val="20"/>
        </w:rPr>
      </w:pPr>
      <w:r w:rsidRPr="005F605B">
        <w:rPr>
          <w:rFonts w:ascii="Verdana" w:hAnsi="Verdana"/>
          <w:sz w:val="20"/>
          <w:szCs w:val="20"/>
        </w:rPr>
        <w:t>Oraz wykaz aktywnych punktów odbioru odpadów na dzień 01.01.2018r.</w:t>
      </w:r>
    </w:p>
    <w:p w:rsidR="00B912A1" w:rsidRPr="006465E9" w:rsidRDefault="006465E9" w:rsidP="006465E9">
      <w:pPr>
        <w:tabs>
          <w:tab w:val="num" w:pos="0"/>
        </w:tabs>
        <w:spacing w:after="0" w:line="240" w:lineRule="auto"/>
        <w:jc w:val="both"/>
        <w:rPr>
          <w:rFonts w:ascii="Verdana" w:hAnsi="Verdana"/>
          <w:sz w:val="20"/>
          <w:szCs w:val="20"/>
        </w:rPr>
      </w:pPr>
      <w:r>
        <w:rPr>
          <w:rFonts w:ascii="Verdana" w:hAnsi="Verdana"/>
          <w:sz w:val="20"/>
          <w:szCs w:val="20"/>
        </w:rPr>
        <w:t xml:space="preserve">2. </w:t>
      </w:r>
      <w:r w:rsidR="00B912A1" w:rsidRPr="006465E9">
        <w:rPr>
          <w:rFonts w:ascii="Verdana" w:hAnsi="Verdana"/>
          <w:sz w:val="20"/>
          <w:szCs w:val="20"/>
        </w:rPr>
        <w:t>Wykonawca najpóźniej do dnia 01.01.2018 r. wyposaży wszystkie aktywne punkty odbioru odpadów w pojemniki i worki, zgodnie z wykazem, o którym mowa w pkt. 1. W przypadku worków do selektywnej zbiórki odpadów (za wyjątkiem worków na odpady zielone) Wykonawca wyposaża nieruchomości zamieszkałe w 5 worków na każdą frakcję odpadów, o których mowa w pkt. II.1.2. Pozostałe nieruchomości wyposażane są zgodnie z przesłanym wykazem wskazanym w II.3.1.</w:t>
      </w:r>
    </w:p>
    <w:p w:rsidR="00B912A1" w:rsidRPr="005F605B" w:rsidRDefault="006465E9" w:rsidP="006465E9">
      <w:pPr>
        <w:tabs>
          <w:tab w:val="num" w:pos="0"/>
        </w:tabs>
        <w:spacing w:after="0" w:line="240" w:lineRule="auto"/>
        <w:jc w:val="both"/>
        <w:rPr>
          <w:rFonts w:ascii="Verdana" w:hAnsi="Verdana"/>
          <w:sz w:val="20"/>
          <w:szCs w:val="20"/>
        </w:rPr>
      </w:pPr>
      <w:r>
        <w:rPr>
          <w:rFonts w:ascii="Verdana" w:hAnsi="Verdana"/>
          <w:sz w:val="20"/>
          <w:szCs w:val="20"/>
        </w:rPr>
        <w:t>3.</w:t>
      </w:r>
      <w:r w:rsidR="00B912A1" w:rsidRPr="005F605B">
        <w:rPr>
          <w:rFonts w:ascii="Verdana" w:hAnsi="Verdana"/>
          <w:sz w:val="20"/>
          <w:szCs w:val="20"/>
        </w:rPr>
        <w:t>Wykonawca najpóźniej do dnia 01.01.2018r. przekaże Zamawiającemu po 30 sztuk worków na każdą frakcje odpadów.</w:t>
      </w:r>
    </w:p>
    <w:p w:rsidR="00B912A1" w:rsidRPr="005F605B" w:rsidRDefault="006465E9" w:rsidP="006465E9">
      <w:pPr>
        <w:tabs>
          <w:tab w:val="num" w:pos="0"/>
        </w:tabs>
        <w:spacing w:after="0" w:line="240" w:lineRule="auto"/>
        <w:jc w:val="both"/>
        <w:rPr>
          <w:rFonts w:ascii="Verdana" w:hAnsi="Verdana"/>
          <w:sz w:val="20"/>
          <w:szCs w:val="20"/>
        </w:rPr>
      </w:pPr>
      <w:r>
        <w:rPr>
          <w:rFonts w:ascii="Verdana" w:hAnsi="Verdana"/>
          <w:sz w:val="20"/>
          <w:szCs w:val="20"/>
        </w:rPr>
        <w:t>4.</w:t>
      </w:r>
      <w:r w:rsidR="00B912A1" w:rsidRPr="005F605B">
        <w:rPr>
          <w:rFonts w:ascii="Verdana" w:hAnsi="Verdana"/>
          <w:sz w:val="20"/>
          <w:szCs w:val="20"/>
        </w:rPr>
        <w:t xml:space="preserve">Zamawiający przesyła drogą elektroniczną Wykonawcy zaktualizowany wykaz punktów odbioru odpadów co najmniej 1 raz w miesiącu. Zamawiający może także aktualizować wykaz w zakresie dodania lub usunięcia poszczególnych punktów w formie odrębnego zgłoszenia drogą elektroniczną. </w:t>
      </w:r>
    </w:p>
    <w:p w:rsidR="00B912A1" w:rsidRPr="005F605B" w:rsidRDefault="006465E9" w:rsidP="006465E9">
      <w:pPr>
        <w:tabs>
          <w:tab w:val="num" w:pos="0"/>
        </w:tabs>
        <w:spacing w:after="0" w:line="240" w:lineRule="auto"/>
        <w:jc w:val="both"/>
        <w:rPr>
          <w:rFonts w:ascii="Verdana" w:hAnsi="Verdana"/>
          <w:sz w:val="20"/>
          <w:szCs w:val="20"/>
        </w:rPr>
      </w:pPr>
      <w:r>
        <w:rPr>
          <w:rFonts w:ascii="Verdana" w:hAnsi="Verdana"/>
          <w:sz w:val="20"/>
          <w:szCs w:val="20"/>
        </w:rPr>
        <w:t xml:space="preserve">5. </w:t>
      </w:r>
      <w:r w:rsidR="00B912A1" w:rsidRPr="005F605B">
        <w:rPr>
          <w:rFonts w:ascii="Verdana" w:hAnsi="Verdana"/>
          <w:sz w:val="20"/>
          <w:szCs w:val="20"/>
        </w:rPr>
        <w:t>Wykonawca jest zobowiązany do pierwszego w danym roku dostarczenia pojemników lub worków do punktów odbioru odpadów, zgodnie z przesłanym przez Zamawiającego wykazem, bez zgłoszenia tego faktu przez Zamawiającego. Każde następne w danym roku dostarczenie lub wymiana pojemników lub worków do punktu odbioru odpadów, na skutek zmiany ilości wytwarzanych odpadów komunalnych lub sposobu ich gromadzenia (zmiana skutkująca zmianą rodzaju, ilości worków lub wielkości pojemnika), następuję na zlecenie Zamawiającego przesłane jako zgłoszenie pocztą elektroniczną, w terminie 7 dni roboczych od zgłoszenia.</w:t>
      </w:r>
    </w:p>
    <w:p w:rsidR="00B912A1" w:rsidRPr="005F605B" w:rsidRDefault="006465E9" w:rsidP="006465E9">
      <w:pPr>
        <w:tabs>
          <w:tab w:val="num" w:pos="0"/>
        </w:tabs>
        <w:spacing w:after="0" w:line="240" w:lineRule="auto"/>
        <w:jc w:val="both"/>
        <w:rPr>
          <w:rFonts w:ascii="Verdana" w:hAnsi="Verdana"/>
          <w:sz w:val="20"/>
          <w:szCs w:val="20"/>
        </w:rPr>
      </w:pPr>
      <w:r>
        <w:rPr>
          <w:rFonts w:ascii="Verdana" w:hAnsi="Verdana"/>
          <w:sz w:val="20"/>
          <w:szCs w:val="20"/>
        </w:rPr>
        <w:t xml:space="preserve">6. </w:t>
      </w:r>
      <w:r w:rsidR="00B912A1" w:rsidRPr="005F605B">
        <w:rPr>
          <w:rFonts w:ascii="Verdana" w:hAnsi="Verdana"/>
          <w:sz w:val="20"/>
          <w:szCs w:val="20"/>
        </w:rPr>
        <w:t>Wykonawca w terminie 3 dni roboczych od dnia zgłoszenia zapotrzebowania na worki ( z wyłączeniem worków na odpady zielone), przekazuje Zamawiającemu pakiet worków wskazany w zapotrzebowaniu.</w:t>
      </w:r>
    </w:p>
    <w:p w:rsidR="00B912A1" w:rsidRPr="005F605B" w:rsidRDefault="006465E9" w:rsidP="006465E9">
      <w:pPr>
        <w:tabs>
          <w:tab w:val="num" w:pos="0"/>
        </w:tabs>
        <w:spacing w:after="0" w:line="240" w:lineRule="auto"/>
        <w:jc w:val="both"/>
        <w:rPr>
          <w:rFonts w:ascii="Verdana" w:hAnsi="Verdana"/>
          <w:sz w:val="20"/>
          <w:szCs w:val="20"/>
        </w:rPr>
      </w:pPr>
      <w:r>
        <w:rPr>
          <w:rFonts w:ascii="Verdana" w:hAnsi="Verdana"/>
          <w:sz w:val="20"/>
          <w:szCs w:val="20"/>
        </w:rPr>
        <w:t>7.</w:t>
      </w:r>
      <w:r w:rsidR="00B912A1" w:rsidRPr="005F605B">
        <w:rPr>
          <w:rFonts w:ascii="Verdana" w:hAnsi="Verdana"/>
          <w:sz w:val="20"/>
          <w:szCs w:val="20"/>
        </w:rPr>
        <w:t>Wykonawca zobowiązany jest do zorganizowania Punktu (na terenie posiadanej bazy magazynowo-transportowej lub w innym miejscu w obrębie do 10 km od granic Gminy Ustronie Morskie), w którym właściciel nieruchomości będzie mógł osobiście odebrać worki lub pojemniki. Punkt powinien być czynny w dniach roboczych w godz. 8.00-15.00. Wykonawca najpóźniej na 7 dni przed dniem rozpoczęcia realizacji zamówienia przekaże Zamawiającemu informacje o adresie i godzinach funkcjonowania punktu.</w:t>
      </w:r>
    </w:p>
    <w:p w:rsidR="00B912A1" w:rsidRPr="005F605B" w:rsidRDefault="006465E9" w:rsidP="006465E9">
      <w:pPr>
        <w:tabs>
          <w:tab w:val="num" w:pos="0"/>
        </w:tabs>
        <w:spacing w:after="0" w:line="240" w:lineRule="auto"/>
        <w:jc w:val="both"/>
        <w:rPr>
          <w:rFonts w:ascii="Verdana" w:hAnsi="Verdana"/>
          <w:sz w:val="20"/>
          <w:szCs w:val="20"/>
        </w:rPr>
      </w:pPr>
      <w:r>
        <w:rPr>
          <w:rFonts w:ascii="Verdana" w:hAnsi="Verdana"/>
          <w:sz w:val="20"/>
          <w:szCs w:val="20"/>
        </w:rPr>
        <w:t xml:space="preserve">8. </w:t>
      </w:r>
      <w:r w:rsidR="00B912A1" w:rsidRPr="005F605B">
        <w:rPr>
          <w:rFonts w:ascii="Verdana" w:hAnsi="Verdana"/>
          <w:sz w:val="20"/>
          <w:szCs w:val="20"/>
        </w:rPr>
        <w:t>Wykonawca wydaje w punkcie, o którym mowa powyżej właścicielowi nieruchomości pojemniki lub worki w ilości wskazanej w wykazie punktów odbioru odpadów i informacje o tym fakcie przekazuje Zamawiającemu drogą elektroniczną, najpóźniej w terminie 3 dni roboczych od ich wydania.</w:t>
      </w:r>
    </w:p>
    <w:p w:rsidR="00B912A1" w:rsidRPr="005F605B" w:rsidRDefault="006465E9" w:rsidP="006465E9">
      <w:pPr>
        <w:tabs>
          <w:tab w:val="num" w:pos="0"/>
        </w:tabs>
        <w:spacing w:after="0" w:line="240" w:lineRule="auto"/>
        <w:jc w:val="both"/>
        <w:rPr>
          <w:rFonts w:ascii="Verdana" w:hAnsi="Verdana"/>
          <w:sz w:val="20"/>
          <w:szCs w:val="20"/>
        </w:rPr>
      </w:pPr>
      <w:r>
        <w:rPr>
          <w:rFonts w:ascii="Verdana" w:hAnsi="Verdana"/>
          <w:sz w:val="20"/>
          <w:szCs w:val="20"/>
        </w:rPr>
        <w:t xml:space="preserve">9. </w:t>
      </w:r>
      <w:r w:rsidR="00B912A1" w:rsidRPr="005F605B">
        <w:rPr>
          <w:rFonts w:ascii="Verdana" w:hAnsi="Verdana"/>
          <w:sz w:val="20"/>
          <w:szCs w:val="20"/>
        </w:rPr>
        <w:t>W trakcie odbioru odpadów selektywnie zbieranych w workach (za wyjątkiem odpadów zielonych) Wykonawca pozostawia jednocześnie w danym punkcie puste worki w ilości równej ilości worków odebranych, zgodnie z wykazem punktów odbioru odpadów.</w:t>
      </w:r>
    </w:p>
    <w:p w:rsidR="00B912A1" w:rsidRPr="005F605B" w:rsidRDefault="006465E9" w:rsidP="006465E9">
      <w:pPr>
        <w:tabs>
          <w:tab w:val="num" w:pos="0"/>
        </w:tabs>
        <w:spacing w:after="0" w:line="240" w:lineRule="auto"/>
        <w:jc w:val="both"/>
        <w:rPr>
          <w:rFonts w:ascii="Verdana" w:hAnsi="Verdana"/>
          <w:sz w:val="20"/>
          <w:szCs w:val="20"/>
        </w:rPr>
      </w:pPr>
      <w:r>
        <w:rPr>
          <w:rFonts w:ascii="Verdana" w:hAnsi="Verdana"/>
          <w:sz w:val="20"/>
          <w:szCs w:val="20"/>
        </w:rPr>
        <w:t xml:space="preserve">10. </w:t>
      </w:r>
      <w:r w:rsidR="00B912A1" w:rsidRPr="005F605B">
        <w:rPr>
          <w:rFonts w:ascii="Verdana" w:hAnsi="Verdana"/>
          <w:sz w:val="20"/>
          <w:szCs w:val="20"/>
        </w:rPr>
        <w:t>Wykonawca odbiera pojemniki z punktów odbioru odpadó</w:t>
      </w:r>
      <w:r>
        <w:rPr>
          <w:rFonts w:ascii="Verdana" w:hAnsi="Verdana"/>
          <w:sz w:val="20"/>
          <w:szCs w:val="20"/>
        </w:rPr>
        <w:t xml:space="preserve">w, których status uległ zmianie </w:t>
      </w:r>
      <w:r w:rsidR="00B912A1" w:rsidRPr="005F605B">
        <w:rPr>
          <w:rFonts w:ascii="Verdana" w:hAnsi="Verdana"/>
          <w:sz w:val="20"/>
          <w:szCs w:val="20"/>
        </w:rPr>
        <w:t>na nieaktywny, po okresie świadczenia usługi odbioru odpadów,</w:t>
      </w:r>
      <w:r>
        <w:rPr>
          <w:rFonts w:ascii="Verdana" w:hAnsi="Verdana"/>
          <w:sz w:val="20"/>
          <w:szCs w:val="20"/>
        </w:rPr>
        <w:t xml:space="preserve"> zgodnie z danymi wynikającymi</w:t>
      </w:r>
      <w:r w:rsidR="00B912A1" w:rsidRPr="005F605B">
        <w:rPr>
          <w:rFonts w:ascii="Verdana" w:hAnsi="Verdana"/>
          <w:sz w:val="20"/>
          <w:szCs w:val="20"/>
        </w:rPr>
        <w:t xml:space="preserve">  z wykazu punktów odbioru  odpadów.</w:t>
      </w:r>
    </w:p>
    <w:p w:rsidR="00B912A1" w:rsidRPr="005F605B" w:rsidRDefault="006465E9" w:rsidP="006465E9">
      <w:pPr>
        <w:tabs>
          <w:tab w:val="num" w:pos="0"/>
        </w:tabs>
        <w:spacing w:after="0" w:line="240" w:lineRule="auto"/>
        <w:jc w:val="both"/>
        <w:rPr>
          <w:rFonts w:ascii="Verdana" w:hAnsi="Verdana"/>
          <w:sz w:val="20"/>
          <w:szCs w:val="20"/>
        </w:rPr>
      </w:pPr>
      <w:r>
        <w:rPr>
          <w:rFonts w:ascii="Verdana" w:hAnsi="Verdana"/>
          <w:sz w:val="20"/>
          <w:szCs w:val="20"/>
        </w:rPr>
        <w:t xml:space="preserve">11. </w:t>
      </w:r>
      <w:r w:rsidR="00B912A1" w:rsidRPr="005F605B">
        <w:rPr>
          <w:rFonts w:ascii="Verdana" w:hAnsi="Verdana"/>
          <w:sz w:val="20"/>
          <w:szCs w:val="20"/>
        </w:rPr>
        <w:t>Rozpoczęcie świadczenia usługi odbioru odpadów z poszczególnych punktów odbioru odpadów następuje natychmiast, tj. od 01.01.2018r. dla punktów określonych jako aktywne. Dla pozostałych od pierwszego dnia miesiąca wskazanego w przesłanych wykazie punktów odbioru odpadów. Przy czym odbiór z poszczególnych punktów odpadów następuje zgodnie z opracowanych harmonogramem odbioru odpadów.</w:t>
      </w:r>
    </w:p>
    <w:p w:rsidR="00B912A1" w:rsidRPr="005F605B" w:rsidRDefault="006465E9" w:rsidP="006465E9">
      <w:pPr>
        <w:tabs>
          <w:tab w:val="num" w:pos="0"/>
        </w:tabs>
        <w:spacing w:after="0" w:line="240" w:lineRule="auto"/>
        <w:jc w:val="both"/>
        <w:rPr>
          <w:rFonts w:ascii="Verdana" w:hAnsi="Verdana"/>
          <w:sz w:val="20"/>
          <w:szCs w:val="20"/>
        </w:rPr>
      </w:pPr>
      <w:r>
        <w:rPr>
          <w:rFonts w:ascii="Verdana" w:hAnsi="Verdana"/>
          <w:sz w:val="20"/>
          <w:szCs w:val="20"/>
        </w:rPr>
        <w:t xml:space="preserve">12. </w:t>
      </w:r>
      <w:r w:rsidR="00B912A1" w:rsidRPr="005F605B">
        <w:rPr>
          <w:rFonts w:ascii="Verdana" w:hAnsi="Verdana"/>
          <w:sz w:val="20"/>
          <w:szCs w:val="20"/>
        </w:rPr>
        <w:t>W przypadku zasiedlenia przez mieszkańców nowych nieruchomości oraz zadeklarowania nowych punktów wywozowych, Wykonawca odbierze odpady komunalne od właścicieli  „nowych nieruchomości” począwszy od pierwszego terminu odbioru wynikającego z harmonogramu dla tych punktu odbioru odpadów, po umieszczeniu ich w wykazie punktów odbioru odpadów i zgłoszeniu przez Zamawiającego– nie później jednak niż w ciągu 1 tygodnia.</w:t>
      </w:r>
    </w:p>
    <w:p w:rsidR="00B912A1" w:rsidRPr="005F605B" w:rsidRDefault="006465E9" w:rsidP="006465E9">
      <w:pPr>
        <w:tabs>
          <w:tab w:val="num" w:pos="0"/>
        </w:tabs>
        <w:spacing w:after="0" w:line="240" w:lineRule="auto"/>
        <w:jc w:val="both"/>
        <w:rPr>
          <w:rFonts w:ascii="Verdana" w:hAnsi="Verdana"/>
          <w:sz w:val="20"/>
          <w:szCs w:val="20"/>
        </w:rPr>
      </w:pPr>
      <w:r>
        <w:rPr>
          <w:rFonts w:ascii="Verdana" w:hAnsi="Verdana"/>
          <w:sz w:val="20"/>
          <w:szCs w:val="20"/>
        </w:rPr>
        <w:lastRenderedPageBreak/>
        <w:t xml:space="preserve">13. </w:t>
      </w:r>
      <w:r w:rsidR="00B912A1" w:rsidRPr="005F605B">
        <w:rPr>
          <w:rFonts w:ascii="Verdana" w:hAnsi="Verdana"/>
          <w:sz w:val="20"/>
          <w:szCs w:val="20"/>
        </w:rPr>
        <w:t>W przypadku zmian w wykazie punktów odbioru odpadów, skutkującym zmniejszeniem ilości punktów aktywnych, pojemników lub worków ujętych w wykazie, Wykonawca zobowiązany będzie do:</w:t>
      </w:r>
    </w:p>
    <w:p w:rsidR="00B912A1" w:rsidRPr="005F605B" w:rsidRDefault="00B912A1" w:rsidP="00CA1F83">
      <w:pPr>
        <w:numPr>
          <w:ilvl w:val="0"/>
          <w:numId w:val="48"/>
        </w:numPr>
        <w:spacing w:after="0" w:line="240" w:lineRule="auto"/>
        <w:ind w:left="1434" w:hanging="357"/>
        <w:jc w:val="both"/>
        <w:rPr>
          <w:rFonts w:ascii="Verdana" w:hAnsi="Verdana"/>
          <w:sz w:val="20"/>
          <w:szCs w:val="20"/>
        </w:rPr>
      </w:pPr>
      <w:r w:rsidRPr="005F605B">
        <w:rPr>
          <w:rFonts w:ascii="Verdana" w:hAnsi="Verdana"/>
          <w:sz w:val="20"/>
          <w:szCs w:val="20"/>
        </w:rPr>
        <w:t>odebrania pojemnika/worka z nieruchomości,</w:t>
      </w:r>
    </w:p>
    <w:p w:rsidR="00B912A1" w:rsidRPr="005F605B" w:rsidRDefault="00B912A1" w:rsidP="00CA1F83">
      <w:pPr>
        <w:numPr>
          <w:ilvl w:val="0"/>
          <w:numId w:val="48"/>
        </w:numPr>
        <w:spacing w:after="0" w:line="240" w:lineRule="auto"/>
        <w:ind w:left="1434" w:hanging="357"/>
        <w:jc w:val="both"/>
        <w:rPr>
          <w:rFonts w:ascii="Verdana" w:hAnsi="Verdana"/>
          <w:sz w:val="20"/>
          <w:szCs w:val="20"/>
        </w:rPr>
      </w:pPr>
      <w:r w:rsidRPr="005F605B">
        <w:rPr>
          <w:rFonts w:ascii="Verdana" w:hAnsi="Verdana"/>
          <w:sz w:val="20"/>
          <w:szCs w:val="20"/>
        </w:rPr>
        <w:t>zakończenia świadczenia usług odbioru odpadów komunalnych z tych nieruchomości począwszy od tygodnia następującego po tygodniu, w którym punkt stał się nieaktywny,</w:t>
      </w:r>
    </w:p>
    <w:p w:rsidR="00B912A1" w:rsidRPr="005F605B" w:rsidRDefault="006465E9" w:rsidP="006465E9">
      <w:pPr>
        <w:tabs>
          <w:tab w:val="num" w:pos="0"/>
        </w:tabs>
        <w:spacing w:after="0" w:line="240" w:lineRule="auto"/>
        <w:jc w:val="both"/>
        <w:rPr>
          <w:rFonts w:ascii="Verdana" w:hAnsi="Verdana"/>
          <w:sz w:val="20"/>
          <w:szCs w:val="20"/>
        </w:rPr>
      </w:pPr>
      <w:r>
        <w:rPr>
          <w:rFonts w:ascii="Verdana" w:hAnsi="Verdana"/>
          <w:sz w:val="20"/>
          <w:szCs w:val="20"/>
        </w:rPr>
        <w:t xml:space="preserve">14. </w:t>
      </w:r>
      <w:r w:rsidR="00B912A1" w:rsidRPr="005F605B">
        <w:rPr>
          <w:rFonts w:ascii="Verdana" w:hAnsi="Verdana"/>
          <w:sz w:val="20"/>
          <w:szCs w:val="20"/>
        </w:rPr>
        <w:t xml:space="preserve">Zbieranie odpadów zmieszanych i gromadzonych selektywnie prowadzi się u źródła tj. bezpośrednio od właścicieli nieruchomości na której powstają odpady, poprzez wyposażenie w odpowiedniej wielkości pojemników lub worków na poszczególne frakcje odpadów, w zależności od rodzaju zabudowy, działalności lub ilości mieszkańców danej nieruchomości, zgodnie z dostarczonym wykazem przez Zamawiającego. </w:t>
      </w:r>
    </w:p>
    <w:p w:rsidR="00B912A1" w:rsidRPr="005F605B" w:rsidRDefault="006465E9" w:rsidP="006465E9">
      <w:pPr>
        <w:tabs>
          <w:tab w:val="num" w:pos="0"/>
        </w:tabs>
        <w:spacing w:after="0" w:line="240" w:lineRule="auto"/>
        <w:jc w:val="both"/>
        <w:rPr>
          <w:rFonts w:ascii="Verdana" w:hAnsi="Verdana"/>
          <w:sz w:val="20"/>
          <w:szCs w:val="20"/>
        </w:rPr>
      </w:pPr>
      <w:r>
        <w:rPr>
          <w:rFonts w:ascii="Verdana" w:hAnsi="Verdana"/>
          <w:sz w:val="20"/>
          <w:szCs w:val="20"/>
        </w:rPr>
        <w:t>15.</w:t>
      </w:r>
      <w:r w:rsidR="00B912A1" w:rsidRPr="005F605B">
        <w:rPr>
          <w:rFonts w:ascii="Verdana" w:hAnsi="Verdana"/>
          <w:sz w:val="20"/>
          <w:szCs w:val="20"/>
        </w:rPr>
        <w:t xml:space="preserve">Dodatkowo u źródła tj. bezpośrednio od właścicieli nieruchomości na której powstają odpady, odbierane są odpady zielone (trawa, liście), przy czym jednorazowo z punktu wywozowego odbierane będzie 240l odpadów </w:t>
      </w:r>
      <w:proofErr w:type="spellStart"/>
      <w:r w:rsidR="00B912A1" w:rsidRPr="005F605B">
        <w:rPr>
          <w:rFonts w:ascii="Verdana" w:hAnsi="Verdana"/>
          <w:sz w:val="20"/>
          <w:szCs w:val="20"/>
        </w:rPr>
        <w:t>biodegradowalnych</w:t>
      </w:r>
      <w:proofErr w:type="spellEnd"/>
      <w:r w:rsidR="00B912A1" w:rsidRPr="005F605B">
        <w:rPr>
          <w:rFonts w:ascii="Verdana" w:hAnsi="Verdana"/>
          <w:sz w:val="20"/>
          <w:szCs w:val="20"/>
        </w:rPr>
        <w:t>. Odbiór tych odpadów następuje zgodnie z opracowanych harmonogramem, z punktów znajdujących się w wykazie przesłanym do Wykonawcy każdorazowo w terminie do godz. 14.00 dnia poprzedzającego odbiór tych odpadów.  W indywidualnych przypadkach (wskazanych w przesłanym wykazie) z punktu odbioru odpadów może być odebrane jednorazowo do 480l odpadów zielonych.</w:t>
      </w:r>
    </w:p>
    <w:p w:rsidR="00B912A1" w:rsidRPr="005F605B" w:rsidRDefault="006465E9" w:rsidP="006465E9">
      <w:pPr>
        <w:tabs>
          <w:tab w:val="num" w:pos="0"/>
        </w:tabs>
        <w:spacing w:after="0" w:line="240" w:lineRule="auto"/>
        <w:jc w:val="both"/>
        <w:rPr>
          <w:rFonts w:ascii="Verdana" w:hAnsi="Verdana"/>
          <w:sz w:val="20"/>
          <w:szCs w:val="20"/>
        </w:rPr>
      </w:pPr>
      <w:r>
        <w:rPr>
          <w:rFonts w:ascii="Verdana" w:hAnsi="Verdana"/>
          <w:sz w:val="20"/>
          <w:szCs w:val="20"/>
        </w:rPr>
        <w:t>16.</w:t>
      </w:r>
      <w:r w:rsidR="00B912A1" w:rsidRPr="005F605B">
        <w:rPr>
          <w:rFonts w:ascii="Verdana" w:hAnsi="Verdana"/>
          <w:sz w:val="20"/>
          <w:szCs w:val="20"/>
        </w:rPr>
        <w:t xml:space="preserve">Odbiór odpadów na obszarze zabudowy jednorodzinnej i wielorodzinnej, nieruchomości niezamieszkałej oraz w części niezamieszkałej, a także nieruchomości, na których znajdują się domki letniskowe, lub innych nieruchomości wykorzystywanych na cele rekreacyjno- wypoczynkowe, wykorzystywanych jedynie przez część rok - odbierane będą przez przedsiębiorcę sprzed nieruchomości, w terminie określonym harmonogramem. </w:t>
      </w:r>
    </w:p>
    <w:p w:rsidR="00B912A1" w:rsidRPr="006465E9" w:rsidRDefault="006465E9" w:rsidP="006465E9">
      <w:pPr>
        <w:tabs>
          <w:tab w:val="num" w:pos="0"/>
        </w:tabs>
        <w:spacing w:after="0" w:line="240" w:lineRule="auto"/>
        <w:jc w:val="both"/>
        <w:rPr>
          <w:rFonts w:ascii="Verdana" w:hAnsi="Verdana"/>
          <w:sz w:val="20"/>
          <w:szCs w:val="20"/>
        </w:rPr>
      </w:pPr>
      <w:r>
        <w:rPr>
          <w:rFonts w:ascii="Verdana" w:hAnsi="Verdana"/>
          <w:sz w:val="20"/>
          <w:szCs w:val="20"/>
        </w:rPr>
        <w:t>17.</w:t>
      </w:r>
      <w:r w:rsidR="00B912A1" w:rsidRPr="006465E9">
        <w:rPr>
          <w:rFonts w:ascii="Verdana" w:hAnsi="Verdana"/>
          <w:sz w:val="20"/>
          <w:szCs w:val="20"/>
        </w:rPr>
        <w:t xml:space="preserve">W przypadku nieruchomości, na których znajdują się domki letniskowe, lub innych nieruchomości wykorzystywanych na cele rekreacyjno- wypoczynkowe, wykorzystywanych jedynie przez część roku, położonych na terenach trudnodostępnych (nieruchomości rolne, leśne i bagienne) – pod warunkiem ich wystawienia przed nieruchomość do drogi publicznej lub z pojemników zbiorczych ustawionych           w miejscu ogólnodostępnym dla właścicieli tych nieruchomości, w terminie określonym harmonogramem. </w:t>
      </w:r>
    </w:p>
    <w:p w:rsidR="00B912A1" w:rsidRPr="005F605B" w:rsidRDefault="006465E9" w:rsidP="006465E9">
      <w:pPr>
        <w:tabs>
          <w:tab w:val="num" w:pos="0"/>
        </w:tabs>
        <w:spacing w:after="0" w:line="240" w:lineRule="auto"/>
        <w:jc w:val="both"/>
        <w:rPr>
          <w:rFonts w:ascii="Verdana" w:hAnsi="Verdana"/>
          <w:sz w:val="20"/>
          <w:szCs w:val="20"/>
        </w:rPr>
      </w:pPr>
      <w:r>
        <w:rPr>
          <w:rFonts w:ascii="Verdana" w:hAnsi="Verdana"/>
          <w:sz w:val="20"/>
          <w:szCs w:val="20"/>
        </w:rPr>
        <w:t>18.</w:t>
      </w:r>
      <w:r w:rsidR="00B912A1" w:rsidRPr="005F605B">
        <w:rPr>
          <w:rFonts w:ascii="Verdana" w:hAnsi="Verdana"/>
          <w:sz w:val="20"/>
          <w:szCs w:val="20"/>
        </w:rPr>
        <w:t>W przypadku wspólnot mieszkaniowych –odpady odbierane będą w osłon śmietnikowych lub z miejsca służącego do zbierania odpadów.</w:t>
      </w:r>
    </w:p>
    <w:p w:rsidR="00B912A1" w:rsidRPr="005F605B" w:rsidRDefault="006465E9" w:rsidP="006465E9">
      <w:pPr>
        <w:tabs>
          <w:tab w:val="num" w:pos="0"/>
        </w:tabs>
        <w:spacing w:after="0" w:line="240" w:lineRule="auto"/>
        <w:jc w:val="both"/>
        <w:rPr>
          <w:rFonts w:ascii="Verdana" w:hAnsi="Verdana"/>
          <w:sz w:val="20"/>
          <w:szCs w:val="20"/>
        </w:rPr>
      </w:pPr>
      <w:r>
        <w:rPr>
          <w:rFonts w:ascii="Verdana" w:hAnsi="Verdana"/>
          <w:sz w:val="20"/>
          <w:szCs w:val="20"/>
        </w:rPr>
        <w:t xml:space="preserve">19. </w:t>
      </w:r>
      <w:r w:rsidR="00B912A1" w:rsidRPr="005F605B">
        <w:rPr>
          <w:rFonts w:ascii="Verdana" w:hAnsi="Verdana"/>
          <w:sz w:val="20"/>
          <w:szCs w:val="20"/>
        </w:rPr>
        <w:t>Niezależnie od rodzaju nieruchomości, w przypadku odbioru odpadów z pojemników 1100l – przedsiębiorca odbiera odpady z posesji, pod warunkiem ich wystawie</w:t>
      </w:r>
      <w:r>
        <w:rPr>
          <w:rFonts w:ascii="Verdana" w:hAnsi="Verdana"/>
          <w:sz w:val="20"/>
          <w:szCs w:val="20"/>
        </w:rPr>
        <w:t xml:space="preserve">nia w osłonie śmietnikowej lub </w:t>
      </w:r>
      <w:r w:rsidR="00B912A1" w:rsidRPr="005F605B">
        <w:rPr>
          <w:rFonts w:ascii="Verdana" w:hAnsi="Verdana"/>
          <w:sz w:val="20"/>
          <w:szCs w:val="20"/>
        </w:rPr>
        <w:t>w miejscu służącym do zbierania odpadów.</w:t>
      </w:r>
    </w:p>
    <w:p w:rsidR="00B912A1" w:rsidRPr="005F605B" w:rsidRDefault="006465E9" w:rsidP="006465E9">
      <w:pPr>
        <w:tabs>
          <w:tab w:val="num" w:pos="0"/>
        </w:tabs>
        <w:spacing w:after="0" w:line="240" w:lineRule="auto"/>
        <w:jc w:val="both"/>
        <w:rPr>
          <w:rFonts w:ascii="Verdana" w:hAnsi="Verdana"/>
          <w:sz w:val="20"/>
          <w:szCs w:val="20"/>
        </w:rPr>
      </w:pPr>
      <w:r>
        <w:rPr>
          <w:rFonts w:ascii="Verdana" w:hAnsi="Verdana"/>
          <w:sz w:val="20"/>
          <w:szCs w:val="20"/>
        </w:rPr>
        <w:t>20.</w:t>
      </w:r>
      <w:r w:rsidR="00B912A1" w:rsidRPr="005F605B">
        <w:rPr>
          <w:rFonts w:ascii="Verdana" w:hAnsi="Verdana"/>
          <w:sz w:val="20"/>
          <w:szCs w:val="20"/>
        </w:rPr>
        <w:t>Istnieje możliwość indywidualnego uzgodnienia sposobu odbioru odpadów z właścicielem nieruchomości – w takim przypadku informacje o sposobie odbioru odpadów przedsiębiorca przekaże w formie wiadomości e-mail Zamawiającemu.</w:t>
      </w:r>
    </w:p>
    <w:p w:rsidR="00B912A1" w:rsidRPr="005F605B" w:rsidRDefault="006465E9" w:rsidP="006465E9">
      <w:pPr>
        <w:tabs>
          <w:tab w:val="num" w:pos="0"/>
        </w:tabs>
        <w:spacing w:after="0" w:line="240" w:lineRule="auto"/>
        <w:jc w:val="both"/>
        <w:rPr>
          <w:rFonts w:ascii="Verdana" w:hAnsi="Verdana"/>
          <w:sz w:val="20"/>
          <w:szCs w:val="20"/>
        </w:rPr>
      </w:pPr>
      <w:r>
        <w:rPr>
          <w:rFonts w:ascii="Verdana" w:hAnsi="Verdana"/>
          <w:sz w:val="20"/>
          <w:szCs w:val="20"/>
        </w:rPr>
        <w:t>21.</w:t>
      </w:r>
      <w:r w:rsidR="00B912A1" w:rsidRPr="005F605B">
        <w:rPr>
          <w:rFonts w:ascii="Verdana" w:hAnsi="Verdana"/>
          <w:sz w:val="20"/>
          <w:szCs w:val="20"/>
        </w:rPr>
        <w:t>W przypadku włączenia nowych nieruchomości do systemu gospodarowania odpadami, Wykonawca wyposaży te nieruchomości w pojemnik w terminie 7 dni od dnia przekazania przez zamawiającego, drogą elektroniczną (e-mail) zmiany w wykazie punktów odbioru odpadów. nieruchomości.</w:t>
      </w:r>
    </w:p>
    <w:p w:rsidR="00B912A1" w:rsidRPr="005F605B" w:rsidRDefault="006465E9" w:rsidP="006465E9">
      <w:pPr>
        <w:tabs>
          <w:tab w:val="num" w:pos="0"/>
        </w:tabs>
        <w:spacing w:after="0" w:line="240" w:lineRule="auto"/>
        <w:jc w:val="both"/>
        <w:rPr>
          <w:rFonts w:ascii="Verdana" w:hAnsi="Verdana"/>
          <w:sz w:val="20"/>
          <w:szCs w:val="20"/>
        </w:rPr>
      </w:pPr>
      <w:r>
        <w:rPr>
          <w:rFonts w:ascii="Verdana" w:hAnsi="Verdana"/>
          <w:sz w:val="20"/>
          <w:szCs w:val="20"/>
        </w:rPr>
        <w:t>22.</w:t>
      </w:r>
      <w:r w:rsidR="00B912A1" w:rsidRPr="005F605B">
        <w:rPr>
          <w:rFonts w:ascii="Verdana" w:hAnsi="Verdana"/>
          <w:sz w:val="20"/>
          <w:szCs w:val="20"/>
        </w:rPr>
        <w:t xml:space="preserve">Wykonawca obowiązany jest posiadać potwierdzenie dokonania czynności wyposażenie  pojemników punktów odbioru odpadów w pojemniki lub worki (poprzez np. potwierdzenie odbioru pojemników lub worków przez właściciela nieruchomości, podpis pracownika Wykonawcy poświadczającego dostarczenie pojemnika lub worka, dokumentacja fotograficzna potwierdzająca dokonanie tej czynności) i przedstawić je na żądanie Zamawiającego. </w:t>
      </w:r>
    </w:p>
    <w:p w:rsidR="00B912A1" w:rsidRPr="006465E9" w:rsidRDefault="006465E9" w:rsidP="006465E9">
      <w:pPr>
        <w:tabs>
          <w:tab w:val="num" w:pos="0"/>
        </w:tabs>
        <w:spacing w:line="240" w:lineRule="auto"/>
        <w:jc w:val="both"/>
        <w:rPr>
          <w:rFonts w:ascii="Verdana" w:hAnsi="Verdana"/>
          <w:sz w:val="20"/>
          <w:szCs w:val="20"/>
        </w:rPr>
      </w:pPr>
      <w:r>
        <w:rPr>
          <w:rFonts w:ascii="Verdana" w:hAnsi="Verdana"/>
          <w:sz w:val="20"/>
          <w:szCs w:val="20"/>
        </w:rPr>
        <w:t>23.</w:t>
      </w:r>
      <w:r w:rsidR="00B912A1" w:rsidRPr="006465E9">
        <w:rPr>
          <w:rFonts w:ascii="Verdana" w:hAnsi="Verdana"/>
          <w:sz w:val="20"/>
          <w:szCs w:val="20"/>
        </w:rPr>
        <w:t>Wykonawca zobowiązuje się do odebrania wszystkich odpadów komunalnych wytworzonych na terenie gminy Ustronie Morskie.</w:t>
      </w:r>
    </w:p>
    <w:p w:rsidR="00B912A1" w:rsidRPr="006465E9" w:rsidRDefault="006465E9" w:rsidP="006465E9">
      <w:pPr>
        <w:tabs>
          <w:tab w:val="num" w:pos="0"/>
        </w:tabs>
        <w:spacing w:after="0" w:line="240" w:lineRule="auto"/>
        <w:jc w:val="both"/>
        <w:rPr>
          <w:rFonts w:ascii="Verdana" w:hAnsi="Verdana"/>
          <w:sz w:val="20"/>
          <w:szCs w:val="20"/>
        </w:rPr>
      </w:pPr>
      <w:r>
        <w:rPr>
          <w:rFonts w:ascii="Verdana" w:hAnsi="Verdana"/>
          <w:sz w:val="20"/>
          <w:szCs w:val="20"/>
        </w:rPr>
        <w:t>24.</w:t>
      </w:r>
      <w:r w:rsidR="00B912A1" w:rsidRPr="006465E9">
        <w:rPr>
          <w:rFonts w:ascii="Verdana" w:hAnsi="Verdana"/>
          <w:sz w:val="20"/>
          <w:szCs w:val="20"/>
        </w:rPr>
        <w:t>Odpady należy odbierać specjalistycznym sprzętem, zgodnie z wymaganiami określonymi w Rozporządzeniu Ministra Środowiska z dnia 11 stycznia 2013r. w sprawie szczegółowych wymagań w zakresie odbierania odpadów komunalnych od właścicieli nieruchomości (Dz. U. z 25.01.2013 r., poz. 122).</w:t>
      </w:r>
    </w:p>
    <w:p w:rsidR="00B912A1" w:rsidRPr="005F605B" w:rsidRDefault="006465E9" w:rsidP="006465E9">
      <w:pPr>
        <w:tabs>
          <w:tab w:val="num" w:pos="0"/>
        </w:tabs>
        <w:spacing w:after="0" w:line="240" w:lineRule="auto"/>
        <w:jc w:val="both"/>
        <w:rPr>
          <w:rFonts w:ascii="Verdana" w:hAnsi="Verdana"/>
          <w:sz w:val="20"/>
          <w:szCs w:val="20"/>
        </w:rPr>
      </w:pPr>
      <w:r>
        <w:rPr>
          <w:rFonts w:ascii="Verdana" w:hAnsi="Verdana"/>
          <w:sz w:val="20"/>
          <w:szCs w:val="20"/>
        </w:rPr>
        <w:t>25.</w:t>
      </w:r>
      <w:r w:rsidR="00B912A1" w:rsidRPr="005F605B">
        <w:rPr>
          <w:rFonts w:ascii="Verdana" w:hAnsi="Verdana"/>
          <w:sz w:val="20"/>
          <w:szCs w:val="20"/>
        </w:rPr>
        <w:t xml:space="preserve">Odbiór odpadów z nieruchomości odbywa się we wszystkie dni tygodnia, oprócz sobót, niedziel i dni świątecznych. W przypadku wystąpienia dni świątecznych lub ustawowo </w:t>
      </w:r>
      <w:r w:rsidR="00B912A1" w:rsidRPr="005F605B">
        <w:rPr>
          <w:rFonts w:ascii="Verdana" w:hAnsi="Verdana"/>
          <w:sz w:val="20"/>
          <w:szCs w:val="20"/>
        </w:rPr>
        <w:lastRenderedPageBreak/>
        <w:t>wolnych od pracy, możliwy jest odbiór odpadów w sobotę lub w dzień poprzedzający lub następujący po dniu świątecznym. W okresie sezonu letniego (miesiące lipiec i sierpień), dopuszcza się odbiór w dni wolne od pracy, na wniosek Wykonawcy.</w:t>
      </w:r>
    </w:p>
    <w:p w:rsidR="00B912A1" w:rsidRPr="005F605B" w:rsidRDefault="009623F7" w:rsidP="009623F7">
      <w:pPr>
        <w:tabs>
          <w:tab w:val="num" w:pos="0"/>
        </w:tabs>
        <w:spacing w:after="0" w:line="240" w:lineRule="auto"/>
        <w:jc w:val="both"/>
        <w:rPr>
          <w:rFonts w:ascii="Verdana" w:hAnsi="Verdana"/>
          <w:sz w:val="20"/>
          <w:szCs w:val="20"/>
        </w:rPr>
      </w:pPr>
      <w:r>
        <w:rPr>
          <w:rFonts w:ascii="Verdana" w:hAnsi="Verdana"/>
          <w:sz w:val="20"/>
          <w:szCs w:val="20"/>
        </w:rPr>
        <w:t>26.</w:t>
      </w:r>
      <w:r w:rsidR="00B912A1" w:rsidRPr="005F605B">
        <w:rPr>
          <w:rFonts w:ascii="Verdana" w:hAnsi="Verdana"/>
          <w:sz w:val="20"/>
          <w:szCs w:val="20"/>
        </w:rPr>
        <w:t>Zakazuje się odbierania odpadów w godzinach nocnych po godzinie 22</w:t>
      </w:r>
      <w:r w:rsidR="00B912A1" w:rsidRPr="005F605B">
        <w:rPr>
          <w:rFonts w:ascii="Verdana" w:hAnsi="Verdana"/>
          <w:sz w:val="20"/>
          <w:szCs w:val="20"/>
          <w:vertAlign w:val="superscript"/>
        </w:rPr>
        <w:t>00</w:t>
      </w:r>
      <w:r w:rsidR="00B912A1" w:rsidRPr="005F605B">
        <w:rPr>
          <w:rFonts w:ascii="Verdana" w:hAnsi="Verdana"/>
          <w:sz w:val="20"/>
          <w:szCs w:val="20"/>
        </w:rPr>
        <w:t xml:space="preserve"> i do 6</w:t>
      </w:r>
      <w:r w:rsidR="00B912A1" w:rsidRPr="005F605B">
        <w:rPr>
          <w:rFonts w:ascii="Verdana" w:hAnsi="Verdana"/>
          <w:sz w:val="20"/>
          <w:szCs w:val="20"/>
          <w:vertAlign w:val="superscript"/>
        </w:rPr>
        <w:t>00</w:t>
      </w:r>
      <w:r w:rsidR="00B912A1" w:rsidRPr="005F605B">
        <w:rPr>
          <w:rFonts w:ascii="Verdana" w:hAnsi="Verdana"/>
          <w:sz w:val="20"/>
          <w:szCs w:val="20"/>
        </w:rPr>
        <w:t>.</w:t>
      </w:r>
    </w:p>
    <w:p w:rsidR="00B912A1" w:rsidRPr="009623F7" w:rsidRDefault="009623F7" w:rsidP="009623F7">
      <w:pPr>
        <w:tabs>
          <w:tab w:val="num" w:pos="0"/>
        </w:tabs>
        <w:suppressAutoHyphens/>
        <w:spacing w:after="0" w:line="240" w:lineRule="auto"/>
        <w:jc w:val="both"/>
        <w:rPr>
          <w:rFonts w:ascii="Verdana" w:hAnsi="Verdana"/>
          <w:sz w:val="20"/>
          <w:szCs w:val="20"/>
        </w:rPr>
      </w:pPr>
      <w:r>
        <w:rPr>
          <w:rFonts w:ascii="Verdana" w:hAnsi="Verdana"/>
          <w:sz w:val="20"/>
          <w:szCs w:val="20"/>
        </w:rPr>
        <w:t>27.</w:t>
      </w:r>
      <w:r w:rsidR="00B912A1" w:rsidRPr="009623F7">
        <w:rPr>
          <w:rFonts w:ascii="Verdana" w:hAnsi="Verdana"/>
          <w:sz w:val="20"/>
          <w:szCs w:val="20"/>
        </w:rPr>
        <w:t>Wykonawca opracuje szczegółowy harmonogram odbierania odpadów komunalnych i przedłoży Zamawiającemu.</w:t>
      </w:r>
    </w:p>
    <w:p w:rsidR="00B912A1" w:rsidRPr="005F605B" w:rsidRDefault="009623F7" w:rsidP="009623F7">
      <w:pPr>
        <w:tabs>
          <w:tab w:val="num" w:pos="0"/>
        </w:tabs>
        <w:spacing w:after="0" w:line="240" w:lineRule="auto"/>
        <w:jc w:val="both"/>
        <w:rPr>
          <w:rFonts w:ascii="Verdana" w:hAnsi="Verdana"/>
          <w:sz w:val="20"/>
          <w:szCs w:val="20"/>
        </w:rPr>
      </w:pPr>
      <w:r>
        <w:rPr>
          <w:rFonts w:ascii="Verdana" w:hAnsi="Verdana"/>
          <w:sz w:val="20"/>
          <w:szCs w:val="20"/>
        </w:rPr>
        <w:t>28.</w:t>
      </w:r>
      <w:r w:rsidR="00B912A1" w:rsidRPr="005F605B">
        <w:rPr>
          <w:rFonts w:ascii="Verdana" w:hAnsi="Verdana"/>
          <w:sz w:val="20"/>
          <w:szCs w:val="20"/>
        </w:rPr>
        <w:t>W przypadku gdy odpady komunalne są gromadzone niezgodnie z regulaminem utrzymania czystości i porządku na terenie gminy Ustronie Morskie,  Wykonawca odbierze te odpady oraz powiadomi Gminę o działaniu właściciela nieruchomości niezgodnie z regulaminem.</w:t>
      </w:r>
    </w:p>
    <w:p w:rsidR="00B912A1" w:rsidRPr="009623F7" w:rsidRDefault="009623F7" w:rsidP="009623F7">
      <w:pPr>
        <w:tabs>
          <w:tab w:val="num" w:pos="0"/>
        </w:tabs>
        <w:suppressAutoHyphens/>
        <w:spacing w:after="0" w:line="240" w:lineRule="auto"/>
        <w:jc w:val="both"/>
        <w:rPr>
          <w:rFonts w:ascii="Verdana" w:hAnsi="Verdana"/>
          <w:sz w:val="20"/>
          <w:szCs w:val="20"/>
        </w:rPr>
      </w:pPr>
      <w:r>
        <w:rPr>
          <w:rFonts w:ascii="Verdana" w:hAnsi="Verdana"/>
          <w:sz w:val="20"/>
          <w:szCs w:val="20"/>
        </w:rPr>
        <w:t>29.</w:t>
      </w:r>
      <w:r w:rsidR="00B912A1" w:rsidRPr="009623F7">
        <w:rPr>
          <w:rFonts w:ascii="Verdana" w:hAnsi="Verdana"/>
          <w:sz w:val="20"/>
          <w:szCs w:val="20"/>
        </w:rPr>
        <w:t xml:space="preserve">Wykonawca zgodnie z dyspozycją art. 9f ustawy o utrzymaniu czystości i porządku w gminach jest zobowiązany do powiadomienia gminy o niedopełnieniu obowiązku w zakresie selektywnego zbierania odpadów przez właścicieli nieruchomości. </w:t>
      </w:r>
    </w:p>
    <w:p w:rsidR="00B912A1" w:rsidRPr="009623F7" w:rsidRDefault="009623F7" w:rsidP="009623F7">
      <w:pPr>
        <w:tabs>
          <w:tab w:val="num" w:pos="0"/>
        </w:tabs>
        <w:suppressAutoHyphens/>
        <w:spacing w:after="0" w:line="240" w:lineRule="auto"/>
        <w:jc w:val="both"/>
        <w:rPr>
          <w:rFonts w:ascii="Verdana" w:hAnsi="Verdana"/>
          <w:sz w:val="20"/>
          <w:szCs w:val="20"/>
        </w:rPr>
      </w:pPr>
      <w:r>
        <w:rPr>
          <w:rFonts w:ascii="Verdana" w:hAnsi="Verdana"/>
          <w:sz w:val="20"/>
          <w:szCs w:val="20"/>
        </w:rPr>
        <w:t>30.</w:t>
      </w:r>
      <w:r w:rsidR="00B912A1" w:rsidRPr="009623F7">
        <w:rPr>
          <w:rFonts w:ascii="Verdana" w:hAnsi="Verdana"/>
          <w:sz w:val="20"/>
          <w:szCs w:val="20"/>
        </w:rPr>
        <w:t>Wykonawca będzie pisemnie informował Gminę, o przypadkach naruszenia regulaminu przez właścicieli nieruchomości zamieszczając tę informację w miesięcznym sprawozdaniu z wykonania usług. Dodatkowo Wykonawca zobowiązany jest do dokumentacji fotograficznej stwierdzonej nieprawidłowości i natychmiastowej jej przesłania do Zamawiającego w formie e-mail lub jako fax.</w:t>
      </w:r>
    </w:p>
    <w:p w:rsidR="00B912A1" w:rsidRPr="005F605B" w:rsidRDefault="00B912A1" w:rsidP="00B912A1">
      <w:pPr>
        <w:rPr>
          <w:rFonts w:ascii="Verdana" w:hAnsi="Verdana"/>
          <w:b/>
          <w:sz w:val="20"/>
          <w:szCs w:val="20"/>
        </w:rPr>
      </w:pPr>
    </w:p>
    <w:p w:rsidR="00B912A1" w:rsidRPr="005F605B" w:rsidRDefault="00B912A1" w:rsidP="00B912A1">
      <w:pPr>
        <w:rPr>
          <w:rFonts w:ascii="Verdana" w:hAnsi="Verdana"/>
          <w:b/>
          <w:sz w:val="20"/>
          <w:szCs w:val="20"/>
        </w:rPr>
      </w:pPr>
    </w:p>
    <w:p w:rsidR="00B912A1" w:rsidRPr="005F605B" w:rsidRDefault="00B912A1" w:rsidP="00B912A1">
      <w:pPr>
        <w:pStyle w:val="Akapitzlist"/>
        <w:jc w:val="both"/>
        <w:rPr>
          <w:rFonts w:ascii="Verdana" w:hAnsi="Verdana"/>
          <w:b/>
          <w:sz w:val="20"/>
          <w:szCs w:val="20"/>
        </w:rPr>
      </w:pPr>
      <w:r w:rsidRPr="005F605B">
        <w:rPr>
          <w:rFonts w:ascii="Verdana" w:hAnsi="Verdana"/>
          <w:b/>
          <w:sz w:val="20"/>
          <w:szCs w:val="20"/>
        </w:rPr>
        <w:t>II.4. Standard świadczenia usługi.</w:t>
      </w:r>
    </w:p>
    <w:p w:rsidR="00B912A1" w:rsidRPr="005F605B" w:rsidRDefault="00B912A1" w:rsidP="00B912A1">
      <w:pPr>
        <w:pStyle w:val="Akapitzlist"/>
        <w:ind w:left="1068"/>
        <w:jc w:val="both"/>
        <w:rPr>
          <w:rFonts w:ascii="Verdana" w:hAnsi="Verdana"/>
          <w:b/>
          <w:sz w:val="20"/>
          <w:szCs w:val="20"/>
        </w:rPr>
      </w:pPr>
    </w:p>
    <w:p w:rsidR="00B912A1" w:rsidRPr="005F605B" w:rsidRDefault="00B912A1" w:rsidP="00CA1F83">
      <w:pPr>
        <w:numPr>
          <w:ilvl w:val="0"/>
          <w:numId w:val="49"/>
        </w:numPr>
        <w:spacing w:after="0" w:line="240" w:lineRule="auto"/>
        <w:rPr>
          <w:rFonts w:ascii="Verdana" w:hAnsi="Verdana"/>
          <w:sz w:val="20"/>
          <w:szCs w:val="20"/>
        </w:rPr>
      </w:pPr>
      <w:r w:rsidRPr="005F605B">
        <w:rPr>
          <w:rFonts w:ascii="Verdana" w:hAnsi="Verdana"/>
          <w:sz w:val="20"/>
          <w:szCs w:val="20"/>
        </w:rPr>
        <w:t xml:space="preserve"> W związku z realizacją zamówienia Wykonawca ponosi całkowitą odpowiedzialność za  prawidłowy odbiór i transport odpadów, zgodny z obowiązującymi przepisami prawa.</w:t>
      </w:r>
    </w:p>
    <w:p w:rsidR="00B912A1" w:rsidRPr="005F605B" w:rsidRDefault="00B912A1" w:rsidP="00B912A1">
      <w:pPr>
        <w:ind w:left="1080"/>
        <w:rPr>
          <w:rFonts w:ascii="Verdana" w:hAnsi="Verdana"/>
          <w:sz w:val="20"/>
          <w:szCs w:val="20"/>
        </w:rPr>
      </w:pPr>
    </w:p>
    <w:p w:rsidR="00B912A1" w:rsidRPr="005F605B" w:rsidRDefault="00B912A1" w:rsidP="00CA1F83">
      <w:pPr>
        <w:numPr>
          <w:ilvl w:val="0"/>
          <w:numId w:val="49"/>
        </w:numPr>
        <w:spacing w:line="240" w:lineRule="auto"/>
        <w:jc w:val="both"/>
        <w:rPr>
          <w:rFonts w:ascii="Verdana" w:hAnsi="Verdana"/>
          <w:sz w:val="20"/>
          <w:szCs w:val="20"/>
        </w:rPr>
      </w:pPr>
      <w:r w:rsidRPr="005F605B">
        <w:rPr>
          <w:rFonts w:ascii="Verdana" w:hAnsi="Verdana"/>
          <w:sz w:val="20"/>
          <w:szCs w:val="20"/>
        </w:rPr>
        <w:t>Wykonawca na czas realizacji przedmiotu zamówienia zobowiązany jest własnym staraniem i na własny koszt w ramach zaoferowanej ceny ofertowej wyposażyć punkty gromadzenia odpadów komunalnych zgodnie z przedmiotem zamówienia w niezbędne pojemniki lub worki, z zastrzeżeniem, że udostępnienie pojemników i worków nastąpi w terminie do 01.01.2018.</w:t>
      </w:r>
    </w:p>
    <w:p w:rsidR="00B912A1" w:rsidRPr="005F605B" w:rsidRDefault="00B912A1" w:rsidP="00CA1F83">
      <w:pPr>
        <w:numPr>
          <w:ilvl w:val="0"/>
          <w:numId w:val="49"/>
        </w:numPr>
        <w:spacing w:line="240" w:lineRule="auto"/>
        <w:jc w:val="both"/>
        <w:rPr>
          <w:rFonts w:ascii="Verdana" w:hAnsi="Verdana"/>
          <w:sz w:val="20"/>
          <w:szCs w:val="20"/>
        </w:rPr>
      </w:pPr>
      <w:r w:rsidRPr="005F605B">
        <w:rPr>
          <w:rFonts w:ascii="Verdana" w:hAnsi="Verdana"/>
          <w:sz w:val="20"/>
          <w:szCs w:val="20"/>
          <w:lang w:eastAsia="fa-IR" w:bidi="fa-IR"/>
        </w:rPr>
        <w:t>Wykonawca zobowiązany jest w ostatnim dniu trwania</w:t>
      </w:r>
      <w:r w:rsidR="009623F7">
        <w:rPr>
          <w:rFonts w:ascii="Verdana" w:hAnsi="Verdana"/>
          <w:sz w:val="20"/>
          <w:szCs w:val="20"/>
          <w:lang w:eastAsia="fa-IR" w:bidi="fa-IR"/>
        </w:rPr>
        <w:t xml:space="preserve"> umowy do usunięcia pojemników </w:t>
      </w:r>
      <w:r w:rsidRPr="005F605B">
        <w:rPr>
          <w:rFonts w:ascii="Verdana" w:hAnsi="Verdana"/>
          <w:sz w:val="20"/>
          <w:szCs w:val="20"/>
          <w:lang w:eastAsia="fa-IR" w:bidi="fa-IR"/>
        </w:rPr>
        <w:t>z terenów nieruchomości, które były wyposażone w pojemniki Wykonawcy oraz pozostawienie terenu w odpowiednim stanie porządkowym i sanitarnym.</w:t>
      </w:r>
    </w:p>
    <w:p w:rsidR="00B912A1" w:rsidRPr="005F605B" w:rsidRDefault="00B912A1" w:rsidP="00CA1F83">
      <w:pPr>
        <w:numPr>
          <w:ilvl w:val="0"/>
          <w:numId w:val="49"/>
        </w:numPr>
        <w:spacing w:line="240" w:lineRule="auto"/>
        <w:jc w:val="both"/>
        <w:rPr>
          <w:rFonts w:ascii="Verdana" w:hAnsi="Verdana"/>
          <w:sz w:val="20"/>
          <w:szCs w:val="20"/>
        </w:rPr>
      </w:pPr>
      <w:r w:rsidRPr="005F605B">
        <w:rPr>
          <w:rFonts w:ascii="Verdana" w:hAnsi="Verdana"/>
          <w:sz w:val="20"/>
          <w:szCs w:val="20"/>
        </w:rPr>
        <w:t xml:space="preserve">Cykliczny odbiór od właścicieli nieruchomości odpadów zmieszanych. </w:t>
      </w:r>
    </w:p>
    <w:p w:rsidR="00B912A1" w:rsidRPr="005F605B" w:rsidRDefault="00B912A1" w:rsidP="00CA1F83">
      <w:pPr>
        <w:numPr>
          <w:ilvl w:val="0"/>
          <w:numId w:val="49"/>
        </w:numPr>
        <w:spacing w:line="240" w:lineRule="auto"/>
        <w:jc w:val="both"/>
        <w:rPr>
          <w:rFonts w:ascii="Verdana" w:hAnsi="Verdana"/>
          <w:sz w:val="20"/>
          <w:szCs w:val="20"/>
        </w:rPr>
      </w:pPr>
      <w:r w:rsidRPr="005F605B">
        <w:rPr>
          <w:rFonts w:ascii="Verdana" w:hAnsi="Verdana"/>
          <w:sz w:val="20"/>
          <w:szCs w:val="20"/>
        </w:rPr>
        <w:t>Cykliczny odbiór od właścicieli nieruchomości odpadów gromadzonych selektywnie.</w:t>
      </w:r>
    </w:p>
    <w:p w:rsidR="00B912A1" w:rsidRPr="005F605B" w:rsidRDefault="00B912A1" w:rsidP="00CA1F83">
      <w:pPr>
        <w:numPr>
          <w:ilvl w:val="0"/>
          <w:numId w:val="49"/>
        </w:numPr>
        <w:spacing w:line="240" w:lineRule="auto"/>
        <w:jc w:val="both"/>
        <w:rPr>
          <w:rFonts w:ascii="Verdana" w:hAnsi="Verdana"/>
          <w:sz w:val="20"/>
          <w:szCs w:val="20"/>
        </w:rPr>
      </w:pPr>
      <w:r w:rsidRPr="005F605B">
        <w:rPr>
          <w:rFonts w:ascii="Verdana" w:hAnsi="Verdana"/>
          <w:sz w:val="20"/>
          <w:szCs w:val="20"/>
        </w:rPr>
        <w:t>Przed wykonaniem usługi odbioru odpadów z punktów wywozowych Wykonawca jest zobowiązany do kontroli rodzaju odpadów i zgodności ich z przeznaczeniem pojemnika,</w:t>
      </w:r>
    </w:p>
    <w:p w:rsidR="00B912A1" w:rsidRPr="005F605B" w:rsidRDefault="00B912A1" w:rsidP="00CA1F83">
      <w:pPr>
        <w:numPr>
          <w:ilvl w:val="0"/>
          <w:numId w:val="49"/>
        </w:numPr>
        <w:spacing w:line="240" w:lineRule="auto"/>
        <w:jc w:val="both"/>
        <w:rPr>
          <w:rFonts w:ascii="Verdana" w:hAnsi="Verdana"/>
          <w:sz w:val="20"/>
          <w:szCs w:val="20"/>
        </w:rPr>
      </w:pPr>
      <w:r w:rsidRPr="005F605B">
        <w:rPr>
          <w:rFonts w:ascii="Verdana" w:hAnsi="Verdana"/>
          <w:sz w:val="20"/>
          <w:szCs w:val="20"/>
        </w:rPr>
        <w:t>Wykonawcę obowiązuje bezwzględny zakaz mieszania ze sobą poszczególnych frakcji odbieranych odpadów.</w:t>
      </w:r>
    </w:p>
    <w:p w:rsidR="00B912A1" w:rsidRPr="005F605B" w:rsidRDefault="00B912A1" w:rsidP="00CA1F83">
      <w:pPr>
        <w:numPr>
          <w:ilvl w:val="0"/>
          <w:numId w:val="49"/>
        </w:numPr>
        <w:spacing w:line="240" w:lineRule="auto"/>
        <w:jc w:val="both"/>
        <w:rPr>
          <w:rFonts w:ascii="Verdana" w:hAnsi="Verdana"/>
          <w:sz w:val="20"/>
          <w:szCs w:val="20"/>
        </w:rPr>
      </w:pPr>
      <w:r w:rsidRPr="005F605B">
        <w:rPr>
          <w:rFonts w:ascii="Verdana" w:hAnsi="Verdana"/>
          <w:sz w:val="20"/>
          <w:szCs w:val="20"/>
        </w:rPr>
        <w:t xml:space="preserve">Każdorazowe porządkowanie terenu zanieczyszczonego odpadami wysypanymi </w:t>
      </w:r>
      <w:r w:rsidRPr="005F605B">
        <w:rPr>
          <w:rFonts w:ascii="Verdana" w:hAnsi="Verdana"/>
          <w:sz w:val="20"/>
          <w:szCs w:val="20"/>
        </w:rPr>
        <w:br/>
        <w:t>z pojemników lub worków  w trakcie wykonywania usługi odbioru odpadów w danym punkcie odbioru.</w:t>
      </w:r>
    </w:p>
    <w:p w:rsidR="00B912A1" w:rsidRPr="005F605B" w:rsidRDefault="00B912A1" w:rsidP="00CA1F83">
      <w:pPr>
        <w:numPr>
          <w:ilvl w:val="0"/>
          <w:numId w:val="49"/>
        </w:numPr>
        <w:spacing w:line="240" w:lineRule="auto"/>
        <w:jc w:val="both"/>
        <w:rPr>
          <w:rFonts w:ascii="Verdana" w:hAnsi="Verdana"/>
          <w:sz w:val="20"/>
          <w:szCs w:val="20"/>
        </w:rPr>
      </w:pPr>
      <w:r w:rsidRPr="005F605B">
        <w:rPr>
          <w:rFonts w:ascii="Verdana" w:hAnsi="Verdana"/>
          <w:sz w:val="20"/>
          <w:szCs w:val="20"/>
        </w:rPr>
        <w:t xml:space="preserve">Każdorazowe informowanie Zamawiającego o stwierdzeniu niezgodności </w:t>
      </w:r>
      <w:r w:rsidRPr="005F605B">
        <w:rPr>
          <w:rFonts w:ascii="Verdana" w:hAnsi="Verdana"/>
          <w:sz w:val="20"/>
          <w:szCs w:val="20"/>
        </w:rPr>
        <w:br/>
        <w:t>z Regulaminem, a w szczególności w zakresie:</w:t>
      </w:r>
    </w:p>
    <w:p w:rsidR="00B912A1" w:rsidRPr="005F605B" w:rsidRDefault="00B912A1" w:rsidP="00CA1F83">
      <w:pPr>
        <w:numPr>
          <w:ilvl w:val="0"/>
          <w:numId w:val="46"/>
        </w:numPr>
        <w:spacing w:after="0" w:line="240" w:lineRule="auto"/>
        <w:ind w:left="1434" w:hanging="357"/>
        <w:jc w:val="both"/>
        <w:rPr>
          <w:rFonts w:ascii="Verdana" w:hAnsi="Verdana"/>
          <w:sz w:val="20"/>
          <w:szCs w:val="20"/>
        </w:rPr>
      </w:pPr>
      <w:r w:rsidRPr="005F605B">
        <w:rPr>
          <w:rFonts w:ascii="Verdana" w:hAnsi="Verdana"/>
          <w:sz w:val="20"/>
          <w:szCs w:val="20"/>
        </w:rPr>
        <w:t>wyposażenia nieruchomości w pojemniki lub worki niezgodne ze wskazanymi w wykazie punktów odbioru odpadów;</w:t>
      </w:r>
    </w:p>
    <w:p w:rsidR="00B912A1" w:rsidRPr="005F605B" w:rsidRDefault="00B912A1" w:rsidP="00CA1F83">
      <w:pPr>
        <w:numPr>
          <w:ilvl w:val="0"/>
          <w:numId w:val="46"/>
        </w:numPr>
        <w:spacing w:after="0" w:line="240" w:lineRule="auto"/>
        <w:ind w:left="1434" w:hanging="357"/>
        <w:jc w:val="both"/>
        <w:rPr>
          <w:rFonts w:ascii="Verdana" w:hAnsi="Verdana"/>
          <w:sz w:val="20"/>
          <w:szCs w:val="20"/>
        </w:rPr>
      </w:pPr>
      <w:r w:rsidRPr="005F605B">
        <w:rPr>
          <w:rFonts w:ascii="Verdana" w:hAnsi="Verdana"/>
          <w:sz w:val="20"/>
          <w:szCs w:val="20"/>
        </w:rPr>
        <w:lastRenderedPageBreak/>
        <w:t>nieprawidłowego oznakowania pojemników lub worków na odpady,</w:t>
      </w:r>
    </w:p>
    <w:p w:rsidR="00B912A1" w:rsidRPr="005F605B" w:rsidRDefault="00B912A1" w:rsidP="00CA1F83">
      <w:pPr>
        <w:numPr>
          <w:ilvl w:val="0"/>
          <w:numId w:val="46"/>
        </w:numPr>
        <w:spacing w:after="0" w:line="240" w:lineRule="auto"/>
        <w:ind w:left="1434" w:hanging="357"/>
        <w:jc w:val="both"/>
        <w:rPr>
          <w:rFonts w:ascii="Verdana" w:hAnsi="Verdana"/>
          <w:sz w:val="20"/>
          <w:szCs w:val="20"/>
        </w:rPr>
      </w:pPr>
      <w:r w:rsidRPr="005F605B">
        <w:rPr>
          <w:rFonts w:ascii="Verdana" w:hAnsi="Verdana"/>
          <w:sz w:val="20"/>
          <w:szCs w:val="20"/>
        </w:rPr>
        <w:t xml:space="preserve">gromadzenia odpadów komunalnych poza pojemnikami i workami, określonymi w Rozporządzenia Ministra Środowiska z dnia 29 grudnia 2016 r. w prawie szczegółowego sposobu selektywnego zbierania wybranych frakcji odpadów; </w:t>
      </w:r>
    </w:p>
    <w:p w:rsidR="00B912A1" w:rsidRPr="005F605B" w:rsidRDefault="00B912A1" w:rsidP="00CA1F83">
      <w:pPr>
        <w:numPr>
          <w:ilvl w:val="0"/>
          <w:numId w:val="46"/>
        </w:numPr>
        <w:spacing w:after="0" w:line="240" w:lineRule="auto"/>
        <w:ind w:left="1434" w:hanging="357"/>
        <w:jc w:val="both"/>
        <w:rPr>
          <w:rFonts w:ascii="Verdana" w:hAnsi="Verdana"/>
          <w:sz w:val="20"/>
          <w:szCs w:val="20"/>
        </w:rPr>
      </w:pPr>
      <w:r w:rsidRPr="005F605B">
        <w:rPr>
          <w:rFonts w:ascii="Verdana" w:hAnsi="Verdana"/>
          <w:sz w:val="20"/>
          <w:szCs w:val="20"/>
        </w:rPr>
        <w:t>nieprawidłowego selektywnego gromadzenia odpadów komunalnych przez właścicieli nieruchomości,</w:t>
      </w:r>
    </w:p>
    <w:p w:rsidR="00B912A1" w:rsidRPr="005F605B" w:rsidRDefault="00B912A1" w:rsidP="00B912A1">
      <w:pPr>
        <w:ind w:left="1077"/>
        <w:jc w:val="both"/>
        <w:rPr>
          <w:rFonts w:ascii="Verdana" w:hAnsi="Verdana"/>
          <w:sz w:val="20"/>
          <w:szCs w:val="20"/>
        </w:rPr>
      </w:pPr>
    </w:p>
    <w:p w:rsidR="00B912A1" w:rsidRPr="005F605B" w:rsidRDefault="00B912A1" w:rsidP="00CA1F83">
      <w:pPr>
        <w:numPr>
          <w:ilvl w:val="0"/>
          <w:numId w:val="49"/>
        </w:numPr>
        <w:spacing w:line="240" w:lineRule="auto"/>
        <w:jc w:val="both"/>
        <w:rPr>
          <w:rFonts w:ascii="Verdana" w:hAnsi="Verdana"/>
          <w:sz w:val="20"/>
          <w:szCs w:val="20"/>
        </w:rPr>
      </w:pPr>
      <w:r w:rsidRPr="005F605B">
        <w:rPr>
          <w:rFonts w:ascii="Verdana" w:hAnsi="Verdana"/>
          <w:sz w:val="20"/>
          <w:szCs w:val="20"/>
        </w:rPr>
        <w:t>Dokumentowanie nieprawidłowości, o których mowa w pkt. 9., poprzez:</w:t>
      </w:r>
    </w:p>
    <w:p w:rsidR="00B912A1" w:rsidRPr="005F605B" w:rsidRDefault="00B912A1" w:rsidP="00B912A1">
      <w:pPr>
        <w:tabs>
          <w:tab w:val="num" w:pos="3708"/>
        </w:tabs>
        <w:ind w:left="708"/>
        <w:jc w:val="both"/>
        <w:rPr>
          <w:rFonts w:ascii="Verdana" w:hAnsi="Verdana"/>
          <w:sz w:val="20"/>
          <w:szCs w:val="20"/>
        </w:rPr>
      </w:pPr>
      <w:r w:rsidRPr="005F605B">
        <w:rPr>
          <w:rFonts w:ascii="Verdana" w:hAnsi="Verdana"/>
          <w:sz w:val="20"/>
          <w:szCs w:val="20"/>
        </w:rPr>
        <w:t>- wykonywanie zdjęć umożliwiających jednoznaczne potwierdzenie nieprawidłowości, identyfikację pojemnika/worka i miejsca - na zdjęciach musi być widoczna data stwierdzenia nieprawidłowości oraz lokalizacja pojemnika lub worka wraz z identyfikacją nieruchomości,</w:t>
      </w:r>
    </w:p>
    <w:p w:rsidR="00B912A1" w:rsidRPr="005F605B" w:rsidRDefault="00B912A1" w:rsidP="00B912A1">
      <w:pPr>
        <w:ind w:left="1077"/>
        <w:jc w:val="both"/>
        <w:rPr>
          <w:rFonts w:ascii="Verdana" w:hAnsi="Verdana"/>
          <w:sz w:val="20"/>
          <w:szCs w:val="20"/>
        </w:rPr>
      </w:pPr>
    </w:p>
    <w:p w:rsidR="00B912A1" w:rsidRPr="005F605B" w:rsidRDefault="00B912A1" w:rsidP="00CA1F83">
      <w:pPr>
        <w:numPr>
          <w:ilvl w:val="0"/>
          <w:numId w:val="49"/>
        </w:numPr>
        <w:spacing w:line="240" w:lineRule="auto"/>
        <w:jc w:val="both"/>
        <w:rPr>
          <w:rFonts w:ascii="Verdana" w:hAnsi="Verdana"/>
          <w:sz w:val="20"/>
          <w:szCs w:val="20"/>
        </w:rPr>
      </w:pPr>
      <w:r w:rsidRPr="005F605B">
        <w:rPr>
          <w:rFonts w:ascii="Verdana" w:hAnsi="Verdana"/>
          <w:sz w:val="20"/>
          <w:szCs w:val="20"/>
        </w:rPr>
        <w:t xml:space="preserve">W przypadku stwierdzenia zebrania przez właściciela nieruchomości odpadów niezgodnych z przeznaczeniem pojemnika lub worka (w tym zebranie odpadów niebezpiecznych) – Wykonawca odbierze te odpady (z wyłączeniem odpadów niebezpiecznych) w najbliższym terminie odbioru frakcji, która została zebrana w pojemniku lub worku i jednocześnie informuje Zamawiającego poprzez dokonanie odpowiedniej notatki i dokumentacji fotograficznej i przesłanie ich e-mailowo w formie dobowego raportu zdarzeń o rodzaju nieprawidłowości i terminie odbioru tych odpadów. </w:t>
      </w:r>
    </w:p>
    <w:p w:rsidR="00B912A1" w:rsidRPr="005F605B" w:rsidRDefault="00B912A1" w:rsidP="00CA1F83">
      <w:pPr>
        <w:numPr>
          <w:ilvl w:val="0"/>
          <w:numId w:val="49"/>
        </w:numPr>
        <w:spacing w:line="240" w:lineRule="auto"/>
        <w:jc w:val="both"/>
        <w:rPr>
          <w:rFonts w:ascii="Verdana" w:hAnsi="Verdana"/>
          <w:sz w:val="20"/>
          <w:szCs w:val="20"/>
        </w:rPr>
      </w:pPr>
      <w:r w:rsidRPr="005F605B">
        <w:rPr>
          <w:rFonts w:ascii="Verdana" w:hAnsi="Verdana"/>
          <w:sz w:val="20"/>
          <w:szCs w:val="20"/>
        </w:rPr>
        <w:t>Bieżące (codzienne) przekazywanie informacji w formie elektronicznej o stwierdzonych przez Wykonawcę nieprawidłowościach, które to zawierają:</w:t>
      </w:r>
    </w:p>
    <w:p w:rsidR="00B912A1" w:rsidRPr="005F605B" w:rsidRDefault="00B912A1" w:rsidP="00CA1F83">
      <w:pPr>
        <w:numPr>
          <w:ilvl w:val="0"/>
          <w:numId w:val="47"/>
        </w:numPr>
        <w:spacing w:after="0" w:line="240" w:lineRule="auto"/>
        <w:ind w:left="1434" w:hanging="357"/>
        <w:jc w:val="both"/>
        <w:rPr>
          <w:rFonts w:ascii="Verdana" w:hAnsi="Verdana"/>
          <w:sz w:val="20"/>
          <w:szCs w:val="20"/>
        </w:rPr>
      </w:pPr>
      <w:r w:rsidRPr="005F605B">
        <w:rPr>
          <w:rFonts w:ascii="Verdana" w:hAnsi="Verdana"/>
          <w:sz w:val="20"/>
          <w:szCs w:val="20"/>
        </w:rPr>
        <w:t>dane kontaktowe osoby sporządzającej raport,</w:t>
      </w:r>
    </w:p>
    <w:p w:rsidR="00B912A1" w:rsidRPr="005F605B" w:rsidRDefault="00B912A1" w:rsidP="00CA1F83">
      <w:pPr>
        <w:numPr>
          <w:ilvl w:val="0"/>
          <w:numId w:val="47"/>
        </w:numPr>
        <w:spacing w:after="0" w:line="240" w:lineRule="auto"/>
        <w:ind w:left="1434" w:hanging="357"/>
        <w:jc w:val="both"/>
        <w:rPr>
          <w:rFonts w:ascii="Verdana" w:hAnsi="Verdana"/>
          <w:sz w:val="20"/>
          <w:szCs w:val="20"/>
        </w:rPr>
      </w:pPr>
      <w:r w:rsidRPr="005F605B">
        <w:rPr>
          <w:rFonts w:ascii="Verdana" w:hAnsi="Verdana"/>
          <w:sz w:val="20"/>
          <w:szCs w:val="20"/>
        </w:rPr>
        <w:t>identyfikator punktu odbioru odpadów,</w:t>
      </w:r>
    </w:p>
    <w:p w:rsidR="00B912A1" w:rsidRPr="005F605B" w:rsidRDefault="00B912A1" w:rsidP="00CA1F83">
      <w:pPr>
        <w:numPr>
          <w:ilvl w:val="0"/>
          <w:numId w:val="47"/>
        </w:numPr>
        <w:spacing w:after="0" w:line="240" w:lineRule="auto"/>
        <w:ind w:left="1434" w:hanging="357"/>
        <w:jc w:val="both"/>
        <w:rPr>
          <w:rFonts w:ascii="Verdana" w:hAnsi="Verdana"/>
          <w:sz w:val="20"/>
          <w:szCs w:val="20"/>
        </w:rPr>
      </w:pPr>
      <w:r w:rsidRPr="005F605B">
        <w:rPr>
          <w:rFonts w:ascii="Verdana" w:hAnsi="Verdana"/>
          <w:sz w:val="20"/>
          <w:szCs w:val="20"/>
        </w:rPr>
        <w:t>data i godzina stwierdzenia nieprawidłowości,</w:t>
      </w:r>
    </w:p>
    <w:p w:rsidR="00B912A1" w:rsidRPr="005F605B" w:rsidRDefault="00B912A1" w:rsidP="00CA1F83">
      <w:pPr>
        <w:numPr>
          <w:ilvl w:val="0"/>
          <w:numId w:val="47"/>
        </w:numPr>
        <w:spacing w:after="0" w:line="240" w:lineRule="auto"/>
        <w:ind w:left="1434" w:hanging="357"/>
        <w:jc w:val="both"/>
        <w:rPr>
          <w:rFonts w:ascii="Verdana" w:hAnsi="Verdana"/>
          <w:sz w:val="20"/>
          <w:szCs w:val="20"/>
        </w:rPr>
      </w:pPr>
      <w:r w:rsidRPr="005F605B">
        <w:rPr>
          <w:rFonts w:ascii="Verdana" w:hAnsi="Verdana"/>
          <w:sz w:val="20"/>
          <w:szCs w:val="20"/>
        </w:rPr>
        <w:t>opis nieprawidłowości,</w:t>
      </w:r>
    </w:p>
    <w:p w:rsidR="00B912A1" w:rsidRPr="005F605B" w:rsidRDefault="00B912A1" w:rsidP="00CA1F83">
      <w:pPr>
        <w:numPr>
          <w:ilvl w:val="0"/>
          <w:numId w:val="47"/>
        </w:numPr>
        <w:spacing w:after="0" w:line="240" w:lineRule="auto"/>
        <w:ind w:left="1434" w:hanging="357"/>
        <w:jc w:val="both"/>
        <w:rPr>
          <w:rFonts w:ascii="Verdana" w:hAnsi="Verdana"/>
          <w:sz w:val="20"/>
          <w:szCs w:val="20"/>
        </w:rPr>
      </w:pPr>
      <w:r w:rsidRPr="005F605B">
        <w:rPr>
          <w:rFonts w:ascii="Verdana" w:hAnsi="Verdana"/>
          <w:sz w:val="20"/>
          <w:szCs w:val="20"/>
        </w:rPr>
        <w:t>opis postępowania z odpadami, których gromadzenie zostało zakwestionowane,</w:t>
      </w:r>
    </w:p>
    <w:p w:rsidR="00B912A1" w:rsidRPr="005F605B" w:rsidRDefault="00B912A1" w:rsidP="00CA1F83">
      <w:pPr>
        <w:numPr>
          <w:ilvl w:val="0"/>
          <w:numId w:val="47"/>
        </w:numPr>
        <w:spacing w:after="0" w:line="240" w:lineRule="auto"/>
        <w:ind w:left="1434" w:hanging="357"/>
        <w:jc w:val="both"/>
        <w:rPr>
          <w:rFonts w:ascii="Verdana" w:hAnsi="Verdana"/>
          <w:sz w:val="20"/>
          <w:szCs w:val="20"/>
        </w:rPr>
      </w:pPr>
      <w:r w:rsidRPr="005F605B">
        <w:rPr>
          <w:rFonts w:ascii="Verdana" w:hAnsi="Verdana"/>
          <w:sz w:val="20"/>
          <w:szCs w:val="20"/>
        </w:rPr>
        <w:t>zdjęcia w zapisie cyfrowym stanowiące załączniki do raportu,</w:t>
      </w:r>
    </w:p>
    <w:p w:rsidR="00B912A1" w:rsidRPr="005F605B" w:rsidRDefault="00B912A1" w:rsidP="00B912A1">
      <w:pPr>
        <w:jc w:val="both"/>
        <w:rPr>
          <w:rFonts w:ascii="Verdana" w:hAnsi="Verdana"/>
          <w:sz w:val="20"/>
          <w:szCs w:val="20"/>
        </w:rPr>
      </w:pPr>
    </w:p>
    <w:p w:rsidR="00B912A1" w:rsidRPr="005F605B" w:rsidRDefault="00B912A1" w:rsidP="00CA1F83">
      <w:pPr>
        <w:numPr>
          <w:ilvl w:val="0"/>
          <w:numId w:val="49"/>
        </w:numPr>
        <w:spacing w:line="240" w:lineRule="auto"/>
        <w:jc w:val="both"/>
        <w:rPr>
          <w:rFonts w:ascii="Verdana" w:hAnsi="Verdana"/>
          <w:sz w:val="20"/>
          <w:szCs w:val="20"/>
        </w:rPr>
      </w:pPr>
      <w:r w:rsidRPr="005F605B">
        <w:rPr>
          <w:rFonts w:ascii="Verdana" w:hAnsi="Verdana"/>
          <w:sz w:val="20"/>
          <w:szCs w:val="20"/>
        </w:rPr>
        <w:t xml:space="preserve">Wykonawca jest zobowiązany odebrać każdą ilość odpadów komunalnych, </w:t>
      </w:r>
      <w:r w:rsidRPr="005F605B">
        <w:rPr>
          <w:rFonts w:ascii="Verdana" w:hAnsi="Verdana"/>
          <w:sz w:val="20"/>
          <w:szCs w:val="20"/>
        </w:rPr>
        <w:br/>
        <w:t>o których mowa w rozdziale II.</w:t>
      </w:r>
    </w:p>
    <w:p w:rsidR="00B912A1" w:rsidRPr="005F605B" w:rsidRDefault="00B912A1" w:rsidP="00CA1F83">
      <w:pPr>
        <w:numPr>
          <w:ilvl w:val="0"/>
          <w:numId w:val="49"/>
        </w:numPr>
        <w:spacing w:line="240" w:lineRule="auto"/>
        <w:jc w:val="both"/>
        <w:rPr>
          <w:rFonts w:ascii="Verdana" w:hAnsi="Verdana"/>
          <w:sz w:val="20"/>
          <w:szCs w:val="20"/>
        </w:rPr>
      </w:pPr>
      <w:r w:rsidRPr="005F605B">
        <w:rPr>
          <w:rFonts w:ascii="Verdana" w:hAnsi="Verdana"/>
          <w:sz w:val="20"/>
          <w:szCs w:val="20"/>
        </w:rPr>
        <w:t>Wykonawca ponosi odpowiedzialność za uszkodzenia mienia w czasie wykonywania usługi (np. uszkodzenia pojemników, chodników, jezdni, ogrodzeń, zieleni itp.) i jest zobowiązany do naprawy lub ponoszenia kosztów napraw szkód wyrządzonych podczas lub w związku z wykonywaniem usługi. Wykonawca ponosi pełną odpowiedzialność wobec Zamawiającego i osób trzecich za szkody na mieniu lub zdrowiu osób trzecich, powstałe podczas lub w związku z realizacją przedmiotu zamówienia.</w:t>
      </w:r>
    </w:p>
    <w:p w:rsidR="00B912A1" w:rsidRPr="005F605B" w:rsidRDefault="00B912A1" w:rsidP="00B912A1">
      <w:pPr>
        <w:ind w:left="1080"/>
        <w:jc w:val="both"/>
        <w:rPr>
          <w:rFonts w:ascii="Verdana" w:hAnsi="Verdana"/>
          <w:sz w:val="20"/>
          <w:szCs w:val="20"/>
        </w:rPr>
      </w:pPr>
    </w:p>
    <w:p w:rsidR="00B912A1" w:rsidRPr="005F605B" w:rsidRDefault="00B912A1" w:rsidP="00B912A1">
      <w:pPr>
        <w:pStyle w:val="Nagwek2"/>
        <w:ind w:left="1068"/>
        <w:jc w:val="both"/>
        <w:rPr>
          <w:rFonts w:ascii="Verdana" w:hAnsi="Verdana"/>
          <w:i w:val="0"/>
          <w:sz w:val="20"/>
          <w:szCs w:val="20"/>
        </w:rPr>
      </w:pPr>
      <w:r w:rsidRPr="005F605B">
        <w:rPr>
          <w:rFonts w:ascii="Verdana" w:hAnsi="Verdana"/>
          <w:i w:val="0"/>
          <w:sz w:val="20"/>
          <w:szCs w:val="20"/>
        </w:rPr>
        <w:t>II.5. Częstotliwość odbierania odpadów .</w:t>
      </w:r>
    </w:p>
    <w:p w:rsidR="00B912A1" w:rsidRPr="005F605B" w:rsidRDefault="00B912A1" w:rsidP="00B912A1">
      <w:pPr>
        <w:ind w:left="1428"/>
        <w:rPr>
          <w:rFonts w:ascii="Verdana" w:hAnsi="Verdana"/>
          <w:sz w:val="20"/>
          <w:szCs w:val="20"/>
        </w:rPr>
      </w:pPr>
    </w:p>
    <w:p w:rsidR="00B912A1" w:rsidRPr="005F605B" w:rsidRDefault="00B912A1" w:rsidP="00B912A1">
      <w:pPr>
        <w:ind w:left="1080"/>
        <w:jc w:val="both"/>
        <w:rPr>
          <w:rFonts w:ascii="Verdana" w:hAnsi="Verdana"/>
          <w:sz w:val="20"/>
          <w:szCs w:val="20"/>
        </w:rPr>
      </w:pPr>
      <w:r w:rsidRPr="005F605B">
        <w:rPr>
          <w:rFonts w:ascii="Verdana" w:hAnsi="Verdana"/>
          <w:sz w:val="20"/>
          <w:szCs w:val="20"/>
        </w:rPr>
        <w:t>1. Zamawiający określa minimalną częstotliwo</w:t>
      </w:r>
      <w:r w:rsidR="00607FBB">
        <w:rPr>
          <w:rFonts w:ascii="Verdana" w:hAnsi="Verdana"/>
          <w:sz w:val="20"/>
          <w:szCs w:val="20"/>
        </w:rPr>
        <w:t xml:space="preserve">ść odbioru odpadów komunalnych </w:t>
      </w:r>
      <w:r w:rsidRPr="005F605B">
        <w:rPr>
          <w:rFonts w:ascii="Verdana" w:hAnsi="Verdana"/>
          <w:sz w:val="20"/>
          <w:szCs w:val="20"/>
        </w:rPr>
        <w:t>z nieruchomości objętych gminnym systemem gospodarki odpadami komunalnymi:</w:t>
      </w:r>
    </w:p>
    <w:tbl>
      <w:tblPr>
        <w:tblW w:w="10490" w:type="dxa"/>
        <w:tblInd w:w="-639" w:type="dxa"/>
        <w:tblCellMar>
          <w:left w:w="70" w:type="dxa"/>
          <w:right w:w="70" w:type="dxa"/>
        </w:tblCellMar>
        <w:tblLook w:val="00A0"/>
      </w:tblPr>
      <w:tblGrid>
        <w:gridCol w:w="1623"/>
        <w:gridCol w:w="1360"/>
        <w:gridCol w:w="1826"/>
        <w:gridCol w:w="1726"/>
        <w:gridCol w:w="1701"/>
        <w:gridCol w:w="2254"/>
      </w:tblGrid>
      <w:tr w:rsidR="00B912A1" w:rsidRPr="005F605B" w:rsidTr="00434975">
        <w:trPr>
          <w:trHeight w:val="1216"/>
        </w:trPr>
        <w:tc>
          <w:tcPr>
            <w:tcW w:w="1623" w:type="dxa"/>
            <w:tcBorders>
              <w:top w:val="single" w:sz="8" w:space="0" w:color="auto"/>
              <w:left w:val="single" w:sz="8" w:space="0" w:color="auto"/>
              <w:bottom w:val="single" w:sz="8" w:space="0" w:color="auto"/>
              <w:right w:val="single" w:sz="8" w:space="0" w:color="auto"/>
            </w:tcBorders>
            <w:vAlign w:val="center"/>
          </w:tcPr>
          <w:p w:rsidR="00B912A1" w:rsidRPr="005F605B" w:rsidRDefault="00B912A1" w:rsidP="00434975">
            <w:pPr>
              <w:jc w:val="center"/>
              <w:rPr>
                <w:rFonts w:ascii="Verdana" w:hAnsi="Verdana"/>
                <w:b/>
                <w:bCs/>
                <w:sz w:val="14"/>
                <w:szCs w:val="14"/>
              </w:rPr>
            </w:pPr>
            <w:r w:rsidRPr="005F605B">
              <w:rPr>
                <w:rFonts w:ascii="Verdana" w:hAnsi="Verdana"/>
                <w:b/>
                <w:bCs/>
                <w:sz w:val="14"/>
                <w:szCs w:val="14"/>
              </w:rPr>
              <w:lastRenderedPageBreak/>
              <w:t>Rodzaj odpadów</w:t>
            </w:r>
          </w:p>
        </w:tc>
        <w:tc>
          <w:tcPr>
            <w:tcW w:w="1360" w:type="dxa"/>
            <w:tcBorders>
              <w:top w:val="single" w:sz="8" w:space="0" w:color="auto"/>
              <w:left w:val="nil"/>
              <w:bottom w:val="single" w:sz="8" w:space="0" w:color="auto"/>
              <w:right w:val="single" w:sz="8" w:space="0" w:color="auto"/>
            </w:tcBorders>
            <w:vAlign w:val="center"/>
          </w:tcPr>
          <w:p w:rsidR="00B912A1" w:rsidRPr="005F605B" w:rsidRDefault="00B912A1" w:rsidP="00434975">
            <w:pPr>
              <w:jc w:val="center"/>
              <w:rPr>
                <w:rFonts w:ascii="Verdana" w:hAnsi="Verdana"/>
                <w:b/>
                <w:bCs/>
                <w:sz w:val="14"/>
                <w:szCs w:val="14"/>
              </w:rPr>
            </w:pPr>
            <w:r w:rsidRPr="005F605B">
              <w:rPr>
                <w:rFonts w:ascii="Verdana" w:hAnsi="Verdana"/>
                <w:b/>
                <w:bCs/>
                <w:sz w:val="14"/>
                <w:szCs w:val="14"/>
              </w:rPr>
              <w:t>Okres</w:t>
            </w:r>
          </w:p>
        </w:tc>
        <w:tc>
          <w:tcPr>
            <w:tcW w:w="1826" w:type="dxa"/>
            <w:tcBorders>
              <w:top w:val="single" w:sz="8" w:space="0" w:color="auto"/>
              <w:left w:val="nil"/>
              <w:bottom w:val="single" w:sz="8" w:space="0" w:color="auto"/>
              <w:right w:val="single" w:sz="8" w:space="0" w:color="auto"/>
            </w:tcBorders>
            <w:vAlign w:val="center"/>
          </w:tcPr>
          <w:p w:rsidR="00B912A1" w:rsidRPr="005F605B" w:rsidRDefault="00B912A1" w:rsidP="00434975">
            <w:pPr>
              <w:jc w:val="center"/>
              <w:rPr>
                <w:rFonts w:ascii="Verdana" w:hAnsi="Verdana"/>
                <w:b/>
                <w:bCs/>
                <w:sz w:val="14"/>
                <w:szCs w:val="14"/>
              </w:rPr>
            </w:pPr>
            <w:r w:rsidRPr="005F605B">
              <w:rPr>
                <w:rFonts w:ascii="Verdana" w:hAnsi="Verdana"/>
                <w:b/>
                <w:bCs/>
                <w:sz w:val="14"/>
                <w:szCs w:val="14"/>
              </w:rPr>
              <w:t xml:space="preserve">Nieruchomości zamieszkałe </w:t>
            </w:r>
            <w:r w:rsidRPr="005F605B">
              <w:rPr>
                <w:rFonts w:ascii="Verdana" w:hAnsi="Verdana"/>
                <w:b/>
                <w:bCs/>
                <w:sz w:val="14"/>
                <w:szCs w:val="14"/>
              </w:rPr>
              <w:br/>
              <w:t>w zabudowie jednorodzinnej i wielorodzinnej        (do 7 lokali)</w:t>
            </w:r>
          </w:p>
        </w:tc>
        <w:tc>
          <w:tcPr>
            <w:tcW w:w="1726" w:type="dxa"/>
            <w:tcBorders>
              <w:top w:val="single" w:sz="8" w:space="0" w:color="auto"/>
              <w:left w:val="nil"/>
              <w:bottom w:val="single" w:sz="8" w:space="0" w:color="auto"/>
              <w:right w:val="single" w:sz="8" w:space="0" w:color="auto"/>
            </w:tcBorders>
          </w:tcPr>
          <w:p w:rsidR="00B912A1" w:rsidRPr="005F605B" w:rsidRDefault="00B912A1" w:rsidP="00434975">
            <w:pPr>
              <w:jc w:val="center"/>
              <w:rPr>
                <w:rFonts w:ascii="Verdana" w:hAnsi="Verdana"/>
                <w:b/>
                <w:bCs/>
                <w:sz w:val="14"/>
                <w:szCs w:val="14"/>
              </w:rPr>
            </w:pPr>
            <w:r w:rsidRPr="005F605B">
              <w:rPr>
                <w:rFonts w:ascii="Verdana" w:hAnsi="Verdana"/>
                <w:b/>
                <w:bCs/>
                <w:sz w:val="14"/>
                <w:szCs w:val="14"/>
              </w:rPr>
              <w:t xml:space="preserve">Nieruchomości zamieszkałe </w:t>
            </w:r>
            <w:r w:rsidRPr="005F605B">
              <w:rPr>
                <w:rFonts w:ascii="Verdana" w:hAnsi="Verdana"/>
                <w:b/>
                <w:bCs/>
                <w:sz w:val="14"/>
                <w:szCs w:val="14"/>
              </w:rPr>
              <w:br/>
              <w:t>w zabudowie wielorodzinnej        (powyżej 7  lokali)</w:t>
            </w:r>
          </w:p>
        </w:tc>
        <w:tc>
          <w:tcPr>
            <w:tcW w:w="1701" w:type="dxa"/>
            <w:tcBorders>
              <w:top w:val="single" w:sz="8" w:space="0" w:color="auto"/>
              <w:left w:val="single" w:sz="8" w:space="0" w:color="auto"/>
              <w:bottom w:val="single" w:sz="8" w:space="0" w:color="auto"/>
              <w:right w:val="single" w:sz="8" w:space="0" w:color="auto"/>
            </w:tcBorders>
            <w:vAlign w:val="center"/>
          </w:tcPr>
          <w:p w:rsidR="00B912A1" w:rsidRPr="005F605B" w:rsidRDefault="00B912A1" w:rsidP="00434975">
            <w:pPr>
              <w:jc w:val="center"/>
              <w:rPr>
                <w:rFonts w:ascii="Verdana" w:hAnsi="Verdana"/>
                <w:b/>
                <w:bCs/>
                <w:sz w:val="14"/>
                <w:szCs w:val="14"/>
              </w:rPr>
            </w:pPr>
            <w:r w:rsidRPr="005F605B">
              <w:rPr>
                <w:rFonts w:ascii="Verdana" w:hAnsi="Verdana"/>
                <w:b/>
                <w:bCs/>
                <w:sz w:val="14"/>
                <w:szCs w:val="14"/>
              </w:rPr>
              <w:t>Nieruchomości niezamieszkałe</w:t>
            </w:r>
          </w:p>
          <w:p w:rsidR="00B912A1" w:rsidRPr="005F605B" w:rsidRDefault="00B912A1" w:rsidP="00434975">
            <w:pPr>
              <w:jc w:val="center"/>
              <w:rPr>
                <w:rFonts w:ascii="Verdana" w:hAnsi="Verdana"/>
                <w:b/>
                <w:bCs/>
                <w:sz w:val="14"/>
                <w:szCs w:val="14"/>
              </w:rPr>
            </w:pPr>
            <w:r w:rsidRPr="005F605B">
              <w:rPr>
                <w:rFonts w:ascii="Verdana" w:hAnsi="Verdana"/>
                <w:b/>
                <w:bCs/>
                <w:sz w:val="14"/>
                <w:szCs w:val="14"/>
              </w:rPr>
              <w:t xml:space="preserve">  i w części niezamieszkałe</w:t>
            </w:r>
          </w:p>
        </w:tc>
        <w:tc>
          <w:tcPr>
            <w:tcW w:w="2254" w:type="dxa"/>
            <w:tcBorders>
              <w:top w:val="single" w:sz="8" w:space="0" w:color="auto"/>
              <w:left w:val="single" w:sz="8" w:space="0" w:color="auto"/>
              <w:bottom w:val="single" w:sz="8" w:space="0" w:color="auto"/>
              <w:right w:val="single" w:sz="8" w:space="0" w:color="auto"/>
            </w:tcBorders>
          </w:tcPr>
          <w:p w:rsidR="00B912A1" w:rsidRPr="005F605B" w:rsidRDefault="00B912A1" w:rsidP="00434975">
            <w:pPr>
              <w:jc w:val="center"/>
              <w:rPr>
                <w:rFonts w:ascii="Verdana" w:hAnsi="Verdana"/>
                <w:b/>
                <w:bCs/>
                <w:sz w:val="14"/>
                <w:szCs w:val="14"/>
              </w:rPr>
            </w:pPr>
            <w:r w:rsidRPr="005F605B">
              <w:rPr>
                <w:rFonts w:ascii="Verdana" w:hAnsi="Verdana"/>
                <w:b/>
                <w:bCs/>
                <w:sz w:val="14"/>
                <w:szCs w:val="14"/>
              </w:rPr>
              <w:t>Nieruchomości na których znajdują się domki letniskowe lub inne nieruchomości wykorzystywane na cele rekreacyjno-wypoczynkowe, wykorzystywane jedynie przez część roku</w:t>
            </w:r>
          </w:p>
        </w:tc>
      </w:tr>
      <w:tr w:rsidR="00B912A1" w:rsidRPr="005F605B" w:rsidTr="00434975">
        <w:trPr>
          <w:trHeight w:val="113"/>
        </w:trPr>
        <w:tc>
          <w:tcPr>
            <w:tcW w:w="1623" w:type="dxa"/>
            <w:tcBorders>
              <w:top w:val="nil"/>
              <w:left w:val="single" w:sz="8" w:space="0" w:color="auto"/>
              <w:bottom w:val="single" w:sz="8" w:space="0" w:color="auto"/>
              <w:right w:val="single" w:sz="8" w:space="0" w:color="auto"/>
            </w:tcBorders>
            <w:vAlign w:val="center"/>
          </w:tcPr>
          <w:p w:rsidR="00B912A1" w:rsidRPr="005F605B" w:rsidRDefault="00B912A1" w:rsidP="00434975">
            <w:pPr>
              <w:jc w:val="center"/>
              <w:rPr>
                <w:rFonts w:ascii="Verdana" w:hAnsi="Verdana"/>
                <w:sz w:val="14"/>
                <w:szCs w:val="14"/>
              </w:rPr>
            </w:pPr>
            <w:r w:rsidRPr="005F605B">
              <w:rPr>
                <w:rFonts w:ascii="Verdana" w:hAnsi="Verdana"/>
                <w:sz w:val="14"/>
                <w:szCs w:val="14"/>
              </w:rPr>
              <w:t>1</w:t>
            </w:r>
          </w:p>
        </w:tc>
        <w:tc>
          <w:tcPr>
            <w:tcW w:w="1360" w:type="dxa"/>
            <w:tcBorders>
              <w:top w:val="nil"/>
              <w:left w:val="nil"/>
              <w:bottom w:val="single" w:sz="8" w:space="0" w:color="auto"/>
              <w:right w:val="single" w:sz="8" w:space="0" w:color="auto"/>
            </w:tcBorders>
            <w:vAlign w:val="center"/>
          </w:tcPr>
          <w:p w:rsidR="00B912A1" w:rsidRPr="005F605B" w:rsidRDefault="00B912A1" w:rsidP="00434975">
            <w:pPr>
              <w:jc w:val="center"/>
              <w:rPr>
                <w:rFonts w:ascii="Verdana" w:hAnsi="Verdana"/>
                <w:sz w:val="14"/>
                <w:szCs w:val="14"/>
              </w:rPr>
            </w:pPr>
            <w:r w:rsidRPr="005F605B">
              <w:rPr>
                <w:rFonts w:ascii="Verdana" w:hAnsi="Verdana"/>
                <w:sz w:val="14"/>
                <w:szCs w:val="14"/>
              </w:rPr>
              <w:t>2</w:t>
            </w:r>
          </w:p>
        </w:tc>
        <w:tc>
          <w:tcPr>
            <w:tcW w:w="1826" w:type="dxa"/>
            <w:tcBorders>
              <w:top w:val="nil"/>
              <w:left w:val="nil"/>
              <w:bottom w:val="single" w:sz="8" w:space="0" w:color="auto"/>
              <w:right w:val="single" w:sz="8" w:space="0" w:color="auto"/>
            </w:tcBorders>
            <w:vAlign w:val="center"/>
          </w:tcPr>
          <w:p w:rsidR="00B912A1" w:rsidRPr="005F605B" w:rsidRDefault="00B912A1" w:rsidP="00434975">
            <w:pPr>
              <w:jc w:val="center"/>
              <w:rPr>
                <w:rFonts w:ascii="Verdana" w:hAnsi="Verdana"/>
                <w:sz w:val="14"/>
                <w:szCs w:val="14"/>
              </w:rPr>
            </w:pPr>
            <w:r w:rsidRPr="005F605B">
              <w:rPr>
                <w:rFonts w:ascii="Verdana" w:hAnsi="Verdana"/>
                <w:sz w:val="14"/>
                <w:szCs w:val="14"/>
              </w:rPr>
              <w:t>3</w:t>
            </w:r>
          </w:p>
        </w:tc>
        <w:tc>
          <w:tcPr>
            <w:tcW w:w="1726" w:type="dxa"/>
            <w:tcBorders>
              <w:top w:val="single" w:sz="8" w:space="0" w:color="auto"/>
              <w:left w:val="nil"/>
              <w:bottom w:val="single" w:sz="8" w:space="0" w:color="auto"/>
              <w:right w:val="single" w:sz="8" w:space="0" w:color="auto"/>
            </w:tcBorders>
          </w:tcPr>
          <w:p w:rsidR="00B912A1" w:rsidRPr="005F605B" w:rsidRDefault="00B912A1" w:rsidP="00434975">
            <w:pPr>
              <w:jc w:val="center"/>
              <w:rPr>
                <w:rFonts w:ascii="Verdana" w:hAnsi="Verdana"/>
                <w:sz w:val="14"/>
                <w:szCs w:val="14"/>
              </w:rPr>
            </w:pPr>
            <w:r w:rsidRPr="005F605B">
              <w:rPr>
                <w:rFonts w:ascii="Verdana" w:hAnsi="Verdana"/>
                <w:sz w:val="14"/>
                <w:szCs w:val="14"/>
              </w:rPr>
              <w:t>4</w:t>
            </w:r>
          </w:p>
        </w:tc>
        <w:tc>
          <w:tcPr>
            <w:tcW w:w="1701" w:type="dxa"/>
            <w:tcBorders>
              <w:top w:val="single" w:sz="8" w:space="0" w:color="auto"/>
              <w:left w:val="single" w:sz="8" w:space="0" w:color="auto"/>
              <w:bottom w:val="single" w:sz="8" w:space="0" w:color="auto"/>
              <w:right w:val="single" w:sz="8" w:space="0" w:color="auto"/>
            </w:tcBorders>
            <w:vAlign w:val="center"/>
          </w:tcPr>
          <w:p w:rsidR="00B912A1" w:rsidRPr="005F605B" w:rsidRDefault="00B912A1" w:rsidP="00434975">
            <w:pPr>
              <w:jc w:val="center"/>
              <w:rPr>
                <w:rFonts w:ascii="Verdana" w:hAnsi="Verdana"/>
                <w:sz w:val="14"/>
                <w:szCs w:val="14"/>
              </w:rPr>
            </w:pPr>
            <w:r w:rsidRPr="005F605B">
              <w:rPr>
                <w:rFonts w:ascii="Verdana" w:hAnsi="Verdana"/>
                <w:sz w:val="14"/>
                <w:szCs w:val="14"/>
              </w:rPr>
              <w:t>5</w:t>
            </w:r>
          </w:p>
        </w:tc>
        <w:tc>
          <w:tcPr>
            <w:tcW w:w="2254" w:type="dxa"/>
            <w:tcBorders>
              <w:top w:val="single" w:sz="8" w:space="0" w:color="auto"/>
              <w:left w:val="single" w:sz="8" w:space="0" w:color="auto"/>
              <w:bottom w:val="single" w:sz="8" w:space="0" w:color="auto"/>
              <w:right w:val="single" w:sz="8" w:space="0" w:color="auto"/>
            </w:tcBorders>
          </w:tcPr>
          <w:p w:rsidR="00B912A1" w:rsidRPr="005F605B" w:rsidRDefault="00B912A1" w:rsidP="00434975">
            <w:pPr>
              <w:jc w:val="center"/>
              <w:rPr>
                <w:rFonts w:ascii="Verdana" w:hAnsi="Verdana"/>
                <w:sz w:val="14"/>
                <w:szCs w:val="14"/>
              </w:rPr>
            </w:pPr>
            <w:r w:rsidRPr="005F605B">
              <w:rPr>
                <w:rFonts w:ascii="Verdana" w:hAnsi="Verdana"/>
                <w:sz w:val="14"/>
                <w:szCs w:val="14"/>
              </w:rPr>
              <w:t>6</w:t>
            </w:r>
          </w:p>
        </w:tc>
      </w:tr>
      <w:tr w:rsidR="00B912A1" w:rsidRPr="005F605B" w:rsidTr="00434975">
        <w:trPr>
          <w:trHeight w:val="866"/>
        </w:trPr>
        <w:tc>
          <w:tcPr>
            <w:tcW w:w="1623" w:type="dxa"/>
            <w:vMerge w:val="restart"/>
            <w:tcBorders>
              <w:top w:val="nil"/>
              <w:left w:val="single" w:sz="8" w:space="0" w:color="auto"/>
              <w:right w:val="single" w:sz="8" w:space="0" w:color="auto"/>
            </w:tcBorders>
            <w:vAlign w:val="center"/>
          </w:tcPr>
          <w:p w:rsidR="00B912A1" w:rsidRPr="005F605B" w:rsidRDefault="00B912A1" w:rsidP="00434975">
            <w:pPr>
              <w:jc w:val="center"/>
              <w:rPr>
                <w:rFonts w:ascii="Verdana" w:hAnsi="Verdana"/>
                <w:sz w:val="14"/>
                <w:szCs w:val="14"/>
              </w:rPr>
            </w:pPr>
          </w:p>
          <w:p w:rsidR="00B912A1" w:rsidRPr="005F605B" w:rsidRDefault="00B912A1" w:rsidP="00434975">
            <w:pPr>
              <w:jc w:val="center"/>
              <w:rPr>
                <w:rFonts w:ascii="Verdana" w:hAnsi="Verdana"/>
                <w:sz w:val="14"/>
                <w:szCs w:val="14"/>
              </w:rPr>
            </w:pPr>
          </w:p>
          <w:p w:rsidR="00B912A1" w:rsidRPr="005F605B" w:rsidRDefault="006C3A91" w:rsidP="00434975">
            <w:pPr>
              <w:jc w:val="center"/>
              <w:rPr>
                <w:rFonts w:ascii="Verdana" w:hAnsi="Verdana"/>
                <w:sz w:val="14"/>
                <w:szCs w:val="14"/>
              </w:rPr>
            </w:pPr>
            <w:r>
              <w:rPr>
                <w:rFonts w:ascii="Verdana" w:hAnsi="Verdana"/>
                <w:noProof/>
                <w:sz w:val="14"/>
                <w:szCs w:val="14"/>
              </w:rPr>
              <w:pict>
                <v:shapetype id="_x0000_t32" coordsize="21600,21600" o:spt="32" o:oned="t" path="m,l21600,21600e" filled="f">
                  <v:path arrowok="t" fillok="f" o:connecttype="none"/>
                  <o:lock v:ext="edit" shapetype="t"/>
                </v:shapetype>
                <v:shape id="_x0000_s1026" type="#_x0000_t32" style="position:absolute;left:0;text-align:left;margin-left:76.75pt;margin-top:.4pt;width:69.75pt;height:0;z-index:251660288" o:connectortype="straight"/>
              </w:pict>
            </w:r>
          </w:p>
          <w:p w:rsidR="00B912A1" w:rsidRPr="005F605B" w:rsidRDefault="00B912A1" w:rsidP="00434975">
            <w:pPr>
              <w:jc w:val="center"/>
              <w:rPr>
                <w:rFonts w:ascii="Verdana" w:hAnsi="Verdana"/>
                <w:sz w:val="14"/>
                <w:szCs w:val="14"/>
              </w:rPr>
            </w:pPr>
            <w:r w:rsidRPr="005F605B">
              <w:rPr>
                <w:rFonts w:ascii="Verdana" w:hAnsi="Verdana"/>
                <w:sz w:val="14"/>
                <w:szCs w:val="14"/>
              </w:rPr>
              <w:t>zmieszane (niesegregowane)</w:t>
            </w:r>
          </w:p>
        </w:tc>
        <w:tc>
          <w:tcPr>
            <w:tcW w:w="1360" w:type="dxa"/>
            <w:tcBorders>
              <w:top w:val="nil"/>
              <w:left w:val="nil"/>
              <w:right w:val="single" w:sz="8" w:space="0" w:color="auto"/>
            </w:tcBorders>
            <w:vAlign w:val="center"/>
          </w:tcPr>
          <w:p w:rsidR="00B912A1" w:rsidRPr="005F605B" w:rsidRDefault="00B912A1" w:rsidP="00434975">
            <w:pPr>
              <w:rPr>
                <w:rFonts w:ascii="Verdana" w:hAnsi="Verdana"/>
                <w:sz w:val="14"/>
                <w:szCs w:val="14"/>
              </w:rPr>
            </w:pPr>
            <w:r w:rsidRPr="005F605B">
              <w:rPr>
                <w:rFonts w:ascii="Verdana" w:hAnsi="Verdana"/>
                <w:sz w:val="14"/>
                <w:szCs w:val="14"/>
              </w:rPr>
              <w:t xml:space="preserve">                                Od maja do września</w:t>
            </w:r>
          </w:p>
        </w:tc>
        <w:tc>
          <w:tcPr>
            <w:tcW w:w="1826" w:type="dxa"/>
            <w:tcBorders>
              <w:top w:val="nil"/>
              <w:left w:val="nil"/>
              <w:right w:val="single" w:sz="8" w:space="0" w:color="auto"/>
            </w:tcBorders>
            <w:vAlign w:val="center"/>
          </w:tcPr>
          <w:p w:rsidR="00B912A1" w:rsidRPr="005F605B" w:rsidRDefault="00B912A1" w:rsidP="00434975">
            <w:pPr>
              <w:jc w:val="center"/>
              <w:rPr>
                <w:rFonts w:ascii="Verdana" w:hAnsi="Verdana"/>
                <w:sz w:val="14"/>
                <w:szCs w:val="14"/>
              </w:rPr>
            </w:pPr>
            <w:r w:rsidRPr="005F605B">
              <w:rPr>
                <w:rFonts w:ascii="Verdana" w:hAnsi="Verdana"/>
                <w:sz w:val="14"/>
                <w:szCs w:val="14"/>
              </w:rPr>
              <w:t xml:space="preserve">1 raz w tygodniu                 </w:t>
            </w:r>
          </w:p>
        </w:tc>
        <w:tc>
          <w:tcPr>
            <w:tcW w:w="1726" w:type="dxa"/>
            <w:vMerge w:val="restart"/>
            <w:tcBorders>
              <w:top w:val="single" w:sz="8" w:space="0" w:color="auto"/>
              <w:left w:val="nil"/>
              <w:right w:val="single" w:sz="8" w:space="0" w:color="auto"/>
            </w:tcBorders>
          </w:tcPr>
          <w:p w:rsidR="00B912A1" w:rsidRPr="005F605B" w:rsidRDefault="00B912A1" w:rsidP="00434975">
            <w:pPr>
              <w:jc w:val="center"/>
              <w:rPr>
                <w:rFonts w:ascii="Verdana" w:hAnsi="Verdana"/>
                <w:sz w:val="14"/>
                <w:szCs w:val="14"/>
              </w:rPr>
            </w:pPr>
          </w:p>
          <w:p w:rsidR="00B912A1" w:rsidRPr="005F605B" w:rsidRDefault="00B912A1" w:rsidP="00434975">
            <w:pPr>
              <w:rPr>
                <w:rFonts w:ascii="Verdana" w:hAnsi="Verdana"/>
                <w:sz w:val="14"/>
                <w:szCs w:val="14"/>
              </w:rPr>
            </w:pPr>
            <w:r w:rsidRPr="005F605B">
              <w:rPr>
                <w:rFonts w:ascii="Verdana" w:hAnsi="Verdana"/>
                <w:sz w:val="14"/>
                <w:szCs w:val="14"/>
              </w:rPr>
              <w:t xml:space="preserve">2 razy w tygodniu                    </w:t>
            </w:r>
          </w:p>
        </w:tc>
        <w:tc>
          <w:tcPr>
            <w:tcW w:w="1701" w:type="dxa"/>
            <w:vMerge w:val="restart"/>
            <w:tcBorders>
              <w:top w:val="single" w:sz="8" w:space="0" w:color="auto"/>
              <w:left w:val="single" w:sz="8" w:space="0" w:color="auto"/>
              <w:right w:val="single" w:sz="8" w:space="0" w:color="auto"/>
            </w:tcBorders>
            <w:vAlign w:val="center"/>
          </w:tcPr>
          <w:p w:rsidR="00B912A1" w:rsidRPr="005F605B" w:rsidRDefault="00B912A1" w:rsidP="00434975">
            <w:pPr>
              <w:jc w:val="center"/>
              <w:rPr>
                <w:rFonts w:ascii="Verdana" w:hAnsi="Verdana"/>
                <w:sz w:val="14"/>
                <w:szCs w:val="14"/>
              </w:rPr>
            </w:pPr>
            <w:r w:rsidRPr="005F605B">
              <w:rPr>
                <w:rFonts w:ascii="Verdana" w:hAnsi="Verdana"/>
                <w:sz w:val="14"/>
                <w:szCs w:val="14"/>
              </w:rPr>
              <w:t>1 raz w tygodniu</w:t>
            </w:r>
          </w:p>
        </w:tc>
        <w:tc>
          <w:tcPr>
            <w:tcW w:w="2254" w:type="dxa"/>
            <w:tcBorders>
              <w:top w:val="single" w:sz="8" w:space="0" w:color="auto"/>
              <w:left w:val="single" w:sz="8" w:space="0" w:color="auto"/>
              <w:right w:val="single" w:sz="8" w:space="0" w:color="auto"/>
            </w:tcBorders>
          </w:tcPr>
          <w:p w:rsidR="00B912A1" w:rsidRPr="005F605B" w:rsidRDefault="00B912A1" w:rsidP="00434975">
            <w:pPr>
              <w:jc w:val="center"/>
              <w:rPr>
                <w:rFonts w:ascii="Verdana" w:hAnsi="Verdana"/>
                <w:sz w:val="14"/>
                <w:szCs w:val="14"/>
              </w:rPr>
            </w:pPr>
          </w:p>
          <w:p w:rsidR="00B912A1" w:rsidRPr="005F605B" w:rsidRDefault="00B912A1" w:rsidP="00434975">
            <w:pPr>
              <w:jc w:val="center"/>
              <w:rPr>
                <w:rFonts w:ascii="Verdana" w:hAnsi="Verdana"/>
                <w:sz w:val="14"/>
                <w:szCs w:val="14"/>
              </w:rPr>
            </w:pPr>
            <w:r w:rsidRPr="005F605B">
              <w:rPr>
                <w:rFonts w:ascii="Verdana" w:hAnsi="Verdana"/>
                <w:sz w:val="14"/>
                <w:szCs w:val="14"/>
              </w:rPr>
              <w:t>1 raz na tydzień</w:t>
            </w:r>
          </w:p>
        </w:tc>
      </w:tr>
      <w:tr w:rsidR="00B912A1" w:rsidRPr="005F605B" w:rsidTr="00434975">
        <w:trPr>
          <w:trHeight w:val="114"/>
        </w:trPr>
        <w:tc>
          <w:tcPr>
            <w:tcW w:w="1623" w:type="dxa"/>
            <w:vMerge/>
            <w:tcBorders>
              <w:left w:val="single" w:sz="8" w:space="0" w:color="auto"/>
              <w:bottom w:val="single" w:sz="8" w:space="0" w:color="auto"/>
              <w:right w:val="single" w:sz="8" w:space="0" w:color="auto"/>
            </w:tcBorders>
            <w:vAlign w:val="center"/>
          </w:tcPr>
          <w:p w:rsidR="00B912A1" w:rsidRPr="005F605B" w:rsidRDefault="00B912A1" w:rsidP="00434975">
            <w:pPr>
              <w:jc w:val="center"/>
              <w:rPr>
                <w:rFonts w:ascii="Verdana" w:hAnsi="Verdana"/>
                <w:sz w:val="14"/>
                <w:szCs w:val="14"/>
              </w:rPr>
            </w:pPr>
          </w:p>
        </w:tc>
        <w:tc>
          <w:tcPr>
            <w:tcW w:w="1360" w:type="dxa"/>
            <w:tcBorders>
              <w:top w:val="nil"/>
              <w:left w:val="nil"/>
              <w:bottom w:val="single" w:sz="8" w:space="0" w:color="auto"/>
              <w:right w:val="single" w:sz="8" w:space="0" w:color="auto"/>
            </w:tcBorders>
            <w:vAlign w:val="center"/>
          </w:tcPr>
          <w:p w:rsidR="00B912A1" w:rsidRPr="005F605B" w:rsidRDefault="00B912A1" w:rsidP="00434975">
            <w:pPr>
              <w:jc w:val="center"/>
              <w:rPr>
                <w:rFonts w:ascii="Verdana" w:hAnsi="Verdana"/>
                <w:sz w:val="14"/>
                <w:szCs w:val="14"/>
              </w:rPr>
            </w:pPr>
            <w:r w:rsidRPr="005F605B">
              <w:rPr>
                <w:rFonts w:ascii="Verdana" w:hAnsi="Verdana"/>
                <w:sz w:val="14"/>
                <w:szCs w:val="14"/>
              </w:rPr>
              <w:t>Od października do kwietnia</w:t>
            </w:r>
          </w:p>
        </w:tc>
        <w:tc>
          <w:tcPr>
            <w:tcW w:w="1826" w:type="dxa"/>
            <w:tcBorders>
              <w:top w:val="nil"/>
              <w:left w:val="nil"/>
              <w:bottom w:val="single" w:sz="8" w:space="0" w:color="auto"/>
              <w:right w:val="single" w:sz="8" w:space="0" w:color="auto"/>
            </w:tcBorders>
            <w:vAlign w:val="center"/>
          </w:tcPr>
          <w:p w:rsidR="00B912A1" w:rsidRPr="005F605B" w:rsidRDefault="00B912A1" w:rsidP="00434975">
            <w:pPr>
              <w:jc w:val="center"/>
              <w:rPr>
                <w:rFonts w:ascii="Verdana" w:hAnsi="Verdana"/>
                <w:sz w:val="14"/>
                <w:szCs w:val="14"/>
              </w:rPr>
            </w:pPr>
          </w:p>
        </w:tc>
        <w:tc>
          <w:tcPr>
            <w:tcW w:w="1726" w:type="dxa"/>
            <w:vMerge/>
            <w:tcBorders>
              <w:left w:val="nil"/>
              <w:bottom w:val="single" w:sz="8" w:space="0" w:color="auto"/>
              <w:right w:val="single" w:sz="8" w:space="0" w:color="auto"/>
            </w:tcBorders>
          </w:tcPr>
          <w:p w:rsidR="00B912A1" w:rsidRPr="005F605B" w:rsidRDefault="00B912A1" w:rsidP="00434975">
            <w:pPr>
              <w:jc w:val="center"/>
              <w:rPr>
                <w:rFonts w:ascii="Verdana" w:hAnsi="Verdana"/>
                <w:sz w:val="14"/>
                <w:szCs w:val="14"/>
              </w:rPr>
            </w:pPr>
          </w:p>
        </w:tc>
        <w:tc>
          <w:tcPr>
            <w:tcW w:w="1701" w:type="dxa"/>
            <w:vMerge/>
            <w:tcBorders>
              <w:left w:val="single" w:sz="8" w:space="0" w:color="auto"/>
              <w:bottom w:val="single" w:sz="8" w:space="0" w:color="auto"/>
              <w:right w:val="single" w:sz="8" w:space="0" w:color="auto"/>
            </w:tcBorders>
            <w:vAlign w:val="center"/>
          </w:tcPr>
          <w:p w:rsidR="00B912A1" w:rsidRPr="005F605B" w:rsidRDefault="00B912A1" w:rsidP="00434975">
            <w:pPr>
              <w:jc w:val="center"/>
              <w:rPr>
                <w:rFonts w:ascii="Verdana" w:hAnsi="Verdana"/>
                <w:sz w:val="14"/>
                <w:szCs w:val="14"/>
              </w:rPr>
            </w:pPr>
          </w:p>
        </w:tc>
        <w:tc>
          <w:tcPr>
            <w:tcW w:w="2254" w:type="dxa"/>
            <w:tcBorders>
              <w:top w:val="single" w:sz="8" w:space="0" w:color="auto"/>
              <w:left w:val="single" w:sz="8" w:space="0" w:color="auto"/>
              <w:bottom w:val="single" w:sz="8" w:space="0" w:color="auto"/>
              <w:right w:val="single" w:sz="8" w:space="0" w:color="auto"/>
            </w:tcBorders>
          </w:tcPr>
          <w:p w:rsidR="00B912A1" w:rsidRPr="005F605B" w:rsidRDefault="00B912A1" w:rsidP="00434975">
            <w:pPr>
              <w:jc w:val="center"/>
              <w:rPr>
                <w:rFonts w:ascii="Verdana" w:hAnsi="Verdana"/>
                <w:sz w:val="14"/>
                <w:szCs w:val="14"/>
              </w:rPr>
            </w:pPr>
          </w:p>
          <w:p w:rsidR="00B912A1" w:rsidRPr="005F605B" w:rsidRDefault="00B912A1" w:rsidP="00434975">
            <w:pPr>
              <w:jc w:val="center"/>
              <w:rPr>
                <w:rFonts w:ascii="Verdana" w:hAnsi="Verdana"/>
                <w:sz w:val="14"/>
                <w:szCs w:val="14"/>
              </w:rPr>
            </w:pPr>
            <w:r w:rsidRPr="005F605B">
              <w:rPr>
                <w:rFonts w:ascii="Verdana" w:hAnsi="Verdana"/>
                <w:sz w:val="14"/>
                <w:szCs w:val="14"/>
              </w:rPr>
              <w:t>1 raz na dwa tygodnie</w:t>
            </w:r>
          </w:p>
        </w:tc>
      </w:tr>
      <w:tr w:rsidR="00B912A1" w:rsidRPr="005F605B" w:rsidTr="00434975">
        <w:trPr>
          <w:trHeight w:val="235"/>
        </w:trPr>
        <w:tc>
          <w:tcPr>
            <w:tcW w:w="1623" w:type="dxa"/>
            <w:vMerge w:val="restart"/>
            <w:tcBorders>
              <w:top w:val="nil"/>
              <w:left w:val="single" w:sz="8" w:space="0" w:color="auto"/>
              <w:right w:val="single" w:sz="8" w:space="0" w:color="auto"/>
            </w:tcBorders>
            <w:vAlign w:val="center"/>
          </w:tcPr>
          <w:p w:rsidR="00B912A1" w:rsidRPr="005F605B" w:rsidRDefault="00B912A1" w:rsidP="00434975">
            <w:pPr>
              <w:jc w:val="center"/>
              <w:rPr>
                <w:rFonts w:ascii="Verdana" w:hAnsi="Verdana"/>
                <w:sz w:val="14"/>
                <w:szCs w:val="14"/>
              </w:rPr>
            </w:pPr>
            <w:r w:rsidRPr="005F605B">
              <w:rPr>
                <w:rFonts w:ascii="Verdana" w:hAnsi="Verdana"/>
                <w:sz w:val="14"/>
                <w:szCs w:val="14"/>
              </w:rPr>
              <w:t>szkło</w:t>
            </w:r>
          </w:p>
        </w:tc>
        <w:tc>
          <w:tcPr>
            <w:tcW w:w="1360" w:type="dxa"/>
            <w:tcBorders>
              <w:top w:val="nil"/>
              <w:left w:val="nil"/>
              <w:bottom w:val="single" w:sz="8" w:space="0" w:color="auto"/>
              <w:right w:val="single" w:sz="8" w:space="0" w:color="auto"/>
            </w:tcBorders>
            <w:vAlign w:val="center"/>
          </w:tcPr>
          <w:p w:rsidR="00B912A1" w:rsidRPr="005F605B" w:rsidRDefault="00B912A1" w:rsidP="00434975">
            <w:pPr>
              <w:jc w:val="center"/>
              <w:rPr>
                <w:rFonts w:ascii="Verdana" w:hAnsi="Verdana"/>
                <w:sz w:val="14"/>
                <w:szCs w:val="14"/>
              </w:rPr>
            </w:pPr>
            <w:r w:rsidRPr="005F605B">
              <w:rPr>
                <w:rFonts w:ascii="Verdana" w:hAnsi="Verdana"/>
                <w:sz w:val="14"/>
                <w:szCs w:val="14"/>
              </w:rPr>
              <w:t>Od kwietnia  do października</w:t>
            </w:r>
          </w:p>
        </w:tc>
        <w:tc>
          <w:tcPr>
            <w:tcW w:w="1826" w:type="dxa"/>
            <w:tcBorders>
              <w:top w:val="nil"/>
              <w:left w:val="nil"/>
              <w:bottom w:val="single" w:sz="8" w:space="0" w:color="auto"/>
              <w:right w:val="single" w:sz="8" w:space="0" w:color="auto"/>
            </w:tcBorders>
            <w:vAlign w:val="center"/>
          </w:tcPr>
          <w:p w:rsidR="00B912A1" w:rsidRPr="005F605B" w:rsidRDefault="00B912A1" w:rsidP="00434975">
            <w:pPr>
              <w:jc w:val="center"/>
              <w:rPr>
                <w:rFonts w:ascii="Verdana" w:hAnsi="Verdana"/>
                <w:sz w:val="14"/>
                <w:szCs w:val="14"/>
              </w:rPr>
            </w:pPr>
            <w:r w:rsidRPr="005F605B">
              <w:rPr>
                <w:rFonts w:ascii="Verdana" w:hAnsi="Verdana"/>
                <w:sz w:val="14"/>
                <w:szCs w:val="14"/>
              </w:rPr>
              <w:t>1 raz na 4 tygodnie</w:t>
            </w:r>
          </w:p>
        </w:tc>
        <w:tc>
          <w:tcPr>
            <w:tcW w:w="1726" w:type="dxa"/>
            <w:vMerge w:val="restart"/>
            <w:tcBorders>
              <w:top w:val="single" w:sz="8" w:space="0" w:color="auto"/>
              <w:left w:val="nil"/>
              <w:right w:val="single" w:sz="8" w:space="0" w:color="auto"/>
            </w:tcBorders>
          </w:tcPr>
          <w:p w:rsidR="00B912A1" w:rsidRPr="005F605B" w:rsidRDefault="00B912A1" w:rsidP="00434975">
            <w:pPr>
              <w:jc w:val="center"/>
              <w:rPr>
                <w:rFonts w:ascii="Verdana" w:hAnsi="Verdana"/>
                <w:sz w:val="14"/>
                <w:szCs w:val="14"/>
              </w:rPr>
            </w:pPr>
          </w:p>
          <w:p w:rsidR="00B912A1" w:rsidRPr="005F605B" w:rsidRDefault="00B912A1" w:rsidP="00434975">
            <w:pPr>
              <w:jc w:val="center"/>
              <w:rPr>
                <w:rFonts w:ascii="Verdana" w:hAnsi="Verdana"/>
                <w:sz w:val="14"/>
                <w:szCs w:val="14"/>
              </w:rPr>
            </w:pPr>
          </w:p>
          <w:p w:rsidR="00B912A1" w:rsidRPr="005F605B" w:rsidRDefault="00B912A1" w:rsidP="00434975">
            <w:pPr>
              <w:jc w:val="center"/>
              <w:rPr>
                <w:rFonts w:ascii="Verdana" w:hAnsi="Verdana"/>
                <w:sz w:val="14"/>
                <w:szCs w:val="14"/>
              </w:rPr>
            </w:pPr>
            <w:r w:rsidRPr="005F605B">
              <w:rPr>
                <w:rFonts w:ascii="Verdana" w:hAnsi="Verdana"/>
                <w:sz w:val="14"/>
                <w:szCs w:val="14"/>
              </w:rPr>
              <w:t>1 raz na 4 tygodnie</w:t>
            </w:r>
          </w:p>
        </w:tc>
        <w:tc>
          <w:tcPr>
            <w:tcW w:w="1701" w:type="dxa"/>
            <w:vMerge w:val="restart"/>
            <w:tcBorders>
              <w:top w:val="single" w:sz="8" w:space="0" w:color="auto"/>
              <w:left w:val="single" w:sz="8" w:space="0" w:color="auto"/>
              <w:right w:val="single" w:sz="8" w:space="0" w:color="auto"/>
            </w:tcBorders>
            <w:vAlign w:val="center"/>
          </w:tcPr>
          <w:p w:rsidR="00B912A1" w:rsidRPr="005F605B" w:rsidRDefault="00B912A1" w:rsidP="00434975">
            <w:pPr>
              <w:jc w:val="center"/>
              <w:rPr>
                <w:rFonts w:ascii="Verdana" w:hAnsi="Verdana"/>
                <w:sz w:val="14"/>
                <w:szCs w:val="14"/>
              </w:rPr>
            </w:pPr>
            <w:r w:rsidRPr="005F605B">
              <w:rPr>
                <w:rFonts w:ascii="Verdana" w:hAnsi="Verdana"/>
                <w:sz w:val="14"/>
                <w:szCs w:val="14"/>
              </w:rPr>
              <w:t>1 raz na 4 tygodnie</w:t>
            </w:r>
          </w:p>
        </w:tc>
        <w:tc>
          <w:tcPr>
            <w:tcW w:w="2254" w:type="dxa"/>
            <w:tcBorders>
              <w:top w:val="single" w:sz="8" w:space="0" w:color="auto"/>
              <w:left w:val="single" w:sz="8" w:space="0" w:color="auto"/>
              <w:bottom w:val="single" w:sz="8" w:space="0" w:color="auto"/>
              <w:right w:val="single" w:sz="8" w:space="0" w:color="auto"/>
            </w:tcBorders>
          </w:tcPr>
          <w:p w:rsidR="00B912A1" w:rsidRPr="005F605B" w:rsidRDefault="00B912A1" w:rsidP="00434975">
            <w:pPr>
              <w:jc w:val="center"/>
              <w:rPr>
                <w:rFonts w:ascii="Verdana" w:hAnsi="Verdana"/>
                <w:sz w:val="14"/>
                <w:szCs w:val="14"/>
              </w:rPr>
            </w:pPr>
            <w:r w:rsidRPr="005F605B">
              <w:rPr>
                <w:rFonts w:ascii="Verdana" w:hAnsi="Verdana"/>
                <w:sz w:val="14"/>
                <w:szCs w:val="14"/>
              </w:rPr>
              <w:t>1 raz na 4 tygodnie</w:t>
            </w:r>
          </w:p>
        </w:tc>
      </w:tr>
      <w:tr w:rsidR="00B912A1" w:rsidRPr="005F605B" w:rsidTr="00434975">
        <w:trPr>
          <w:trHeight w:val="235"/>
        </w:trPr>
        <w:tc>
          <w:tcPr>
            <w:tcW w:w="1623" w:type="dxa"/>
            <w:vMerge/>
            <w:tcBorders>
              <w:left w:val="single" w:sz="8" w:space="0" w:color="auto"/>
              <w:bottom w:val="single" w:sz="8" w:space="0" w:color="auto"/>
              <w:right w:val="single" w:sz="8" w:space="0" w:color="auto"/>
            </w:tcBorders>
            <w:vAlign w:val="center"/>
          </w:tcPr>
          <w:p w:rsidR="00B912A1" w:rsidRPr="005F605B" w:rsidRDefault="00B912A1" w:rsidP="00434975">
            <w:pPr>
              <w:jc w:val="center"/>
              <w:rPr>
                <w:rFonts w:ascii="Verdana" w:hAnsi="Verdana"/>
                <w:sz w:val="14"/>
                <w:szCs w:val="14"/>
              </w:rPr>
            </w:pPr>
          </w:p>
        </w:tc>
        <w:tc>
          <w:tcPr>
            <w:tcW w:w="1360" w:type="dxa"/>
            <w:tcBorders>
              <w:top w:val="nil"/>
              <w:left w:val="nil"/>
              <w:bottom w:val="single" w:sz="8" w:space="0" w:color="auto"/>
              <w:right w:val="single" w:sz="8" w:space="0" w:color="auto"/>
            </w:tcBorders>
            <w:vAlign w:val="center"/>
          </w:tcPr>
          <w:p w:rsidR="00B912A1" w:rsidRPr="005F605B" w:rsidRDefault="00B912A1" w:rsidP="00434975">
            <w:pPr>
              <w:jc w:val="center"/>
              <w:rPr>
                <w:rFonts w:ascii="Verdana" w:hAnsi="Verdana"/>
                <w:sz w:val="14"/>
                <w:szCs w:val="14"/>
              </w:rPr>
            </w:pPr>
            <w:r w:rsidRPr="005F605B">
              <w:rPr>
                <w:rFonts w:ascii="Verdana" w:hAnsi="Verdana"/>
                <w:sz w:val="14"/>
                <w:szCs w:val="14"/>
              </w:rPr>
              <w:t>Od listopada do marca</w:t>
            </w:r>
          </w:p>
        </w:tc>
        <w:tc>
          <w:tcPr>
            <w:tcW w:w="1826" w:type="dxa"/>
            <w:tcBorders>
              <w:top w:val="nil"/>
              <w:left w:val="nil"/>
              <w:bottom w:val="single" w:sz="8" w:space="0" w:color="auto"/>
              <w:right w:val="single" w:sz="8" w:space="0" w:color="auto"/>
            </w:tcBorders>
            <w:vAlign w:val="center"/>
          </w:tcPr>
          <w:p w:rsidR="00B912A1" w:rsidRPr="005F605B" w:rsidRDefault="00B912A1" w:rsidP="00434975">
            <w:pPr>
              <w:jc w:val="center"/>
              <w:rPr>
                <w:rFonts w:ascii="Verdana" w:hAnsi="Verdana"/>
                <w:sz w:val="14"/>
                <w:szCs w:val="14"/>
              </w:rPr>
            </w:pPr>
            <w:r w:rsidRPr="005F605B">
              <w:rPr>
                <w:rFonts w:ascii="Verdana" w:hAnsi="Verdana"/>
                <w:sz w:val="14"/>
                <w:szCs w:val="14"/>
              </w:rPr>
              <w:t>1 raz na 8 tygodni</w:t>
            </w:r>
          </w:p>
        </w:tc>
        <w:tc>
          <w:tcPr>
            <w:tcW w:w="1726" w:type="dxa"/>
            <w:vMerge/>
            <w:tcBorders>
              <w:left w:val="nil"/>
              <w:bottom w:val="single" w:sz="8" w:space="0" w:color="auto"/>
              <w:right w:val="single" w:sz="8" w:space="0" w:color="auto"/>
            </w:tcBorders>
          </w:tcPr>
          <w:p w:rsidR="00B912A1" w:rsidRPr="005F605B" w:rsidRDefault="00B912A1" w:rsidP="00434975">
            <w:pPr>
              <w:jc w:val="center"/>
              <w:rPr>
                <w:rFonts w:ascii="Verdana" w:hAnsi="Verdana"/>
                <w:sz w:val="14"/>
                <w:szCs w:val="14"/>
              </w:rPr>
            </w:pPr>
          </w:p>
        </w:tc>
        <w:tc>
          <w:tcPr>
            <w:tcW w:w="1701" w:type="dxa"/>
            <w:vMerge/>
            <w:tcBorders>
              <w:left w:val="single" w:sz="8" w:space="0" w:color="auto"/>
              <w:bottom w:val="single" w:sz="8" w:space="0" w:color="auto"/>
              <w:right w:val="single" w:sz="8" w:space="0" w:color="auto"/>
            </w:tcBorders>
            <w:vAlign w:val="center"/>
          </w:tcPr>
          <w:p w:rsidR="00B912A1" w:rsidRPr="005F605B" w:rsidRDefault="00B912A1" w:rsidP="00434975">
            <w:pPr>
              <w:jc w:val="center"/>
              <w:rPr>
                <w:rFonts w:ascii="Verdana" w:hAnsi="Verdana"/>
                <w:sz w:val="14"/>
                <w:szCs w:val="14"/>
              </w:rPr>
            </w:pPr>
          </w:p>
        </w:tc>
        <w:tc>
          <w:tcPr>
            <w:tcW w:w="2254" w:type="dxa"/>
            <w:tcBorders>
              <w:top w:val="single" w:sz="8" w:space="0" w:color="auto"/>
              <w:left w:val="single" w:sz="8" w:space="0" w:color="auto"/>
              <w:bottom w:val="single" w:sz="8" w:space="0" w:color="auto"/>
              <w:right w:val="single" w:sz="8" w:space="0" w:color="auto"/>
            </w:tcBorders>
          </w:tcPr>
          <w:p w:rsidR="00B912A1" w:rsidRPr="005F605B" w:rsidRDefault="00B912A1" w:rsidP="00434975">
            <w:pPr>
              <w:jc w:val="center"/>
              <w:rPr>
                <w:rFonts w:ascii="Verdana" w:hAnsi="Verdana"/>
                <w:sz w:val="14"/>
                <w:szCs w:val="14"/>
              </w:rPr>
            </w:pPr>
            <w:r w:rsidRPr="005F605B">
              <w:rPr>
                <w:rFonts w:ascii="Verdana" w:hAnsi="Verdana"/>
                <w:sz w:val="14"/>
                <w:szCs w:val="14"/>
              </w:rPr>
              <w:t>1 raz na 8 tygodni</w:t>
            </w:r>
          </w:p>
        </w:tc>
      </w:tr>
      <w:tr w:rsidR="00B912A1" w:rsidRPr="005F605B" w:rsidTr="00434975">
        <w:trPr>
          <w:trHeight w:val="1338"/>
        </w:trPr>
        <w:tc>
          <w:tcPr>
            <w:tcW w:w="1623" w:type="dxa"/>
            <w:tcBorders>
              <w:top w:val="nil"/>
              <w:left w:val="single" w:sz="8" w:space="0" w:color="auto"/>
              <w:bottom w:val="single" w:sz="8" w:space="0" w:color="auto"/>
              <w:right w:val="single" w:sz="8" w:space="0" w:color="auto"/>
            </w:tcBorders>
            <w:vAlign w:val="center"/>
          </w:tcPr>
          <w:p w:rsidR="00B912A1" w:rsidRPr="005F605B" w:rsidRDefault="00B912A1" w:rsidP="00434975">
            <w:pPr>
              <w:jc w:val="center"/>
              <w:rPr>
                <w:rFonts w:ascii="Verdana" w:hAnsi="Verdana"/>
                <w:sz w:val="14"/>
                <w:szCs w:val="14"/>
              </w:rPr>
            </w:pPr>
            <w:r w:rsidRPr="005F605B">
              <w:rPr>
                <w:rFonts w:ascii="Verdana" w:hAnsi="Verdana"/>
                <w:sz w:val="14"/>
                <w:szCs w:val="14"/>
              </w:rPr>
              <w:t xml:space="preserve">metale, tworzywa sztuczne, opakowania </w:t>
            </w:r>
            <w:proofErr w:type="spellStart"/>
            <w:r w:rsidRPr="005F605B">
              <w:rPr>
                <w:rFonts w:ascii="Verdana" w:hAnsi="Verdana"/>
                <w:sz w:val="14"/>
                <w:szCs w:val="14"/>
              </w:rPr>
              <w:t>wielomateriałowe</w:t>
            </w:r>
            <w:proofErr w:type="spellEnd"/>
            <w:r w:rsidRPr="005F605B">
              <w:rPr>
                <w:rFonts w:ascii="Verdana" w:hAnsi="Verdana"/>
                <w:sz w:val="14"/>
                <w:szCs w:val="14"/>
              </w:rPr>
              <w:t xml:space="preserve">, </w:t>
            </w:r>
          </w:p>
        </w:tc>
        <w:tc>
          <w:tcPr>
            <w:tcW w:w="1360" w:type="dxa"/>
            <w:tcBorders>
              <w:top w:val="nil"/>
              <w:left w:val="nil"/>
              <w:bottom w:val="single" w:sz="8" w:space="0" w:color="auto"/>
              <w:right w:val="single" w:sz="8" w:space="0" w:color="auto"/>
            </w:tcBorders>
            <w:vAlign w:val="center"/>
          </w:tcPr>
          <w:p w:rsidR="00B912A1" w:rsidRPr="005F605B" w:rsidRDefault="00B912A1" w:rsidP="00434975">
            <w:pPr>
              <w:jc w:val="center"/>
              <w:rPr>
                <w:rFonts w:ascii="Verdana" w:hAnsi="Verdana"/>
                <w:sz w:val="14"/>
                <w:szCs w:val="14"/>
              </w:rPr>
            </w:pPr>
            <w:r w:rsidRPr="005F605B">
              <w:rPr>
                <w:rFonts w:ascii="Verdana" w:hAnsi="Verdana"/>
                <w:sz w:val="14"/>
                <w:szCs w:val="14"/>
              </w:rPr>
              <w:t>cały rok</w:t>
            </w:r>
          </w:p>
        </w:tc>
        <w:tc>
          <w:tcPr>
            <w:tcW w:w="1826" w:type="dxa"/>
            <w:tcBorders>
              <w:top w:val="nil"/>
              <w:left w:val="nil"/>
              <w:bottom w:val="single" w:sz="8" w:space="0" w:color="auto"/>
              <w:right w:val="single" w:sz="8" w:space="0" w:color="auto"/>
            </w:tcBorders>
            <w:vAlign w:val="center"/>
          </w:tcPr>
          <w:p w:rsidR="00B912A1" w:rsidRPr="005F605B" w:rsidRDefault="00B912A1" w:rsidP="00434975">
            <w:pPr>
              <w:jc w:val="center"/>
              <w:rPr>
                <w:rFonts w:ascii="Verdana" w:hAnsi="Verdana"/>
                <w:sz w:val="14"/>
                <w:szCs w:val="14"/>
              </w:rPr>
            </w:pPr>
            <w:r w:rsidRPr="005F605B">
              <w:rPr>
                <w:rFonts w:ascii="Verdana" w:hAnsi="Verdana"/>
                <w:sz w:val="14"/>
                <w:szCs w:val="14"/>
              </w:rPr>
              <w:t>1 raz na dwa tygodnie</w:t>
            </w:r>
          </w:p>
        </w:tc>
        <w:tc>
          <w:tcPr>
            <w:tcW w:w="1726" w:type="dxa"/>
            <w:tcBorders>
              <w:top w:val="single" w:sz="8" w:space="0" w:color="auto"/>
              <w:left w:val="nil"/>
              <w:bottom w:val="single" w:sz="8" w:space="0" w:color="auto"/>
              <w:right w:val="single" w:sz="8" w:space="0" w:color="auto"/>
            </w:tcBorders>
          </w:tcPr>
          <w:p w:rsidR="00B912A1" w:rsidRPr="005F605B" w:rsidRDefault="00B912A1" w:rsidP="00434975">
            <w:pPr>
              <w:jc w:val="center"/>
              <w:rPr>
                <w:rFonts w:ascii="Verdana" w:hAnsi="Verdana"/>
                <w:sz w:val="14"/>
                <w:szCs w:val="14"/>
              </w:rPr>
            </w:pPr>
          </w:p>
          <w:p w:rsidR="00B912A1" w:rsidRPr="005F605B" w:rsidRDefault="00B912A1" w:rsidP="00434975">
            <w:pPr>
              <w:jc w:val="center"/>
              <w:rPr>
                <w:rFonts w:ascii="Verdana" w:hAnsi="Verdana"/>
                <w:sz w:val="14"/>
                <w:szCs w:val="14"/>
              </w:rPr>
            </w:pPr>
          </w:p>
          <w:p w:rsidR="00B912A1" w:rsidRPr="005F605B" w:rsidRDefault="00B912A1" w:rsidP="00434975">
            <w:pPr>
              <w:jc w:val="center"/>
              <w:rPr>
                <w:rFonts w:ascii="Verdana" w:hAnsi="Verdana"/>
                <w:sz w:val="14"/>
                <w:szCs w:val="14"/>
              </w:rPr>
            </w:pPr>
            <w:r w:rsidRPr="005F605B">
              <w:rPr>
                <w:rFonts w:ascii="Verdana" w:hAnsi="Verdana"/>
                <w:sz w:val="14"/>
                <w:szCs w:val="14"/>
              </w:rPr>
              <w:t>1 raz na dwa tygodnie</w:t>
            </w:r>
          </w:p>
        </w:tc>
        <w:tc>
          <w:tcPr>
            <w:tcW w:w="1701" w:type="dxa"/>
            <w:tcBorders>
              <w:top w:val="single" w:sz="8" w:space="0" w:color="auto"/>
              <w:left w:val="single" w:sz="8" w:space="0" w:color="auto"/>
              <w:bottom w:val="single" w:sz="8" w:space="0" w:color="auto"/>
              <w:right w:val="single" w:sz="8" w:space="0" w:color="auto"/>
            </w:tcBorders>
            <w:vAlign w:val="center"/>
          </w:tcPr>
          <w:p w:rsidR="00B912A1" w:rsidRPr="005F605B" w:rsidRDefault="00B912A1" w:rsidP="00434975">
            <w:pPr>
              <w:jc w:val="center"/>
              <w:rPr>
                <w:rFonts w:ascii="Verdana" w:hAnsi="Verdana"/>
                <w:sz w:val="14"/>
                <w:szCs w:val="14"/>
              </w:rPr>
            </w:pPr>
            <w:r w:rsidRPr="005F605B">
              <w:rPr>
                <w:rFonts w:ascii="Verdana" w:hAnsi="Verdana"/>
                <w:sz w:val="14"/>
                <w:szCs w:val="14"/>
              </w:rPr>
              <w:t>1 raz na dwa tygodnie</w:t>
            </w:r>
          </w:p>
        </w:tc>
        <w:tc>
          <w:tcPr>
            <w:tcW w:w="2254" w:type="dxa"/>
            <w:tcBorders>
              <w:top w:val="single" w:sz="8" w:space="0" w:color="auto"/>
              <w:left w:val="single" w:sz="8" w:space="0" w:color="auto"/>
              <w:bottom w:val="single" w:sz="8" w:space="0" w:color="auto"/>
              <w:right w:val="single" w:sz="8" w:space="0" w:color="auto"/>
            </w:tcBorders>
          </w:tcPr>
          <w:p w:rsidR="00B912A1" w:rsidRPr="005F605B" w:rsidRDefault="00B912A1" w:rsidP="00434975">
            <w:pPr>
              <w:jc w:val="center"/>
              <w:rPr>
                <w:rFonts w:ascii="Verdana" w:hAnsi="Verdana"/>
                <w:sz w:val="14"/>
                <w:szCs w:val="14"/>
              </w:rPr>
            </w:pPr>
          </w:p>
          <w:p w:rsidR="00B912A1" w:rsidRPr="005F605B" w:rsidRDefault="00B912A1" w:rsidP="00434975">
            <w:pPr>
              <w:jc w:val="center"/>
              <w:rPr>
                <w:rFonts w:ascii="Verdana" w:hAnsi="Verdana"/>
                <w:sz w:val="14"/>
                <w:szCs w:val="14"/>
              </w:rPr>
            </w:pPr>
          </w:p>
          <w:p w:rsidR="00B912A1" w:rsidRPr="005F605B" w:rsidRDefault="00B912A1" w:rsidP="00434975">
            <w:pPr>
              <w:jc w:val="center"/>
              <w:rPr>
                <w:rFonts w:ascii="Verdana" w:hAnsi="Verdana"/>
                <w:sz w:val="14"/>
                <w:szCs w:val="14"/>
              </w:rPr>
            </w:pPr>
          </w:p>
          <w:p w:rsidR="00B912A1" w:rsidRPr="005F605B" w:rsidRDefault="00B912A1" w:rsidP="00434975">
            <w:pPr>
              <w:jc w:val="center"/>
              <w:rPr>
                <w:rFonts w:ascii="Verdana" w:hAnsi="Verdana"/>
                <w:sz w:val="14"/>
                <w:szCs w:val="14"/>
              </w:rPr>
            </w:pPr>
            <w:r w:rsidRPr="005F605B">
              <w:rPr>
                <w:rFonts w:ascii="Verdana" w:hAnsi="Verdana"/>
                <w:sz w:val="14"/>
                <w:szCs w:val="14"/>
              </w:rPr>
              <w:t>1 raz na dwa tygodnie</w:t>
            </w:r>
          </w:p>
        </w:tc>
      </w:tr>
      <w:tr w:rsidR="00B912A1" w:rsidRPr="005F605B" w:rsidTr="00434975">
        <w:trPr>
          <w:trHeight w:val="1338"/>
        </w:trPr>
        <w:tc>
          <w:tcPr>
            <w:tcW w:w="1623" w:type="dxa"/>
            <w:vMerge w:val="restart"/>
            <w:tcBorders>
              <w:top w:val="nil"/>
              <w:left w:val="single" w:sz="8" w:space="0" w:color="auto"/>
              <w:right w:val="single" w:sz="8" w:space="0" w:color="auto"/>
            </w:tcBorders>
            <w:vAlign w:val="center"/>
          </w:tcPr>
          <w:p w:rsidR="00B912A1" w:rsidRPr="005F605B" w:rsidRDefault="00B912A1" w:rsidP="00434975">
            <w:pPr>
              <w:jc w:val="center"/>
              <w:rPr>
                <w:rFonts w:ascii="Verdana" w:hAnsi="Verdana"/>
                <w:sz w:val="14"/>
                <w:szCs w:val="14"/>
              </w:rPr>
            </w:pPr>
            <w:r w:rsidRPr="005F605B">
              <w:rPr>
                <w:rFonts w:ascii="Verdana" w:hAnsi="Verdana"/>
                <w:sz w:val="14"/>
                <w:szCs w:val="14"/>
              </w:rPr>
              <w:t>papier i tektura</w:t>
            </w:r>
          </w:p>
        </w:tc>
        <w:tc>
          <w:tcPr>
            <w:tcW w:w="1360" w:type="dxa"/>
            <w:tcBorders>
              <w:top w:val="nil"/>
              <w:left w:val="nil"/>
              <w:bottom w:val="single" w:sz="8" w:space="0" w:color="auto"/>
              <w:right w:val="single" w:sz="8" w:space="0" w:color="auto"/>
            </w:tcBorders>
            <w:vAlign w:val="center"/>
          </w:tcPr>
          <w:p w:rsidR="00B912A1" w:rsidRPr="005F605B" w:rsidRDefault="00B912A1" w:rsidP="00434975">
            <w:pPr>
              <w:jc w:val="center"/>
              <w:rPr>
                <w:rFonts w:ascii="Verdana" w:hAnsi="Verdana"/>
                <w:sz w:val="14"/>
                <w:szCs w:val="14"/>
              </w:rPr>
            </w:pPr>
            <w:r w:rsidRPr="005F605B">
              <w:rPr>
                <w:rFonts w:ascii="Verdana" w:hAnsi="Verdana"/>
                <w:sz w:val="14"/>
                <w:szCs w:val="14"/>
              </w:rPr>
              <w:t>Od kwietnia  do października</w:t>
            </w:r>
          </w:p>
        </w:tc>
        <w:tc>
          <w:tcPr>
            <w:tcW w:w="1826" w:type="dxa"/>
            <w:tcBorders>
              <w:top w:val="nil"/>
              <w:left w:val="nil"/>
              <w:bottom w:val="single" w:sz="8" w:space="0" w:color="auto"/>
              <w:right w:val="single" w:sz="8" w:space="0" w:color="auto"/>
            </w:tcBorders>
            <w:vAlign w:val="center"/>
          </w:tcPr>
          <w:p w:rsidR="00B912A1" w:rsidRPr="005F605B" w:rsidRDefault="00B912A1" w:rsidP="00434975">
            <w:pPr>
              <w:jc w:val="center"/>
              <w:rPr>
                <w:rFonts w:ascii="Verdana" w:hAnsi="Verdana"/>
                <w:sz w:val="14"/>
                <w:szCs w:val="14"/>
              </w:rPr>
            </w:pPr>
            <w:r w:rsidRPr="005F605B">
              <w:rPr>
                <w:rFonts w:ascii="Verdana" w:hAnsi="Verdana"/>
                <w:sz w:val="14"/>
                <w:szCs w:val="14"/>
              </w:rPr>
              <w:t>1 raz na cztery tygodnie</w:t>
            </w:r>
          </w:p>
        </w:tc>
        <w:tc>
          <w:tcPr>
            <w:tcW w:w="1726" w:type="dxa"/>
            <w:vMerge w:val="restart"/>
            <w:tcBorders>
              <w:top w:val="single" w:sz="8" w:space="0" w:color="auto"/>
              <w:left w:val="nil"/>
              <w:right w:val="single" w:sz="8" w:space="0" w:color="auto"/>
            </w:tcBorders>
          </w:tcPr>
          <w:p w:rsidR="00B912A1" w:rsidRPr="005F605B" w:rsidRDefault="00B912A1" w:rsidP="00434975">
            <w:pPr>
              <w:jc w:val="center"/>
              <w:rPr>
                <w:rFonts w:ascii="Verdana" w:hAnsi="Verdana"/>
                <w:sz w:val="14"/>
                <w:szCs w:val="14"/>
              </w:rPr>
            </w:pPr>
          </w:p>
          <w:p w:rsidR="00B912A1" w:rsidRPr="005F605B" w:rsidRDefault="00B912A1" w:rsidP="00434975">
            <w:pPr>
              <w:jc w:val="center"/>
              <w:rPr>
                <w:rFonts w:ascii="Verdana" w:hAnsi="Verdana"/>
                <w:sz w:val="14"/>
                <w:szCs w:val="14"/>
              </w:rPr>
            </w:pPr>
          </w:p>
          <w:p w:rsidR="00B912A1" w:rsidRPr="005F605B" w:rsidRDefault="00B912A1" w:rsidP="00434975">
            <w:pPr>
              <w:jc w:val="center"/>
              <w:rPr>
                <w:rFonts w:ascii="Verdana" w:hAnsi="Verdana"/>
                <w:sz w:val="14"/>
                <w:szCs w:val="14"/>
              </w:rPr>
            </w:pPr>
          </w:p>
          <w:p w:rsidR="00B912A1" w:rsidRPr="005F605B" w:rsidRDefault="00B912A1" w:rsidP="00434975">
            <w:pPr>
              <w:jc w:val="center"/>
              <w:rPr>
                <w:rFonts w:ascii="Verdana" w:hAnsi="Verdana"/>
                <w:sz w:val="14"/>
                <w:szCs w:val="14"/>
              </w:rPr>
            </w:pPr>
          </w:p>
          <w:p w:rsidR="00B912A1" w:rsidRPr="005F605B" w:rsidRDefault="00B912A1" w:rsidP="00434975">
            <w:pPr>
              <w:jc w:val="center"/>
              <w:rPr>
                <w:rFonts w:ascii="Verdana" w:hAnsi="Verdana"/>
                <w:sz w:val="14"/>
                <w:szCs w:val="14"/>
              </w:rPr>
            </w:pPr>
            <w:r w:rsidRPr="005F605B">
              <w:rPr>
                <w:rFonts w:ascii="Verdana" w:hAnsi="Verdana"/>
                <w:sz w:val="14"/>
                <w:szCs w:val="14"/>
              </w:rPr>
              <w:t>1 raz na cztery tygodnie</w:t>
            </w:r>
          </w:p>
        </w:tc>
        <w:tc>
          <w:tcPr>
            <w:tcW w:w="1701" w:type="dxa"/>
            <w:vMerge w:val="restart"/>
            <w:tcBorders>
              <w:top w:val="single" w:sz="8" w:space="0" w:color="auto"/>
              <w:left w:val="single" w:sz="8" w:space="0" w:color="auto"/>
              <w:right w:val="single" w:sz="8" w:space="0" w:color="auto"/>
            </w:tcBorders>
            <w:vAlign w:val="center"/>
          </w:tcPr>
          <w:p w:rsidR="00B912A1" w:rsidRPr="005F605B" w:rsidRDefault="00B912A1" w:rsidP="00434975">
            <w:pPr>
              <w:jc w:val="center"/>
              <w:rPr>
                <w:rFonts w:ascii="Verdana" w:hAnsi="Verdana"/>
                <w:sz w:val="14"/>
                <w:szCs w:val="14"/>
              </w:rPr>
            </w:pPr>
            <w:r w:rsidRPr="005F605B">
              <w:rPr>
                <w:rFonts w:ascii="Verdana" w:hAnsi="Verdana"/>
                <w:sz w:val="14"/>
                <w:szCs w:val="14"/>
              </w:rPr>
              <w:t>1 raz na cztery tygodnie</w:t>
            </w:r>
          </w:p>
        </w:tc>
        <w:tc>
          <w:tcPr>
            <w:tcW w:w="2254" w:type="dxa"/>
            <w:tcBorders>
              <w:top w:val="single" w:sz="8" w:space="0" w:color="auto"/>
              <w:left w:val="single" w:sz="8" w:space="0" w:color="auto"/>
              <w:bottom w:val="single" w:sz="8" w:space="0" w:color="auto"/>
              <w:right w:val="single" w:sz="8" w:space="0" w:color="auto"/>
            </w:tcBorders>
          </w:tcPr>
          <w:p w:rsidR="00B912A1" w:rsidRPr="005F605B" w:rsidRDefault="00B912A1" w:rsidP="00434975">
            <w:pPr>
              <w:jc w:val="center"/>
              <w:rPr>
                <w:rFonts w:ascii="Verdana" w:hAnsi="Verdana"/>
                <w:sz w:val="14"/>
                <w:szCs w:val="14"/>
              </w:rPr>
            </w:pPr>
            <w:r w:rsidRPr="005F605B">
              <w:rPr>
                <w:rFonts w:ascii="Verdana" w:hAnsi="Verdana"/>
                <w:sz w:val="14"/>
                <w:szCs w:val="14"/>
              </w:rPr>
              <w:t xml:space="preserve"> </w:t>
            </w:r>
          </w:p>
          <w:p w:rsidR="00B912A1" w:rsidRPr="005F605B" w:rsidRDefault="00B912A1" w:rsidP="00434975">
            <w:pPr>
              <w:jc w:val="center"/>
              <w:rPr>
                <w:rFonts w:ascii="Verdana" w:hAnsi="Verdana"/>
                <w:sz w:val="14"/>
                <w:szCs w:val="14"/>
              </w:rPr>
            </w:pPr>
          </w:p>
          <w:p w:rsidR="00B912A1" w:rsidRPr="005F605B" w:rsidRDefault="00B912A1" w:rsidP="00434975">
            <w:pPr>
              <w:jc w:val="center"/>
              <w:rPr>
                <w:rFonts w:ascii="Verdana" w:hAnsi="Verdana"/>
                <w:sz w:val="14"/>
                <w:szCs w:val="14"/>
              </w:rPr>
            </w:pPr>
            <w:r w:rsidRPr="005F605B">
              <w:rPr>
                <w:rFonts w:ascii="Verdana" w:hAnsi="Verdana"/>
                <w:sz w:val="14"/>
                <w:szCs w:val="14"/>
              </w:rPr>
              <w:t>1 raz na cztery tygodnie</w:t>
            </w:r>
          </w:p>
        </w:tc>
      </w:tr>
      <w:tr w:rsidR="00B912A1" w:rsidRPr="005F605B" w:rsidTr="00434975">
        <w:trPr>
          <w:trHeight w:val="1338"/>
        </w:trPr>
        <w:tc>
          <w:tcPr>
            <w:tcW w:w="1623" w:type="dxa"/>
            <w:vMerge/>
            <w:tcBorders>
              <w:left w:val="single" w:sz="8" w:space="0" w:color="auto"/>
              <w:bottom w:val="single" w:sz="8" w:space="0" w:color="auto"/>
              <w:right w:val="single" w:sz="8" w:space="0" w:color="auto"/>
            </w:tcBorders>
            <w:vAlign w:val="center"/>
          </w:tcPr>
          <w:p w:rsidR="00B912A1" w:rsidRPr="005F605B" w:rsidRDefault="00B912A1" w:rsidP="00434975">
            <w:pPr>
              <w:jc w:val="center"/>
              <w:rPr>
                <w:rFonts w:ascii="Verdana" w:hAnsi="Verdana"/>
                <w:sz w:val="14"/>
                <w:szCs w:val="14"/>
              </w:rPr>
            </w:pPr>
          </w:p>
        </w:tc>
        <w:tc>
          <w:tcPr>
            <w:tcW w:w="1360" w:type="dxa"/>
            <w:tcBorders>
              <w:top w:val="nil"/>
              <w:left w:val="nil"/>
              <w:bottom w:val="single" w:sz="8" w:space="0" w:color="auto"/>
              <w:right w:val="single" w:sz="8" w:space="0" w:color="auto"/>
            </w:tcBorders>
            <w:vAlign w:val="center"/>
          </w:tcPr>
          <w:p w:rsidR="00B912A1" w:rsidRPr="005F605B" w:rsidRDefault="00B912A1" w:rsidP="00434975">
            <w:pPr>
              <w:jc w:val="center"/>
              <w:rPr>
                <w:rFonts w:ascii="Verdana" w:hAnsi="Verdana"/>
                <w:sz w:val="14"/>
                <w:szCs w:val="14"/>
              </w:rPr>
            </w:pPr>
            <w:r w:rsidRPr="005F605B">
              <w:rPr>
                <w:rFonts w:ascii="Verdana" w:hAnsi="Verdana"/>
                <w:sz w:val="14"/>
                <w:szCs w:val="14"/>
              </w:rPr>
              <w:t>Od listopada do marca</w:t>
            </w:r>
          </w:p>
        </w:tc>
        <w:tc>
          <w:tcPr>
            <w:tcW w:w="1826" w:type="dxa"/>
            <w:tcBorders>
              <w:top w:val="nil"/>
              <w:left w:val="nil"/>
              <w:bottom w:val="single" w:sz="8" w:space="0" w:color="auto"/>
              <w:right w:val="single" w:sz="8" w:space="0" w:color="auto"/>
            </w:tcBorders>
            <w:vAlign w:val="center"/>
          </w:tcPr>
          <w:p w:rsidR="00B912A1" w:rsidRPr="005F605B" w:rsidRDefault="00B912A1" w:rsidP="00434975">
            <w:pPr>
              <w:jc w:val="center"/>
              <w:rPr>
                <w:rFonts w:ascii="Verdana" w:hAnsi="Verdana"/>
                <w:sz w:val="14"/>
                <w:szCs w:val="14"/>
              </w:rPr>
            </w:pPr>
            <w:r w:rsidRPr="005F605B">
              <w:rPr>
                <w:rFonts w:ascii="Verdana" w:hAnsi="Verdana"/>
                <w:sz w:val="14"/>
                <w:szCs w:val="14"/>
              </w:rPr>
              <w:t>1 raz na osiem tygodni</w:t>
            </w:r>
          </w:p>
        </w:tc>
        <w:tc>
          <w:tcPr>
            <w:tcW w:w="1726" w:type="dxa"/>
            <w:vMerge/>
            <w:tcBorders>
              <w:left w:val="nil"/>
              <w:bottom w:val="single" w:sz="8" w:space="0" w:color="auto"/>
              <w:right w:val="single" w:sz="8" w:space="0" w:color="auto"/>
            </w:tcBorders>
          </w:tcPr>
          <w:p w:rsidR="00B912A1" w:rsidRPr="005F605B" w:rsidRDefault="00B912A1" w:rsidP="00434975">
            <w:pPr>
              <w:jc w:val="center"/>
              <w:rPr>
                <w:rFonts w:ascii="Verdana" w:hAnsi="Verdana"/>
                <w:sz w:val="14"/>
                <w:szCs w:val="14"/>
              </w:rPr>
            </w:pPr>
          </w:p>
        </w:tc>
        <w:tc>
          <w:tcPr>
            <w:tcW w:w="1701" w:type="dxa"/>
            <w:vMerge/>
            <w:tcBorders>
              <w:left w:val="single" w:sz="8" w:space="0" w:color="auto"/>
              <w:bottom w:val="single" w:sz="8" w:space="0" w:color="auto"/>
              <w:right w:val="single" w:sz="8" w:space="0" w:color="auto"/>
            </w:tcBorders>
            <w:vAlign w:val="center"/>
          </w:tcPr>
          <w:p w:rsidR="00B912A1" w:rsidRPr="005F605B" w:rsidRDefault="00B912A1" w:rsidP="00434975">
            <w:pPr>
              <w:jc w:val="center"/>
              <w:rPr>
                <w:rFonts w:ascii="Verdana" w:hAnsi="Verdana"/>
                <w:sz w:val="14"/>
                <w:szCs w:val="14"/>
              </w:rPr>
            </w:pPr>
          </w:p>
        </w:tc>
        <w:tc>
          <w:tcPr>
            <w:tcW w:w="2254" w:type="dxa"/>
            <w:tcBorders>
              <w:top w:val="single" w:sz="8" w:space="0" w:color="auto"/>
              <w:left w:val="single" w:sz="8" w:space="0" w:color="auto"/>
              <w:bottom w:val="single" w:sz="8" w:space="0" w:color="auto"/>
              <w:right w:val="single" w:sz="8" w:space="0" w:color="auto"/>
            </w:tcBorders>
          </w:tcPr>
          <w:p w:rsidR="00B912A1" w:rsidRPr="005F605B" w:rsidRDefault="00B912A1" w:rsidP="00434975">
            <w:pPr>
              <w:jc w:val="center"/>
              <w:rPr>
                <w:rFonts w:ascii="Verdana" w:hAnsi="Verdana"/>
                <w:sz w:val="14"/>
                <w:szCs w:val="14"/>
              </w:rPr>
            </w:pPr>
          </w:p>
          <w:p w:rsidR="00B912A1" w:rsidRPr="005F605B" w:rsidRDefault="00B912A1" w:rsidP="00434975">
            <w:pPr>
              <w:jc w:val="center"/>
              <w:rPr>
                <w:rFonts w:ascii="Verdana" w:hAnsi="Verdana"/>
                <w:sz w:val="14"/>
                <w:szCs w:val="14"/>
              </w:rPr>
            </w:pPr>
          </w:p>
          <w:p w:rsidR="00B912A1" w:rsidRPr="005F605B" w:rsidRDefault="00B912A1" w:rsidP="00434975">
            <w:pPr>
              <w:jc w:val="center"/>
              <w:rPr>
                <w:rFonts w:ascii="Verdana" w:hAnsi="Verdana"/>
                <w:sz w:val="14"/>
                <w:szCs w:val="14"/>
              </w:rPr>
            </w:pPr>
            <w:r w:rsidRPr="005F605B">
              <w:rPr>
                <w:rFonts w:ascii="Verdana" w:hAnsi="Verdana"/>
                <w:sz w:val="14"/>
                <w:szCs w:val="14"/>
              </w:rPr>
              <w:t>1 raz na osiem tygodni</w:t>
            </w:r>
          </w:p>
        </w:tc>
      </w:tr>
      <w:tr w:rsidR="00B912A1" w:rsidRPr="005F605B" w:rsidTr="00434975">
        <w:trPr>
          <w:trHeight w:val="1046"/>
        </w:trPr>
        <w:tc>
          <w:tcPr>
            <w:tcW w:w="1623" w:type="dxa"/>
            <w:tcBorders>
              <w:top w:val="nil"/>
              <w:left w:val="single" w:sz="8" w:space="0" w:color="auto"/>
              <w:bottom w:val="nil"/>
              <w:right w:val="single" w:sz="8" w:space="0" w:color="auto"/>
            </w:tcBorders>
            <w:vAlign w:val="center"/>
          </w:tcPr>
          <w:p w:rsidR="00B912A1" w:rsidRPr="005F605B" w:rsidRDefault="00B912A1" w:rsidP="00434975">
            <w:pPr>
              <w:jc w:val="center"/>
              <w:rPr>
                <w:rFonts w:ascii="Verdana" w:hAnsi="Verdana"/>
                <w:sz w:val="14"/>
                <w:szCs w:val="14"/>
              </w:rPr>
            </w:pPr>
            <w:r w:rsidRPr="005F605B">
              <w:rPr>
                <w:rFonts w:ascii="Verdana" w:hAnsi="Verdana"/>
                <w:sz w:val="14"/>
                <w:szCs w:val="14"/>
              </w:rPr>
              <w:t>odpady ulegające biodegradacji ze szczególnym uwzględnieniem bioodpadów</w:t>
            </w:r>
          </w:p>
        </w:tc>
        <w:tc>
          <w:tcPr>
            <w:tcW w:w="1360" w:type="dxa"/>
            <w:tcBorders>
              <w:top w:val="nil"/>
              <w:left w:val="nil"/>
              <w:bottom w:val="nil"/>
              <w:right w:val="single" w:sz="8" w:space="0" w:color="auto"/>
            </w:tcBorders>
            <w:vAlign w:val="center"/>
          </w:tcPr>
          <w:p w:rsidR="00B912A1" w:rsidRPr="005F605B" w:rsidRDefault="00B912A1" w:rsidP="00434975">
            <w:pPr>
              <w:jc w:val="center"/>
              <w:rPr>
                <w:rFonts w:ascii="Verdana" w:hAnsi="Verdana"/>
                <w:sz w:val="14"/>
                <w:szCs w:val="14"/>
              </w:rPr>
            </w:pPr>
            <w:r w:rsidRPr="005F605B">
              <w:rPr>
                <w:rFonts w:ascii="Verdana" w:hAnsi="Verdana"/>
                <w:sz w:val="14"/>
                <w:szCs w:val="14"/>
              </w:rPr>
              <w:t>cały rok</w:t>
            </w:r>
          </w:p>
        </w:tc>
        <w:tc>
          <w:tcPr>
            <w:tcW w:w="1826" w:type="dxa"/>
            <w:tcBorders>
              <w:top w:val="nil"/>
              <w:left w:val="nil"/>
              <w:bottom w:val="nil"/>
              <w:right w:val="single" w:sz="8" w:space="0" w:color="auto"/>
            </w:tcBorders>
            <w:vAlign w:val="center"/>
          </w:tcPr>
          <w:p w:rsidR="00B912A1" w:rsidRPr="005F605B" w:rsidRDefault="00B912A1" w:rsidP="00434975">
            <w:pPr>
              <w:jc w:val="center"/>
              <w:rPr>
                <w:rFonts w:ascii="Verdana" w:hAnsi="Verdana"/>
                <w:sz w:val="14"/>
                <w:szCs w:val="14"/>
              </w:rPr>
            </w:pPr>
            <w:r w:rsidRPr="005F605B">
              <w:rPr>
                <w:rFonts w:ascii="Verdana" w:hAnsi="Verdana"/>
                <w:sz w:val="14"/>
                <w:szCs w:val="14"/>
              </w:rPr>
              <w:t>1 raz na dwa tygodnie</w:t>
            </w:r>
          </w:p>
        </w:tc>
        <w:tc>
          <w:tcPr>
            <w:tcW w:w="1726" w:type="dxa"/>
            <w:tcBorders>
              <w:top w:val="single" w:sz="8" w:space="0" w:color="auto"/>
              <w:left w:val="nil"/>
              <w:bottom w:val="single" w:sz="8" w:space="0" w:color="auto"/>
              <w:right w:val="single" w:sz="8" w:space="0" w:color="auto"/>
            </w:tcBorders>
          </w:tcPr>
          <w:p w:rsidR="00B912A1" w:rsidRPr="005F605B" w:rsidRDefault="00B912A1" w:rsidP="00434975">
            <w:pPr>
              <w:jc w:val="center"/>
              <w:rPr>
                <w:rFonts w:ascii="Verdana" w:hAnsi="Verdana"/>
                <w:sz w:val="14"/>
                <w:szCs w:val="14"/>
              </w:rPr>
            </w:pPr>
          </w:p>
          <w:p w:rsidR="00B912A1" w:rsidRPr="005F605B" w:rsidRDefault="00B912A1" w:rsidP="00434975">
            <w:pPr>
              <w:jc w:val="center"/>
              <w:rPr>
                <w:rFonts w:ascii="Verdana" w:hAnsi="Verdana"/>
                <w:sz w:val="14"/>
                <w:szCs w:val="14"/>
              </w:rPr>
            </w:pPr>
          </w:p>
          <w:p w:rsidR="00B912A1" w:rsidRPr="005F605B" w:rsidRDefault="00B912A1" w:rsidP="00434975">
            <w:pPr>
              <w:jc w:val="center"/>
              <w:rPr>
                <w:rFonts w:ascii="Verdana" w:hAnsi="Verdana"/>
                <w:sz w:val="14"/>
                <w:szCs w:val="14"/>
              </w:rPr>
            </w:pPr>
            <w:r w:rsidRPr="005F605B">
              <w:rPr>
                <w:rFonts w:ascii="Verdana" w:hAnsi="Verdana"/>
                <w:sz w:val="14"/>
                <w:szCs w:val="14"/>
              </w:rPr>
              <w:t>1 raz na dwa tygodnie</w:t>
            </w:r>
          </w:p>
        </w:tc>
        <w:tc>
          <w:tcPr>
            <w:tcW w:w="1701" w:type="dxa"/>
            <w:tcBorders>
              <w:top w:val="single" w:sz="8" w:space="0" w:color="auto"/>
              <w:left w:val="single" w:sz="8" w:space="0" w:color="auto"/>
              <w:bottom w:val="single" w:sz="8" w:space="0" w:color="auto"/>
              <w:right w:val="single" w:sz="8" w:space="0" w:color="auto"/>
            </w:tcBorders>
            <w:vAlign w:val="center"/>
          </w:tcPr>
          <w:p w:rsidR="00B912A1" w:rsidRPr="005F605B" w:rsidRDefault="00B912A1" w:rsidP="00434975">
            <w:pPr>
              <w:jc w:val="center"/>
              <w:rPr>
                <w:rFonts w:ascii="Verdana" w:hAnsi="Verdana"/>
                <w:sz w:val="14"/>
                <w:szCs w:val="14"/>
              </w:rPr>
            </w:pPr>
            <w:r w:rsidRPr="005F605B">
              <w:rPr>
                <w:rFonts w:ascii="Verdana" w:hAnsi="Verdana"/>
                <w:sz w:val="14"/>
                <w:szCs w:val="14"/>
              </w:rPr>
              <w:t>1 raz na dwa tygodnie</w:t>
            </w:r>
          </w:p>
        </w:tc>
        <w:tc>
          <w:tcPr>
            <w:tcW w:w="2254" w:type="dxa"/>
            <w:tcBorders>
              <w:top w:val="single" w:sz="8" w:space="0" w:color="auto"/>
              <w:left w:val="single" w:sz="8" w:space="0" w:color="auto"/>
              <w:bottom w:val="single" w:sz="8" w:space="0" w:color="auto"/>
              <w:right w:val="single" w:sz="8" w:space="0" w:color="auto"/>
            </w:tcBorders>
          </w:tcPr>
          <w:p w:rsidR="00B912A1" w:rsidRPr="005F605B" w:rsidRDefault="00B912A1" w:rsidP="00434975">
            <w:pPr>
              <w:jc w:val="center"/>
              <w:rPr>
                <w:rFonts w:ascii="Verdana" w:hAnsi="Verdana"/>
                <w:sz w:val="14"/>
                <w:szCs w:val="14"/>
              </w:rPr>
            </w:pPr>
            <w:r w:rsidRPr="005F605B">
              <w:rPr>
                <w:rFonts w:ascii="Verdana" w:hAnsi="Verdana"/>
                <w:sz w:val="14"/>
                <w:szCs w:val="14"/>
              </w:rPr>
              <w:t>1 raz na dwa tygodnie</w:t>
            </w:r>
          </w:p>
        </w:tc>
      </w:tr>
      <w:tr w:rsidR="00B912A1" w:rsidRPr="005F605B" w:rsidTr="00434975">
        <w:trPr>
          <w:trHeight w:val="315"/>
        </w:trPr>
        <w:tc>
          <w:tcPr>
            <w:tcW w:w="1623" w:type="dxa"/>
            <w:vMerge w:val="restart"/>
            <w:tcBorders>
              <w:top w:val="single" w:sz="8" w:space="0" w:color="auto"/>
              <w:left w:val="single" w:sz="8" w:space="0" w:color="auto"/>
              <w:right w:val="single" w:sz="8" w:space="0" w:color="auto"/>
            </w:tcBorders>
            <w:vAlign w:val="center"/>
          </w:tcPr>
          <w:p w:rsidR="00B912A1" w:rsidRPr="005F605B" w:rsidRDefault="00B912A1" w:rsidP="00434975">
            <w:pPr>
              <w:jc w:val="center"/>
              <w:rPr>
                <w:rFonts w:ascii="Verdana" w:hAnsi="Verdana"/>
                <w:sz w:val="14"/>
                <w:szCs w:val="14"/>
              </w:rPr>
            </w:pPr>
            <w:r w:rsidRPr="005F605B">
              <w:rPr>
                <w:rFonts w:ascii="Verdana" w:hAnsi="Verdana"/>
                <w:sz w:val="14"/>
                <w:szCs w:val="14"/>
              </w:rPr>
              <w:t>pozostałe po segregacji</w:t>
            </w:r>
          </w:p>
        </w:tc>
        <w:tc>
          <w:tcPr>
            <w:tcW w:w="1360" w:type="dxa"/>
            <w:tcBorders>
              <w:top w:val="single" w:sz="8" w:space="0" w:color="auto"/>
              <w:left w:val="nil"/>
              <w:bottom w:val="single" w:sz="8" w:space="0" w:color="auto"/>
              <w:right w:val="single" w:sz="8" w:space="0" w:color="auto"/>
            </w:tcBorders>
            <w:vAlign w:val="center"/>
          </w:tcPr>
          <w:p w:rsidR="00B912A1" w:rsidRPr="005F605B" w:rsidRDefault="00B912A1" w:rsidP="00434975">
            <w:pPr>
              <w:jc w:val="center"/>
              <w:rPr>
                <w:rFonts w:ascii="Verdana" w:hAnsi="Verdana"/>
                <w:sz w:val="14"/>
                <w:szCs w:val="14"/>
              </w:rPr>
            </w:pPr>
            <w:r w:rsidRPr="005F605B">
              <w:rPr>
                <w:rFonts w:ascii="Verdana" w:hAnsi="Verdana"/>
                <w:sz w:val="14"/>
                <w:szCs w:val="14"/>
              </w:rPr>
              <w:t>Od kwietnia  do października</w:t>
            </w:r>
          </w:p>
        </w:tc>
        <w:tc>
          <w:tcPr>
            <w:tcW w:w="1826" w:type="dxa"/>
            <w:tcBorders>
              <w:top w:val="single" w:sz="8" w:space="0" w:color="auto"/>
              <w:left w:val="nil"/>
              <w:bottom w:val="single" w:sz="8" w:space="0" w:color="auto"/>
              <w:right w:val="single" w:sz="8" w:space="0" w:color="auto"/>
            </w:tcBorders>
            <w:noWrap/>
            <w:vAlign w:val="bottom"/>
          </w:tcPr>
          <w:p w:rsidR="00B912A1" w:rsidRPr="005F605B" w:rsidRDefault="00B912A1" w:rsidP="00434975">
            <w:pPr>
              <w:jc w:val="center"/>
              <w:rPr>
                <w:rFonts w:ascii="Verdana" w:hAnsi="Verdana"/>
                <w:sz w:val="14"/>
                <w:szCs w:val="14"/>
              </w:rPr>
            </w:pPr>
            <w:r w:rsidRPr="005F605B">
              <w:rPr>
                <w:rFonts w:ascii="Verdana" w:hAnsi="Verdana"/>
                <w:sz w:val="14"/>
                <w:szCs w:val="14"/>
              </w:rPr>
              <w:t>1 raz na tydzień</w:t>
            </w:r>
          </w:p>
        </w:tc>
        <w:tc>
          <w:tcPr>
            <w:tcW w:w="1726" w:type="dxa"/>
            <w:vMerge w:val="restart"/>
            <w:tcBorders>
              <w:top w:val="single" w:sz="8" w:space="0" w:color="auto"/>
              <w:left w:val="nil"/>
              <w:right w:val="single" w:sz="8" w:space="0" w:color="auto"/>
            </w:tcBorders>
          </w:tcPr>
          <w:p w:rsidR="00B912A1" w:rsidRPr="005F605B" w:rsidRDefault="00B912A1" w:rsidP="00434975">
            <w:pPr>
              <w:jc w:val="center"/>
              <w:rPr>
                <w:rFonts w:ascii="Verdana" w:hAnsi="Verdana"/>
                <w:sz w:val="14"/>
                <w:szCs w:val="14"/>
              </w:rPr>
            </w:pPr>
            <w:r w:rsidRPr="005F605B">
              <w:rPr>
                <w:rFonts w:ascii="Verdana" w:hAnsi="Verdana"/>
                <w:sz w:val="14"/>
                <w:szCs w:val="14"/>
              </w:rPr>
              <w:t>2 razy na tydzień</w:t>
            </w:r>
          </w:p>
        </w:tc>
        <w:tc>
          <w:tcPr>
            <w:tcW w:w="1701" w:type="dxa"/>
            <w:vMerge w:val="restart"/>
            <w:tcBorders>
              <w:top w:val="single" w:sz="8" w:space="0" w:color="auto"/>
              <w:left w:val="single" w:sz="8" w:space="0" w:color="auto"/>
              <w:right w:val="single" w:sz="8" w:space="0" w:color="auto"/>
            </w:tcBorders>
            <w:noWrap/>
            <w:vAlign w:val="bottom"/>
          </w:tcPr>
          <w:p w:rsidR="00B912A1" w:rsidRPr="005F605B" w:rsidRDefault="00B912A1" w:rsidP="00434975">
            <w:pPr>
              <w:jc w:val="center"/>
              <w:rPr>
                <w:rFonts w:ascii="Verdana" w:hAnsi="Verdana"/>
                <w:sz w:val="14"/>
                <w:szCs w:val="14"/>
              </w:rPr>
            </w:pPr>
            <w:r w:rsidRPr="005F605B">
              <w:rPr>
                <w:rFonts w:ascii="Verdana" w:hAnsi="Verdana"/>
                <w:sz w:val="14"/>
                <w:szCs w:val="14"/>
              </w:rPr>
              <w:t>1 raz na tydzień</w:t>
            </w:r>
          </w:p>
        </w:tc>
        <w:tc>
          <w:tcPr>
            <w:tcW w:w="2254" w:type="dxa"/>
            <w:tcBorders>
              <w:top w:val="single" w:sz="8" w:space="0" w:color="auto"/>
              <w:left w:val="single" w:sz="8" w:space="0" w:color="auto"/>
              <w:bottom w:val="single" w:sz="8" w:space="0" w:color="auto"/>
              <w:right w:val="single" w:sz="8" w:space="0" w:color="auto"/>
            </w:tcBorders>
          </w:tcPr>
          <w:p w:rsidR="00B912A1" w:rsidRPr="005F605B" w:rsidRDefault="00B912A1" w:rsidP="00434975">
            <w:pPr>
              <w:ind w:left="360"/>
              <w:jc w:val="center"/>
              <w:rPr>
                <w:rFonts w:ascii="Verdana" w:hAnsi="Verdana"/>
                <w:sz w:val="14"/>
                <w:szCs w:val="14"/>
              </w:rPr>
            </w:pPr>
            <w:r w:rsidRPr="005F605B">
              <w:rPr>
                <w:rFonts w:ascii="Verdana" w:hAnsi="Verdana"/>
                <w:sz w:val="14"/>
                <w:szCs w:val="14"/>
              </w:rPr>
              <w:t>1 raz na tydzień</w:t>
            </w:r>
          </w:p>
        </w:tc>
      </w:tr>
      <w:tr w:rsidR="00B912A1" w:rsidRPr="005F605B" w:rsidTr="00434975">
        <w:trPr>
          <w:trHeight w:val="315"/>
        </w:trPr>
        <w:tc>
          <w:tcPr>
            <w:tcW w:w="1623" w:type="dxa"/>
            <w:vMerge/>
            <w:tcBorders>
              <w:left w:val="single" w:sz="8" w:space="0" w:color="auto"/>
              <w:bottom w:val="single" w:sz="8" w:space="0" w:color="auto"/>
              <w:right w:val="single" w:sz="8" w:space="0" w:color="auto"/>
            </w:tcBorders>
            <w:vAlign w:val="center"/>
          </w:tcPr>
          <w:p w:rsidR="00B912A1" w:rsidRPr="005F605B" w:rsidRDefault="00B912A1" w:rsidP="00434975">
            <w:pPr>
              <w:jc w:val="center"/>
              <w:rPr>
                <w:rFonts w:ascii="Verdana" w:hAnsi="Verdana"/>
                <w:sz w:val="14"/>
                <w:szCs w:val="14"/>
              </w:rPr>
            </w:pPr>
          </w:p>
        </w:tc>
        <w:tc>
          <w:tcPr>
            <w:tcW w:w="1360" w:type="dxa"/>
            <w:tcBorders>
              <w:top w:val="single" w:sz="8" w:space="0" w:color="auto"/>
              <w:left w:val="nil"/>
              <w:bottom w:val="single" w:sz="8" w:space="0" w:color="auto"/>
              <w:right w:val="single" w:sz="8" w:space="0" w:color="auto"/>
            </w:tcBorders>
            <w:vAlign w:val="center"/>
          </w:tcPr>
          <w:p w:rsidR="00B912A1" w:rsidRPr="005F605B" w:rsidRDefault="00B912A1" w:rsidP="00434975">
            <w:pPr>
              <w:jc w:val="center"/>
              <w:rPr>
                <w:rFonts w:ascii="Verdana" w:hAnsi="Verdana"/>
                <w:sz w:val="14"/>
                <w:szCs w:val="14"/>
              </w:rPr>
            </w:pPr>
            <w:r w:rsidRPr="005F605B">
              <w:rPr>
                <w:rFonts w:ascii="Verdana" w:hAnsi="Verdana"/>
                <w:sz w:val="14"/>
                <w:szCs w:val="14"/>
              </w:rPr>
              <w:t>Od listopada do marca</w:t>
            </w:r>
          </w:p>
        </w:tc>
        <w:tc>
          <w:tcPr>
            <w:tcW w:w="1826" w:type="dxa"/>
            <w:tcBorders>
              <w:top w:val="single" w:sz="8" w:space="0" w:color="auto"/>
              <w:left w:val="nil"/>
              <w:bottom w:val="single" w:sz="8" w:space="0" w:color="auto"/>
              <w:right w:val="single" w:sz="8" w:space="0" w:color="auto"/>
            </w:tcBorders>
            <w:noWrap/>
            <w:vAlign w:val="bottom"/>
          </w:tcPr>
          <w:p w:rsidR="00B912A1" w:rsidRPr="005F605B" w:rsidRDefault="00B912A1" w:rsidP="00434975">
            <w:pPr>
              <w:jc w:val="center"/>
              <w:rPr>
                <w:rFonts w:ascii="Verdana" w:hAnsi="Verdana"/>
                <w:sz w:val="14"/>
                <w:szCs w:val="14"/>
              </w:rPr>
            </w:pPr>
            <w:r w:rsidRPr="005F605B">
              <w:rPr>
                <w:rFonts w:ascii="Verdana" w:hAnsi="Verdana"/>
                <w:sz w:val="14"/>
                <w:szCs w:val="14"/>
              </w:rPr>
              <w:t>1 raz na dwa tygodnie</w:t>
            </w:r>
          </w:p>
        </w:tc>
        <w:tc>
          <w:tcPr>
            <w:tcW w:w="1726" w:type="dxa"/>
            <w:vMerge/>
            <w:tcBorders>
              <w:left w:val="nil"/>
              <w:bottom w:val="single" w:sz="8" w:space="0" w:color="auto"/>
              <w:right w:val="single" w:sz="8" w:space="0" w:color="auto"/>
            </w:tcBorders>
          </w:tcPr>
          <w:p w:rsidR="00B912A1" w:rsidRPr="005F605B" w:rsidRDefault="00B912A1" w:rsidP="00434975">
            <w:pPr>
              <w:jc w:val="center"/>
              <w:rPr>
                <w:rFonts w:ascii="Verdana" w:hAnsi="Verdana"/>
                <w:sz w:val="14"/>
                <w:szCs w:val="14"/>
              </w:rPr>
            </w:pPr>
          </w:p>
        </w:tc>
        <w:tc>
          <w:tcPr>
            <w:tcW w:w="1701" w:type="dxa"/>
            <w:vMerge/>
            <w:tcBorders>
              <w:left w:val="single" w:sz="8" w:space="0" w:color="auto"/>
              <w:bottom w:val="single" w:sz="8" w:space="0" w:color="auto"/>
              <w:right w:val="single" w:sz="8" w:space="0" w:color="auto"/>
            </w:tcBorders>
            <w:noWrap/>
            <w:vAlign w:val="bottom"/>
          </w:tcPr>
          <w:p w:rsidR="00B912A1" w:rsidRPr="005F605B" w:rsidRDefault="00B912A1" w:rsidP="00434975">
            <w:pPr>
              <w:jc w:val="center"/>
              <w:rPr>
                <w:rFonts w:ascii="Verdana" w:hAnsi="Verdana"/>
                <w:sz w:val="14"/>
                <w:szCs w:val="14"/>
              </w:rPr>
            </w:pPr>
          </w:p>
        </w:tc>
        <w:tc>
          <w:tcPr>
            <w:tcW w:w="2254" w:type="dxa"/>
            <w:tcBorders>
              <w:top w:val="single" w:sz="8" w:space="0" w:color="auto"/>
              <w:left w:val="single" w:sz="8" w:space="0" w:color="auto"/>
              <w:bottom w:val="single" w:sz="8" w:space="0" w:color="auto"/>
              <w:right w:val="single" w:sz="8" w:space="0" w:color="auto"/>
            </w:tcBorders>
          </w:tcPr>
          <w:p w:rsidR="00B912A1" w:rsidRPr="005F605B" w:rsidRDefault="00B912A1" w:rsidP="00434975">
            <w:pPr>
              <w:ind w:left="360"/>
              <w:jc w:val="center"/>
              <w:rPr>
                <w:rFonts w:ascii="Verdana" w:hAnsi="Verdana"/>
                <w:sz w:val="14"/>
                <w:szCs w:val="14"/>
              </w:rPr>
            </w:pPr>
            <w:r w:rsidRPr="005F605B">
              <w:rPr>
                <w:rFonts w:ascii="Verdana" w:hAnsi="Verdana"/>
                <w:sz w:val="14"/>
                <w:szCs w:val="14"/>
              </w:rPr>
              <w:t>1 raz na dwa tygodnie</w:t>
            </w:r>
          </w:p>
        </w:tc>
      </w:tr>
      <w:tr w:rsidR="00B912A1" w:rsidRPr="005F605B" w:rsidTr="00434975">
        <w:trPr>
          <w:trHeight w:val="315"/>
        </w:trPr>
        <w:tc>
          <w:tcPr>
            <w:tcW w:w="1623" w:type="dxa"/>
            <w:tcBorders>
              <w:top w:val="single" w:sz="8" w:space="0" w:color="auto"/>
              <w:left w:val="single" w:sz="8" w:space="0" w:color="auto"/>
              <w:bottom w:val="single" w:sz="8" w:space="0" w:color="auto"/>
              <w:right w:val="single" w:sz="8" w:space="0" w:color="auto"/>
            </w:tcBorders>
            <w:vAlign w:val="center"/>
          </w:tcPr>
          <w:p w:rsidR="00B912A1" w:rsidRPr="005F605B" w:rsidRDefault="00B912A1" w:rsidP="00434975">
            <w:pPr>
              <w:rPr>
                <w:rFonts w:ascii="Verdana" w:hAnsi="Verdana"/>
                <w:sz w:val="14"/>
                <w:szCs w:val="14"/>
              </w:rPr>
            </w:pPr>
            <w:r w:rsidRPr="005F605B">
              <w:rPr>
                <w:rFonts w:ascii="Verdana" w:hAnsi="Verdana"/>
                <w:sz w:val="14"/>
                <w:szCs w:val="14"/>
              </w:rPr>
              <w:t>Odpady zielone</w:t>
            </w:r>
          </w:p>
        </w:tc>
        <w:tc>
          <w:tcPr>
            <w:tcW w:w="1360" w:type="dxa"/>
            <w:tcBorders>
              <w:top w:val="single" w:sz="8" w:space="0" w:color="auto"/>
              <w:left w:val="nil"/>
              <w:bottom w:val="single" w:sz="8" w:space="0" w:color="auto"/>
              <w:right w:val="single" w:sz="8" w:space="0" w:color="auto"/>
            </w:tcBorders>
            <w:vAlign w:val="center"/>
          </w:tcPr>
          <w:p w:rsidR="00B912A1" w:rsidRPr="005F605B" w:rsidRDefault="00B912A1" w:rsidP="00434975">
            <w:pPr>
              <w:jc w:val="center"/>
              <w:rPr>
                <w:rFonts w:ascii="Verdana" w:hAnsi="Verdana"/>
                <w:sz w:val="14"/>
                <w:szCs w:val="14"/>
              </w:rPr>
            </w:pPr>
            <w:r w:rsidRPr="005F605B">
              <w:rPr>
                <w:rFonts w:ascii="Verdana" w:hAnsi="Verdana"/>
                <w:sz w:val="14"/>
                <w:szCs w:val="14"/>
              </w:rPr>
              <w:t>Od marca do listopada</w:t>
            </w:r>
          </w:p>
        </w:tc>
        <w:tc>
          <w:tcPr>
            <w:tcW w:w="1826" w:type="dxa"/>
            <w:tcBorders>
              <w:top w:val="single" w:sz="8" w:space="0" w:color="auto"/>
              <w:left w:val="nil"/>
              <w:bottom w:val="single" w:sz="8" w:space="0" w:color="auto"/>
              <w:right w:val="single" w:sz="8" w:space="0" w:color="auto"/>
            </w:tcBorders>
            <w:noWrap/>
            <w:vAlign w:val="bottom"/>
          </w:tcPr>
          <w:p w:rsidR="00B912A1" w:rsidRPr="005F605B" w:rsidRDefault="00B912A1" w:rsidP="00434975">
            <w:pPr>
              <w:jc w:val="center"/>
              <w:rPr>
                <w:rFonts w:ascii="Verdana" w:hAnsi="Verdana"/>
                <w:sz w:val="14"/>
                <w:szCs w:val="14"/>
              </w:rPr>
            </w:pPr>
            <w:r w:rsidRPr="005F605B">
              <w:rPr>
                <w:rFonts w:ascii="Verdana" w:hAnsi="Verdana"/>
                <w:sz w:val="14"/>
                <w:szCs w:val="14"/>
              </w:rPr>
              <w:t>1 raz na tydzień</w:t>
            </w:r>
          </w:p>
        </w:tc>
        <w:tc>
          <w:tcPr>
            <w:tcW w:w="1726" w:type="dxa"/>
            <w:tcBorders>
              <w:top w:val="single" w:sz="8" w:space="0" w:color="auto"/>
              <w:left w:val="nil"/>
              <w:bottom w:val="single" w:sz="8" w:space="0" w:color="auto"/>
              <w:right w:val="single" w:sz="8" w:space="0" w:color="auto"/>
            </w:tcBorders>
          </w:tcPr>
          <w:p w:rsidR="00B912A1" w:rsidRPr="005F605B" w:rsidRDefault="00B912A1" w:rsidP="00434975">
            <w:pPr>
              <w:rPr>
                <w:rFonts w:ascii="Verdana" w:hAnsi="Verdana"/>
                <w:sz w:val="14"/>
                <w:szCs w:val="14"/>
              </w:rPr>
            </w:pPr>
            <w:r w:rsidRPr="005F605B">
              <w:rPr>
                <w:rFonts w:ascii="Verdana" w:hAnsi="Verdana"/>
                <w:sz w:val="14"/>
                <w:szCs w:val="14"/>
              </w:rPr>
              <w:t>1 raz na tydzień</w:t>
            </w:r>
          </w:p>
        </w:tc>
        <w:tc>
          <w:tcPr>
            <w:tcW w:w="1701" w:type="dxa"/>
            <w:tcBorders>
              <w:top w:val="single" w:sz="8" w:space="0" w:color="auto"/>
              <w:left w:val="single" w:sz="8" w:space="0" w:color="auto"/>
              <w:bottom w:val="single" w:sz="8" w:space="0" w:color="auto"/>
              <w:right w:val="single" w:sz="8" w:space="0" w:color="auto"/>
            </w:tcBorders>
            <w:noWrap/>
            <w:vAlign w:val="bottom"/>
          </w:tcPr>
          <w:p w:rsidR="00B912A1" w:rsidRPr="005F605B" w:rsidRDefault="00B912A1" w:rsidP="00434975">
            <w:pPr>
              <w:ind w:left="360"/>
              <w:rPr>
                <w:rFonts w:ascii="Verdana" w:hAnsi="Verdana"/>
                <w:sz w:val="14"/>
                <w:szCs w:val="14"/>
              </w:rPr>
            </w:pPr>
            <w:r w:rsidRPr="005F605B">
              <w:rPr>
                <w:rFonts w:ascii="Verdana" w:hAnsi="Verdana"/>
                <w:sz w:val="14"/>
                <w:szCs w:val="14"/>
              </w:rPr>
              <w:t>1 raz na tydzień</w:t>
            </w:r>
          </w:p>
        </w:tc>
        <w:tc>
          <w:tcPr>
            <w:tcW w:w="2254" w:type="dxa"/>
            <w:tcBorders>
              <w:top w:val="single" w:sz="8" w:space="0" w:color="auto"/>
              <w:left w:val="single" w:sz="8" w:space="0" w:color="auto"/>
              <w:bottom w:val="single" w:sz="8" w:space="0" w:color="auto"/>
              <w:right w:val="single" w:sz="8" w:space="0" w:color="auto"/>
            </w:tcBorders>
          </w:tcPr>
          <w:p w:rsidR="00B912A1" w:rsidRPr="005F605B" w:rsidRDefault="00B912A1" w:rsidP="00434975">
            <w:pPr>
              <w:ind w:left="360"/>
              <w:rPr>
                <w:rFonts w:ascii="Verdana" w:hAnsi="Verdana"/>
                <w:sz w:val="14"/>
                <w:szCs w:val="14"/>
              </w:rPr>
            </w:pPr>
            <w:r w:rsidRPr="005F605B">
              <w:rPr>
                <w:rFonts w:ascii="Verdana" w:hAnsi="Verdana"/>
                <w:sz w:val="14"/>
                <w:szCs w:val="14"/>
              </w:rPr>
              <w:t>1 raz na tydzień</w:t>
            </w:r>
          </w:p>
        </w:tc>
      </w:tr>
    </w:tbl>
    <w:p w:rsidR="00B912A1" w:rsidRPr="005F605B" w:rsidRDefault="00B912A1" w:rsidP="00B912A1">
      <w:pPr>
        <w:rPr>
          <w:rFonts w:ascii="Verdana" w:hAnsi="Verdana"/>
          <w:sz w:val="20"/>
          <w:szCs w:val="20"/>
          <w:lang w:eastAsia="ar-SA"/>
        </w:rPr>
      </w:pPr>
    </w:p>
    <w:p w:rsidR="00B912A1" w:rsidRPr="005F605B" w:rsidRDefault="00B912A1" w:rsidP="00B912A1">
      <w:pPr>
        <w:rPr>
          <w:rFonts w:ascii="Verdana" w:hAnsi="Verdana"/>
          <w:sz w:val="20"/>
          <w:szCs w:val="20"/>
          <w:lang w:eastAsia="ar-SA"/>
        </w:rPr>
      </w:pPr>
    </w:p>
    <w:p w:rsidR="00B912A1" w:rsidRPr="005F605B" w:rsidRDefault="00B912A1" w:rsidP="00B912A1">
      <w:pPr>
        <w:ind w:left="720"/>
        <w:jc w:val="both"/>
        <w:rPr>
          <w:rFonts w:ascii="Verdana" w:hAnsi="Verdana"/>
          <w:sz w:val="20"/>
          <w:szCs w:val="20"/>
        </w:rPr>
      </w:pPr>
      <w:r w:rsidRPr="005F605B">
        <w:rPr>
          <w:rFonts w:ascii="Verdana" w:hAnsi="Verdana"/>
          <w:sz w:val="20"/>
          <w:szCs w:val="20"/>
        </w:rPr>
        <w:t xml:space="preserve">2. W przypadku nieruchomości niezamieszkałych, a także w części niezamieszkałych, dla frakcji odpadów niesegregowanych i pozostałych po segregacji, właściciele tych nieruchomości mogą zgłosić zapotrzebowanie na </w:t>
      </w:r>
      <w:r w:rsidRPr="005F605B">
        <w:rPr>
          <w:rFonts w:ascii="Verdana" w:hAnsi="Verdana"/>
          <w:sz w:val="20"/>
          <w:szCs w:val="20"/>
        </w:rPr>
        <w:lastRenderedPageBreak/>
        <w:t>zwiększenie częstotliwości odbioru tych odpadów komunalnych w związku                     z okresowym wzrostem ilości wytwarzania odpadów. Zmiany zgłaszane przez właścicieli nieruchomości Wykonawca zobowiązany jest wprowadzić do Harmonogramu , zgodnie z przesłanym wykazem punktów odbioru odpadów, w których ujęta będzie zwiększona częstotliwość odbioru.</w:t>
      </w:r>
    </w:p>
    <w:p w:rsidR="00B912A1" w:rsidRPr="005F605B" w:rsidRDefault="00B912A1" w:rsidP="00B912A1">
      <w:pPr>
        <w:pStyle w:val="Akapitzlist"/>
        <w:suppressAutoHyphens/>
        <w:contextualSpacing w:val="0"/>
        <w:jc w:val="both"/>
        <w:rPr>
          <w:rFonts w:ascii="Verdana" w:eastAsia="Calibri" w:hAnsi="Verdana"/>
          <w:sz w:val="20"/>
          <w:szCs w:val="20"/>
        </w:rPr>
      </w:pPr>
      <w:r w:rsidRPr="005F605B">
        <w:rPr>
          <w:rFonts w:ascii="Verdana" w:eastAsia="Calibri" w:hAnsi="Verdana"/>
          <w:sz w:val="20"/>
          <w:szCs w:val="20"/>
        </w:rPr>
        <w:t xml:space="preserve">3. </w:t>
      </w:r>
      <w:r w:rsidRPr="005F605B">
        <w:rPr>
          <w:rFonts w:ascii="Verdana" w:hAnsi="Verdana"/>
          <w:sz w:val="20"/>
          <w:szCs w:val="20"/>
        </w:rPr>
        <w:t>W przypadku zwiększenia ilości wytworzonych odpadów o których mowa w pkt.2. Zamawiający zastrzega sobie prawo do zwiększenia częstotliwości odbioru odpadów, a także do wezwania Wykonawcy do dodatkowego ich odbioru na podstawie informacji przekazywanych Wykonawcy telefonicznie, faksem lub drogą elektroniczną przez osobę upoważnioną przez  Zamawiającego.</w:t>
      </w:r>
    </w:p>
    <w:p w:rsidR="00B912A1" w:rsidRPr="005F605B" w:rsidRDefault="00B912A1" w:rsidP="00B912A1">
      <w:pPr>
        <w:rPr>
          <w:rFonts w:ascii="Verdana" w:hAnsi="Verdana"/>
          <w:sz w:val="20"/>
          <w:szCs w:val="20"/>
        </w:rPr>
      </w:pPr>
      <w:r w:rsidRPr="005F605B">
        <w:rPr>
          <w:rFonts w:ascii="Verdana" w:hAnsi="Verdana"/>
          <w:sz w:val="20"/>
          <w:szCs w:val="20"/>
        </w:rPr>
        <w:br/>
        <w:t xml:space="preserve">             II.6.Harmonogram.       </w:t>
      </w:r>
    </w:p>
    <w:p w:rsidR="00B912A1" w:rsidRPr="005F605B" w:rsidRDefault="00B912A1" w:rsidP="00B912A1">
      <w:pPr>
        <w:pStyle w:val="Akapitzlist"/>
        <w:suppressAutoHyphens/>
        <w:ind w:left="0"/>
        <w:jc w:val="both"/>
        <w:rPr>
          <w:rFonts w:ascii="Verdana" w:hAnsi="Verdana"/>
          <w:sz w:val="20"/>
          <w:szCs w:val="20"/>
        </w:rPr>
      </w:pPr>
      <w:r w:rsidRPr="005F605B">
        <w:rPr>
          <w:rFonts w:ascii="Verdana" w:hAnsi="Verdana"/>
          <w:sz w:val="20"/>
          <w:szCs w:val="20"/>
        </w:rPr>
        <w:t>1.Harmonogram odbioru i wywozu odpadów komunalnych z nieruchomości – zwany dalej harmonogramem, sporządza Wykonawca. Wykonawca opracuje harmonogram w porozumieniu z Zamawiającym , biorąc pod uwagę wielkość pojemników, kontenerów, liczbę punktów wywozowych danej miejscowości oraz częstotliwość wywozu poszczególnych frakcji odpadów.</w:t>
      </w:r>
    </w:p>
    <w:p w:rsidR="00B912A1" w:rsidRPr="005F605B" w:rsidRDefault="00B912A1" w:rsidP="00B912A1">
      <w:pPr>
        <w:tabs>
          <w:tab w:val="left" w:pos="0"/>
          <w:tab w:val="left" w:pos="360"/>
          <w:tab w:val="left" w:pos="425"/>
        </w:tabs>
        <w:jc w:val="both"/>
        <w:rPr>
          <w:rFonts w:ascii="Verdana" w:hAnsi="Verdana"/>
          <w:sz w:val="20"/>
          <w:szCs w:val="20"/>
        </w:rPr>
      </w:pPr>
      <w:r w:rsidRPr="005F605B">
        <w:rPr>
          <w:rFonts w:ascii="Verdana" w:hAnsi="Verdana"/>
          <w:sz w:val="20"/>
          <w:szCs w:val="20"/>
        </w:rPr>
        <w:t>2. Harmonogram powinien zostać opracowany i przedłożony Zamawiającemu do uzgodnienia w terminie 10 dni od dnia podpisania umowy.</w:t>
      </w:r>
    </w:p>
    <w:p w:rsidR="00B912A1" w:rsidRPr="005F605B" w:rsidRDefault="00B912A1" w:rsidP="00B912A1">
      <w:pPr>
        <w:tabs>
          <w:tab w:val="left" w:pos="0"/>
          <w:tab w:val="left" w:pos="360"/>
          <w:tab w:val="left" w:pos="425"/>
        </w:tabs>
        <w:jc w:val="both"/>
        <w:rPr>
          <w:rFonts w:ascii="Verdana" w:hAnsi="Verdana"/>
          <w:sz w:val="20"/>
          <w:szCs w:val="20"/>
        </w:rPr>
      </w:pPr>
    </w:p>
    <w:p w:rsidR="00B912A1" w:rsidRPr="005F605B" w:rsidRDefault="00B912A1" w:rsidP="00B912A1">
      <w:pPr>
        <w:jc w:val="both"/>
        <w:rPr>
          <w:rFonts w:ascii="Verdana" w:hAnsi="Verdana"/>
          <w:sz w:val="20"/>
          <w:szCs w:val="20"/>
        </w:rPr>
      </w:pPr>
      <w:r w:rsidRPr="005F605B">
        <w:rPr>
          <w:rFonts w:ascii="Verdana" w:hAnsi="Verdana"/>
          <w:sz w:val="20"/>
          <w:szCs w:val="20"/>
        </w:rPr>
        <w:t>3.Przy sporządzaniu harmonogramu Wykonawca musi uwzględnić listę punktów odbioru odpadów oraz częstotliwość odbioru odpadów. Harmonogram musi zostać zaakceptowany przez Zamawiającego i stanowić będzie integralną część umowy.</w:t>
      </w:r>
    </w:p>
    <w:p w:rsidR="00B912A1" w:rsidRPr="005F605B" w:rsidRDefault="00B912A1" w:rsidP="00B912A1">
      <w:pPr>
        <w:pStyle w:val="Akapitzlist"/>
        <w:suppressAutoHyphens/>
        <w:ind w:left="0"/>
        <w:contextualSpacing w:val="0"/>
        <w:jc w:val="both"/>
        <w:rPr>
          <w:rFonts w:ascii="Verdana" w:hAnsi="Verdana"/>
          <w:sz w:val="20"/>
          <w:szCs w:val="20"/>
        </w:rPr>
      </w:pPr>
      <w:r w:rsidRPr="005F605B">
        <w:rPr>
          <w:rFonts w:ascii="Verdana" w:hAnsi="Verdana"/>
          <w:sz w:val="20"/>
          <w:szCs w:val="20"/>
        </w:rPr>
        <w:t>4. Wykonawca przedłoży szczegółowy harmonogram odbioru odpadów, ze wskazaniem: miejscowości i terminów odbierania odpadów komunalnych zmieszanych i selektywnie zebranych, uwzględniając typ zabudowy, ilość wytwarzanych odpadów, częstotliwość wywozu odpadów.  Zamawiający zaakceptuje harmonogram lub przedstawi uwagi do niego w terminie 2 dni od jego otrzymania. Wykonawca w terminie 2 dni wprowadzi uwagi Zamawiającego oraz przedstawi go do ponownej akceptacji.</w:t>
      </w:r>
    </w:p>
    <w:p w:rsidR="00B912A1" w:rsidRPr="005F605B" w:rsidRDefault="00B912A1" w:rsidP="00B912A1">
      <w:pPr>
        <w:jc w:val="both"/>
        <w:rPr>
          <w:rFonts w:ascii="Verdana" w:hAnsi="Verdana"/>
          <w:sz w:val="20"/>
          <w:szCs w:val="20"/>
        </w:rPr>
      </w:pPr>
      <w:r w:rsidRPr="005F605B">
        <w:rPr>
          <w:rFonts w:ascii="Verdana" w:hAnsi="Verdana"/>
          <w:sz w:val="20"/>
          <w:szCs w:val="20"/>
        </w:rPr>
        <w:t>5.Każdorazowa zmiana Harmonogramu, wymaga akceptacji ze strony Zamawiającego. Dopuszczalną formą akceptacji jest forma pisemna lub wykorzystanie środków komunikacji elektronicznej, tj. poczty elektronicznej. Zaktualizowany harmonogram sporządza Wykonawca.</w:t>
      </w:r>
    </w:p>
    <w:p w:rsidR="00B912A1" w:rsidRPr="005F605B" w:rsidRDefault="00B912A1" w:rsidP="00B912A1">
      <w:pPr>
        <w:tabs>
          <w:tab w:val="left" w:pos="0"/>
          <w:tab w:val="left" w:pos="360"/>
          <w:tab w:val="left" w:pos="425"/>
        </w:tabs>
        <w:jc w:val="both"/>
        <w:rPr>
          <w:rFonts w:ascii="Verdana" w:hAnsi="Verdana"/>
          <w:sz w:val="20"/>
          <w:szCs w:val="20"/>
        </w:rPr>
      </w:pPr>
      <w:r w:rsidRPr="005F605B">
        <w:rPr>
          <w:rFonts w:ascii="Verdana" w:hAnsi="Verdana"/>
          <w:sz w:val="20"/>
          <w:szCs w:val="20"/>
        </w:rPr>
        <w:t xml:space="preserve">6.Harmonogram należy tak opracować by odbiór odpadów następował poza dniami wolnymi od pracy (niedziele i święta) w sposób cykliczny, zapewniając regularność i powtarzalność odbierania,  zawsze w te same dni tygodnia dla danej frakcji odpadów. W przypadku, gdy wyznaczony dzień tygodnia lub miesiąca przypada na dzień wolny od pracy, wykonawca odbierze odpady w następnym dniu, następującym po dniu wolnym lub w dniu poprzedzającym ten dzień. </w:t>
      </w:r>
    </w:p>
    <w:p w:rsidR="00B912A1" w:rsidRPr="005F605B" w:rsidRDefault="00B912A1" w:rsidP="00B912A1">
      <w:pPr>
        <w:rPr>
          <w:rFonts w:ascii="Verdana" w:hAnsi="Verdana"/>
          <w:sz w:val="20"/>
          <w:szCs w:val="20"/>
        </w:rPr>
      </w:pPr>
    </w:p>
    <w:p w:rsidR="00B912A1" w:rsidRPr="005F605B" w:rsidRDefault="00B912A1" w:rsidP="006465E9">
      <w:pPr>
        <w:numPr>
          <w:ilvl w:val="0"/>
          <w:numId w:val="50"/>
        </w:numPr>
        <w:spacing w:after="0" w:line="240" w:lineRule="auto"/>
        <w:jc w:val="both"/>
        <w:rPr>
          <w:rFonts w:ascii="Verdana" w:hAnsi="Verdana"/>
          <w:b/>
          <w:sz w:val="20"/>
          <w:szCs w:val="20"/>
        </w:rPr>
      </w:pPr>
      <w:r w:rsidRPr="005F605B">
        <w:rPr>
          <w:rFonts w:ascii="Verdana" w:hAnsi="Verdana"/>
          <w:b/>
          <w:sz w:val="20"/>
          <w:szCs w:val="20"/>
        </w:rPr>
        <w:t>Odbiór i transport odpadów z pojemników ogólnodostępnych w ramach „gniazdowych” punktów selektywnego zbierania odpadów komunalnych.</w:t>
      </w:r>
    </w:p>
    <w:p w:rsidR="00B912A1" w:rsidRPr="005F605B" w:rsidRDefault="00B912A1" w:rsidP="00B912A1">
      <w:pPr>
        <w:ind w:left="1080"/>
        <w:rPr>
          <w:rFonts w:ascii="Verdana" w:hAnsi="Verdana"/>
          <w:sz w:val="20"/>
          <w:szCs w:val="20"/>
        </w:rPr>
      </w:pPr>
    </w:p>
    <w:p w:rsidR="00B912A1" w:rsidRPr="005F605B" w:rsidRDefault="00B912A1" w:rsidP="00B912A1">
      <w:pPr>
        <w:pStyle w:val="Akapitzlist"/>
        <w:ind w:left="0"/>
        <w:jc w:val="both"/>
        <w:rPr>
          <w:rFonts w:ascii="Verdana" w:hAnsi="Verdana"/>
          <w:sz w:val="20"/>
          <w:szCs w:val="20"/>
        </w:rPr>
      </w:pPr>
      <w:r w:rsidRPr="005F605B">
        <w:rPr>
          <w:rFonts w:ascii="Verdana" w:hAnsi="Verdana"/>
          <w:sz w:val="20"/>
          <w:szCs w:val="20"/>
        </w:rPr>
        <w:lastRenderedPageBreak/>
        <w:t xml:space="preserve">  1. W ramach  „gniazdowych” punktów selektywnego zbierania odpadów komunalnych będą odbierane następujące frakcje :</w:t>
      </w:r>
    </w:p>
    <w:p w:rsidR="00B912A1" w:rsidRPr="005F605B" w:rsidRDefault="00B912A1" w:rsidP="00B912A1">
      <w:pPr>
        <w:rPr>
          <w:rFonts w:ascii="Verdana" w:hAnsi="Verdana"/>
          <w:sz w:val="20"/>
          <w:szCs w:val="20"/>
        </w:rPr>
      </w:pPr>
    </w:p>
    <w:tbl>
      <w:tblPr>
        <w:tblW w:w="0" w:type="auto"/>
        <w:tblInd w:w="55" w:type="dxa"/>
        <w:tblLayout w:type="fixed"/>
        <w:tblCellMar>
          <w:top w:w="55" w:type="dxa"/>
          <w:left w:w="55" w:type="dxa"/>
          <w:bottom w:w="55" w:type="dxa"/>
          <w:right w:w="55" w:type="dxa"/>
        </w:tblCellMar>
        <w:tblLook w:val="0000"/>
      </w:tblPr>
      <w:tblGrid>
        <w:gridCol w:w="675"/>
        <w:gridCol w:w="5373"/>
        <w:gridCol w:w="3034"/>
      </w:tblGrid>
      <w:tr w:rsidR="00B912A1" w:rsidRPr="005F605B" w:rsidTr="00434975">
        <w:tc>
          <w:tcPr>
            <w:tcW w:w="675" w:type="dxa"/>
            <w:tcBorders>
              <w:top w:val="single" w:sz="1" w:space="0" w:color="000000"/>
              <w:left w:val="single" w:sz="1" w:space="0" w:color="000000"/>
              <w:bottom w:val="single" w:sz="1" w:space="0" w:color="000000"/>
            </w:tcBorders>
            <w:shd w:val="clear" w:color="auto" w:fill="B2B2B2"/>
          </w:tcPr>
          <w:p w:rsidR="00B912A1" w:rsidRPr="005F605B" w:rsidRDefault="00B912A1" w:rsidP="00434975">
            <w:pPr>
              <w:pStyle w:val="Zawartotabeli"/>
              <w:jc w:val="both"/>
              <w:rPr>
                <w:rFonts w:ascii="Verdana" w:hAnsi="Verdana"/>
                <w:sz w:val="20"/>
                <w:szCs w:val="20"/>
              </w:rPr>
            </w:pPr>
            <w:r w:rsidRPr="005F605B">
              <w:rPr>
                <w:rFonts w:ascii="Verdana" w:hAnsi="Verdana"/>
                <w:sz w:val="20"/>
                <w:szCs w:val="20"/>
              </w:rPr>
              <w:t>L.p.</w:t>
            </w:r>
          </w:p>
        </w:tc>
        <w:tc>
          <w:tcPr>
            <w:tcW w:w="5373" w:type="dxa"/>
            <w:tcBorders>
              <w:top w:val="single" w:sz="1" w:space="0" w:color="000000"/>
              <w:left w:val="single" w:sz="1" w:space="0" w:color="000000"/>
              <w:bottom w:val="single" w:sz="1" w:space="0" w:color="000000"/>
            </w:tcBorders>
            <w:shd w:val="clear" w:color="auto" w:fill="B2B2B2"/>
          </w:tcPr>
          <w:p w:rsidR="00B912A1" w:rsidRPr="005F605B" w:rsidRDefault="00B912A1" w:rsidP="00434975">
            <w:pPr>
              <w:pStyle w:val="Zawartotabeli"/>
              <w:jc w:val="center"/>
              <w:rPr>
                <w:rFonts w:ascii="Verdana" w:hAnsi="Verdana"/>
                <w:sz w:val="20"/>
                <w:szCs w:val="20"/>
              </w:rPr>
            </w:pPr>
            <w:r w:rsidRPr="005F605B">
              <w:rPr>
                <w:rFonts w:ascii="Verdana" w:hAnsi="Verdana"/>
                <w:sz w:val="20"/>
                <w:szCs w:val="20"/>
              </w:rPr>
              <w:t>Rodzaj odpadów stanowiących przedmiot zamówienia</w:t>
            </w:r>
          </w:p>
        </w:tc>
        <w:tc>
          <w:tcPr>
            <w:tcW w:w="3034" w:type="dxa"/>
            <w:tcBorders>
              <w:top w:val="single" w:sz="1" w:space="0" w:color="000000"/>
              <w:left w:val="single" w:sz="1" w:space="0" w:color="000000"/>
              <w:bottom w:val="single" w:sz="1" w:space="0" w:color="000000"/>
              <w:right w:val="single" w:sz="1" w:space="0" w:color="000000"/>
            </w:tcBorders>
            <w:shd w:val="clear" w:color="auto" w:fill="B2B2B2"/>
          </w:tcPr>
          <w:p w:rsidR="00B912A1" w:rsidRPr="005F605B" w:rsidRDefault="00B912A1" w:rsidP="00434975">
            <w:pPr>
              <w:pStyle w:val="Zawartotabeli"/>
              <w:jc w:val="center"/>
              <w:rPr>
                <w:rFonts w:ascii="Verdana" w:hAnsi="Verdana"/>
                <w:sz w:val="20"/>
                <w:szCs w:val="20"/>
              </w:rPr>
            </w:pPr>
            <w:r w:rsidRPr="005F605B">
              <w:rPr>
                <w:rFonts w:ascii="Verdana" w:hAnsi="Verdana"/>
                <w:sz w:val="20"/>
                <w:szCs w:val="20"/>
              </w:rPr>
              <w:t>Kody odpadów</w:t>
            </w:r>
          </w:p>
        </w:tc>
      </w:tr>
      <w:tr w:rsidR="00B912A1" w:rsidRPr="005F605B" w:rsidTr="00434975">
        <w:tc>
          <w:tcPr>
            <w:tcW w:w="675" w:type="dxa"/>
            <w:tcBorders>
              <w:left w:val="single" w:sz="1" w:space="0" w:color="000000"/>
              <w:bottom w:val="single" w:sz="1" w:space="0" w:color="000000"/>
            </w:tcBorders>
            <w:shd w:val="clear" w:color="auto" w:fill="auto"/>
          </w:tcPr>
          <w:p w:rsidR="00B912A1" w:rsidRPr="005F605B" w:rsidRDefault="00B912A1" w:rsidP="00434975">
            <w:pPr>
              <w:pStyle w:val="Zawartotabeli"/>
              <w:jc w:val="both"/>
              <w:rPr>
                <w:rFonts w:ascii="Verdana" w:hAnsi="Verdana"/>
                <w:sz w:val="20"/>
                <w:szCs w:val="20"/>
              </w:rPr>
            </w:pPr>
            <w:r w:rsidRPr="005F605B">
              <w:rPr>
                <w:rFonts w:ascii="Verdana" w:hAnsi="Verdana"/>
                <w:sz w:val="20"/>
                <w:szCs w:val="20"/>
              </w:rPr>
              <w:t>1.</w:t>
            </w:r>
          </w:p>
        </w:tc>
        <w:tc>
          <w:tcPr>
            <w:tcW w:w="5373" w:type="dxa"/>
            <w:tcBorders>
              <w:left w:val="single" w:sz="1" w:space="0" w:color="000000"/>
              <w:bottom w:val="single" w:sz="1" w:space="0" w:color="000000"/>
            </w:tcBorders>
            <w:shd w:val="clear" w:color="auto" w:fill="auto"/>
          </w:tcPr>
          <w:p w:rsidR="00B912A1" w:rsidRPr="005F605B" w:rsidRDefault="00B912A1" w:rsidP="00434975">
            <w:pPr>
              <w:spacing w:line="360" w:lineRule="auto"/>
              <w:jc w:val="both"/>
              <w:rPr>
                <w:rFonts w:ascii="Verdana" w:hAnsi="Verdana"/>
                <w:sz w:val="20"/>
                <w:szCs w:val="20"/>
              </w:rPr>
            </w:pPr>
            <w:r w:rsidRPr="005F605B">
              <w:rPr>
                <w:rFonts w:ascii="Verdana" w:hAnsi="Verdana"/>
                <w:sz w:val="20"/>
                <w:szCs w:val="20"/>
              </w:rPr>
              <w:t>Opakowaniowe ze szkła</w:t>
            </w:r>
          </w:p>
        </w:tc>
        <w:tc>
          <w:tcPr>
            <w:tcW w:w="3034" w:type="dxa"/>
            <w:tcBorders>
              <w:left w:val="single" w:sz="1" w:space="0" w:color="000000"/>
              <w:bottom w:val="single" w:sz="1" w:space="0" w:color="000000"/>
              <w:right w:val="single" w:sz="1" w:space="0" w:color="000000"/>
            </w:tcBorders>
            <w:shd w:val="clear" w:color="auto" w:fill="auto"/>
          </w:tcPr>
          <w:p w:rsidR="00B912A1" w:rsidRPr="005F605B" w:rsidRDefault="00B912A1" w:rsidP="00434975">
            <w:pPr>
              <w:pStyle w:val="Zawartotabeli"/>
              <w:jc w:val="center"/>
              <w:rPr>
                <w:rFonts w:ascii="Verdana" w:hAnsi="Verdana"/>
                <w:sz w:val="20"/>
                <w:szCs w:val="20"/>
              </w:rPr>
            </w:pPr>
            <w:r w:rsidRPr="005F605B">
              <w:rPr>
                <w:rFonts w:ascii="Verdana" w:hAnsi="Verdana"/>
                <w:sz w:val="20"/>
                <w:szCs w:val="20"/>
              </w:rPr>
              <w:t>15 01 07</w:t>
            </w:r>
          </w:p>
        </w:tc>
      </w:tr>
      <w:tr w:rsidR="00B912A1" w:rsidRPr="005F605B" w:rsidTr="00434975">
        <w:tc>
          <w:tcPr>
            <w:tcW w:w="675" w:type="dxa"/>
            <w:tcBorders>
              <w:left w:val="single" w:sz="1" w:space="0" w:color="000000"/>
              <w:bottom w:val="single" w:sz="1" w:space="0" w:color="000000"/>
            </w:tcBorders>
            <w:shd w:val="clear" w:color="auto" w:fill="auto"/>
          </w:tcPr>
          <w:p w:rsidR="00B912A1" w:rsidRPr="005F605B" w:rsidRDefault="00B912A1" w:rsidP="00434975">
            <w:pPr>
              <w:pStyle w:val="Zawartotabeli"/>
              <w:jc w:val="both"/>
              <w:rPr>
                <w:rFonts w:ascii="Verdana" w:hAnsi="Verdana"/>
                <w:sz w:val="20"/>
                <w:szCs w:val="20"/>
              </w:rPr>
            </w:pPr>
            <w:r w:rsidRPr="005F605B">
              <w:rPr>
                <w:rFonts w:ascii="Verdana" w:hAnsi="Verdana"/>
                <w:sz w:val="20"/>
                <w:szCs w:val="20"/>
              </w:rPr>
              <w:t>2.</w:t>
            </w:r>
          </w:p>
        </w:tc>
        <w:tc>
          <w:tcPr>
            <w:tcW w:w="5373" w:type="dxa"/>
            <w:tcBorders>
              <w:left w:val="single" w:sz="1" w:space="0" w:color="000000"/>
              <w:bottom w:val="single" w:sz="1" w:space="0" w:color="000000"/>
            </w:tcBorders>
            <w:shd w:val="clear" w:color="auto" w:fill="auto"/>
          </w:tcPr>
          <w:p w:rsidR="00B912A1" w:rsidRPr="005F605B" w:rsidRDefault="00B912A1" w:rsidP="00434975">
            <w:pPr>
              <w:spacing w:line="360" w:lineRule="auto"/>
              <w:jc w:val="both"/>
              <w:rPr>
                <w:rFonts w:ascii="Verdana" w:hAnsi="Verdana"/>
                <w:sz w:val="20"/>
                <w:szCs w:val="20"/>
              </w:rPr>
            </w:pPr>
            <w:r w:rsidRPr="005F605B">
              <w:rPr>
                <w:rFonts w:ascii="Verdana" w:hAnsi="Verdana"/>
                <w:sz w:val="20"/>
                <w:szCs w:val="20"/>
              </w:rPr>
              <w:t>Opakowania z tworzyw sztucznych</w:t>
            </w:r>
          </w:p>
        </w:tc>
        <w:tc>
          <w:tcPr>
            <w:tcW w:w="3034" w:type="dxa"/>
            <w:tcBorders>
              <w:left w:val="single" w:sz="1" w:space="0" w:color="000000"/>
              <w:bottom w:val="single" w:sz="1" w:space="0" w:color="000000"/>
              <w:right w:val="single" w:sz="1" w:space="0" w:color="000000"/>
            </w:tcBorders>
            <w:shd w:val="clear" w:color="auto" w:fill="auto"/>
          </w:tcPr>
          <w:p w:rsidR="00B912A1" w:rsidRPr="005F605B" w:rsidRDefault="00B912A1" w:rsidP="00434975">
            <w:pPr>
              <w:pStyle w:val="Zawartotabeli"/>
              <w:jc w:val="center"/>
              <w:rPr>
                <w:rFonts w:ascii="Verdana" w:hAnsi="Verdana"/>
                <w:sz w:val="20"/>
                <w:szCs w:val="20"/>
              </w:rPr>
            </w:pPr>
            <w:r w:rsidRPr="005F605B">
              <w:rPr>
                <w:rFonts w:ascii="Verdana" w:hAnsi="Verdana"/>
                <w:sz w:val="20"/>
                <w:szCs w:val="20"/>
              </w:rPr>
              <w:t>15 01 02</w:t>
            </w:r>
          </w:p>
        </w:tc>
      </w:tr>
      <w:tr w:rsidR="00B912A1" w:rsidRPr="005F605B" w:rsidTr="00434975">
        <w:tc>
          <w:tcPr>
            <w:tcW w:w="675" w:type="dxa"/>
            <w:tcBorders>
              <w:left w:val="single" w:sz="1" w:space="0" w:color="000000"/>
              <w:bottom w:val="single" w:sz="1" w:space="0" w:color="000000"/>
            </w:tcBorders>
            <w:shd w:val="clear" w:color="auto" w:fill="auto"/>
          </w:tcPr>
          <w:p w:rsidR="00B912A1" w:rsidRPr="005F605B" w:rsidRDefault="00B912A1" w:rsidP="00434975">
            <w:pPr>
              <w:pStyle w:val="Zawartotabeli"/>
              <w:jc w:val="both"/>
              <w:rPr>
                <w:rFonts w:ascii="Verdana" w:hAnsi="Verdana"/>
                <w:sz w:val="20"/>
                <w:szCs w:val="20"/>
              </w:rPr>
            </w:pPr>
            <w:r w:rsidRPr="005F605B">
              <w:rPr>
                <w:rFonts w:ascii="Verdana" w:hAnsi="Verdana"/>
                <w:sz w:val="20"/>
                <w:szCs w:val="20"/>
              </w:rPr>
              <w:t>3.</w:t>
            </w:r>
          </w:p>
        </w:tc>
        <w:tc>
          <w:tcPr>
            <w:tcW w:w="5373" w:type="dxa"/>
            <w:tcBorders>
              <w:left w:val="single" w:sz="1" w:space="0" w:color="000000"/>
              <w:bottom w:val="single" w:sz="1" w:space="0" w:color="000000"/>
            </w:tcBorders>
            <w:shd w:val="clear" w:color="auto" w:fill="auto"/>
          </w:tcPr>
          <w:p w:rsidR="00B912A1" w:rsidRPr="005F605B" w:rsidRDefault="00B912A1" w:rsidP="00434975">
            <w:pPr>
              <w:pStyle w:val="Zawartotabeli"/>
              <w:jc w:val="both"/>
              <w:rPr>
                <w:rFonts w:ascii="Verdana" w:hAnsi="Verdana"/>
                <w:sz w:val="20"/>
                <w:szCs w:val="20"/>
              </w:rPr>
            </w:pPr>
            <w:r w:rsidRPr="005F605B">
              <w:rPr>
                <w:rFonts w:ascii="Verdana" w:hAnsi="Verdana"/>
                <w:sz w:val="20"/>
                <w:szCs w:val="20"/>
              </w:rPr>
              <w:t>Opakowania z papieru i tektury</w:t>
            </w:r>
          </w:p>
        </w:tc>
        <w:tc>
          <w:tcPr>
            <w:tcW w:w="3034" w:type="dxa"/>
            <w:tcBorders>
              <w:left w:val="single" w:sz="1" w:space="0" w:color="000000"/>
              <w:bottom w:val="single" w:sz="1" w:space="0" w:color="000000"/>
              <w:right w:val="single" w:sz="1" w:space="0" w:color="000000"/>
            </w:tcBorders>
            <w:shd w:val="clear" w:color="auto" w:fill="auto"/>
          </w:tcPr>
          <w:p w:rsidR="00B912A1" w:rsidRPr="005F605B" w:rsidRDefault="00B912A1" w:rsidP="00434975">
            <w:pPr>
              <w:pStyle w:val="Zawartotabeli"/>
              <w:ind w:left="720"/>
              <w:rPr>
                <w:rFonts w:ascii="Verdana" w:hAnsi="Verdana"/>
                <w:sz w:val="20"/>
                <w:szCs w:val="20"/>
              </w:rPr>
            </w:pPr>
            <w:r w:rsidRPr="005F605B">
              <w:rPr>
                <w:rFonts w:ascii="Verdana" w:hAnsi="Verdana"/>
                <w:sz w:val="20"/>
                <w:szCs w:val="20"/>
              </w:rPr>
              <w:t xml:space="preserve">        15 01 </w:t>
            </w:r>
            <w:proofErr w:type="spellStart"/>
            <w:r w:rsidRPr="005F605B">
              <w:rPr>
                <w:rFonts w:ascii="Verdana" w:hAnsi="Verdana"/>
                <w:sz w:val="20"/>
                <w:szCs w:val="20"/>
              </w:rPr>
              <w:t>01</w:t>
            </w:r>
            <w:proofErr w:type="spellEnd"/>
          </w:p>
        </w:tc>
      </w:tr>
    </w:tbl>
    <w:p w:rsidR="00B912A1" w:rsidRPr="005F605B" w:rsidRDefault="00B912A1" w:rsidP="00B912A1">
      <w:pPr>
        <w:rPr>
          <w:rFonts w:ascii="Verdana" w:hAnsi="Verdana"/>
          <w:sz w:val="20"/>
          <w:szCs w:val="20"/>
        </w:rPr>
      </w:pPr>
    </w:p>
    <w:p w:rsidR="00B912A1" w:rsidRPr="005F605B" w:rsidRDefault="00B912A1" w:rsidP="00B912A1">
      <w:pPr>
        <w:pStyle w:val="Akapitzlist"/>
        <w:ind w:left="0"/>
        <w:jc w:val="both"/>
        <w:rPr>
          <w:rFonts w:ascii="Verdana" w:hAnsi="Verdana"/>
          <w:sz w:val="20"/>
          <w:szCs w:val="20"/>
        </w:rPr>
      </w:pPr>
      <w:r w:rsidRPr="005F605B">
        <w:rPr>
          <w:rFonts w:ascii="Verdana" w:hAnsi="Verdana"/>
          <w:sz w:val="20"/>
          <w:szCs w:val="20"/>
        </w:rPr>
        <w:t>2. podczas załadunku utrzymanie  czystości i porządku wokół pojemników przy „gniazdowych” punktach selektywnej zbiórki odpadów.</w:t>
      </w:r>
    </w:p>
    <w:p w:rsidR="00B912A1" w:rsidRPr="005F605B" w:rsidRDefault="00B912A1" w:rsidP="00B912A1">
      <w:pPr>
        <w:rPr>
          <w:rFonts w:ascii="Verdana" w:hAnsi="Verdana"/>
          <w:sz w:val="20"/>
          <w:szCs w:val="20"/>
        </w:rPr>
      </w:pPr>
    </w:p>
    <w:p w:rsidR="00B912A1" w:rsidRPr="005F605B" w:rsidRDefault="00B912A1" w:rsidP="00B912A1">
      <w:pPr>
        <w:pStyle w:val="Akapitzlist"/>
        <w:suppressAutoHyphens/>
        <w:ind w:left="0"/>
        <w:contextualSpacing w:val="0"/>
        <w:jc w:val="both"/>
        <w:rPr>
          <w:rFonts w:ascii="Verdana" w:eastAsia="Calibri" w:hAnsi="Verdana"/>
          <w:sz w:val="20"/>
          <w:szCs w:val="20"/>
        </w:rPr>
      </w:pPr>
      <w:r w:rsidRPr="005F605B">
        <w:rPr>
          <w:rFonts w:ascii="Verdana" w:hAnsi="Verdana"/>
          <w:sz w:val="20"/>
          <w:szCs w:val="20"/>
        </w:rPr>
        <w:t>3. Wykonawca będzie odbierał odpady komunalne selektywnie zebrane w systemie „gniazdowym” z następującą częstotliwością:</w:t>
      </w:r>
    </w:p>
    <w:p w:rsidR="00B912A1" w:rsidRPr="005F605B" w:rsidRDefault="00B912A1" w:rsidP="00CA1F83">
      <w:pPr>
        <w:pStyle w:val="Akapitzlist"/>
        <w:numPr>
          <w:ilvl w:val="0"/>
          <w:numId w:val="45"/>
        </w:numPr>
        <w:suppressAutoHyphens/>
        <w:spacing w:line="240" w:lineRule="auto"/>
        <w:contextualSpacing w:val="0"/>
        <w:jc w:val="both"/>
        <w:rPr>
          <w:rFonts w:ascii="Verdana" w:eastAsia="Calibri" w:hAnsi="Verdana"/>
          <w:sz w:val="20"/>
          <w:szCs w:val="20"/>
        </w:rPr>
      </w:pPr>
      <w:r w:rsidRPr="005F605B">
        <w:rPr>
          <w:rFonts w:ascii="Verdana" w:hAnsi="Verdana"/>
          <w:sz w:val="20"/>
          <w:szCs w:val="20"/>
        </w:rPr>
        <w:t>Papier i tektura – raz na dwa tygodnie, w okresie sezonu letniego raz na tydzień;</w:t>
      </w:r>
    </w:p>
    <w:p w:rsidR="00B912A1" w:rsidRPr="005F605B" w:rsidRDefault="00B912A1" w:rsidP="00CA1F83">
      <w:pPr>
        <w:pStyle w:val="Akapitzlist"/>
        <w:numPr>
          <w:ilvl w:val="0"/>
          <w:numId w:val="45"/>
        </w:numPr>
        <w:suppressAutoHyphens/>
        <w:spacing w:line="240" w:lineRule="auto"/>
        <w:contextualSpacing w:val="0"/>
        <w:jc w:val="both"/>
        <w:rPr>
          <w:rFonts w:ascii="Verdana" w:eastAsia="Calibri" w:hAnsi="Verdana"/>
          <w:sz w:val="20"/>
          <w:szCs w:val="20"/>
        </w:rPr>
      </w:pPr>
      <w:r w:rsidRPr="005F605B">
        <w:rPr>
          <w:rFonts w:ascii="Verdana" w:hAnsi="Verdana"/>
          <w:sz w:val="20"/>
          <w:szCs w:val="20"/>
        </w:rPr>
        <w:t>Opakowania z tworzyw sztucznych – raz na dwa tygodnie, w okresie sezonu letniego raz na tydzień;</w:t>
      </w:r>
    </w:p>
    <w:p w:rsidR="00B912A1" w:rsidRPr="005F605B" w:rsidRDefault="00B912A1" w:rsidP="00CA1F83">
      <w:pPr>
        <w:pStyle w:val="Akapitzlist"/>
        <w:numPr>
          <w:ilvl w:val="0"/>
          <w:numId w:val="45"/>
        </w:numPr>
        <w:suppressAutoHyphens/>
        <w:spacing w:line="240" w:lineRule="auto"/>
        <w:contextualSpacing w:val="0"/>
        <w:jc w:val="both"/>
        <w:rPr>
          <w:rFonts w:ascii="Verdana" w:eastAsia="Calibri" w:hAnsi="Verdana"/>
          <w:sz w:val="20"/>
          <w:szCs w:val="20"/>
        </w:rPr>
      </w:pPr>
      <w:r w:rsidRPr="005F605B">
        <w:rPr>
          <w:rFonts w:ascii="Verdana" w:hAnsi="Verdana"/>
          <w:sz w:val="20"/>
          <w:szCs w:val="20"/>
        </w:rPr>
        <w:t>szkło- raz na dwa tygodnie, w okresie sezonu letniego raz na tydzień;</w:t>
      </w:r>
    </w:p>
    <w:p w:rsidR="00B912A1" w:rsidRPr="005F605B" w:rsidRDefault="00B912A1" w:rsidP="00B912A1">
      <w:pPr>
        <w:pStyle w:val="Akapitzlist"/>
        <w:suppressAutoHyphens/>
        <w:ind w:left="0"/>
        <w:contextualSpacing w:val="0"/>
        <w:jc w:val="both"/>
        <w:rPr>
          <w:rFonts w:ascii="Verdana" w:hAnsi="Verdana"/>
          <w:sz w:val="20"/>
          <w:szCs w:val="20"/>
        </w:rPr>
      </w:pPr>
      <w:r w:rsidRPr="005F605B">
        <w:rPr>
          <w:rFonts w:ascii="Verdana" w:hAnsi="Verdana"/>
          <w:sz w:val="20"/>
          <w:szCs w:val="20"/>
        </w:rPr>
        <w:t xml:space="preserve"> a w razie konieczności zwiększy częstotliwość odbioru odpadów, na podstawie zgłoszenia przez Zamawiającego.</w:t>
      </w:r>
    </w:p>
    <w:p w:rsidR="00B912A1" w:rsidRPr="005F605B" w:rsidRDefault="00B912A1" w:rsidP="00B912A1">
      <w:pPr>
        <w:ind w:left="12" w:firstLine="696"/>
        <w:jc w:val="both"/>
        <w:rPr>
          <w:rFonts w:ascii="Verdana" w:hAnsi="Verdana"/>
          <w:b/>
          <w:i/>
          <w:sz w:val="20"/>
          <w:szCs w:val="20"/>
        </w:rPr>
      </w:pPr>
    </w:p>
    <w:p w:rsidR="00B912A1" w:rsidRPr="005F605B" w:rsidRDefault="00B912A1" w:rsidP="00CA1F83">
      <w:pPr>
        <w:pStyle w:val="Akapitzlist"/>
        <w:numPr>
          <w:ilvl w:val="0"/>
          <w:numId w:val="51"/>
        </w:numPr>
        <w:suppressAutoHyphens/>
        <w:spacing w:line="240" w:lineRule="auto"/>
        <w:contextualSpacing w:val="0"/>
        <w:jc w:val="both"/>
        <w:rPr>
          <w:rFonts w:ascii="Verdana" w:hAnsi="Verdana"/>
          <w:sz w:val="20"/>
          <w:szCs w:val="20"/>
        </w:rPr>
      </w:pPr>
      <w:r w:rsidRPr="005F605B">
        <w:rPr>
          <w:rFonts w:ascii="Verdana" w:hAnsi="Verdana"/>
          <w:sz w:val="20"/>
          <w:szCs w:val="20"/>
        </w:rPr>
        <w:t xml:space="preserve">Pojemniki te usytuowane będą na terenie gminy Ustronie Morskie </w:t>
      </w:r>
      <w:r w:rsidRPr="005F605B">
        <w:rPr>
          <w:rFonts w:ascii="Verdana" w:hAnsi="Verdana"/>
          <w:b/>
          <w:i/>
          <w:sz w:val="20"/>
          <w:szCs w:val="20"/>
        </w:rPr>
        <w:t>zgodnie z załącznikiem Nr A do niniejszego opisu przedmiotu zamówienia</w:t>
      </w:r>
      <w:r w:rsidRPr="005F605B">
        <w:rPr>
          <w:rFonts w:ascii="Verdana" w:hAnsi="Verdana"/>
          <w:sz w:val="20"/>
          <w:szCs w:val="20"/>
        </w:rPr>
        <w:t xml:space="preserve">. </w:t>
      </w:r>
    </w:p>
    <w:p w:rsidR="00B912A1" w:rsidRPr="005F605B" w:rsidRDefault="00B912A1" w:rsidP="00CA1F83">
      <w:pPr>
        <w:numPr>
          <w:ilvl w:val="0"/>
          <w:numId w:val="51"/>
        </w:numPr>
        <w:spacing w:after="0" w:line="240" w:lineRule="auto"/>
        <w:jc w:val="both"/>
        <w:rPr>
          <w:rFonts w:ascii="Verdana" w:hAnsi="Verdana"/>
          <w:sz w:val="20"/>
          <w:szCs w:val="20"/>
        </w:rPr>
      </w:pPr>
      <w:r w:rsidRPr="005F605B">
        <w:rPr>
          <w:rFonts w:ascii="Verdana" w:hAnsi="Verdana"/>
          <w:sz w:val="20"/>
          <w:szCs w:val="20"/>
        </w:rPr>
        <w:t>W trakcie trwania umowy możliwa jest zmiana lokalizacji w/w pojemników, o której Wykonawca zostanie zawiadomiony pisemnie.</w:t>
      </w:r>
    </w:p>
    <w:p w:rsidR="00B912A1" w:rsidRPr="005F605B" w:rsidRDefault="00B912A1" w:rsidP="00CA1F83">
      <w:pPr>
        <w:numPr>
          <w:ilvl w:val="0"/>
          <w:numId w:val="51"/>
        </w:numPr>
        <w:spacing w:line="240" w:lineRule="auto"/>
        <w:jc w:val="both"/>
        <w:rPr>
          <w:rFonts w:ascii="Verdana" w:hAnsi="Verdana"/>
          <w:sz w:val="20"/>
          <w:szCs w:val="20"/>
        </w:rPr>
      </w:pPr>
      <w:r w:rsidRPr="005F605B">
        <w:rPr>
          <w:rFonts w:ascii="Verdana" w:hAnsi="Verdana"/>
          <w:sz w:val="20"/>
          <w:szCs w:val="20"/>
        </w:rPr>
        <w:t xml:space="preserve">Wykonawca jest zobowiązany odebrać każdą ilość odpadów komunalnych, </w:t>
      </w:r>
      <w:r w:rsidRPr="005F605B">
        <w:rPr>
          <w:rFonts w:ascii="Verdana" w:hAnsi="Verdana"/>
          <w:sz w:val="20"/>
          <w:szCs w:val="20"/>
        </w:rPr>
        <w:br/>
        <w:t>o których mowa w rozdziale III.</w:t>
      </w:r>
    </w:p>
    <w:p w:rsidR="00B912A1" w:rsidRPr="005F605B" w:rsidRDefault="00B912A1" w:rsidP="00CA1F83">
      <w:pPr>
        <w:numPr>
          <w:ilvl w:val="0"/>
          <w:numId w:val="51"/>
        </w:numPr>
        <w:spacing w:line="240" w:lineRule="auto"/>
        <w:jc w:val="both"/>
        <w:rPr>
          <w:rFonts w:ascii="Verdana" w:hAnsi="Verdana"/>
          <w:sz w:val="20"/>
          <w:szCs w:val="20"/>
        </w:rPr>
      </w:pPr>
      <w:r w:rsidRPr="005F605B">
        <w:rPr>
          <w:rFonts w:ascii="Verdana" w:hAnsi="Verdana"/>
          <w:sz w:val="20"/>
          <w:szCs w:val="20"/>
        </w:rPr>
        <w:t>Wykonawca ponosi odpowiedzialność za uszkodzenia mienia w czasie wykonywania usługi (np. uszkodzenia pojemników, chodników, jezdni, ogrodzeń, zieleni itp.) i jest zobowiązany do naprawy lub ponoszenia kosztów napraw szkód wyrządzonych podczas lub w związku z wykonywaniem usługi. Wykonawca ponosi pełną odpowiedzialność wobec Zamawiającego i osób trzecich za szkody na mieniu lub zdrowiu osób trzecich, powstałe podczas lub w związku z realizacją przedmiotu zamówienia.</w:t>
      </w:r>
    </w:p>
    <w:p w:rsidR="00B912A1" w:rsidRPr="005F605B" w:rsidRDefault="00B912A1" w:rsidP="00CA1F83">
      <w:pPr>
        <w:pStyle w:val="Akapitzlist"/>
        <w:numPr>
          <w:ilvl w:val="0"/>
          <w:numId w:val="51"/>
        </w:numPr>
        <w:spacing w:after="0" w:line="240" w:lineRule="auto"/>
        <w:jc w:val="both"/>
        <w:rPr>
          <w:rFonts w:ascii="Verdana" w:hAnsi="Verdana"/>
          <w:sz w:val="20"/>
          <w:szCs w:val="20"/>
        </w:rPr>
      </w:pPr>
      <w:r w:rsidRPr="005F605B">
        <w:rPr>
          <w:rFonts w:ascii="Verdana" w:hAnsi="Verdana"/>
          <w:sz w:val="20"/>
          <w:szCs w:val="20"/>
        </w:rPr>
        <w:t>Wykonawca przekaże  odebrane odpady do instalacji przetwarzania odpadów , zgodnie z Planem Gospodarki Odpadami dla Województwa Zachodniopomorskiego na lata 2016 – 2022 z uwzględnieniem perspektywy na lata 2023 - 2028 na obszarze Wschodniego Regionu Gospodarki Odpadami, stanowiącym załącznik do uchwały Nr XVIII/321/16 Sejmiku Województwa Zachodniopomorskiego z dnia 27 grudnia 2016r.</w:t>
      </w:r>
    </w:p>
    <w:p w:rsidR="00B912A1" w:rsidRPr="005F605B" w:rsidRDefault="00B912A1" w:rsidP="00B912A1">
      <w:pPr>
        <w:pStyle w:val="Akapitzlist"/>
        <w:jc w:val="both"/>
        <w:rPr>
          <w:rFonts w:ascii="Verdana" w:hAnsi="Verdana"/>
          <w:sz w:val="20"/>
          <w:szCs w:val="20"/>
        </w:rPr>
      </w:pPr>
      <w:r w:rsidRPr="005F605B">
        <w:rPr>
          <w:rFonts w:ascii="Verdana" w:hAnsi="Verdana"/>
          <w:sz w:val="20"/>
          <w:szCs w:val="20"/>
        </w:rPr>
        <w:t xml:space="preserve"> </w:t>
      </w:r>
    </w:p>
    <w:p w:rsidR="00B912A1" w:rsidRPr="005F605B" w:rsidRDefault="00B912A1" w:rsidP="00CA1F83">
      <w:pPr>
        <w:pStyle w:val="Akapitzlist"/>
        <w:numPr>
          <w:ilvl w:val="0"/>
          <w:numId w:val="51"/>
        </w:numPr>
        <w:spacing w:line="240" w:lineRule="auto"/>
        <w:jc w:val="both"/>
        <w:rPr>
          <w:rFonts w:ascii="Verdana" w:hAnsi="Verdana"/>
          <w:b/>
          <w:sz w:val="20"/>
          <w:szCs w:val="20"/>
        </w:rPr>
      </w:pPr>
      <w:r w:rsidRPr="005F605B">
        <w:rPr>
          <w:rFonts w:ascii="Verdana" w:hAnsi="Verdana"/>
          <w:sz w:val="20"/>
          <w:szCs w:val="20"/>
        </w:rPr>
        <w:lastRenderedPageBreak/>
        <w:t>Odpady należy odbierać specjalistycznym sprzętem, zgodnie z wymaganiami określonymi                         w Rozporządzeniu Ministra Środowiska z dnia 11 stycznia 2013r. w sprawie szczegółowych wymagań w zakresie odbierania odpadów komunalnych od właścicieli nieruchomości (Dz. U. z 25.01.2013 r., poz. 122).</w:t>
      </w:r>
    </w:p>
    <w:p w:rsidR="00B912A1" w:rsidRPr="005F605B" w:rsidRDefault="00B912A1" w:rsidP="00B912A1">
      <w:pPr>
        <w:ind w:left="720"/>
        <w:jc w:val="both"/>
        <w:rPr>
          <w:rFonts w:ascii="Verdana" w:hAnsi="Verdana"/>
          <w:sz w:val="20"/>
          <w:szCs w:val="20"/>
        </w:rPr>
      </w:pPr>
    </w:p>
    <w:p w:rsidR="00B912A1" w:rsidRPr="005F605B" w:rsidRDefault="00B912A1" w:rsidP="00B912A1">
      <w:pPr>
        <w:rPr>
          <w:rFonts w:ascii="Verdana" w:hAnsi="Verdana"/>
          <w:sz w:val="20"/>
          <w:szCs w:val="20"/>
        </w:rPr>
      </w:pPr>
    </w:p>
    <w:p w:rsidR="00B912A1" w:rsidRPr="005F605B" w:rsidRDefault="00B912A1" w:rsidP="006465E9">
      <w:pPr>
        <w:numPr>
          <w:ilvl w:val="0"/>
          <w:numId w:val="50"/>
        </w:numPr>
        <w:spacing w:after="0" w:line="240" w:lineRule="auto"/>
        <w:jc w:val="both"/>
        <w:rPr>
          <w:rFonts w:ascii="Verdana" w:hAnsi="Verdana"/>
          <w:b/>
          <w:sz w:val="20"/>
          <w:szCs w:val="20"/>
        </w:rPr>
      </w:pPr>
      <w:r w:rsidRPr="005F605B">
        <w:rPr>
          <w:rFonts w:ascii="Verdana" w:hAnsi="Verdana"/>
          <w:b/>
          <w:sz w:val="20"/>
          <w:szCs w:val="20"/>
        </w:rPr>
        <w:t xml:space="preserve">Odbiór, transport i zagospodarowanie odpadów wielkogabarytowych i problemowych </w:t>
      </w:r>
    </w:p>
    <w:p w:rsidR="00B912A1" w:rsidRPr="005F605B" w:rsidRDefault="00B912A1" w:rsidP="00B912A1">
      <w:pPr>
        <w:ind w:left="1080"/>
        <w:rPr>
          <w:rFonts w:ascii="Verdana" w:hAnsi="Verdana"/>
          <w:b/>
          <w:sz w:val="20"/>
          <w:szCs w:val="20"/>
        </w:rPr>
      </w:pPr>
    </w:p>
    <w:p w:rsidR="00B912A1" w:rsidRPr="005F605B" w:rsidRDefault="00B912A1" w:rsidP="00B912A1">
      <w:pPr>
        <w:rPr>
          <w:rFonts w:ascii="Verdana" w:hAnsi="Verdana"/>
          <w:b/>
          <w:sz w:val="20"/>
          <w:szCs w:val="20"/>
        </w:rPr>
      </w:pPr>
    </w:p>
    <w:p w:rsidR="00B912A1" w:rsidRPr="005F605B" w:rsidRDefault="00B912A1" w:rsidP="00B912A1">
      <w:pPr>
        <w:rPr>
          <w:rFonts w:ascii="Verdana" w:hAnsi="Verdana"/>
          <w:b/>
          <w:sz w:val="20"/>
          <w:szCs w:val="20"/>
        </w:rPr>
      </w:pPr>
    </w:p>
    <w:p w:rsidR="00B912A1" w:rsidRPr="005F605B" w:rsidRDefault="00B912A1" w:rsidP="00B912A1">
      <w:pPr>
        <w:pStyle w:val="Akapitzlist"/>
        <w:ind w:left="0"/>
        <w:jc w:val="both"/>
        <w:rPr>
          <w:rFonts w:ascii="Verdana" w:hAnsi="Verdana"/>
          <w:sz w:val="20"/>
          <w:szCs w:val="20"/>
        </w:rPr>
      </w:pPr>
      <w:r w:rsidRPr="005F605B">
        <w:rPr>
          <w:rFonts w:ascii="Verdana" w:hAnsi="Verdana"/>
          <w:sz w:val="20"/>
          <w:szCs w:val="20"/>
        </w:rPr>
        <w:t>1. Odbiór, transport i zagospodarowanie odpadów wielkogabarytowych i problemowych dotyczy :</w:t>
      </w:r>
    </w:p>
    <w:p w:rsidR="00B912A1" w:rsidRPr="005F605B" w:rsidRDefault="00B912A1" w:rsidP="00B912A1">
      <w:pPr>
        <w:pStyle w:val="Akapitzlist"/>
        <w:ind w:left="0"/>
        <w:jc w:val="both"/>
        <w:rPr>
          <w:rFonts w:ascii="Verdana" w:hAnsi="Verdana"/>
          <w:sz w:val="20"/>
          <w:szCs w:val="20"/>
        </w:rPr>
      </w:pPr>
    </w:p>
    <w:tbl>
      <w:tblPr>
        <w:tblW w:w="0" w:type="auto"/>
        <w:tblInd w:w="150" w:type="dxa"/>
        <w:tblLayout w:type="fixed"/>
        <w:tblCellMar>
          <w:top w:w="55" w:type="dxa"/>
          <w:left w:w="55" w:type="dxa"/>
          <w:bottom w:w="55" w:type="dxa"/>
          <w:right w:w="55" w:type="dxa"/>
        </w:tblCellMar>
        <w:tblLook w:val="0000"/>
      </w:tblPr>
      <w:tblGrid>
        <w:gridCol w:w="570"/>
        <w:gridCol w:w="5370"/>
        <w:gridCol w:w="3036"/>
      </w:tblGrid>
      <w:tr w:rsidR="00B912A1" w:rsidRPr="005F605B" w:rsidTr="00434975">
        <w:tc>
          <w:tcPr>
            <w:tcW w:w="570" w:type="dxa"/>
            <w:tcBorders>
              <w:top w:val="single" w:sz="1" w:space="0" w:color="000000"/>
              <w:left w:val="single" w:sz="1" w:space="0" w:color="000000"/>
              <w:bottom w:val="single" w:sz="1" w:space="0" w:color="000000"/>
            </w:tcBorders>
            <w:shd w:val="clear" w:color="auto" w:fill="B2B2B2"/>
          </w:tcPr>
          <w:p w:rsidR="00B912A1" w:rsidRPr="005F605B" w:rsidRDefault="00B912A1" w:rsidP="00434975">
            <w:pPr>
              <w:pStyle w:val="Zawartotabeli"/>
              <w:jc w:val="both"/>
              <w:rPr>
                <w:rFonts w:ascii="Verdana" w:hAnsi="Verdana"/>
                <w:sz w:val="20"/>
                <w:szCs w:val="20"/>
              </w:rPr>
            </w:pPr>
            <w:r w:rsidRPr="005F605B">
              <w:rPr>
                <w:rFonts w:ascii="Verdana" w:hAnsi="Verdana"/>
                <w:sz w:val="20"/>
                <w:szCs w:val="20"/>
              </w:rPr>
              <w:t>L.p.</w:t>
            </w:r>
          </w:p>
        </w:tc>
        <w:tc>
          <w:tcPr>
            <w:tcW w:w="5370" w:type="dxa"/>
            <w:tcBorders>
              <w:top w:val="single" w:sz="1" w:space="0" w:color="000000"/>
              <w:left w:val="single" w:sz="1" w:space="0" w:color="000000"/>
              <w:bottom w:val="single" w:sz="1" w:space="0" w:color="000000"/>
            </w:tcBorders>
            <w:shd w:val="clear" w:color="auto" w:fill="B2B2B2"/>
          </w:tcPr>
          <w:p w:rsidR="00B912A1" w:rsidRPr="005F605B" w:rsidRDefault="00B912A1" w:rsidP="00434975">
            <w:pPr>
              <w:pStyle w:val="Zawartotabeli"/>
              <w:jc w:val="center"/>
              <w:rPr>
                <w:rFonts w:ascii="Verdana" w:hAnsi="Verdana"/>
                <w:sz w:val="20"/>
                <w:szCs w:val="20"/>
              </w:rPr>
            </w:pPr>
          </w:p>
          <w:p w:rsidR="00B912A1" w:rsidRPr="005F605B" w:rsidRDefault="00B912A1" w:rsidP="00434975">
            <w:pPr>
              <w:pStyle w:val="Zawartotabeli"/>
              <w:jc w:val="center"/>
              <w:rPr>
                <w:rFonts w:ascii="Verdana" w:hAnsi="Verdana"/>
                <w:sz w:val="20"/>
                <w:szCs w:val="20"/>
              </w:rPr>
            </w:pPr>
            <w:r w:rsidRPr="005F605B">
              <w:rPr>
                <w:rFonts w:ascii="Verdana" w:hAnsi="Verdana"/>
                <w:sz w:val="20"/>
                <w:szCs w:val="20"/>
              </w:rPr>
              <w:t>Rodzaj odpadów stanowiących przedmiot zamówienia</w:t>
            </w:r>
          </w:p>
        </w:tc>
        <w:tc>
          <w:tcPr>
            <w:tcW w:w="3036" w:type="dxa"/>
            <w:tcBorders>
              <w:top w:val="single" w:sz="1" w:space="0" w:color="000000"/>
              <w:left w:val="single" w:sz="1" w:space="0" w:color="000000"/>
              <w:bottom w:val="single" w:sz="1" w:space="0" w:color="000000"/>
              <w:right w:val="single" w:sz="1" w:space="0" w:color="000000"/>
            </w:tcBorders>
            <w:shd w:val="clear" w:color="auto" w:fill="B2B2B2"/>
          </w:tcPr>
          <w:p w:rsidR="00B912A1" w:rsidRPr="005F605B" w:rsidRDefault="00B912A1" w:rsidP="00434975">
            <w:pPr>
              <w:pStyle w:val="Zawartotabeli"/>
              <w:jc w:val="center"/>
              <w:rPr>
                <w:rFonts w:ascii="Verdana" w:hAnsi="Verdana"/>
                <w:sz w:val="20"/>
                <w:szCs w:val="20"/>
              </w:rPr>
            </w:pPr>
            <w:r w:rsidRPr="005F605B">
              <w:rPr>
                <w:rFonts w:ascii="Verdana" w:hAnsi="Verdana"/>
                <w:sz w:val="20"/>
                <w:szCs w:val="20"/>
              </w:rPr>
              <w:t>Kody odpadów</w:t>
            </w:r>
          </w:p>
        </w:tc>
      </w:tr>
      <w:tr w:rsidR="00B912A1" w:rsidRPr="005F605B" w:rsidTr="00434975">
        <w:tc>
          <w:tcPr>
            <w:tcW w:w="570" w:type="dxa"/>
            <w:tcBorders>
              <w:left w:val="single" w:sz="1" w:space="0" w:color="000000"/>
              <w:bottom w:val="single" w:sz="1" w:space="0" w:color="000000"/>
            </w:tcBorders>
            <w:shd w:val="clear" w:color="auto" w:fill="auto"/>
          </w:tcPr>
          <w:p w:rsidR="00B912A1" w:rsidRPr="005F605B" w:rsidRDefault="00B912A1" w:rsidP="00434975">
            <w:pPr>
              <w:pStyle w:val="Zawartotabeli"/>
              <w:jc w:val="both"/>
              <w:rPr>
                <w:rFonts w:ascii="Verdana" w:hAnsi="Verdana"/>
                <w:sz w:val="20"/>
                <w:szCs w:val="20"/>
              </w:rPr>
            </w:pPr>
            <w:r w:rsidRPr="005F605B">
              <w:rPr>
                <w:rFonts w:ascii="Verdana" w:hAnsi="Verdana"/>
                <w:sz w:val="20"/>
                <w:szCs w:val="20"/>
              </w:rPr>
              <w:t xml:space="preserve">1. </w:t>
            </w:r>
          </w:p>
        </w:tc>
        <w:tc>
          <w:tcPr>
            <w:tcW w:w="5370" w:type="dxa"/>
            <w:tcBorders>
              <w:left w:val="single" w:sz="1" w:space="0" w:color="000000"/>
              <w:bottom w:val="single" w:sz="1" w:space="0" w:color="000000"/>
            </w:tcBorders>
            <w:shd w:val="clear" w:color="auto" w:fill="auto"/>
          </w:tcPr>
          <w:p w:rsidR="00B912A1" w:rsidRPr="005F605B" w:rsidRDefault="00B912A1" w:rsidP="00434975">
            <w:pPr>
              <w:spacing w:line="360" w:lineRule="auto"/>
              <w:jc w:val="both"/>
              <w:rPr>
                <w:rFonts w:ascii="Verdana" w:hAnsi="Verdana"/>
                <w:sz w:val="20"/>
                <w:szCs w:val="20"/>
              </w:rPr>
            </w:pPr>
            <w:r w:rsidRPr="005F605B">
              <w:rPr>
                <w:rFonts w:ascii="Verdana" w:hAnsi="Verdana"/>
                <w:sz w:val="20"/>
                <w:szCs w:val="20"/>
              </w:rPr>
              <w:t>Odpady wielkogabarytowe</w:t>
            </w:r>
          </w:p>
        </w:tc>
        <w:tc>
          <w:tcPr>
            <w:tcW w:w="3036" w:type="dxa"/>
            <w:tcBorders>
              <w:left w:val="single" w:sz="1" w:space="0" w:color="000000"/>
              <w:bottom w:val="single" w:sz="1" w:space="0" w:color="000000"/>
              <w:right w:val="single" w:sz="1" w:space="0" w:color="000000"/>
            </w:tcBorders>
            <w:shd w:val="clear" w:color="auto" w:fill="auto"/>
          </w:tcPr>
          <w:p w:rsidR="00B912A1" w:rsidRPr="005F605B" w:rsidRDefault="00B912A1" w:rsidP="00434975">
            <w:pPr>
              <w:pStyle w:val="Zawartotabeli"/>
              <w:jc w:val="center"/>
              <w:rPr>
                <w:rFonts w:ascii="Verdana" w:hAnsi="Verdana"/>
                <w:sz w:val="20"/>
                <w:szCs w:val="20"/>
              </w:rPr>
            </w:pPr>
            <w:r w:rsidRPr="005F605B">
              <w:rPr>
                <w:rFonts w:ascii="Verdana" w:hAnsi="Verdana"/>
                <w:sz w:val="20"/>
                <w:szCs w:val="20"/>
              </w:rPr>
              <w:t>20 03 07</w:t>
            </w:r>
          </w:p>
        </w:tc>
      </w:tr>
      <w:tr w:rsidR="00B912A1" w:rsidRPr="005F605B" w:rsidTr="00434975">
        <w:tc>
          <w:tcPr>
            <w:tcW w:w="570" w:type="dxa"/>
            <w:tcBorders>
              <w:left w:val="single" w:sz="1" w:space="0" w:color="000000"/>
              <w:bottom w:val="single" w:sz="1" w:space="0" w:color="000000"/>
            </w:tcBorders>
            <w:shd w:val="clear" w:color="auto" w:fill="auto"/>
          </w:tcPr>
          <w:p w:rsidR="00B912A1" w:rsidRPr="005F605B" w:rsidRDefault="00B912A1" w:rsidP="00434975">
            <w:pPr>
              <w:pStyle w:val="Zawartotabeli"/>
              <w:jc w:val="both"/>
              <w:rPr>
                <w:rFonts w:ascii="Verdana" w:hAnsi="Verdana"/>
                <w:sz w:val="20"/>
                <w:szCs w:val="20"/>
              </w:rPr>
            </w:pPr>
            <w:r w:rsidRPr="005F605B">
              <w:rPr>
                <w:rFonts w:ascii="Verdana" w:hAnsi="Verdana"/>
                <w:sz w:val="20"/>
                <w:szCs w:val="20"/>
              </w:rPr>
              <w:t xml:space="preserve">2. </w:t>
            </w:r>
          </w:p>
        </w:tc>
        <w:tc>
          <w:tcPr>
            <w:tcW w:w="5370" w:type="dxa"/>
            <w:tcBorders>
              <w:left w:val="single" w:sz="1" w:space="0" w:color="000000"/>
              <w:bottom w:val="single" w:sz="1" w:space="0" w:color="000000"/>
            </w:tcBorders>
            <w:shd w:val="clear" w:color="auto" w:fill="auto"/>
          </w:tcPr>
          <w:p w:rsidR="00B912A1" w:rsidRPr="005F605B" w:rsidRDefault="00B912A1" w:rsidP="00434975">
            <w:pPr>
              <w:spacing w:line="360" w:lineRule="auto"/>
              <w:jc w:val="both"/>
              <w:rPr>
                <w:rFonts w:ascii="Verdana" w:hAnsi="Verdana"/>
                <w:sz w:val="20"/>
                <w:szCs w:val="20"/>
              </w:rPr>
            </w:pPr>
            <w:r w:rsidRPr="005F605B">
              <w:rPr>
                <w:rFonts w:ascii="Verdana" w:hAnsi="Verdana"/>
                <w:sz w:val="20"/>
                <w:szCs w:val="20"/>
              </w:rPr>
              <w:t>Zużyte opony</w:t>
            </w:r>
          </w:p>
        </w:tc>
        <w:tc>
          <w:tcPr>
            <w:tcW w:w="3036" w:type="dxa"/>
            <w:tcBorders>
              <w:left w:val="single" w:sz="1" w:space="0" w:color="000000"/>
              <w:bottom w:val="single" w:sz="1" w:space="0" w:color="000000"/>
              <w:right w:val="single" w:sz="1" w:space="0" w:color="000000"/>
            </w:tcBorders>
            <w:shd w:val="clear" w:color="auto" w:fill="auto"/>
          </w:tcPr>
          <w:p w:rsidR="00B912A1" w:rsidRPr="005F605B" w:rsidRDefault="00B912A1" w:rsidP="00434975">
            <w:pPr>
              <w:pStyle w:val="Zawartotabeli"/>
              <w:jc w:val="center"/>
              <w:rPr>
                <w:rFonts w:ascii="Verdana" w:hAnsi="Verdana"/>
                <w:sz w:val="20"/>
                <w:szCs w:val="20"/>
              </w:rPr>
            </w:pPr>
            <w:r w:rsidRPr="005F605B">
              <w:rPr>
                <w:rFonts w:ascii="Verdana" w:hAnsi="Verdana"/>
                <w:sz w:val="20"/>
                <w:szCs w:val="20"/>
              </w:rPr>
              <w:t>16 01 03</w:t>
            </w:r>
          </w:p>
        </w:tc>
      </w:tr>
      <w:tr w:rsidR="00B912A1" w:rsidRPr="005F605B" w:rsidTr="00434975">
        <w:tc>
          <w:tcPr>
            <w:tcW w:w="570" w:type="dxa"/>
            <w:tcBorders>
              <w:left w:val="single" w:sz="1" w:space="0" w:color="000000"/>
              <w:bottom w:val="single" w:sz="1" w:space="0" w:color="000000"/>
            </w:tcBorders>
            <w:shd w:val="clear" w:color="auto" w:fill="auto"/>
          </w:tcPr>
          <w:p w:rsidR="00B912A1" w:rsidRPr="005F605B" w:rsidRDefault="00B912A1" w:rsidP="00434975">
            <w:pPr>
              <w:pStyle w:val="Zawartotabeli"/>
              <w:jc w:val="both"/>
              <w:rPr>
                <w:rFonts w:ascii="Verdana" w:hAnsi="Verdana"/>
                <w:sz w:val="20"/>
                <w:szCs w:val="20"/>
              </w:rPr>
            </w:pPr>
            <w:r w:rsidRPr="005F605B">
              <w:rPr>
                <w:rFonts w:ascii="Verdana" w:hAnsi="Verdana"/>
                <w:sz w:val="20"/>
                <w:szCs w:val="20"/>
              </w:rPr>
              <w:t>3.</w:t>
            </w:r>
          </w:p>
        </w:tc>
        <w:tc>
          <w:tcPr>
            <w:tcW w:w="5370" w:type="dxa"/>
            <w:tcBorders>
              <w:left w:val="single" w:sz="1" w:space="0" w:color="000000"/>
              <w:bottom w:val="single" w:sz="1" w:space="0" w:color="000000"/>
            </w:tcBorders>
            <w:shd w:val="clear" w:color="auto" w:fill="auto"/>
          </w:tcPr>
          <w:p w:rsidR="00B912A1" w:rsidRPr="005F605B" w:rsidRDefault="00B912A1" w:rsidP="00434975">
            <w:pPr>
              <w:spacing w:line="360" w:lineRule="auto"/>
              <w:jc w:val="both"/>
              <w:rPr>
                <w:rFonts w:ascii="Verdana" w:hAnsi="Verdana"/>
                <w:sz w:val="20"/>
                <w:szCs w:val="20"/>
              </w:rPr>
            </w:pPr>
            <w:r w:rsidRPr="005F605B">
              <w:rPr>
                <w:rFonts w:ascii="Verdana" w:hAnsi="Verdana"/>
                <w:sz w:val="20"/>
                <w:szCs w:val="20"/>
              </w:rPr>
              <w:t>Zmieszane odpady z budowy, remontów i demontażu</w:t>
            </w:r>
          </w:p>
        </w:tc>
        <w:tc>
          <w:tcPr>
            <w:tcW w:w="3036" w:type="dxa"/>
            <w:tcBorders>
              <w:left w:val="single" w:sz="1" w:space="0" w:color="000000"/>
              <w:bottom w:val="single" w:sz="1" w:space="0" w:color="000000"/>
              <w:right w:val="single" w:sz="1" w:space="0" w:color="000000"/>
            </w:tcBorders>
            <w:shd w:val="clear" w:color="auto" w:fill="auto"/>
          </w:tcPr>
          <w:p w:rsidR="00B912A1" w:rsidRPr="005F605B" w:rsidRDefault="00B912A1" w:rsidP="00434975">
            <w:pPr>
              <w:pStyle w:val="Zawartotabeli"/>
              <w:jc w:val="center"/>
              <w:rPr>
                <w:rFonts w:ascii="Verdana" w:hAnsi="Verdana"/>
                <w:sz w:val="20"/>
                <w:szCs w:val="20"/>
              </w:rPr>
            </w:pPr>
            <w:r w:rsidRPr="005F605B">
              <w:rPr>
                <w:rFonts w:ascii="Verdana" w:hAnsi="Verdana"/>
                <w:sz w:val="20"/>
                <w:szCs w:val="20"/>
              </w:rPr>
              <w:t>17 09 04</w:t>
            </w:r>
          </w:p>
        </w:tc>
      </w:tr>
      <w:tr w:rsidR="00B912A1" w:rsidRPr="005F605B" w:rsidTr="00434975">
        <w:tc>
          <w:tcPr>
            <w:tcW w:w="570" w:type="dxa"/>
            <w:tcBorders>
              <w:left w:val="single" w:sz="1" w:space="0" w:color="000000"/>
              <w:bottom w:val="single" w:sz="1" w:space="0" w:color="000000"/>
            </w:tcBorders>
            <w:shd w:val="clear" w:color="auto" w:fill="auto"/>
          </w:tcPr>
          <w:p w:rsidR="00B912A1" w:rsidRPr="005F605B" w:rsidRDefault="00B912A1" w:rsidP="00434975">
            <w:pPr>
              <w:pStyle w:val="Zawartotabeli"/>
              <w:jc w:val="both"/>
              <w:rPr>
                <w:rFonts w:ascii="Verdana" w:hAnsi="Verdana"/>
                <w:sz w:val="20"/>
                <w:szCs w:val="20"/>
              </w:rPr>
            </w:pPr>
            <w:r w:rsidRPr="005F605B">
              <w:rPr>
                <w:rFonts w:ascii="Verdana" w:hAnsi="Verdana"/>
                <w:sz w:val="20"/>
                <w:szCs w:val="20"/>
              </w:rPr>
              <w:t>4.</w:t>
            </w:r>
          </w:p>
        </w:tc>
        <w:tc>
          <w:tcPr>
            <w:tcW w:w="5370" w:type="dxa"/>
            <w:tcBorders>
              <w:left w:val="single" w:sz="1" w:space="0" w:color="000000"/>
              <w:bottom w:val="single" w:sz="1" w:space="0" w:color="000000"/>
            </w:tcBorders>
            <w:shd w:val="clear" w:color="auto" w:fill="auto"/>
          </w:tcPr>
          <w:p w:rsidR="00B912A1" w:rsidRPr="005F605B" w:rsidRDefault="00B912A1" w:rsidP="00434975">
            <w:pPr>
              <w:spacing w:line="360" w:lineRule="auto"/>
              <w:jc w:val="both"/>
              <w:rPr>
                <w:rFonts w:ascii="Verdana" w:hAnsi="Verdana"/>
                <w:sz w:val="20"/>
                <w:szCs w:val="20"/>
              </w:rPr>
            </w:pPr>
            <w:r w:rsidRPr="005F605B">
              <w:rPr>
                <w:rFonts w:ascii="Verdana" w:hAnsi="Verdana"/>
                <w:sz w:val="20"/>
                <w:szCs w:val="20"/>
              </w:rPr>
              <w:t>Odpady betonu oraz gruz betonowy z rozbiórek i remontów</w:t>
            </w:r>
          </w:p>
        </w:tc>
        <w:tc>
          <w:tcPr>
            <w:tcW w:w="3036" w:type="dxa"/>
            <w:tcBorders>
              <w:left w:val="single" w:sz="1" w:space="0" w:color="000000"/>
              <w:bottom w:val="single" w:sz="1" w:space="0" w:color="000000"/>
              <w:right w:val="single" w:sz="1" w:space="0" w:color="000000"/>
            </w:tcBorders>
            <w:shd w:val="clear" w:color="auto" w:fill="auto"/>
          </w:tcPr>
          <w:p w:rsidR="00B912A1" w:rsidRPr="005F605B" w:rsidRDefault="00B912A1" w:rsidP="00434975">
            <w:pPr>
              <w:pStyle w:val="Zawartotabeli"/>
              <w:jc w:val="center"/>
              <w:rPr>
                <w:rFonts w:ascii="Verdana" w:hAnsi="Verdana"/>
                <w:sz w:val="20"/>
                <w:szCs w:val="20"/>
              </w:rPr>
            </w:pPr>
            <w:r w:rsidRPr="005F605B">
              <w:rPr>
                <w:rFonts w:ascii="Verdana" w:hAnsi="Verdana"/>
                <w:sz w:val="20"/>
                <w:szCs w:val="20"/>
              </w:rPr>
              <w:t xml:space="preserve">17 01 </w:t>
            </w:r>
            <w:proofErr w:type="spellStart"/>
            <w:r w:rsidRPr="005F605B">
              <w:rPr>
                <w:rFonts w:ascii="Verdana" w:hAnsi="Verdana"/>
                <w:sz w:val="20"/>
                <w:szCs w:val="20"/>
              </w:rPr>
              <w:t>01</w:t>
            </w:r>
            <w:proofErr w:type="spellEnd"/>
          </w:p>
        </w:tc>
      </w:tr>
      <w:tr w:rsidR="00B912A1" w:rsidRPr="005F605B" w:rsidTr="00434975">
        <w:tc>
          <w:tcPr>
            <w:tcW w:w="570" w:type="dxa"/>
            <w:tcBorders>
              <w:left w:val="single" w:sz="1" w:space="0" w:color="000000"/>
              <w:bottom w:val="single" w:sz="1" w:space="0" w:color="000000"/>
            </w:tcBorders>
            <w:shd w:val="clear" w:color="auto" w:fill="auto"/>
          </w:tcPr>
          <w:p w:rsidR="00B912A1" w:rsidRPr="005F605B" w:rsidRDefault="00B912A1" w:rsidP="00434975">
            <w:pPr>
              <w:pStyle w:val="Zawartotabeli"/>
              <w:jc w:val="both"/>
              <w:rPr>
                <w:rFonts w:ascii="Verdana" w:hAnsi="Verdana"/>
                <w:sz w:val="20"/>
                <w:szCs w:val="20"/>
              </w:rPr>
            </w:pPr>
            <w:r w:rsidRPr="005F605B">
              <w:rPr>
                <w:rFonts w:ascii="Verdana" w:hAnsi="Verdana"/>
                <w:sz w:val="20"/>
                <w:szCs w:val="20"/>
              </w:rPr>
              <w:t>5.</w:t>
            </w:r>
          </w:p>
        </w:tc>
        <w:tc>
          <w:tcPr>
            <w:tcW w:w="5370" w:type="dxa"/>
            <w:tcBorders>
              <w:left w:val="single" w:sz="1" w:space="0" w:color="000000"/>
              <w:bottom w:val="single" w:sz="1" w:space="0" w:color="000000"/>
            </w:tcBorders>
            <w:shd w:val="clear" w:color="auto" w:fill="auto"/>
          </w:tcPr>
          <w:p w:rsidR="00B912A1" w:rsidRPr="005F605B" w:rsidRDefault="00B912A1" w:rsidP="00434975">
            <w:pPr>
              <w:spacing w:line="360" w:lineRule="auto"/>
              <w:jc w:val="both"/>
              <w:rPr>
                <w:rFonts w:ascii="Verdana" w:hAnsi="Verdana"/>
                <w:sz w:val="20"/>
                <w:szCs w:val="20"/>
              </w:rPr>
            </w:pPr>
            <w:r w:rsidRPr="005F605B">
              <w:rPr>
                <w:rFonts w:ascii="Verdana" w:hAnsi="Verdana"/>
                <w:sz w:val="20"/>
                <w:szCs w:val="20"/>
              </w:rPr>
              <w:t>Gruz ceglany</w:t>
            </w:r>
          </w:p>
        </w:tc>
        <w:tc>
          <w:tcPr>
            <w:tcW w:w="3036" w:type="dxa"/>
            <w:tcBorders>
              <w:left w:val="single" w:sz="1" w:space="0" w:color="000000"/>
              <w:bottom w:val="single" w:sz="1" w:space="0" w:color="000000"/>
              <w:right w:val="single" w:sz="1" w:space="0" w:color="000000"/>
            </w:tcBorders>
            <w:shd w:val="clear" w:color="auto" w:fill="auto"/>
          </w:tcPr>
          <w:p w:rsidR="00B912A1" w:rsidRPr="005F605B" w:rsidRDefault="00B912A1" w:rsidP="00434975">
            <w:pPr>
              <w:pStyle w:val="Zawartotabeli"/>
              <w:jc w:val="center"/>
              <w:rPr>
                <w:rFonts w:ascii="Verdana" w:hAnsi="Verdana"/>
                <w:sz w:val="20"/>
                <w:szCs w:val="20"/>
              </w:rPr>
            </w:pPr>
            <w:r w:rsidRPr="005F605B">
              <w:rPr>
                <w:rFonts w:ascii="Verdana" w:hAnsi="Verdana"/>
                <w:sz w:val="20"/>
                <w:szCs w:val="20"/>
              </w:rPr>
              <w:t>17 01 02</w:t>
            </w:r>
          </w:p>
        </w:tc>
      </w:tr>
      <w:tr w:rsidR="00B912A1" w:rsidRPr="005F605B" w:rsidTr="00434975">
        <w:tc>
          <w:tcPr>
            <w:tcW w:w="570" w:type="dxa"/>
            <w:tcBorders>
              <w:left w:val="single" w:sz="1" w:space="0" w:color="000000"/>
              <w:bottom w:val="single" w:sz="1" w:space="0" w:color="000000"/>
            </w:tcBorders>
            <w:shd w:val="clear" w:color="auto" w:fill="auto"/>
          </w:tcPr>
          <w:p w:rsidR="00B912A1" w:rsidRPr="005F605B" w:rsidRDefault="00B912A1" w:rsidP="00434975">
            <w:pPr>
              <w:pStyle w:val="Zawartotabeli"/>
              <w:jc w:val="both"/>
              <w:rPr>
                <w:rFonts w:ascii="Verdana" w:hAnsi="Verdana"/>
                <w:sz w:val="20"/>
                <w:szCs w:val="20"/>
              </w:rPr>
            </w:pPr>
            <w:r w:rsidRPr="005F605B">
              <w:rPr>
                <w:rFonts w:ascii="Verdana" w:hAnsi="Verdana"/>
                <w:sz w:val="20"/>
                <w:szCs w:val="20"/>
              </w:rPr>
              <w:t>6.</w:t>
            </w:r>
          </w:p>
        </w:tc>
        <w:tc>
          <w:tcPr>
            <w:tcW w:w="5370" w:type="dxa"/>
            <w:tcBorders>
              <w:left w:val="single" w:sz="1" w:space="0" w:color="000000"/>
              <w:bottom w:val="single" w:sz="1" w:space="0" w:color="000000"/>
            </w:tcBorders>
            <w:shd w:val="clear" w:color="auto" w:fill="auto"/>
          </w:tcPr>
          <w:p w:rsidR="00B912A1" w:rsidRPr="005F605B" w:rsidRDefault="00B912A1" w:rsidP="00434975">
            <w:pPr>
              <w:spacing w:line="360" w:lineRule="auto"/>
              <w:jc w:val="both"/>
              <w:rPr>
                <w:rFonts w:ascii="Verdana" w:hAnsi="Verdana"/>
                <w:sz w:val="20"/>
                <w:szCs w:val="20"/>
              </w:rPr>
            </w:pPr>
            <w:r w:rsidRPr="005F605B">
              <w:rPr>
                <w:rFonts w:ascii="Verdana" w:hAnsi="Verdana"/>
                <w:sz w:val="20"/>
                <w:szCs w:val="20"/>
              </w:rPr>
              <w:t>Baterie alkaliczne z wyłączeniem 16 06 03</w:t>
            </w:r>
          </w:p>
        </w:tc>
        <w:tc>
          <w:tcPr>
            <w:tcW w:w="3036" w:type="dxa"/>
            <w:tcBorders>
              <w:left w:val="single" w:sz="1" w:space="0" w:color="000000"/>
              <w:bottom w:val="single" w:sz="1" w:space="0" w:color="000000"/>
              <w:right w:val="single" w:sz="1" w:space="0" w:color="000000"/>
            </w:tcBorders>
            <w:shd w:val="clear" w:color="auto" w:fill="auto"/>
          </w:tcPr>
          <w:p w:rsidR="00B912A1" w:rsidRPr="005F605B" w:rsidRDefault="00B912A1" w:rsidP="00434975">
            <w:pPr>
              <w:pStyle w:val="Zawartotabeli"/>
              <w:jc w:val="center"/>
              <w:rPr>
                <w:rFonts w:ascii="Verdana" w:hAnsi="Verdana"/>
                <w:sz w:val="20"/>
                <w:szCs w:val="20"/>
              </w:rPr>
            </w:pPr>
            <w:r w:rsidRPr="005F605B">
              <w:rPr>
                <w:rFonts w:ascii="Verdana" w:hAnsi="Verdana"/>
                <w:sz w:val="20"/>
                <w:szCs w:val="20"/>
              </w:rPr>
              <w:t>16 06 04</w:t>
            </w:r>
          </w:p>
        </w:tc>
      </w:tr>
      <w:tr w:rsidR="00B912A1" w:rsidRPr="005F605B" w:rsidTr="00434975">
        <w:tc>
          <w:tcPr>
            <w:tcW w:w="570" w:type="dxa"/>
            <w:tcBorders>
              <w:left w:val="single" w:sz="1" w:space="0" w:color="000000"/>
              <w:bottom w:val="single" w:sz="1" w:space="0" w:color="000000"/>
            </w:tcBorders>
            <w:shd w:val="clear" w:color="auto" w:fill="auto"/>
          </w:tcPr>
          <w:p w:rsidR="00B912A1" w:rsidRPr="005F605B" w:rsidRDefault="00B912A1" w:rsidP="00434975">
            <w:pPr>
              <w:pStyle w:val="Zawartotabeli"/>
              <w:jc w:val="both"/>
              <w:rPr>
                <w:rFonts w:ascii="Verdana" w:hAnsi="Verdana"/>
                <w:sz w:val="20"/>
                <w:szCs w:val="20"/>
              </w:rPr>
            </w:pPr>
            <w:r w:rsidRPr="005F605B">
              <w:rPr>
                <w:rFonts w:ascii="Verdana" w:hAnsi="Verdana"/>
                <w:sz w:val="20"/>
                <w:szCs w:val="20"/>
              </w:rPr>
              <w:t>7.</w:t>
            </w:r>
          </w:p>
        </w:tc>
        <w:tc>
          <w:tcPr>
            <w:tcW w:w="5370" w:type="dxa"/>
            <w:tcBorders>
              <w:left w:val="single" w:sz="1" w:space="0" w:color="000000"/>
              <w:bottom w:val="single" w:sz="1" w:space="0" w:color="000000"/>
            </w:tcBorders>
            <w:shd w:val="clear" w:color="auto" w:fill="auto"/>
          </w:tcPr>
          <w:p w:rsidR="00B912A1" w:rsidRPr="005F605B" w:rsidRDefault="00B912A1" w:rsidP="00434975">
            <w:pPr>
              <w:pStyle w:val="Zawartotabeli"/>
              <w:jc w:val="both"/>
              <w:rPr>
                <w:rFonts w:ascii="Verdana" w:hAnsi="Verdana"/>
                <w:sz w:val="20"/>
                <w:szCs w:val="20"/>
              </w:rPr>
            </w:pPr>
            <w:r w:rsidRPr="005F605B">
              <w:rPr>
                <w:rFonts w:ascii="Verdana" w:hAnsi="Verdana"/>
                <w:sz w:val="20"/>
                <w:szCs w:val="20"/>
              </w:rPr>
              <w:t>Inne baterie i akumulatory</w:t>
            </w:r>
          </w:p>
        </w:tc>
        <w:tc>
          <w:tcPr>
            <w:tcW w:w="3036" w:type="dxa"/>
            <w:tcBorders>
              <w:left w:val="single" w:sz="1" w:space="0" w:color="000000"/>
              <w:bottom w:val="single" w:sz="1" w:space="0" w:color="000000"/>
              <w:right w:val="single" w:sz="1" w:space="0" w:color="000000"/>
            </w:tcBorders>
            <w:shd w:val="clear" w:color="auto" w:fill="auto"/>
          </w:tcPr>
          <w:p w:rsidR="00B912A1" w:rsidRPr="005F605B" w:rsidRDefault="00B912A1" w:rsidP="00434975">
            <w:pPr>
              <w:pStyle w:val="Zawartotabeli"/>
              <w:jc w:val="center"/>
              <w:rPr>
                <w:rFonts w:ascii="Verdana" w:hAnsi="Verdana"/>
                <w:sz w:val="20"/>
                <w:szCs w:val="20"/>
              </w:rPr>
            </w:pPr>
            <w:r w:rsidRPr="005F605B">
              <w:rPr>
                <w:rFonts w:ascii="Verdana" w:hAnsi="Verdana"/>
                <w:sz w:val="20"/>
                <w:szCs w:val="20"/>
              </w:rPr>
              <w:t>16 06 05</w:t>
            </w:r>
          </w:p>
          <w:p w:rsidR="00B912A1" w:rsidRPr="005F605B" w:rsidRDefault="00B912A1" w:rsidP="00434975">
            <w:pPr>
              <w:pStyle w:val="Zawartotabeli"/>
              <w:jc w:val="center"/>
              <w:rPr>
                <w:rFonts w:ascii="Verdana" w:hAnsi="Verdana"/>
                <w:sz w:val="20"/>
                <w:szCs w:val="20"/>
              </w:rPr>
            </w:pPr>
            <w:r w:rsidRPr="005F605B">
              <w:rPr>
                <w:rFonts w:ascii="Verdana" w:hAnsi="Verdana"/>
                <w:sz w:val="20"/>
                <w:szCs w:val="20"/>
              </w:rPr>
              <w:t>20 01 34</w:t>
            </w:r>
          </w:p>
        </w:tc>
      </w:tr>
      <w:tr w:rsidR="00B912A1" w:rsidRPr="005F605B" w:rsidTr="00434975">
        <w:tc>
          <w:tcPr>
            <w:tcW w:w="570" w:type="dxa"/>
            <w:tcBorders>
              <w:left w:val="single" w:sz="1" w:space="0" w:color="000000"/>
              <w:bottom w:val="single" w:sz="1" w:space="0" w:color="000000"/>
            </w:tcBorders>
            <w:shd w:val="clear" w:color="auto" w:fill="auto"/>
          </w:tcPr>
          <w:p w:rsidR="00B912A1" w:rsidRPr="005F605B" w:rsidRDefault="00B912A1" w:rsidP="00434975">
            <w:pPr>
              <w:pStyle w:val="Zawartotabeli"/>
              <w:jc w:val="both"/>
              <w:rPr>
                <w:rFonts w:ascii="Verdana" w:hAnsi="Verdana"/>
                <w:sz w:val="20"/>
                <w:szCs w:val="20"/>
              </w:rPr>
            </w:pPr>
            <w:r w:rsidRPr="005F605B">
              <w:rPr>
                <w:rFonts w:ascii="Verdana" w:hAnsi="Verdana"/>
                <w:sz w:val="20"/>
                <w:szCs w:val="20"/>
              </w:rPr>
              <w:t>8.</w:t>
            </w:r>
          </w:p>
        </w:tc>
        <w:tc>
          <w:tcPr>
            <w:tcW w:w="5370" w:type="dxa"/>
            <w:tcBorders>
              <w:left w:val="single" w:sz="1" w:space="0" w:color="000000"/>
              <w:bottom w:val="single" w:sz="1" w:space="0" w:color="000000"/>
            </w:tcBorders>
            <w:shd w:val="clear" w:color="auto" w:fill="auto"/>
          </w:tcPr>
          <w:p w:rsidR="00B912A1" w:rsidRPr="005F605B" w:rsidRDefault="00B912A1" w:rsidP="00434975">
            <w:pPr>
              <w:pStyle w:val="Zawartotabeli"/>
              <w:jc w:val="both"/>
              <w:rPr>
                <w:rFonts w:ascii="Verdana" w:hAnsi="Verdana"/>
                <w:sz w:val="20"/>
                <w:szCs w:val="20"/>
              </w:rPr>
            </w:pPr>
            <w:r w:rsidRPr="005F605B">
              <w:rPr>
                <w:rFonts w:ascii="Verdana" w:hAnsi="Verdana"/>
                <w:sz w:val="20"/>
                <w:szCs w:val="20"/>
              </w:rPr>
              <w:t>Przeterminowane leki</w:t>
            </w:r>
          </w:p>
        </w:tc>
        <w:tc>
          <w:tcPr>
            <w:tcW w:w="3036" w:type="dxa"/>
            <w:tcBorders>
              <w:left w:val="single" w:sz="1" w:space="0" w:color="000000"/>
              <w:bottom w:val="single" w:sz="1" w:space="0" w:color="000000"/>
              <w:right w:val="single" w:sz="1" w:space="0" w:color="000000"/>
            </w:tcBorders>
            <w:shd w:val="clear" w:color="auto" w:fill="auto"/>
          </w:tcPr>
          <w:p w:rsidR="00B912A1" w:rsidRPr="005F605B" w:rsidRDefault="00B912A1" w:rsidP="00434975">
            <w:pPr>
              <w:pStyle w:val="Zawartotabeli"/>
              <w:jc w:val="center"/>
              <w:rPr>
                <w:rFonts w:ascii="Verdana" w:hAnsi="Verdana"/>
                <w:sz w:val="20"/>
                <w:szCs w:val="20"/>
              </w:rPr>
            </w:pPr>
            <w:r w:rsidRPr="005F605B">
              <w:rPr>
                <w:rFonts w:ascii="Verdana" w:hAnsi="Verdana"/>
                <w:sz w:val="20"/>
                <w:szCs w:val="20"/>
              </w:rPr>
              <w:t>18 01 09</w:t>
            </w:r>
          </w:p>
        </w:tc>
      </w:tr>
      <w:tr w:rsidR="00B912A1" w:rsidRPr="005F605B" w:rsidTr="00434975">
        <w:tc>
          <w:tcPr>
            <w:tcW w:w="570" w:type="dxa"/>
            <w:tcBorders>
              <w:left w:val="single" w:sz="1" w:space="0" w:color="000000"/>
              <w:bottom w:val="single" w:sz="1" w:space="0" w:color="000000"/>
            </w:tcBorders>
            <w:shd w:val="clear" w:color="auto" w:fill="auto"/>
          </w:tcPr>
          <w:p w:rsidR="00B912A1" w:rsidRPr="005F605B" w:rsidRDefault="00B912A1" w:rsidP="00434975">
            <w:pPr>
              <w:pStyle w:val="Zawartotabeli"/>
              <w:jc w:val="both"/>
              <w:rPr>
                <w:rFonts w:ascii="Verdana" w:hAnsi="Verdana"/>
                <w:sz w:val="20"/>
                <w:szCs w:val="20"/>
              </w:rPr>
            </w:pPr>
            <w:r w:rsidRPr="005F605B">
              <w:rPr>
                <w:rFonts w:ascii="Verdana" w:hAnsi="Verdana"/>
                <w:sz w:val="20"/>
                <w:szCs w:val="20"/>
              </w:rPr>
              <w:t>9.</w:t>
            </w:r>
          </w:p>
        </w:tc>
        <w:tc>
          <w:tcPr>
            <w:tcW w:w="5370" w:type="dxa"/>
            <w:tcBorders>
              <w:left w:val="single" w:sz="1" w:space="0" w:color="000000"/>
              <w:bottom w:val="single" w:sz="1" w:space="0" w:color="000000"/>
            </w:tcBorders>
            <w:shd w:val="clear" w:color="auto" w:fill="auto"/>
          </w:tcPr>
          <w:p w:rsidR="00B912A1" w:rsidRPr="005F605B" w:rsidRDefault="00B912A1" w:rsidP="00434975">
            <w:pPr>
              <w:pStyle w:val="Zawartotabeli"/>
              <w:jc w:val="both"/>
              <w:rPr>
                <w:rFonts w:ascii="Verdana" w:hAnsi="Verdana"/>
                <w:sz w:val="20"/>
                <w:szCs w:val="20"/>
              </w:rPr>
            </w:pPr>
            <w:r w:rsidRPr="005F605B">
              <w:rPr>
                <w:rFonts w:ascii="Verdana" w:hAnsi="Verdana"/>
                <w:sz w:val="20"/>
                <w:szCs w:val="20"/>
              </w:rPr>
              <w:t>Lampy fluorescencyjne</w:t>
            </w:r>
          </w:p>
        </w:tc>
        <w:tc>
          <w:tcPr>
            <w:tcW w:w="3036" w:type="dxa"/>
            <w:tcBorders>
              <w:left w:val="single" w:sz="1" w:space="0" w:color="000000"/>
              <w:bottom w:val="single" w:sz="1" w:space="0" w:color="000000"/>
              <w:right w:val="single" w:sz="1" w:space="0" w:color="000000"/>
            </w:tcBorders>
            <w:shd w:val="clear" w:color="auto" w:fill="auto"/>
          </w:tcPr>
          <w:p w:rsidR="00B912A1" w:rsidRPr="005F605B" w:rsidRDefault="00B912A1" w:rsidP="00434975">
            <w:pPr>
              <w:pStyle w:val="Zawartotabeli"/>
              <w:jc w:val="center"/>
              <w:rPr>
                <w:rFonts w:ascii="Verdana" w:hAnsi="Verdana"/>
                <w:sz w:val="20"/>
                <w:szCs w:val="20"/>
              </w:rPr>
            </w:pPr>
            <w:r w:rsidRPr="005F605B">
              <w:rPr>
                <w:rFonts w:ascii="Verdana" w:hAnsi="Verdana"/>
                <w:sz w:val="20"/>
                <w:szCs w:val="20"/>
              </w:rPr>
              <w:t>20 01 21</w:t>
            </w:r>
          </w:p>
        </w:tc>
      </w:tr>
      <w:tr w:rsidR="00B912A1" w:rsidRPr="005F605B" w:rsidTr="00434975">
        <w:tc>
          <w:tcPr>
            <w:tcW w:w="570" w:type="dxa"/>
            <w:tcBorders>
              <w:left w:val="single" w:sz="1" w:space="0" w:color="000000"/>
              <w:bottom w:val="single" w:sz="1" w:space="0" w:color="000000"/>
            </w:tcBorders>
            <w:shd w:val="clear" w:color="auto" w:fill="auto"/>
          </w:tcPr>
          <w:p w:rsidR="00B912A1" w:rsidRPr="005F605B" w:rsidRDefault="00B912A1" w:rsidP="00434975">
            <w:pPr>
              <w:pStyle w:val="Zawartotabeli"/>
              <w:jc w:val="both"/>
              <w:rPr>
                <w:rFonts w:ascii="Verdana" w:hAnsi="Verdana"/>
                <w:sz w:val="20"/>
                <w:szCs w:val="20"/>
              </w:rPr>
            </w:pPr>
            <w:r w:rsidRPr="005F605B">
              <w:rPr>
                <w:rFonts w:ascii="Verdana" w:hAnsi="Verdana"/>
                <w:sz w:val="20"/>
                <w:szCs w:val="20"/>
              </w:rPr>
              <w:t>10.</w:t>
            </w:r>
          </w:p>
        </w:tc>
        <w:tc>
          <w:tcPr>
            <w:tcW w:w="5370" w:type="dxa"/>
            <w:tcBorders>
              <w:left w:val="single" w:sz="1" w:space="0" w:color="000000"/>
              <w:bottom w:val="single" w:sz="1" w:space="0" w:color="000000"/>
            </w:tcBorders>
            <w:shd w:val="clear" w:color="auto" w:fill="auto"/>
          </w:tcPr>
          <w:p w:rsidR="00B912A1" w:rsidRPr="005F605B" w:rsidRDefault="00B912A1" w:rsidP="00434975">
            <w:pPr>
              <w:pStyle w:val="Zawartotabeli"/>
              <w:jc w:val="both"/>
              <w:rPr>
                <w:rFonts w:ascii="Verdana" w:hAnsi="Verdana"/>
                <w:sz w:val="20"/>
                <w:szCs w:val="20"/>
              </w:rPr>
            </w:pPr>
            <w:r w:rsidRPr="005F605B">
              <w:rPr>
                <w:rFonts w:ascii="Verdana" w:hAnsi="Verdana"/>
                <w:sz w:val="20"/>
                <w:szCs w:val="20"/>
              </w:rPr>
              <w:t>Tekstylia</w:t>
            </w:r>
          </w:p>
        </w:tc>
        <w:tc>
          <w:tcPr>
            <w:tcW w:w="3036" w:type="dxa"/>
            <w:tcBorders>
              <w:left w:val="single" w:sz="1" w:space="0" w:color="000000"/>
              <w:bottom w:val="single" w:sz="1" w:space="0" w:color="000000"/>
              <w:right w:val="single" w:sz="1" w:space="0" w:color="000000"/>
            </w:tcBorders>
            <w:shd w:val="clear" w:color="auto" w:fill="auto"/>
          </w:tcPr>
          <w:p w:rsidR="00B912A1" w:rsidRPr="005F605B" w:rsidRDefault="00B912A1" w:rsidP="00434975">
            <w:pPr>
              <w:pStyle w:val="Zawartotabeli"/>
              <w:jc w:val="center"/>
              <w:rPr>
                <w:rFonts w:ascii="Verdana" w:hAnsi="Verdana"/>
                <w:sz w:val="20"/>
                <w:szCs w:val="20"/>
              </w:rPr>
            </w:pPr>
            <w:r w:rsidRPr="005F605B">
              <w:rPr>
                <w:rFonts w:ascii="Verdana" w:hAnsi="Verdana"/>
                <w:sz w:val="20"/>
                <w:szCs w:val="20"/>
              </w:rPr>
              <w:t>20 01 11</w:t>
            </w:r>
          </w:p>
        </w:tc>
      </w:tr>
      <w:tr w:rsidR="00B912A1" w:rsidRPr="005F605B" w:rsidTr="00434975">
        <w:tc>
          <w:tcPr>
            <w:tcW w:w="570" w:type="dxa"/>
            <w:tcBorders>
              <w:left w:val="single" w:sz="1" w:space="0" w:color="000000"/>
              <w:bottom w:val="single" w:sz="1" w:space="0" w:color="000000"/>
            </w:tcBorders>
            <w:shd w:val="clear" w:color="auto" w:fill="auto"/>
          </w:tcPr>
          <w:p w:rsidR="00B912A1" w:rsidRPr="005F605B" w:rsidRDefault="00B912A1" w:rsidP="00434975">
            <w:pPr>
              <w:pStyle w:val="Zawartotabeli"/>
              <w:jc w:val="both"/>
              <w:rPr>
                <w:rFonts w:ascii="Verdana" w:hAnsi="Verdana"/>
                <w:sz w:val="20"/>
                <w:szCs w:val="20"/>
              </w:rPr>
            </w:pPr>
            <w:r w:rsidRPr="005F605B">
              <w:rPr>
                <w:rFonts w:ascii="Verdana" w:hAnsi="Verdana"/>
                <w:sz w:val="20"/>
                <w:szCs w:val="20"/>
              </w:rPr>
              <w:t>11.</w:t>
            </w:r>
          </w:p>
        </w:tc>
        <w:tc>
          <w:tcPr>
            <w:tcW w:w="5370" w:type="dxa"/>
            <w:tcBorders>
              <w:left w:val="single" w:sz="1" w:space="0" w:color="000000"/>
              <w:bottom w:val="single" w:sz="1" w:space="0" w:color="000000"/>
            </w:tcBorders>
            <w:shd w:val="clear" w:color="auto" w:fill="auto"/>
          </w:tcPr>
          <w:p w:rsidR="00B912A1" w:rsidRPr="005F605B" w:rsidRDefault="00B912A1" w:rsidP="00434975">
            <w:pPr>
              <w:pStyle w:val="Zawartotabeli"/>
              <w:jc w:val="both"/>
              <w:rPr>
                <w:rFonts w:ascii="Verdana" w:hAnsi="Verdana"/>
                <w:sz w:val="20"/>
                <w:szCs w:val="20"/>
              </w:rPr>
            </w:pPr>
            <w:r w:rsidRPr="005F605B">
              <w:rPr>
                <w:rFonts w:ascii="Verdana" w:hAnsi="Verdana"/>
                <w:sz w:val="20"/>
                <w:szCs w:val="20"/>
              </w:rPr>
              <w:t>Urządzenia zawierające freony</w:t>
            </w:r>
          </w:p>
        </w:tc>
        <w:tc>
          <w:tcPr>
            <w:tcW w:w="3036" w:type="dxa"/>
            <w:tcBorders>
              <w:left w:val="single" w:sz="1" w:space="0" w:color="000000"/>
              <w:bottom w:val="single" w:sz="1" w:space="0" w:color="000000"/>
              <w:right w:val="single" w:sz="1" w:space="0" w:color="000000"/>
            </w:tcBorders>
            <w:shd w:val="clear" w:color="auto" w:fill="auto"/>
          </w:tcPr>
          <w:p w:rsidR="00B912A1" w:rsidRPr="005F605B" w:rsidRDefault="00B912A1" w:rsidP="00434975">
            <w:pPr>
              <w:pStyle w:val="Zawartotabeli"/>
              <w:jc w:val="center"/>
              <w:rPr>
                <w:rFonts w:ascii="Verdana" w:hAnsi="Verdana"/>
                <w:sz w:val="20"/>
                <w:szCs w:val="20"/>
              </w:rPr>
            </w:pPr>
            <w:r w:rsidRPr="005F605B">
              <w:rPr>
                <w:rFonts w:ascii="Verdana" w:hAnsi="Verdana"/>
                <w:sz w:val="20"/>
                <w:szCs w:val="20"/>
              </w:rPr>
              <w:t>20 01 23</w:t>
            </w:r>
          </w:p>
        </w:tc>
      </w:tr>
      <w:tr w:rsidR="00B912A1" w:rsidRPr="005F605B" w:rsidTr="00434975">
        <w:tc>
          <w:tcPr>
            <w:tcW w:w="570" w:type="dxa"/>
            <w:tcBorders>
              <w:left w:val="single" w:sz="1" w:space="0" w:color="000000"/>
              <w:bottom w:val="single" w:sz="1" w:space="0" w:color="000000"/>
            </w:tcBorders>
            <w:shd w:val="clear" w:color="auto" w:fill="auto"/>
          </w:tcPr>
          <w:p w:rsidR="00B912A1" w:rsidRPr="005F605B" w:rsidRDefault="00B912A1" w:rsidP="00434975">
            <w:pPr>
              <w:pStyle w:val="Zawartotabeli"/>
              <w:jc w:val="both"/>
              <w:rPr>
                <w:rFonts w:ascii="Verdana" w:hAnsi="Verdana"/>
                <w:sz w:val="20"/>
                <w:szCs w:val="20"/>
              </w:rPr>
            </w:pPr>
            <w:r w:rsidRPr="005F605B">
              <w:rPr>
                <w:rFonts w:ascii="Verdana" w:hAnsi="Verdana"/>
                <w:sz w:val="20"/>
                <w:szCs w:val="20"/>
              </w:rPr>
              <w:t>12.</w:t>
            </w:r>
          </w:p>
        </w:tc>
        <w:tc>
          <w:tcPr>
            <w:tcW w:w="5370" w:type="dxa"/>
            <w:tcBorders>
              <w:left w:val="single" w:sz="1" w:space="0" w:color="000000"/>
              <w:bottom w:val="single" w:sz="1" w:space="0" w:color="000000"/>
            </w:tcBorders>
            <w:shd w:val="clear" w:color="auto" w:fill="auto"/>
          </w:tcPr>
          <w:p w:rsidR="00B912A1" w:rsidRPr="005F605B" w:rsidRDefault="00B912A1" w:rsidP="00434975">
            <w:pPr>
              <w:pStyle w:val="Zawartotabeli"/>
              <w:jc w:val="both"/>
              <w:rPr>
                <w:rFonts w:ascii="Verdana" w:hAnsi="Verdana"/>
                <w:sz w:val="20"/>
                <w:szCs w:val="20"/>
              </w:rPr>
            </w:pPr>
            <w:r w:rsidRPr="005F605B">
              <w:rPr>
                <w:rFonts w:ascii="Verdana" w:hAnsi="Verdana"/>
                <w:sz w:val="20"/>
                <w:szCs w:val="20"/>
              </w:rPr>
              <w:t>Zużyte urządzenia elektryczne i elektroniczne inne niż wymienione w 20 01 21</w:t>
            </w:r>
          </w:p>
        </w:tc>
        <w:tc>
          <w:tcPr>
            <w:tcW w:w="3036" w:type="dxa"/>
            <w:tcBorders>
              <w:left w:val="single" w:sz="1" w:space="0" w:color="000000"/>
              <w:bottom w:val="single" w:sz="1" w:space="0" w:color="000000"/>
              <w:right w:val="single" w:sz="1" w:space="0" w:color="000000"/>
            </w:tcBorders>
            <w:shd w:val="clear" w:color="auto" w:fill="auto"/>
          </w:tcPr>
          <w:p w:rsidR="00B912A1" w:rsidRPr="005F605B" w:rsidRDefault="00B912A1" w:rsidP="00434975">
            <w:pPr>
              <w:pStyle w:val="Zawartotabeli"/>
              <w:jc w:val="center"/>
              <w:rPr>
                <w:rFonts w:ascii="Verdana" w:hAnsi="Verdana"/>
                <w:sz w:val="20"/>
                <w:szCs w:val="20"/>
              </w:rPr>
            </w:pPr>
            <w:r w:rsidRPr="005F605B">
              <w:rPr>
                <w:rFonts w:ascii="Verdana" w:hAnsi="Verdana"/>
                <w:sz w:val="20"/>
                <w:szCs w:val="20"/>
              </w:rPr>
              <w:t>20 01 35</w:t>
            </w:r>
          </w:p>
        </w:tc>
      </w:tr>
      <w:tr w:rsidR="00B912A1" w:rsidRPr="005F605B" w:rsidTr="00434975">
        <w:tc>
          <w:tcPr>
            <w:tcW w:w="570" w:type="dxa"/>
            <w:tcBorders>
              <w:left w:val="single" w:sz="1" w:space="0" w:color="000000"/>
              <w:bottom w:val="single" w:sz="1" w:space="0" w:color="000000"/>
            </w:tcBorders>
            <w:shd w:val="clear" w:color="auto" w:fill="auto"/>
          </w:tcPr>
          <w:p w:rsidR="00B912A1" w:rsidRPr="005F605B" w:rsidRDefault="00B912A1" w:rsidP="00434975">
            <w:pPr>
              <w:pStyle w:val="Zawartotabeli"/>
              <w:jc w:val="both"/>
              <w:rPr>
                <w:rFonts w:ascii="Verdana" w:hAnsi="Verdana"/>
                <w:sz w:val="20"/>
                <w:szCs w:val="20"/>
              </w:rPr>
            </w:pPr>
            <w:r w:rsidRPr="005F605B">
              <w:rPr>
                <w:rFonts w:ascii="Verdana" w:hAnsi="Verdana"/>
                <w:sz w:val="20"/>
                <w:szCs w:val="20"/>
              </w:rPr>
              <w:t>13.</w:t>
            </w:r>
          </w:p>
        </w:tc>
        <w:tc>
          <w:tcPr>
            <w:tcW w:w="5370" w:type="dxa"/>
            <w:tcBorders>
              <w:left w:val="single" w:sz="1" w:space="0" w:color="000000"/>
              <w:bottom w:val="single" w:sz="1" w:space="0" w:color="000000"/>
            </w:tcBorders>
            <w:shd w:val="clear" w:color="auto" w:fill="auto"/>
          </w:tcPr>
          <w:p w:rsidR="00B912A1" w:rsidRPr="005F605B" w:rsidRDefault="00B912A1" w:rsidP="00434975">
            <w:pPr>
              <w:pStyle w:val="Zawartotabeli"/>
              <w:jc w:val="both"/>
              <w:rPr>
                <w:rFonts w:ascii="Verdana" w:hAnsi="Verdana"/>
                <w:sz w:val="20"/>
                <w:szCs w:val="20"/>
              </w:rPr>
            </w:pPr>
            <w:r w:rsidRPr="005F605B">
              <w:rPr>
                <w:rFonts w:ascii="Verdana" w:hAnsi="Verdana"/>
                <w:sz w:val="20"/>
                <w:szCs w:val="20"/>
              </w:rPr>
              <w:t>Zużyte urządzenia elektryczne i elektroniczne inne niż wymienione w 20 01 21, 20 01 23 i 20 01 35</w:t>
            </w:r>
          </w:p>
        </w:tc>
        <w:tc>
          <w:tcPr>
            <w:tcW w:w="3036" w:type="dxa"/>
            <w:tcBorders>
              <w:left w:val="single" w:sz="1" w:space="0" w:color="000000"/>
              <w:bottom w:val="single" w:sz="1" w:space="0" w:color="000000"/>
              <w:right w:val="single" w:sz="1" w:space="0" w:color="000000"/>
            </w:tcBorders>
            <w:shd w:val="clear" w:color="auto" w:fill="auto"/>
          </w:tcPr>
          <w:p w:rsidR="00B912A1" w:rsidRPr="005F605B" w:rsidRDefault="00B912A1" w:rsidP="00434975">
            <w:pPr>
              <w:pStyle w:val="Zawartotabeli"/>
              <w:jc w:val="center"/>
              <w:rPr>
                <w:rFonts w:ascii="Verdana" w:hAnsi="Verdana"/>
                <w:sz w:val="20"/>
                <w:szCs w:val="20"/>
              </w:rPr>
            </w:pPr>
            <w:r w:rsidRPr="005F605B">
              <w:rPr>
                <w:rFonts w:ascii="Verdana" w:hAnsi="Verdana"/>
                <w:sz w:val="20"/>
                <w:szCs w:val="20"/>
              </w:rPr>
              <w:t>20 01 36</w:t>
            </w:r>
          </w:p>
        </w:tc>
      </w:tr>
      <w:tr w:rsidR="00B912A1" w:rsidRPr="005F605B" w:rsidTr="00434975">
        <w:tc>
          <w:tcPr>
            <w:tcW w:w="570" w:type="dxa"/>
            <w:tcBorders>
              <w:left w:val="single" w:sz="1" w:space="0" w:color="000000"/>
              <w:bottom w:val="single" w:sz="1" w:space="0" w:color="000000"/>
            </w:tcBorders>
            <w:shd w:val="clear" w:color="auto" w:fill="auto"/>
          </w:tcPr>
          <w:p w:rsidR="00B912A1" w:rsidRPr="005F605B" w:rsidRDefault="00B912A1" w:rsidP="00434975">
            <w:pPr>
              <w:pStyle w:val="Zawartotabeli"/>
              <w:jc w:val="both"/>
              <w:rPr>
                <w:rFonts w:ascii="Verdana" w:hAnsi="Verdana"/>
                <w:sz w:val="20"/>
                <w:szCs w:val="20"/>
              </w:rPr>
            </w:pPr>
            <w:r w:rsidRPr="005F605B">
              <w:rPr>
                <w:rFonts w:ascii="Verdana" w:hAnsi="Verdana"/>
                <w:sz w:val="20"/>
                <w:szCs w:val="20"/>
              </w:rPr>
              <w:t>14.</w:t>
            </w:r>
          </w:p>
        </w:tc>
        <w:tc>
          <w:tcPr>
            <w:tcW w:w="5370" w:type="dxa"/>
            <w:tcBorders>
              <w:left w:val="single" w:sz="1" w:space="0" w:color="000000"/>
              <w:bottom w:val="single" w:sz="1" w:space="0" w:color="000000"/>
            </w:tcBorders>
            <w:shd w:val="clear" w:color="auto" w:fill="auto"/>
          </w:tcPr>
          <w:p w:rsidR="00B912A1" w:rsidRPr="005F605B" w:rsidRDefault="00B912A1" w:rsidP="00434975">
            <w:pPr>
              <w:pStyle w:val="Zawartotabeli"/>
              <w:jc w:val="both"/>
              <w:rPr>
                <w:rFonts w:ascii="Verdana" w:hAnsi="Verdana"/>
                <w:sz w:val="20"/>
                <w:szCs w:val="20"/>
              </w:rPr>
            </w:pPr>
            <w:r w:rsidRPr="005F605B">
              <w:rPr>
                <w:rFonts w:ascii="Verdana" w:hAnsi="Verdana"/>
                <w:sz w:val="20"/>
                <w:szCs w:val="20"/>
              </w:rPr>
              <w:t>Zużyte urządzenia inne niż wymienione w 16 02 09 do 16 02 13</w:t>
            </w:r>
          </w:p>
        </w:tc>
        <w:tc>
          <w:tcPr>
            <w:tcW w:w="3036" w:type="dxa"/>
            <w:tcBorders>
              <w:left w:val="single" w:sz="1" w:space="0" w:color="000000"/>
              <w:bottom w:val="single" w:sz="1" w:space="0" w:color="000000"/>
              <w:right w:val="single" w:sz="1" w:space="0" w:color="000000"/>
            </w:tcBorders>
            <w:shd w:val="clear" w:color="auto" w:fill="auto"/>
          </w:tcPr>
          <w:p w:rsidR="00B912A1" w:rsidRPr="005F605B" w:rsidRDefault="00B912A1" w:rsidP="00434975">
            <w:pPr>
              <w:pStyle w:val="Zawartotabeli"/>
              <w:jc w:val="center"/>
              <w:rPr>
                <w:rFonts w:ascii="Verdana" w:hAnsi="Verdana"/>
                <w:sz w:val="20"/>
                <w:szCs w:val="20"/>
              </w:rPr>
            </w:pPr>
            <w:r w:rsidRPr="005F605B">
              <w:rPr>
                <w:rFonts w:ascii="Verdana" w:hAnsi="Verdana"/>
                <w:sz w:val="20"/>
                <w:szCs w:val="20"/>
              </w:rPr>
              <w:t>16 02 14</w:t>
            </w:r>
          </w:p>
        </w:tc>
      </w:tr>
    </w:tbl>
    <w:p w:rsidR="00B912A1" w:rsidRPr="005F605B" w:rsidRDefault="00B912A1" w:rsidP="00B912A1">
      <w:pPr>
        <w:jc w:val="both"/>
        <w:rPr>
          <w:rFonts w:ascii="Verdana" w:hAnsi="Verdana"/>
          <w:b/>
          <w:sz w:val="20"/>
          <w:szCs w:val="20"/>
        </w:rPr>
      </w:pPr>
    </w:p>
    <w:p w:rsidR="00B912A1" w:rsidRPr="005F605B" w:rsidRDefault="00B912A1" w:rsidP="00B912A1">
      <w:pPr>
        <w:pStyle w:val="Akapitzlist"/>
        <w:ind w:left="0"/>
        <w:jc w:val="both"/>
        <w:rPr>
          <w:rFonts w:ascii="Verdana" w:hAnsi="Verdana"/>
          <w:sz w:val="20"/>
          <w:szCs w:val="20"/>
        </w:rPr>
      </w:pPr>
      <w:r w:rsidRPr="005F605B">
        <w:rPr>
          <w:rFonts w:ascii="Verdana" w:hAnsi="Verdana"/>
          <w:sz w:val="20"/>
          <w:szCs w:val="20"/>
        </w:rPr>
        <w:t>2. Powyższy zakres przedmiotu zamówienia</w:t>
      </w:r>
      <w:r w:rsidRPr="005F605B">
        <w:rPr>
          <w:rFonts w:ascii="Verdana" w:hAnsi="Verdana"/>
          <w:b/>
          <w:sz w:val="20"/>
          <w:szCs w:val="20"/>
        </w:rPr>
        <w:t xml:space="preserve"> </w:t>
      </w:r>
      <w:r w:rsidRPr="005F605B">
        <w:rPr>
          <w:rFonts w:ascii="Verdana" w:hAnsi="Verdana"/>
          <w:sz w:val="20"/>
          <w:szCs w:val="20"/>
        </w:rPr>
        <w:t>będzie realizowany w punktów selektywnego zbierania odpadów komunalnych, wskazanych przez Zamawiającego.</w:t>
      </w:r>
    </w:p>
    <w:p w:rsidR="00B912A1" w:rsidRPr="005F605B" w:rsidRDefault="00B912A1" w:rsidP="00B912A1">
      <w:pPr>
        <w:jc w:val="both"/>
        <w:rPr>
          <w:rFonts w:ascii="Verdana" w:hAnsi="Verdana"/>
          <w:sz w:val="20"/>
          <w:szCs w:val="20"/>
        </w:rPr>
      </w:pPr>
      <w:r w:rsidRPr="005F605B">
        <w:rPr>
          <w:rFonts w:ascii="Verdana" w:hAnsi="Verdana"/>
          <w:sz w:val="20"/>
          <w:szCs w:val="20"/>
        </w:rPr>
        <w:t>3. Wykonawca w trakcie zbiórki tych odpadów zobowiązany jest do dostarczenia pojemników lub kontenerów na czas trwania zbiórki i opróżnianie ich zgodnie z zapotrzebowaniem. Lokalizacja pojemników ustalona zostanie każdorazowo na co najmniej 2 tygodnie przed ustalonym terminie zbiórki tego typu odpadów.</w:t>
      </w:r>
    </w:p>
    <w:p w:rsidR="00B912A1" w:rsidRPr="005F605B" w:rsidRDefault="00B912A1" w:rsidP="00B912A1">
      <w:pPr>
        <w:pStyle w:val="Akapitzlist"/>
        <w:ind w:left="0"/>
        <w:jc w:val="both"/>
        <w:rPr>
          <w:rFonts w:ascii="Verdana" w:hAnsi="Verdana"/>
          <w:sz w:val="20"/>
          <w:szCs w:val="20"/>
        </w:rPr>
      </w:pPr>
    </w:p>
    <w:p w:rsidR="00B912A1" w:rsidRPr="005F605B" w:rsidRDefault="00B912A1" w:rsidP="00B912A1">
      <w:pPr>
        <w:pStyle w:val="Akapitzlist"/>
        <w:ind w:left="0"/>
        <w:jc w:val="both"/>
        <w:rPr>
          <w:rFonts w:ascii="Verdana" w:hAnsi="Verdana"/>
          <w:sz w:val="20"/>
          <w:szCs w:val="20"/>
        </w:rPr>
      </w:pPr>
      <w:r w:rsidRPr="005F605B">
        <w:rPr>
          <w:rFonts w:ascii="Verdana" w:hAnsi="Verdana"/>
          <w:sz w:val="20"/>
          <w:szCs w:val="20"/>
        </w:rPr>
        <w:t>4. Wykonawca zobowiązany jest podczas załadunku utrzymanie  czysto</w:t>
      </w:r>
      <w:r w:rsidR="002314BE">
        <w:rPr>
          <w:rFonts w:ascii="Verdana" w:hAnsi="Verdana"/>
          <w:sz w:val="20"/>
          <w:szCs w:val="20"/>
        </w:rPr>
        <w:t>ści i porządku wokół pojemników</w:t>
      </w:r>
      <w:r w:rsidRPr="005F605B">
        <w:rPr>
          <w:rFonts w:ascii="Verdana" w:hAnsi="Verdana"/>
          <w:sz w:val="20"/>
          <w:szCs w:val="20"/>
        </w:rPr>
        <w:t xml:space="preserve"> w ramach prowadzonej zbiórki.</w:t>
      </w:r>
    </w:p>
    <w:p w:rsidR="00B912A1" w:rsidRPr="005F605B" w:rsidRDefault="00B912A1" w:rsidP="00B912A1">
      <w:pPr>
        <w:pStyle w:val="Akapitzlist"/>
        <w:ind w:left="0"/>
        <w:jc w:val="both"/>
        <w:rPr>
          <w:rFonts w:ascii="Verdana" w:hAnsi="Verdana"/>
          <w:sz w:val="20"/>
          <w:szCs w:val="20"/>
        </w:rPr>
      </w:pPr>
    </w:p>
    <w:p w:rsidR="00B912A1" w:rsidRPr="005F605B" w:rsidRDefault="00B912A1" w:rsidP="00B912A1">
      <w:pPr>
        <w:pStyle w:val="Akapitzlist"/>
        <w:ind w:left="0"/>
        <w:jc w:val="both"/>
        <w:rPr>
          <w:rFonts w:ascii="Verdana" w:hAnsi="Verdana"/>
          <w:sz w:val="20"/>
          <w:szCs w:val="20"/>
        </w:rPr>
      </w:pPr>
      <w:r w:rsidRPr="005F605B">
        <w:rPr>
          <w:rFonts w:ascii="Verdana" w:hAnsi="Verdana"/>
          <w:sz w:val="20"/>
          <w:szCs w:val="20"/>
        </w:rPr>
        <w:t>5. Odbiór tych odpadów odbywać się będzie 4 razy do roku, tj. 1 raz na kwartał, przez 5 dni roboczych każdorazowo, z wyznaczonych punktów selektywnego zbierania tych odpadów na terenie Gminy Ustronie Morskie.</w:t>
      </w:r>
    </w:p>
    <w:p w:rsidR="00B912A1" w:rsidRPr="005F605B" w:rsidRDefault="00B912A1" w:rsidP="00B912A1">
      <w:pPr>
        <w:pStyle w:val="Akapitzlist"/>
        <w:ind w:left="0"/>
        <w:jc w:val="both"/>
        <w:rPr>
          <w:rFonts w:ascii="Verdana" w:hAnsi="Verdana"/>
          <w:sz w:val="20"/>
          <w:szCs w:val="20"/>
        </w:rPr>
      </w:pPr>
      <w:r w:rsidRPr="005F605B">
        <w:rPr>
          <w:rFonts w:ascii="Verdana" w:hAnsi="Verdana"/>
          <w:sz w:val="20"/>
          <w:szCs w:val="20"/>
        </w:rPr>
        <w:t xml:space="preserve">6. Harmonogram odbioru tych odpadów Wykonawca przedstawi na co najmniej 1 miesiąc przed planowanym terminem zbiórki. Wykonawca wraz z Zamawiającym będzie współpracował przy tworzeniu i uzgadnianiu harmonogramu wywozu odpadów, objętych zamówieniem. </w:t>
      </w:r>
    </w:p>
    <w:p w:rsidR="00B912A1" w:rsidRPr="005F605B" w:rsidRDefault="00B912A1" w:rsidP="00B912A1">
      <w:pPr>
        <w:jc w:val="both"/>
        <w:rPr>
          <w:rFonts w:ascii="Verdana" w:hAnsi="Verdana"/>
          <w:sz w:val="20"/>
          <w:szCs w:val="20"/>
        </w:rPr>
      </w:pPr>
      <w:r w:rsidRPr="005F605B">
        <w:rPr>
          <w:rFonts w:ascii="Verdana" w:hAnsi="Verdana"/>
          <w:sz w:val="20"/>
          <w:szCs w:val="20"/>
        </w:rPr>
        <w:t>7.Wykonawca jest zobowiązany odebrać każdą ilość odpadów, o których mowa w rozdziale IV.</w:t>
      </w:r>
    </w:p>
    <w:p w:rsidR="00B912A1" w:rsidRPr="005F605B" w:rsidRDefault="00B912A1" w:rsidP="00B912A1">
      <w:pPr>
        <w:jc w:val="both"/>
        <w:rPr>
          <w:rFonts w:ascii="Verdana" w:hAnsi="Verdana"/>
          <w:sz w:val="20"/>
          <w:szCs w:val="20"/>
        </w:rPr>
      </w:pPr>
      <w:r w:rsidRPr="005F605B">
        <w:rPr>
          <w:rFonts w:ascii="Verdana" w:hAnsi="Verdana"/>
          <w:sz w:val="20"/>
          <w:szCs w:val="20"/>
        </w:rPr>
        <w:t>8</w:t>
      </w:r>
      <w:r w:rsidRPr="005F605B">
        <w:rPr>
          <w:rFonts w:ascii="Verdana" w:hAnsi="Verdana"/>
          <w:b/>
          <w:sz w:val="20"/>
          <w:szCs w:val="20"/>
        </w:rPr>
        <w:t xml:space="preserve">. </w:t>
      </w:r>
      <w:r w:rsidRPr="005F605B">
        <w:rPr>
          <w:rFonts w:ascii="Verdana" w:hAnsi="Verdana"/>
          <w:sz w:val="20"/>
          <w:szCs w:val="20"/>
        </w:rPr>
        <w:t xml:space="preserve">Wykonawca przekaże  odebrane odpady do instalacji przetwarzania odpadów , zgodnie z Planem Gospodarki Odpadami dla Województwa Zachodniopomorskiego na lata 2016 – 2022 z uwzględnieniem perspektywy na lata 2023 - 2028 na obszarze Wschodniego Regionu Gospodarki Odpadami, stanowiącym załącznik do uchwały Nr XVIII/321/16 Sejmiku Województwa Zachodniopomorskiego z dnia 27 grudnia 2016r. </w:t>
      </w:r>
    </w:p>
    <w:p w:rsidR="00B912A1" w:rsidRPr="005F605B" w:rsidRDefault="00B912A1" w:rsidP="00B912A1">
      <w:pPr>
        <w:pStyle w:val="Akapitzlist"/>
        <w:ind w:left="0"/>
        <w:jc w:val="both"/>
        <w:rPr>
          <w:rFonts w:ascii="Verdana" w:hAnsi="Verdana"/>
          <w:sz w:val="20"/>
          <w:szCs w:val="20"/>
        </w:rPr>
      </w:pPr>
      <w:r w:rsidRPr="005F605B">
        <w:rPr>
          <w:rFonts w:ascii="Verdana" w:hAnsi="Verdana"/>
          <w:sz w:val="20"/>
          <w:szCs w:val="20"/>
        </w:rPr>
        <w:t>9.Odpady należy odbierać specjalistycznym sprzętem, zgodnie z wymaganiami określonymi w Rozporządzeniu Ministra Środowiska z dnia 11 stycznia 2013r. w sprawie szczegółowych wymagań w zakresie odbierania odpadów komunalnych od właścicieli nieruchomości (Dz. U. z 25.01.2013 r., poz. 122).</w:t>
      </w:r>
    </w:p>
    <w:p w:rsidR="00B912A1" w:rsidRPr="005F605B" w:rsidRDefault="00B912A1" w:rsidP="00B912A1">
      <w:pPr>
        <w:pStyle w:val="Akapitzlist"/>
        <w:ind w:left="0"/>
        <w:jc w:val="both"/>
        <w:rPr>
          <w:rFonts w:ascii="Verdana" w:hAnsi="Verdana"/>
          <w:sz w:val="20"/>
          <w:szCs w:val="20"/>
        </w:rPr>
      </w:pPr>
    </w:p>
    <w:p w:rsidR="00B912A1" w:rsidRPr="005F605B" w:rsidRDefault="00B912A1" w:rsidP="00B912A1">
      <w:pPr>
        <w:pStyle w:val="Akapitzlist"/>
        <w:ind w:left="0"/>
        <w:jc w:val="both"/>
        <w:rPr>
          <w:rFonts w:ascii="Verdana" w:hAnsi="Verdana"/>
          <w:sz w:val="20"/>
          <w:szCs w:val="20"/>
        </w:rPr>
      </w:pPr>
      <w:r w:rsidRPr="005F605B">
        <w:rPr>
          <w:rFonts w:ascii="Verdana" w:hAnsi="Verdana"/>
          <w:sz w:val="20"/>
          <w:szCs w:val="20"/>
        </w:rPr>
        <w:t>10.Wykonawca ponosi odpowiedzialność za uszkodzenia mienia w czasie wykonywania usługi (np. uszkodzenia pojemników, chodników, jezdni, ogrodzeń, zieleni itp.) i jest zobowiązany do naprawy lub ponoszenia kosztów napraw szkód wyrządzonych podczas lub w związku z wykonywaniem usługi. Wykonawca ponosi pełną odpowiedzialność wobec Zamawiającego i osób trzecich za szkody na mieniu lub zdrowiu osób trzecich, powstałe podczas lub w związku z realizacją przedmiotu zamówienia.</w:t>
      </w:r>
    </w:p>
    <w:p w:rsidR="00B912A1" w:rsidRPr="005F605B" w:rsidRDefault="00B912A1" w:rsidP="00B912A1">
      <w:pPr>
        <w:ind w:left="1080"/>
        <w:jc w:val="both"/>
        <w:rPr>
          <w:rFonts w:ascii="Verdana" w:hAnsi="Verdana"/>
          <w:b/>
          <w:sz w:val="20"/>
          <w:szCs w:val="20"/>
        </w:rPr>
      </w:pPr>
    </w:p>
    <w:p w:rsidR="00B912A1" w:rsidRPr="005F605B" w:rsidRDefault="00B912A1" w:rsidP="00B912A1">
      <w:pPr>
        <w:rPr>
          <w:rFonts w:ascii="Verdana" w:hAnsi="Verdana"/>
          <w:b/>
          <w:sz w:val="20"/>
          <w:szCs w:val="20"/>
        </w:rPr>
      </w:pPr>
    </w:p>
    <w:p w:rsidR="00B912A1" w:rsidRPr="005F605B" w:rsidRDefault="00B912A1" w:rsidP="00B912A1">
      <w:pPr>
        <w:rPr>
          <w:rFonts w:ascii="Verdana" w:hAnsi="Verdana"/>
          <w:b/>
          <w:sz w:val="20"/>
          <w:szCs w:val="20"/>
        </w:rPr>
      </w:pPr>
    </w:p>
    <w:p w:rsidR="00B912A1" w:rsidRPr="005F605B" w:rsidRDefault="00B912A1" w:rsidP="00B912A1">
      <w:pPr>
        <w:rPr>
          <w:rFonts w:ascii="Verdana" w:hAnsi="Verdana"/>
          <w:b/>
          <w:sz w:val="20"/>
          <w:szCs w:val="20"/>
        </w:rPr>
      </w:pPr>
    </w:p>
    <w:p w:rsidR="00B912A1" w:rsidRPr="005F605B" w:rsidRDefault="00B912A1" w:rsidP="00B912A1">
      <w:pPr>
        <w:pStyle w:val="Akapitzlist"/>
        <w:ind w:left="862" w:hanging="153"/>
        <w:jc w:val="center"/>
        <w:rPr>
          <w:rFonts w:ascii="Verdana" w:hAnsi="Verdana"/>
          <w:b/>
          <w:bCs/>
          <w:sz w:val="20"/>
          <w:szCs w:val="20"/>
        </w:rPr>
      </w:pPr>
      <w:r w:rsidRPr="005F605B">
        <w:rPr>
          <w:rFonts w:ascii="Verdana" w:hAnsi="Verdana"/>
          <w:b/>
          <w:bCs/>
          <w:sz w:val="20"/>
          <w:szCs w:val="20"/>
        </w:rPr>
        <w:t xml:space="preserve">Ilość odebranych odpadów komunalnych w  roku 2015, 2016 i </w:t>
      </w:r>
      <w:proofErr w:type="spellStart"/>
      <w:r w:rsidRPr="005F605B">
        <w:rPr>
          <w:rFonts w:ascii="Verdana" w:hAnsi="Verdana"/>
          <w:b/>
          <w:bCs/>
          <w:sz w:val="20"/>
          <w:szCs w:val="20"/>
        </w:rPr>
        <w:t>I</w:t>
      </w:r>
      <w:proofErr w:type="spellEnd"/>
      <w:r w:rsidRPr="005F605B">
        <w:rPr>
          <w:rFonts w:ascii="Verdana" w:hAnsi="Verdana"/>
          <w:b/>
          <w:bCs/>
          <w:sz w:val="20"/>
          <w:szCs w:val="20"/>
        </w:rPr>
        <w:t xml:space="preserve"> półrocze 2017 </w:t>
      </w:r>
    </w:p>
    <w:p w:rsidR="00B912A1" w:rsidRPr="005F605B" w:rsidRDefault="00B912A1" w:rsidP="00B912A1">
      <w:pPr>
        <w:pStyle w:val="Akapitzlist"/>
        <w:ind w:left="862" w:hanging="153"/>
        <w:jc w:val="center"/>
        <w:rPr>
          <w:rFonts w:ascii="Verdana" w:hAnsi="Verdana"/>
          <w:b/>
          <w:bCs/>
          <w:sz w:val="20"/>
          <w:szCs w:val="20"/>
        </w:rPr>
      </w:pPr>
      <w:r w:rsidRPr="005F605B">
        <w:rPr>
          <w:rFonts w:ascii="Verdana" w:hAnsi="Verdana"/>
          <w:b/>
          <w:bCs/>
          <w:sz w:val="20"/>
          <w:szCs w:val="20"/>
        </w:rPr>
        <w:t xml:space="preserve">z terenu gminy Ustronie Morskie w ramach gminnego </w:t>
      </w:r>
    </w:p>
    <w:p w:rsidR="00B912A1" w:rsidRPr="005F605B" w:rsidRDefault="00B912A1" w:rsidP="00B912A1">
      <w:pPr>
        <w:pStyle w:val="Akapitzlist"/>
        <w:ind w:left="862" w:hanging="153"/>
        <w:jc w:val="center"/>
        <w:rPr>
          <w:rFonts w:ascii="Verdana" w:hAnsi="Verdana"/>
          <w:b/>
          <w:bCs/>
          <w:sz w:val="20"/>
          <w:szCs w:val="20"/>
        </w:rPr>
      </w:pPr>
      <w:r w:rsidRPr="005F605B">
        <w:rPr>
          <w:rFonts w:ascii="Verdana" w:hAnsi="Verdana"/>
          <w:b/>
          <w:bCs/>
          <w:sz w:val="20"/>
          <w:szCs w:val="20"/>
        </w:rPr>
        <w:t xml:space="preserve">systemu gospodarki odpadami komunalnymi. </w:t>
      </w:r>
    </w:p>
    <w:tbl>
      <w:tblPr>
        <w:tblW w:w="8790" w:type="dxa"/>
        <w:tblInd w:w="55" w:type="dxa"/>
        <w:tblLayout w:type="fixed"/>
        <w:tblCellMar>
          <w:top w:w="55" w:type="dxa"/>
          <w:left w:w="55" w:type="dxa"/>
          <w:bottom w:w="55" w:type="dxa"/>
          <w:right w:w="55" w:type="dxa"/>
        </w:tblCellMar>
        <w:tblLook w:val="0000"/>
      </w:tblPr>
      <w:tblGrid>
        <w:gridCol w:w="490"/>
        <w:gridCol w:w="2062"/>
        <w:gridCol w:w="1417"/>
        <w:gridCol w:w="1701"/>
        <w:gridCol w:w="1276"/>
        <w:gridCol w:w="1844"/>
      </w:tblGrid>
      <w:tr w:rsidR="00B912A1" w:rsidRPr="005F605B" w:rsidTr="00434975">
        <w:tc>
          <w:tcPr>
            <w:tcW w:w="490" w:type="dxa"/>
            <w:vMerge w:val="restart"/>
            <w:tcBorders>
              <w:top w:val="single" w:sz="1" w:space="0" w:color="000000"/>
              <w:left w:val="single" w:sz="1" w:space="0" w:color="000000"/>
            </w:tcBorders>
            <w:shd w:val="clear" w:color="auto" w:fill="B2B2B2"/>
          </w:tcPr>
          <w:p w:rsidR="00B912A1" w:rsidRPr="005F605B" w:rsidRDefault="00B912A1" w:rsidP="00434975">
            <w:pPr>
              <w:pStyle w:val="Zawartotabeli"/>
              <w:jc w:val="center"/>
              <w:rPr>
                <w:rFonts w:ascii="Verdana" w:hAnsi="Verdana"/>
                <w:b/>
                <w:bCs/>
                <w:sz w:val="20"/>
                <w:szCs w:val="20"/>
              </w:rPr>
            </w:pPr>
          </w:p>
          <w:p w:rsidR="00B912A1" w:rsidRPr="005F605B" w:rsidRDefault="00B912A1" w:rsidP="00434975">
            <w:pPr>
              <w:pStyle w:val="Zawartotabeli"/>
              <w:jc w:val="center"/>
              <w:rPr>
                <w:rFonts w:ascii="Verdana" w:hAnsi="Verdana"/>
                <w:b/>
                <w:bCs/>
                <w:sz w:val="20"/>
                <w:szCs w:val="20"/>
              </w:rPr>
            </w:pPr>
            <w:r w:rsidRPr="005F605B">
              <w:rPr>
                <w:rFonts w:ascii="Verdana" w:hAnsi="Verdana"/>
                <w:b/>
                <w:bCs/>
                <w:sz w:val="20"/>
                <w:szCs w:val="20"/>
              </w:rPr>
              <w:t>L.p.</w:t>
            </w:r>
          </w:p>
        </w:tc>
        <w:tc>
          <w:tcPr>
            <w:tcW w:w="2062" w:type="dxa"/>
            <w:vMerge w:val="restart"/>
            <w:tcBorders>
              <w:top w:val="single" w:sz="1" w:space="0" w:color="000000"/>
              <w:left w:val="single" w:sz="1" w:space="0" w:color="000000"/>
            </w:tcBorders>
            <w:shd w:val="clear" w:color="auto" w:fill="B2B2B2"/>
          </w:tcPr>
          <w:p w:rsidR="00B912A1" w:rsidRPr="005F605B" w:rsidRDefault="00B912A1" w:rsidP="00434975">
            <w:pPr>
              <w:pStyle w:val="Zawartotabeli"/>
              <w:jc w:val="center"/>
              <w:rPr>
                <w:rFonts w:ascii="Verdana" w:hAnsi="Verdana"/>
                <w:b/>
                <w:bCs/>
                <w:sz w:val="20"/>
                <w:szCs w:val="20"/>
              </w:rPr>
            </w:pPr>
          </w:p>
          <w:p w:rsidR="00B912A1" w:rsidRPr="005F605B" w:rsidRDefault="00B912A1" w:rsidP="00434975">
            <w:pPr>
              <w:pStyle w:val="Zawartotabeli"/>
              <w:jc w:val="center"/>
              <w:rPr>
                <w:rFonts w:ascii="Verdana" w:hAnsi="Verdana"/>
                <w:b/>
                <w:bCs/>
                <w:sz w:val="20"/>
                <w:szCs w:val="20"/>
              </w:rPr>
            </w:pPr>
            <w:r w:rsidRPr="005F605B">
              <w:rPr>
                <w:rFonts w:ascii="Verdana" w:hAnsi="Verdana"/>
                <w:b/>
                <w:bCs/>
                <w:sz w:val="20"/>
                <w:szCs w:val="20"/>
              </w:rPr>
              <w:t xml:space="preserve">Rodzaj odebranych odpadów </w:t>
            </w:r>
          </w:p>
        </w:tc>
        <w:tc>
          <w:tcPr>
            <w:tcW w:w="1417" w:type="dxa"/>
            <w:vMerge w:val="restart"/>
            <w:tcBorders>
              <w:top w:val="single" w:sz="1" w:space="0" w:color="000000"/>
              <w:left w:val="single" w:sz="1" w:space="0" w:color="000000"/>
            </w:tcBorders>
            <w:shd w:val="clear" w:color="auto" w:fill="B2B2B2"/>
          </w:tcPr>
          <w:p w:rsidR="00B912A1" w:rsidRPr="005F605B" w:rsidRDefault="00B912A1" w:rsidP="00434975">
            <w:pPr>
              <w:pStyle w:val="Zawartotabeli"/>
              <w:jc w:val="center"/>
              <w:rPr>
                <w:rFonts w:ascii="Verdana" w:hAnsi="Verdana"/>
                <w:b/>
                <w:bCs/>
                <w:sz w:val="20"/>
                <w:szCs w:val="20"/>
              </w:rPr>
            </w:pPr>
          </w:p>
          <w:p w:rsidR="00B912A1" w:rsidRPr="005F605B" w:rsidRDefault="00B912A1" w:rsidP="00434975">
            <w:pPr>
              <w:pStyle w:val="Zawartotabeli"/>
              <w:jc w:val="center"/>
              <w:rPr>
                <w:rFonts w:ascii="Verdana" w:hAnsi="Verdana"/>
                <w:b/>
                <w:bCs/>
                <w:sz w:val="20"/>
                <w:szCs w:val="20"/>
              </w:rPr>
            </w:pPr>
            <w:r w:rsidRPr="005F605B">
              <w:rPr>
                <w:rFonts w:ascii="Verdana" w:hAnsi="Verdana"/>
                <w:b/>
                <w:bCs/>
                <w:sz w:val="20"/>
                <w:szCs w:val="20"/>
              </w:rPr>
              <w:t>Kod odebranych odpadów</w:t>
            </w:r>
          </w:p>
        </w:tc>
        <w:tc>
          <w:tcPr>
            <w:tcW w:w="4821" w:type="dxa"/>
            <w:gridSpan w:val="3"/>
            <w:tcBorders>
              <w:top w:val="single" w:sz="1" w:space="0" w:color="000000"/>
              <w:left w:val="single" w:sz="1" w:space="0" w:color="000000"/>
              <w:bottom w:val="single" w:sz="1" w:space="0" w:color="000000"/>
              <w:right w:val="single" w:sz="1" w:space="0" w:color="000000"/>
            </w:tcBorders>
            <w:shd w:val="clear" w:color="auto" w:fill="B2B2B2"/>
          </w:tcPr>
          <w:p w:rsidR="00B912A1" w:rsidRPr="005F605B" w:rsidRDefault="00B912A1" w:rsidP="00434975">
            <w:pPr>
              <w:pStyle w:val="Zawartotabeli"/>
              <w:snapToGrid w:val="0"/>
              <w:jc w:val="center"/>
              <w:rPr>
                <w:rFonts w:ascii="Verdana" w:hAnsi="Verdana"/>
                <w:b/>
                <w:bCs/>
                <w:sz w:val="20"/>
                <w:szCs w:val="20"/>
              </w:rPr>
            </w:pPr>
          </w:p>
          <w:p w:rsidR="00B912A1" w:rsidRPr="005F605B" w:rsidRDefault="00B912A1" w:rsidP="00434975">
            <w:pPr>
              <w:pStyle w:val="Zawartotabeli"/>
              <w:snapToGrid w:val="0"/>
              <w:jc w:val="center"/>
              <w:rPr>
                <w:rFonts w:ascii="Verdana" w:hAnsi="Verdana"/>
                <w:b/>
                <w:bCs/>
                <w:sz w:val="20"/>
                <w:szCs w:val="20"/>
              </w:rPr>
            </w:pPr>
            <w:r w:rsidRPr="005F605B">
              <w:rPr>
                <w:rFonts w:ascii="Verdana" w:hAnsi="Verdana"/>
                <w:b/>
                <w:bCs/>
                <w:sz w:val="20"/>
                <w:szCs w:val="20"/>
              </w:rPr>
              <w:t>Masa odebranych odpadów* (Mg)</w:t>
            </w:r>
          </w:p>
        </w:tc>
      </w:tr>
      <w:tr w:rsidR="00B912A1" w:rsidRPr="005F605B" w:rsidTr="00434975">
        <w:tc>
          <w:tcPr>
            <w:tcW w:w="490" w:type="dxa"/>
            <w:vMerge/>
            <w:tcBorders>
              <w:left w:val="single" w:sz="1" w:space="0" w:color="000000"/>
              <w:bottom w:val="single" w:sz="1" w:space="0" w:color="000000"/>
            </w:tcBorders>
            <w:shd w:val="clear" w:color="auto" w:fill="B2B2B2"/>
          </w:tcPr>
          <w:p w:rsidR="00B912A1" w:rsidRPr="005F605B" w:rsidRDefault="00B912A1" w:rsidP="00434975">
            <w:pPr>
              <w:pStyle w:val="Zawartotabeli"/>
              <w:snapToGrid w:val="0"/>
              <w:jc w:val="center"/>
              <w:rPr>
                <w:rFonts w:ascii="Verdana" w:hAnsi="Verdana"/>
                <w:b/>
                <w:bCs/>
                <w:sz w:val="20"/>
                <w:szCs w:val="20"/>
              </w:rPr>
            </w:pPr>
          </w:p>
        </w:tc>
        <w:tc>
          <w:tcPr>
            <w:tcW w:w="2062" w:type="dxa"/>
            <w:vMerge/>
            <w:tcBorders>
              <w:left w:val="single" w:sz="1" w:space="0" w:color="000000"/>
              <w:bottom w:val="single" w:sz="1" w:space="0" w:color="000000"/>
            </w:tcBorders>
            <w:shd w:val="clear" w:color="auto" w:fill="B2B2B2"/>
          </w:tcPr>
          <w:p w:rsidR="00B912A1" w:rsidRPr="005F605B" w:rsidRDefault="00B912A1" w:rsidP="00434975">
            <w:pPr>
              <w:pStyle w:val="Zawartotabeli"/>
              <w:snapToGrid w:val="0"/>
              <w:jc w:val="center"/>
              <w:rPr>
                <w:rFonts w:ascii="Verdana" w:hAnsi="Verdana"/>
                <w:b/>
                <w:bCs/>
                <w:sz w:val="20"/>
                <w:szCs w:val="20"/>
              </w:rPr>
            </w:pPr>
          </w:p>
        </w:tc>
        <w:tc>
          <w:tcPr>
            <w:tcW w:w="1417" w:type="dxa"/>
            <w:vMerge/>
            <w:tcBorders>
              <w:left w:val="single" w:sz="1" w:space="0" w:color="000000"/>
              <w:bottom w:val="single" w:sz="1" w:space="0" w:color="000000"/>
            </w:tcBorders>
            <w:shd w:val="clear" w:color="auto" w:fill="B2B2B2"/>
          </w:tcPr>
          <w:p w:rsidR="00B912A1" w:rsidRPr="005F605B" w:rsidRDefault="00B912A1" w:rsidP="00434975">
            <w:pPr>
              <w:pStyle w:val="Zawartotabeli"/>
              <w:snapToGrid w:val="0"/>
              <w:jc w:val="center"/>
              <w:rPr>
                <w:rFonts w:ascii="Verdana" w:hAnsi="Verdana"/>
                <w:b/>
                <w:bCs/>
                <w:sz w:val="20"/>
                <w:szCs w:val="20"/>
              </w:rPr>
            </w:pPr>
          </w:p>
        </w:tc>
        <w:tc>
          <w:tcPr>
            <w:tcW w:w="1701" w:type="dxa"/>
            <w:tcBorders>
              <w:left w:val="single" w:sz="1" w:space="0" w:color="000000"/>
              <w:bottom w:val="single" w:sz="1" w:space="0" w:color="000000"/>
            </w:tcBorders>
            <w:shd w:val="clear" w:color="auto" w:fill="B2B2B2"/>
          </w:tcPr>
          <w:p w:rsidR="00B912A1" w:rsidRPr="005F605B" w:rsidRDefault="00B912A1" w:rsidP="00434975">
            <w:pPr>
              <w:pStyle w:val="Zawartotabeli"/>
              <w:jc w:val="center"/>
              <w:rPr>
                <w:rFonts w:ascii="Verdana" w:hAnsi="Verdana"/>
                <w:b/>
                <w:bCs/>
                <w:sz w:val="20"/>
                <w:szCs w:val="20"/>
              </w:rPr>
            </w:pPr>
            <w:r w:rsidRPr="005F605B">
              <w:rPr>
                <w:rFonts w:ascii="Verdana" w:hAnsi="Verdana"/>
                <w:b/>
                <w:bCs/>
                <w:sz w:val="20"/>
                <w:szCs w:val="20"/>
              </w:rPr>
              <w:t>Rok  2015</w:t>
            </w:r>
          </w:p>
        </w:tc>
        <w:tc>
          <w:tcPr>
            <w:tcW w:w="1276" w:type="dxa"/>
            <w:tcBorders>
              <w:left w:val="single" w:sz="1" w:space="0" w:color="000000"/>
              <w:bottom w:val="single" w:sz="1" w:space="0" w:color="000000"/>
              <w:right w:val="single" w:sz="1" w:space="0" w:color="000000"/>
            </w:tcBorders>
            <w:shd w:val="clear" w:color="auto" w:fill="B2B2B2"/>
          </w:tcPr>
          <w:p w:rsidR="00B912A1" w:rsidRPr="005F605B" w:rsidRDefault="00B912A1" w:rsidP="00434975">
            <w:pPr>
              <w:pStyle w:val="Zawartotabeli"/>
              <w:jc w:val="center"/>
              <w:rPr>
                <w:rFonts w:ascii="Verdana" w:hAnsi="Verdana"/>
                <w:b/>
                <w:bCs/>
                <w:sz w:val="20"/>
                <w:szCs w:val="20"/>
              </w:rPr>
            </w:pPr>
            <w:r w:rsidRPr="005F605B">
              <w:rPr>
                <w:rFonts w:ascii="Verdana" w:hAnsi="Verdana"/>
                <w:b/>
                <w:bCs/>
                <w:sz w:val="20"/>
                <w:szCs w:val="20"/>
              </w:rPr>
              <w:t>Rok 2016</w:t>
            </w:r>
          </w:p>
        </w:tc>
        <w:tc>
          <w:tcPr>
            <w:tcW w:w="1844" w:type="dxa"/>
            <w:tcBorders>
              <w:left w:val="single" w:sz="1" w:space="0" w:color="000000"/>
              <w:bottom w:val="single" w:sz="1" w:space="0" w:color="000000"/>
              <w:right w:val="single" w:sz="1" w:space="0" w:color="000000"/>
            </w:tcBorders>
            <w:shd w:val="clear" w:color="auto" w:fill="B2B2B2"/>
          </w:tcPr>
          <w:p w:rsidR="00B912A1" w:rsidRPr="005F605B" w:rsidRDefault="00B912A1" w:rsidP="00434975">
            <w:pPr>
              <w:pStyle w:val="Zawartotabeli"/>
              <w:jc w:val="center"/>
              <w:rPr>
                <w:rFonts w:ascii="Verdana" w:hAnsi="Verdana"/>
                <w:b/>
                <w:bCs/>
                <w:sz w:val="20"/>
                <w:szCs w:val="20"/>
              </w:rPr>
            </w:pPr>
            <w:r w:rsidRPr="005F605B">
              <w:rPr>
                <w:rFonts w:ascii="Verdana" w:hAnsi="Verdana"/>
                <w:b/>
                <w:bCs/>
                <w:sz w:val="20"/>
                <w:szCs w:val="20"/>
              </w:rPr>
              <w:t>Rok                            I półrocze2017</w:t>
            </w:r>
          </w:p>
        </w:tc>
      </w:tr>
      <w:tr w:rsidR="00B912A1" w:rsidRPr="005F605B" w:rsidTr="00434975">
        <w:tc>
          <w:tcPr>
            <w:tcW w:w="490" w:type="dxa"/>
            <w:tcBorders>
              <w:left w:val="single" w:sz="1" w:space="0" w:color="000000"/>
              <w:bottom w:val="single" w:sz="1" w:space="0" w:color="000000"/>
            </w:tcBorders>
            <w:shd w:val="clear" w:color="auto" w:fill="auto"/>
          </w:tcPr>
          <w:p w:rsidR="00B912A1" w:rsidRPr="005F605B" w:rsidRDefault="00B912A1" w:rsidP="00434975">
            <w:pPr>
              <w:pStyle w:val="Zawartotabeli"/>
              <w:jc w:val="both"/>
              <w:rPr>
                <w:rFonts w:ascii="Verdana" w:hAnsi="Verdana"/>
                <w:sz w:val="20"/>
                <w:szCs w:val="20"/>
              </w:rPr>
            </w:pPr>
            <w:r w:rsidRPr="005F605B">
              <w:rPr>
                <w:rFonts w:ascii="Verdana" w:hAnsi="Verdana"/>
                <w:sz w:val="20"/>
                <w:szCs w:val="20"/>
              </w:rPr>
              <w:t xml:space="preserve">1. </w:t>
            </w:r>
          </w:p>
        </w:tc>
        <w:tc>
          <w:tcPr>
            <w:tcW w:w="2062" w:type="dxa"/>
            <w:tcBorders>
              <w:left w:val="single" w:sz="1" w:space="0" w:color="000000"/>
              <w:bottom w:val="single" w:sz="1" w:space="0" w:color="000000"/>
            </w:tcBorders>
            <w:shd w:val="clear" w:color="auto" w:fill="auto"/>
          </w:tcPr>
          <w:p w:rsidR="00B912A1" w:rsidRPr="005F605B" w:rsidRDefault="00B912A1" w:rsidP="00434975">
            <w:pPr>
              <w:spacing w:line="360" w:lineRule="auto"/>
              <w:jc w:val="both"/>
              <w:rPr>
                <w:rFonts w:ascii="Verdana" w:hAnsi="Verdana"/>
                <w:sz w:val="20"/>
                <w:szCs w:val="20"/>
              </w:rPr>
            </w:pPr>
            <w:r w:rsidRPr="005F605B">
              <w:rPr>
                <w:rFonts w:ascii="Verdana" w:hAnsi="Verdana"/>
                <w:sz w:val="20"/>
                <w:szCs w:val="20"/>
              </w:rPr>
              <w:t>Odpady wielkogabarytowe</w:t>
            </w:r>
          </w:p>
        </w:tc>
        <w:tc>
          <w:tcPr>
            <w:tcW w:w="1417" w:type="dxa"/>
            <w:tcBorders>
              <w:left w:val="single" w:sz="1" w:space="0" w:color="000000"/>
              <w:bottom w:val="single" w:sz="1" w:space="0" w:color="000000"/>
            </w:tcBorders>
            <w:shd w:val="clear" w:color="auto" w:fill="auto"/>
          </w:tcPr>
          <w:p w:rsidR="00B912A1" w:rsidRPr="005F605B" w:rsidRDefault="00B912A1" w:rsidP="00434975">
            <w:pPr>
              <w:pStyle w:val="Zawartotabeli"/>
              <w:jc w:val="center"/>
              <w:rPr>
                <w:rFonts w:ascii="Verdana" w:hAnsi="Verdana"/>
                <w:sz w:val="20"/>
                <w:szCs w:val="20"/>
              </w:rPr>
            </w:pPr>
            <w:r w:rsidRPr="005F605B">
              <w:rPr>
                <w:rFonts w:ascii="Verdana" w:hAnsi="Verdana"/>
                <w:sz w:val="20"/>
                <w:szCs w:val="20"/>
              </w:rPr>
              <w:t>20 03 07</w:t>
            </w:r>
          </w:p>
        </w:tc>
        <w:tc>
          <w:tcPr>
            <w:tcW w:w="1701" w:type="dxa"/>
            <w:tcBorders>
              <w:left w:val="single" w:sz="1" w:space="0" w:color="000000"/>
              <w:bottom w:val="single" w:sz="1" w:space="0" w:color="000000"/>
            </w:tcBorders>
            <w:shd w:val="clear" w:color="auto" w:fill="auto"/>
          </w:tcPr>
          <w:p w:rsidR="00B912A1" w:rsidRPr="005F605B" w:rsidRDefault="00B912A1" w:rsidP="00434975">
            <w:pPr>
              <w:snapToGrid w:val="0"/>
              <w:jc w:val="center"/>
              <w:rPr>
                <w:rFonts w:ascii="Verdana" w:hAnsi="Verdana"/>
                <w:sz w:val="20"/>
                <w:szCs w:val="20"/>
              </w:rPr>
            </w:pPr>
            <w:r w:rsidRPr="005F605B">
              <w:rPr>
                <w:rFonts w:ascii="Verdana" w:hAnsi="Verdana"/>
                <w:sz w:val="20"/>
                <w:szCs w:val="20"/>
              </w:rPr>
              <w:t>93,6</w:t>
            </w:r>
          </w:p>
        </w:tc>
        <w:tc>
          <w:tcPr>
            <w:tcW w:w="1276" w:type="dxa"/>
            <w:tcBorders>
              <w:left w:val="single" w:sz="1" w:space="0" w:color="000000"/>
              <w:bottom w:val="single" w:sz="1" w:space="0" w:color="000000"/>
              <w:right w:val="single" w:sz="1" w:space="0" w:color="000000"/>
            </w:tcBorders>
          </w:tcPr>
          <w:p w:rsidR="00B912A1" w:rsidRPr="005F605B" w:rsidRDefault="00B912A1" w:rsidP="00434975">
            <w:pPr>
              <w:snapToGrid w:val="0"/>
              <w:jc w:val="center"/>
              <w:rPr>
                <w:rFonts w:ascii="Verdana" w:hAnsi="Verdana"/>
                <w:sz w:val="20"/>
                <w:szCs w:val="20"/>
              </w:rPr>
            </w:pPr>
            <w:r w:rsidRPr="005F605B">
              <w:rPr>
                <w:rFonts w:ascii="Verdana" w:hAnsi="Verdana"/>
                <w:sz w:val="20"/>
                <w:szCs w:val="20"/>
              </w:rPr>
              <w:t>73,52</w:t>
            </w:r>
          </w:p>
        </w:tc>
        <w:tc>
          <w:tcPr>
            <w:tcW w:w="1844" w:type="dxa"/>
            <w:tcBorders>
              <w:left w:val="single" w:sz="1" w:space="0" w:color="000000"/>
              <w:bottom w:val="single" w:sz="1" w:space="0" w:color="000000"/>
              <w:right w:val="single" w:sz="1" w:space="0" w:color="000000"/>
            </w:tcBorders>
          </w:tcPr>
          <w:p w:rsidR="00B912A1" w:rsidRPr="005F605B" w:rsidRDefault="00B912A1" w:rsidP="00434975">
            <w:pPr>
              <w:snapToGrid w:val="0"/>
              <w:jc w:val="center"/>
              <w:rPr>
                <w:rFonts w:ascii="Verdana" w:hAnsi="Verdana"/>
                <w:sz w:val="20"/>
                <w:szCs w:val="20"/>
              </w:rPr>
            </w:pPr>
            <w:r w:rsidRPr="005F605B">
              <w:rPr>
                <w:rFonts w:ascii="Verdana" w:hAnsi="Verdana"/>
                <w:sz w:val="20"/>
                <w:szCs w:val="20"/>
              </w:rPr>
              <w:t>50,96</w:t>
            </w:r>
          </w:p>
        </w:tc>
      </w:tr>
      <w:tr w:rsidR="00B912A1" w:rsidRPr="005F605B" w:rsidTr="00434975">
        <w:tc>
          <w:tcPr>
            <w:tcW w:w="490" w:type="dxa"/>
            <w:tcBorders>
              <w:left w:val="single" w:sz="1" w:space="0" w:color="000000"/>
              <w:bottom w:val="single" w:sz="1" w:space="0" w:color="000000"/>
            </w:tcBorders>
            <w:shd w:val="clear" w:color="auto" w:fill="auto"/>
          </w:tcPr>
          <w:p w:rsidR="00B912A1" w:rsidRPr="005F605B" w:rsidRDefault="00B912A1" w:rsidP="00434975">
            <w:pPr>
              <w:pStyle w:val="Zawartotabeli"/>
              <w:jc w:val="both"/>
              <w:rPr>
                <w:rFonts w:ascii="Verdana" w:hAnsi="Verdana"/>
                <w:sz w:val="20"/>
                <w:szCs w:val="20"/>
              </w:rPr>
            </w:pPr>
            <w:r w:rsidRPr="005F605B">
              <w:rPr>
                <w:rFonts w:ascii="Verdana" w:hAnsi="Verdana"/>
                <w:sz w:val="20"/>
                <w:szCs w:val="20"/>
              </w:rPr>
              <w:t>2.</w:t>
            </w:r>
          </w:p>
        </w:tc>
        <w:tc>
          <w:tcPr>
            <w:tcW w:w="2062" w:type="dxa"/>
            <w:tcBorders>
              <w:left w:val="single" w:sz="1" w:space="0" w:color="000000"/>
              <w:bottom w:val="single" w:sz="1" w:space="0" w:color="000000"/>
            </w:tcBorders>
            <w:shd w:val="clear" w:color="auto" w:fill="auto"/>
          </w:tcPr>
          <w:p w:rsidR="00B912A1" w:rsidRPr="005F605B" w:rsidRDefault="00B912A1" w:rsidP="00434975">
            <w:pPr>
              <w:spacing w:line="360" w:lineRule="auto"/>
              <w:rPr>
                <w:rFonts w:ascii="Verdana" w:hAnsi="Verdana"/>
                <w:sz w:val="20"/>
                <w:szCs w:val="20"/>
              </w:rPr>
            </w:pPr>
            <w:r w:rsidRPr="005F605B">
              <w:rPr>
                <w:rFonts w:ascii="Verdana" w:hAnsi="Verdana"/>
                <w:sz w:val="20"/>
                <w:szCs w:val="20"/>
              </w:rPr>
              <w:t>Odpady z betonu oraz gruz betonowy  z rozbiórek                  i remontów</w:t>
            </w:r>
          </w:p>
        </w:tc>
        <w:tc>
          <w:tcPr>
            <w:tcW w:w="1417" w:type="dxa"/>
            <w:tcBorders>
              <w:left w:val="single" w:sz="1" w:space="0" w:color="000000"/>
              <w:bottom w:val="single" w:sz="1" w:space="0" w:color="000000"/>
            </w:tcBorders>
            <w:shd w:val="clear" w:color="auto" w:fill="auto"/>
          </w:tcPr>
          <w:p w:rsidR="00B912A1" w:rsidRPr="005F605B" w:rsidRDefault="00B912A1" w:rsidP="00434975">
            <w:pPr>
              <w:pStyle w:val="Zawartotabeli"/>
              <w:jc w:val="center"/>
              <w:rPr>
                <w:rFonts w:ascii="Verdana" w:hAnsi="Verdana"/>
                <w:sz w:val="20"/>
                <w:szCs w:val="20"/>
              </w:rPr>
            </w:pPr>
            <w:r w:rsidRPr="005F605B">
              <w:rPr>
                <w:rFonts w:ascii="Verdana" w:hAnsi="Verdana"/>
                <w:sz w:val="20"/>
                <w:szCs w:val="20"/>
              </w:rPr>
              <w:t xml:space="preserve">17 01 </w:t>
            </w:r>
            <w:proofErr w:type="spellStart"/>
            <w:r w:rsidRPr="005F605B">
              <w:rPr>
                <w:rFonts w:ascii="Verdana" w:hAnsi="Verdana"/>
                <w:sz w:val="20"/>
                <w:szCs w:val="20"/>
              </w:rPr>
              <w:t>01</w:t>
            </w:r>
            <w:proofErr w:type="spellEnd"/>
          </w:p>
        </w:tc>
        <w:tc>
          <w:tcPr>
            <w:tcW w:w="1701" w:type="dxa"/>
            <w:tcBorders>
              <w:left w:val="single" w:sz="1" w:space="0" w:color="000000"/>
              <w:bottom w:val="single" w:sz="1" w:space="0" w:color="000000"/>
            </w:tcBorders>
            <w:shd w:val="clear" w:color="auto" w:fill="auto"/>
          </w:tcPr>
          <w:p w:rsidR="00B912A1" w:rsidRPr="005F605B" w:rsidRDefault="00B912A1" w:rsidP="00434975">
            <w:pPr>
              <w:pStyle w:val="Zawartotabeli"/>
              <w:snapToGrid w:val="0"/>
              <w:jc w:val="center"/>
              <w:rPr>
                <w:rFonts w:ascii="Verdana" w:hAnsi="Verdana"/>
                <w:sz w:val="20"/>
                <w:szCs w:val="20"/>
              </w:rPr>
            </w:pPr>
            <w:r w:rsidRPr="005F605B">
              <w:rPr>
                <w:rFonts w:ascii="Verdana" w:hAnsi="Verdana"/>
                <w:sz w:val="20"/>
                <w:szCs w:val="20"/>
              </w:rPr>
              <w:t>10,4</w:t>
            </w:r>
          </w:p>
        </w:tc>
        <w:tc>
          <w:tcPr>
            <w:tcW w:w="1276" w:type="dxa"/>
            <w:tcBorders>
              <w:left w:val="single" w:sz="1" w:space="0" w:color="000000"/>
              <w:bottom w:val="single" w:sz="1" w:space="0" w:color="000000"/>
              <w:right w:val="single" w:sz="1" w:space="0" w:color="000000"/>
            </w:tcBorders>
          </w:tcPr>
          <w:p w:rsidR="00B912A1" w:rsidRPr="005F605B" w:rsidRDefault="00B912A1" w:rsidP="00434975">
            <w:pPr>
              <w:pStyle w:val="Zawartotabeli"/>
              <w:snapToGrid w:val="0"/>
              <w:jc w:val="center"/>
              <w:rPr>
                <w:rFonts w:ascii="Verdana" w:hAnsi="Verdana"/>
                <w:sz w:val="20"/>
                <w:szCs w:val="20"/>
              </w:rPr>
            </w:pPr>
            <w:r w:rsidRPr="005F605B">
              <w:rPr>
                <w:rFonts w:ascii="Verdana" w:hAnsi="Verdana"/>
                <w:sz w:val="20"/>
                <w:szCs w:val="20"/>
              </w:rPr>
              <w:t>-</w:t>
            </w:r>
          </w:p>
        </w:tc>
        <w:tc>
          <w:tcPr>
            <w:tcW w:w="1844" w:type="dxa"/>
            <w:tcBorders>
              <w:left w:val="single" w:sz="1" w:space="0" w:color="000000"/>
              <w:bottom w:val="single" w:sz="1" w:space="0" w:color="000000"/>
              <w:right w:val="single" w:sz="1" w:space="0" w:color="000000"/>
            </w:tcBorders>
          </w:tcPr>
          <w:p w:rsidR="00B912A1" w:rsidRPr="005F605B" w:rsidRDefault="00B912A1" w:rsidP="00434975">
            <w:pPr>
              <w:pStyle w:val="Zawartotabeli"/>
              <w:snapToGrid w:val="0"/>
              <w:jc w:val="center"/>
              <w:rPr>
                <w:rFonts w:ascii="Verdana" w:hAnsi="Verdana"/>
                <w:sz w:val="20"/>
                <w:szCs w:val="20"/>
              </w:rPr>
            </w:pPr>
            <w:r w:rsidRPr="005F605B">
              <w:rPr>
                <w:rFonts w:ascii="Verdana" w:hAnsi="Verdana"/>
                <w:sz w:val="20"/>
                <w:szCs w:val="20"/>
              </w:rPr>
              <w:t>8,14</w:t>
            </w:r>
          </w:p>
        </w:tc>
      </w:tr>
      <w:tr w:rsidR="00B912A1" w:rsidRPr="005F605B" w:rsidTr="00434975">
        <w:tc>
          <w:tcPr>
            <w:tcW w:w="490" w:type="dxa"/>
            <w:tcBorders>
              <w:left w:val="single" w:sz="1" w:space="0" w:color="000000"/>
              <w:bottom w:val="single" w:sz="1" w:space="0" w:color="000000"/>
            </w:tcBorders>
            <w:shd w:val="clear" w:color="auto" w:fill="auto"/>
          </w:tcPr>
          <w:p w:rsidR="00B912A1" w:rsidRPr="005F605B" w:rsidRDefault="00B912A1" w:rsidP="00434975">
            <w:pPr>
              <w:pStyle w:val="Zawartotabeli"/>
              <w:jc w:val="both"/>
              <w:rPr>
                <w:rFonts w:ascii="Verdana" w:hAnsi="Verdana"/>
                <w:sz w:val="20"/>
                <w:szCs w:val="20"/>
              </w:rPr>
            </w:pPr>
            <w:r w:rsidRPr="005F605B">
              <w:rPr>
                <w:rFonts w:ascii="Verdana" w:hAnsi="Verdana"/>
                <w:sz w:val="20"/>
                <w:szCs w:val="20"/>
              </w:rPr>
              <w:t>3.</w:t>
            </w:r>
          </w:p>
        </w:tc>
        <w:tc>
          <w:tcPr>
            <w:tcW w:w="2062" w:type="dxa"/>
            <w:tcBorders>
              <w:left w:val="single" w:sz="1" w:space="0" w:color="000000"/>
              <w:bottom w:val="single" w:sz="1" w:space="0" w:color="000000"/>
            </w:tcBorders>
            <w:shd w:val="clear" w:color="auto" w:fill="auto"/>
          </w:tcPr>
          <w:p w:rsidR="00B912A1" w:rsidRPr="005F605B" w:rsidRDefault="00B912A1" w:rsidP="00434975">
            <w:pPr>
              <w:spacing w:line="360" w:lineRule="auto"/>
              <w:jc w:val="both"/>
              <w:rPr>
                <w:rFonts w:ascii="Verdana" w:hAnsi="Verdana"/>
                <w:sz w:val="20"/>
                <w:szCs w:val="20"/>
              </w:rPr>
            </w:pPr>
            <w:r w:rsidRPr="005F605B">
              <w:rPr>
                <w:rFonts w:ascii="Verdana" w:hAnsi="Verdana"/>
                <w:sz w:val="20"/>
                <w:szCs w:val="20"/>
              </w:rPr>
              <w:t>Gruz ceglany</w:t>
            </w:r>
          </w:p>
        </w:tc>
        <w:tc>
          <w:tcPr>
            <w:tcW w:w="1417" w:type="dxa"/>
            <w:tcBorders>
              <w:left w:val="single" w:sz="1" w:space="0" w:color="000000"/>
              <w:bottom w:val="single" w:sz="1" w:space="0" w:color="000000"/>
            </w:tcBorders>
            <w:shd w:val="clear" w:color="auto" w:fill="auto"/>
          </w:tcPr>
          <w:p w:rsidR="00B912A1" w:rsidRPr="005F605B" w:rsidRDefault="00B912A1" w:rsidP="00434975">
            <w:pPr>
              <w:pStyle w:val="Zawartotabeli"/>
              <w:jc w:val="center"/>
              <w:rPr>
                <w:rFonts w:ascii="Verdana" w:hAnsi="Verdana"/>
                <w:sz w:val="20"/>
                <w:szCs w:val="20"/>
              </w:rPr>
            </w:pPr>
            <w:r w:rsidRPr="005F605B">
              <w:rPr>
                <w:rFonts w:ascii="Verdana" w:hAnsi="Verdana"/>
                <w:sz w:val="20"/>
                <w:szCs w:val="20"/>
              </w:rPr>
              <w:t>17 01 02</w:t>
            </w:r>
          </w:p>
        </w:tc>
        <w:tc>
          <w:tcPr>
            <w:tcW w:w="1701" w:type="dxa"/>
            <w:tcBorders>
              <w:left w:val="single" w:sz="1" w:space="0" w:color="000000"/>
              <w:bottom w:val="single" w:sz="1" w:space="0" w:color="000000"/>
            </w:tcBorders>
            <w:shd w:val="clear" w:color="auto" w:fill="auto"/>
          </w:tcPr>
          <w:p w:rsidR="00B912A1" w:rsidRPr="005F605B" w:rsidRDefault="00B912A1" w:rsidP="00434975">
            <w:pPr>
              <w:pStyle w:val="Zawartotabeli"/>
              <w:snapToGrid w:val="0"/>
              <w:jc w:val="center"/>
              <w:rPr>
                <w:rFonts w:ascii="Verdana" w:hAnsi="Verdana"/>
                <w:sz w:val="20"/>
                <w:szCs w:val="20"/>
              </w:rPr>
            </w:pPr>
            <w:r w:rsidRPr="005F605B">
              <w:rPr>
                <w:rFonts w:ascii="Verdana" w:hAnsi="Verdana"/>
                <w:sz w:val="20"/>
                <w:szCs w:val="20"/>
              </w:rPr>
              <w:t>2,3</w:t>
            </w:r>
          </w:p>
        </w:tc>
        <w:tc>
          <w:tcPr>
            <w:tcW w:w="1276" w:type="dxa"/>
            <w:tcBorders>
              <w:left w:val="single" w:sz="1" w:space="0" w:color="000000"/>
              <w:bottom w:val="single" w:sz="1" w:space="0" w:color="000000"/>
              <w:right w:val="single" w:sz="1" w:space="0" w:color="000000"/>
            </w:tcBorders>
          </w:tcPr>
          <w:p w:rsidR="00B912A1" w:rsidRPr="005F605B" w:rsidRDefault="00B912A1" w:rsidP="00434975">
            <w:pPr>
              <w:pStyle w:val="Zawartotabeli"/>
              <w:snapToGrid w:val="0"/>
              <w:jc w:val="center"/>
              <w:rPr>
                <w:rFonts w:ascii="Verdana" w:hAnsi="Verdana"/>
                <w:sz w:val="20"/>
                <w:szCs w:val="20"/>
              </w:rPr>
            </w:pPr>
            <w:r w:rsidRPr="005F605B">
              <w:rPr>
                <w:rFonts w:ascii="Verdana" w:hAnsi="Verdana"/>
                <w:sz w:val="20"/>
                <w:szCs w:val="20"/>
              </w:rPr>
              <w:t>-</w:t>
            </w:r>
          </w:p>
        </w:tc>
        <w:tc>
          <w:tcPr>
            <w:tcW w:w="1844" w:type="dxa"/>
            <w:tcBorders>
              <w:left w:val="single" w:sz="1" w:space="0" w:color="000000"/>
              <w:bottom w:val="single" w:sz="1" w:space="0" w:color="000000"/>
              <w:right w:val="single" w:sz="1" w:space="0" w:color="000000"/>
            </w:tcBorders>
          </w:tcPr>
          <w:p w:rsidR="00B912A1" w:rsidRPr="005F605B" w:rsidRDefault="00B912A1" w:rsidP="00434975">
            <w:pPr>
              <w:pStyle w:val="Zawartotabeli"/>
              <w:snapToGrid w:val="0"/>
              <w:jc w:val="center"/>
              <w:rPr>
                <w:rFonts w:ascii="Verdana" w:hAnsi="Verdana"/>
                <w:sz w:val="20"/>
                <w:szCs w:val="20"/>
              </w:rPr>
            </w:pPr>
            <w:r w:rsidRPr="005F605B">
              <w:rPr>
                <w:rFonts w:ascii="Verdana" w:hAnsi="Verdana"/>
                <w:sz w:val="20"/>
                <w:szCs w:val="20"/>
              </w:rPr>
              <w:t>7,18</w:t>
            </w:r>
          </w:p>
        </w:tc>
      </w:tr>
      <w:tr w:rsidR="00B912A1" w:rsidRPr="005F605B" w:rsidTr="00434975">
        <w:tc>
          <w:tcPr>
            <w:tcW w:w="490" w:type="dxa"/>
            <w:tcBorders>
              <w:left w:val="single" w:sz="1" w:space="0" w:color="000000"/>
              <w:bottom w:val="single" w:sz="1" w:space="0" w:color="000000"/>
            </w:tcBorders>
            <w:shd w:val="clear" w:color="auto" w:fill="auto"/>
          </w:tcPr>
          <w:p w:rsidR="00B912A1" w:rsidRPr="005F605B" w:rsidRDefault="00B912A1" w:rsidP="00434975">
            <w:pPr>
              <w:pStyle w:val="Zawartotabeli"/>
              <w:jc w:val="both"/>
              <w:rPr>
                <w:rFonts w:ascii="Verdana" w:hAnsi="Verdana"/>
                <w:sz w:val="20"/>
                <w:szCs w:val="20"/>
              </w:rPr>
            </w:pPr>
            <w:r w:rsidRPr="005F605B">
              <w:rPr>
                <w:rFonts w:ascii="Verdana" w:hAnsi="Verdana"/>
                <w:sz w:val="20"/>
                <w:szCs w:val="20"/>
              </w:rPr>
              <w:t>4.</w:t>
            </w:r>
          </w:p>
        </w:tc>
        <w:tc>
          <w:tcPr>
            <w:tcW w:w="2062" w:type="dxa"/>
            <w:tcBorders>
              <w:left w:val="single" w:sz="1" w:space="0" w:color="000000"/>
              <w:bottom w:val="single" w:sz="1" w:space="0" w:color="000000"/>
            </w:tcBorders>
            <w:shd w:val="clear" w:color="auto" w:fill="auto"/>
          </w:tcPr>
          <w:p w:rsidR="00B912A1" w:rsidRPr="005F605B" w:rsidRDefault="00B912A1" w:rsidP="00434975">
            <w:pPr>
              <w:spacing w:line="360" w:lineRule="auto"/>
              <w:jc w:val="both"/>
              <w:rPr>
                <w:rFonts w:ascii="Verdana" w:hAnsi="Verdana"/>
                <w:sz w:val="20"/>
                <w:szCs w:val="20"/>
              </w:rPr>
            </w:pPr>
            <w:r w:rsidRPr="005F605B">
              <w:rPr>
                <w:rFonts w:ascii="Verdana" w:hAnsi="Verdana"/>
                <w:sz w:val="20"/>
                <w:szCs w:val="20"/>
              </w:rPr>
              <w:t>Zmieszane odpady                   z budowy, remontów                 i demontażu</w:t>
            </w:r>
          </w:p>
        </w:tc>
        <w:tc>
          <w:tcPr>
            <w:tcW w:w="1417" w:type="dxa"/>
            <w:tcBorders>
              <w:left w:val="single" w:sz="1" w:space="0" w:color="000000"/>
              <w:bottom w:val="single" w:sz="1" w:space="0" w:color="000000"/>
            </w:tcBorders>
            <w:shd w:val="clear" w:color="auto" w:fill="auto"/>
          </w:tcPr>
          <w:p w:rsidR="00B912A1" w:rsidRPr="005F605B" w:rsidRDefault="00B912A1" w:rsidP="00434975">
            <w:pPr>
              <w:pStyle w:val="Zawartotabeli"/>
              <w:jc w:val="center"/>
              <w:rPr>
                <w:rFonts w:ascii="Verdana" w:hAnsi="Verdana"/>
                <w:sz w:val="20"/>
                <w:szCs w:val="20"/>
              </w:rPr>
            </w:pPr>
            <w:r w:rsidRPr="005F605B">
              <w:rPr>
                <w:rFonts w:ascii="Verdana" w:hAnsi="Verdana"/>
                <w:sz w:val="20"/>
                <w:szCs w:val="20"/>
              </w:rPr>
              <w:t>17 09 04</w:t>
            </w:r>
          </w:p>
        </w:tc>
        <w:tc>
          <w:tcPr>
            <w:tcW w:w="1701" w:type="dxa"/>
            <w:tcBorders>
              <w:left w:val="single" w:sz="1" w:space="0" w:color="000000"/>
              <w:bottom w:val="single" w:sz="1" w:space="0" w:color="000000"/>
            </w:tcBorders>
            <w:shd w:val="clear" w:color="auto" w:fill="auto"/>
          </w:tcPr>
          <w:p w:rsidR="00B912A1" w:rsidRPr="005F605B" w:rsidRDefault="00B912A1" w:rsidP="00434975">
            <w:pPr>
              <w:pStyle w:val="Zawartotabeli"/>
              <w:snapToGrid w:val="0"/>
              <w:jc w:val="center"/>
              <w:rPr>
                <w:rFonts w:ascii="Verdana" w:hAnsi="Verdana"/>
                <w:sz w:val="20"/>
                <w:szCs w:val="20"/>
              </w:rPr>
            </w:pPr>
            <w:r w:rsidRPr="005F605B">
              <w:rPr>
                <w:rFonts w:ascii="Verdana" w:hAnsi="Verdana"/>
                <w:sz w:val="20"/>
                <w:szCs w:val="20"/>
              </w:rPr>
              <w:t>15,8</w:t>
            </w:r>
          </w:p>
        </w:tc>
        <w:tc>
          <w:tcPr>
            <w:tcW w:w="1276" w:type="dxa"/>
            <w:tcBorders>
              <w:left w:val="single" w:sz="1" w:space="0" w:color="000000"/>
              <w:bottom w:val="single" w:sz="1" w:space="0" w:color="000000"/>
              <w:right w:val="single" w:sz="1" w:space="0" w:color="000000"/>
            </w:tcBorders>
          </w:tcPr>
          <w:p w:rsidR="00B912A1" w:rsidRPr="005F605B" w:rsidRDefault="00B912A1" w:rsidP="00434975">
            <w:pPr>
              <w:pStyle w:val="Zawartotabeli"/>
              <w:snapToGrid w:val="0"/>
              <w:jc w:val="center"/>
              <w:rPr>
                <w:rFonts w:ascii="Verdana" w:hAnsi="Verdana"/>
                <w:sz w:val="20"/>
                <w:szCs w:val="20"/>
              </w:rPr>
            </w:pPr>
            <w:r w:rsidRPr="005F605B">
              <w:rPr>
                <w:rFonts w:ascii="Verdana" w:hAnsi="Verdana"/>
                <w:sz w:val="20"/>
                <w:szCs w:val="20"/>
              </w:rPr>
              <w:t>12,01</w:t>
            </w:r>
          </w:p>
        </w:tc>
        <w:tc>
          <w:tcPr>
            <w:tcW w:w="1844" w:type="dxa"/>
            <w:tcBorders>
              <w:left w:val="single" w:sz="1" w:space="0" w:color="000000"/>
              <w:bottom w:val="single" w:sz="1" w:space="0" w:color="000000"/>
              <w:right w:val="single" w:sz="1" w:space="0" w:color="000000"/>
            </w:tcBorders>
          </w:tcPr>
          <w:p w:rsidR="00B912A1" w:rsidRPr="005F605B" w:rsidRDefault="00B912A1" w:rsidP="00434975">
            <w:pPr>
              <w:pStyle w:val="Zawartotabeli"/>
              <w:snapToGrid w:val="0"/>
              <w:jc w:val="center"/>
              <w:rPr>
                <w:rFonts w:ascii="Verdana" w:hAnsi="Verdana"/>
                <w:sz w:val="20"/>
                <w:szCs w:val="20"/>
              </w:rPr>
            </w:pPr>
            <w:r w:rsidRPr="005F605B">
              <w:rPr>
                <w:rFonts w:ascii="Verdana" w:hAnsi="Verdana"/>
                <w:sz w:val="20"/>
                <w:szCs w:val="20"/>
              </w:rPr>
              <w:t>20,24</w:t>
            </w:r>
          </w:p>
        </w:tc>
      </w:tr>
      <w:tr w:rsidR="00B912A1" w:rsidRPr="005F605B" w:rsidTr="00434975">
        <w:tc>
          <w:tcPr>
            <w:tcW w:w="490" w:type="dxa"/>
            <w:tcBorders>
              <w:left w:val="single" w:sz="1" w:space="0" w:color="000000"/>
              <w:bottom w:val="single" w:sz="1" w:space="0" w:color="000000"/>
            </w:tcBorders>
            <w:shd w:val="clear" w:color="auto" w:fill="auto"/>
          </w:tcPr>
          <w:p w:rsidR="00B912A1" w:rsidRPr="005F605B" w:rsidRDefault="00B912A1" w:rsidP="00434975">
            <w:pPr>
              <w:pStyle w:val="Zawartotabeli"/>
              <w:jc w:val="both"/>
              <w:rPr>
                <w:rFonts w:ascii="Verdana" w:hAnsi="Verdana"/>
                <w:sz w:val="20"/>
                <w:szCs w:val="20"/>
              </w:rPr>
            </w:pPr>
            <w:r w:rsidRPr="005F605B">
              <w:rPr>
                <w:rFonts w:ascii="Verdana" w:hAnsi="Verdana"/>
                <w:sz w:val="20"/>
                <w:szCs w:val="20"/>
              </w:rPr>
              <w:t>5.</w:t>
            </w:r>
          </w:p>
        </w:tc>
        <w:tc>
          <w:tcPr>
            <w:tcW w:w="2062" w:type="dxa"/>
            <w:tcBorders>
              <w:left w:val="single" w:sz="1" w:space="0" w:color="000000"/>
              <w:bottom w:val="single" w:sz="1" w:space="0" w:color="000000"/>
            </w:tcBorders>
            <w:shd w:val="clear" w:color="auto" w:fill="auto"/>
          </w:tcPr>
          <w:p w:rsidR="00B912A1" w:rsidRPr="005F605B" w:rsidRDefault="00B912A1" w:rsidP="00434975">
            <w:pPr>
              <w:spacing w:line="360" w:lineRule="auto"/>
              <w:jc w:val="both"/>
              <w:rPr>
                <w:rFonts w:ascii="Verdana" w:hAnsi="Verdana"/>
                <w:sz w:val="20"/>
                <w:szCs w:val="20"/>
              </w:rPr>
            </w:pPr>
            <w:r w:rsidRPr="005F605B">
              <w:rPr>
                <w:rFonts w:ascii="Verdana" w:hAnsi="Verdana"/>
                <w:sz w:val="20"/>
                <w:szCs w:val="20"/>
              </w:rPr>
              <w:t>Zużyte urządzenia elektryczne i elektroniczne</w:t>
            </w:r>
          </w:p>
        </w:tc>
        <w:tc>
          <w:tcPr>
            <w:tcW w:w="1417" w:type="dxa"/>
            <w:tcBorders>
              <w:left w:val="single" w:sz="1" w:space="0" w:color="000000"/>
              <w:bottom w:val="single" w:sz="1" w:space="0" w:color="000000"/>
            </w:tcBorders>
            <w:shd w:val="clear" w:color="auto" w:fill="auto"/>
          </w:tcPr>
          <w:p w:rsidR="00B912A1" w:rsidRPr="005F605B" w:rsidRDefault="00B912A1" w:rsidP="00434975">
            <w:pPr>
              <w:pStyle w:val="Zawartotabeli"/>
              <w:jc w:val="center"/>
              <w:rPr>
                <w:rFonts w:ascii="Verdana" w:hAnsi="Verdana"/>
                <w:sz w:val="20"/>
                <w:szCs w:val="20"/>
              </w:rPr>
            </w:pPr>
            <w:r w:rsidRPr="005F605B">
              <w:rPr>
                <w:rFonts w:ascii="Verdana" w:hAnsi="Verdana"/>
                <w:sz w:val="20"/>
                <w:szCs w:val="20"/>
              </w:rPr>
              <w:t>20 01 35</w:t>
            </w:r>
          </w:p>
          <w:p w:rsidR="00B912A1" w:rsidRPr="005F605B" w:rsidRDefault="00B912A1" w:rsidP="00434975">
            <w:pPr>
              <w:pStyle w:val="Zawartotabeli"/>
              <w:jc w:val="center"/>
              <w:rPr>
                <w:rFonts w:ascii="Verdana" w:hAnsi="Verdana"/>
                <w:sz w:val="20"/>
                <w:szCs w:val="20"/>
              </w:rPr>
            </w:pPr>
            <w:r w:rsidRPr="005F605B">
              <w:rPr>
                <w:rFonts w:ascii="Verdana" w:hAnsi="Verdana"/>
                <w:sz w:val="20"/>
                <w:szCs w:val="20"/>
              </w:rPr>
              <w:t>20 01 36</w:t>
            </w:r>
          </w:p>
        </w:tc>
        <w:tc>
          <w:tcPr>
            <w:tcW w:w="1701" w:type="dxa"/>
            <w:tcBorders>
              <w:left w:val="single" w:sz="1" w:space="0" w:color="000000"/>
              <w:bottom w:val="single" w:sz="1" w:space="0" w:color="000000"/>
            </w:tcBorders>
            <w:shd w:val="clear" w:color="auto" w:fill="auto"/>
          </w:tcPr>
          <w:p w:rsidR="00B912A1" w:rsidRPr="005F605B" w:rsidRDefault="00B912A1" w:rsidP="00434975">
            <w:pPr>
              <w:pStyle w:val="Zawartotabeli"/>
              <w:snapToGrid w:val="0"/>
              <w:jc w:val="center"/>
              <w:rPr>
                <w:rFonts w:ascii="Verdana" w:hAnsi="Verdana"/>
                <w:sz w:val="20"/>
                <w:szCs w:val="20"/>
              </w:rPr>
            </w:pPr>
            <w:r w:rsidRPr="005F605B">
              <w:rPr>
                <w:rFonts w:ascii="Verdana" w:hAnsi="Verdana"/>
                <w:sz w:val="20"/>
                <w:szCs w:val="20"/>
              </w:rPr>
              <w:t>5,2</w:t>
            </w:r>
          </w:p>
        </w:tc>
        <w:tc>
          <w:tcPr>
            <w:tcW w:w="1276" w:type="dxa"/>
            <w:tcBorders>
              <w:left w:val="single" w:sz="1" w:space="0" w:color="000000"/>
              <w:bottom w:val="single" w:sz="1" w:space="0" w:color="000000"/>
              <w:right w:val="single" w:sz="1" w:space="0" w:color="000000"/>
            </w:tcBorders>
          </w:tcPr>
          <w:p w:rsidR="00B912A1" w:rsidRPr="005F605B" w:rsidRDefault="00B912A1" w:rsidP="00434975">
            <w:pPr>
              <w:pStyle w:val="Zawartotabeli"/>
              <w:snapToGrid w:val="0"/>
              <w:jc w:val="center"/>
              <w:rPr>
                <w:rFonts w:ascii="Verdana" w:hAnsi="Verdana"/>
                <w:sz w:val="20"/>
                <w:szCs w:val="20"/>
              </w:rPr>
            </w:pPr>
            <w:r w:rsidRPr="005F605B">
              <w:rPr>
                <w:rFonts w:ascii="Verdana" w:hAnsi="Verdana"/>
                <w:sz w:val="20"/>
                <w:szCs w:val="20"/>
              </w:rPr>
              <w:t>13,93</w:t>
            </w:r>
          </w:p>
        </w:tc>
        <w:tc>
          <w:tcPr>
            <w:tcW w:w="1844" w:type="dxa"/>
            <w:tcBorders>
              <w:left w:val="single" w:sz="1" w:space="0" w:color="000000"/>
              <w:bottom w:val="single" w:sz="1" w:space="0" w:color="000000"/>
              <w:right w:val="single" w:sz="1" w:space="0" w:color="000000"/>
            </w:tcBorders>
          </w:tcPr>
          <w:p w:rsidR="00B912A1" w:rsidRPr="005F605B" w:rsidRDefault="00B912A1" w:rsidP="00434975">
            <w:pPr>
              <w:pStyle w:val="Zawartotabeli"/>
              <w:snapToGrid w:val="0"/>
              <w:jc w:val="center"/>
              <w:rPr>
                <w:rFonts w:ascii="Verdana" w:hAnsi="Verdana"/>
                <w:sz w:val="20"/>
                <w:szCs w:val="20"/>
              </w:rPr>
            </w:pPr>
            <w:r w:rsidRPr="005F605B">
              <w:rPr>
                <w:rFonts w:ascii="Verdana" w:hAnsi="Verdana"/>
                <w:sz w:val="20"/>
                <w:szCs w:val="20"/>
              </w:rPr>
              <w:t>14,18</w:t>
            </w:r>
          </w:p>
        </w:tc>
      </w:tr>
      <w:tr w:rsidR="00B912A1" w:rsidRPr="005F605B" w:rsidTr="00434975">
        <w:tc>
          <w:tcPr>
            <w:tcW w:w="490" w:type="dxa"/>
            <w:tcBorders>
              <w:left w:val="single" w:sz="1" w:space="0" w:color="000000"/>
              <w:bottom w:val="single" w:sz="1" w:space="0" w:color="000000"/>
            </w:tcBorders>
            <w:shd w:val="clear" w:color="auto" w:fill="auto"/>
          </w:tcPr>
          <w:p w:rsidR="00B912A1" w:rsidRPr="005F605B" w:rsidRDefault="00B912A1" w:rsidP="00434975">
            <w:pPr>
              <w:pStyle w:val="Zawartotabeli"/>
              <w:jc w:val="both"/>
              <w:rPr>
                <w:rFonts w:ascii="Verdana" w:hAnsi="Verdana"/>
                <w:sz w:val="20"/>
                <w:szCs w:val="20"/>
              </w:rPr>
            </w:pPr>
            <w:r w:rsidRPr="005F605B">
              <w:rPr>
                <w:rFonts w:ascii="Verdana" w:hAnsi="Verdana"/>
                <w:sz w:val="20"/>
                <w:szCs w:val="20"/>
              </w:rPr>
              <w:t>6.</w:t>
            </w:r>
          </w:p>
        </w:tc>
        <w:tc>
          <w:tcPr>
            <w:tcW w:w="2062" w:type="dxa"/>
            <w:tcBorders>
              <w:left w:val="single" w:sz="1" w:space="0" w:color="000000"/>
              <w:bottom w:val="single" w:sz="1" w:space="0" w:color="000000"/>
            </w:tcBorders>
            <w:shd w:val="clear" w:color="auto" w:fill="auto"/>
          </w:tcPr>
          <w:p w:rsidR="00B912A1" w:rsidRPr="005F605B" w:rsidRDefault="00B912A1" w:rsidP="00434975">
            <w:pPr>
              <w:spacing w:line="360" w:lineRule="auto"/>
              <w:jc w:val="both"/>
              <w:rPr>
                <w:rFonts w:ascii="Verdana" w:hAnsi="Verdana"/>
                <w:sz w:val="20"/>
                <w:szCs w:val="20"/>
              </w:rPr>
            </w:pPr>
            <w:r w:rsidRPr="005F605B">
              <w:rPr>
                <w:rFonts w:ascii="Verdana" w:hAnsi="Verdana"/>
                <w:sz w:val="20"/>
                <w:szCs w:val="20"/>
              </w:rPr>
              <w:t>Baterie i akumulatory inne niż wymienione w 200133</w:t>
            </w:r>
          </w:p>
        </w:tc>
        <w:tc>
          <w:tcPr>
            <w:tcW w:w="1417" w:type="dxa"/>
            <w:tcBorders>
              <w:left w:val="single" w:sz="1" w:space="0" w:color="000000"/>
              <w:bottom w:val="single" w:sz="1" w:space="0" w:color="000000"/>
            </w:tcBorders>
            <w:shd w:val="clear" w:color="auto" w:fill="auto"/>
          </w:tcPr>
          <w:p w:rsidR="00B912A1" w:rsidRPr="005F605B" w:rsidRDefault="00B912A1" w:rsidP="00434975">
            <w:pPr>
              <w:pStyle w:val="Zawartotabeli"/>
              <w:jc w:val="center"/>
              <w:rPr>
                <w:rFonts w:ascii="Verdana" w:hAnsi="Verdana"/>
                <w:sz w:val="20"/>
                <w:szCs w:val="20"/>
              </w:rPr>
            </w:pPr>
            <w:r w:rsidRPr="005F605B">
              <w:rPr>
                <w:rFonts w:ascii="Verdana" w:hAnsi="Verdana"/>
                <w:sz w:val="20"/>
                <w:szCs w:val="20"/>
              </w:rPr>
              <w:t>20 01 34</w:t>
            </w:r>
          </w:p>
        </w:tc>
        <w:tc>
          <w:tcPr>
            <w:tcW w:w="1701" w:type="dxa"/>
            <w:tcBorders>
              <w:left w:val="single" w:sz="1" w:space="0" w:color="000000"/>
              <w:bottom w:val="single" w:sz="1" w:space="0" w:color="000000"/>
            </w:tcBorders>
            <w:shd w:val="clear" w:color="auto" w:fill="auto"/>
          </w:tcPr>
          <w:p w:rsidR="00B912A1" w:rsidRPr="005F605B" w:rsidRDefault="00B912A1" w:rsidP="00434975">
            <w:pPr>
              <w:pStyle w:val="Zawartotabeli"/>
              <w:snapToGrid w:val="0"/>
              <w:jc w:val="center"/>
              <w:rPr>
                <w:rFonts w:ascii="Verdana" w:hAnsi="Verdana"/>
                <w:sz w:val="20"/>
                <w:szCs w:val="20"/>
              </w:rPr>
            </w:pPr>
            <w:r w:rsidRPr="005F605B">
              <w:rPr>
                <w:rFonts w:ascii="Verdana" w:hAnsi="Verdana"/>
                <w:sz w:val="20"/>
                <w:szCs w:val="20"/>
              </w:rPr>
              <w:t>-</w:t>
            </w:r>
          </w:p>
        </w:tc>
        <w:tc>
          <w:tcPr>
            <w:tcW w:w="1276" w:type="dxa"/>
            <w:tcBorders>
              <w:left w:val="single" w:sz="1" w:space="0" w:color="000000"/>
              <w:bottom w:val="single" w:sz="1" w:space="0" w:color="000000"/>
              <w:right w:val="single" w:sz="1" w:space="0" w:color="000000"/>
            </w:tcBorders>
          </w:tcPr>
          <w:p w:rsidR="00B912A1" w:rsidRPr="005F605B" w:rsidRDefault="00B912A1" w:rsidP="00434975">
            <w:pPr>
              <w:pStyle w:val="Zawartotabeli"/>
              <w:snapToGrid w:val="0"/>
              <w:jc w:val="center"/>
              <w:rPr>
                <w:rFonts w:ascii="Verdana" w:hAnsi="Verdana"/>
                <w:sz w:val="20"/>
                <w:szCs w:val="20"/>
              </w:rPr>
            </w:pPr>
            <w:r w:rsidRPr="005F605B">
              <w:rPr>
                <w:rFonts w:ascii="Verdana" w:hAnsi="Verdana"/>
                <w:sz w:val="20"/>
                <w:szCs w:val="20"/>
              </w:rPr>
              <w:t>0,004</w:t>
            </w:r>
          </w:p>
        </w:tc>
        <w:tc>
          <w:tcPr>
            <w:tcW w:w="1844" w:type="dxa"/>
            <w:tcBorders>
              <w:left w:val="single" w:sz="1" w:space="0" w:color="000000"/>
              <w:bottom w:val="single" w:sz="1" w:space="0" w:color="000000"/>
              <w:right w:val="single" w:sz="1" w:space="0" w:color="000000"/>
            </w:tcBorders>
          </w:tcPr>
          <w:p w:rsidR="00B912A1" w:rsidRPr="005F605B" w:rsidRDefault="00B912A1" w:rsidP="00434975">
            <w:pPr>
              <w:pStyle w:val="Zawartotabeli"/>
              <w:snapToGrid w:val="0"/>
              <w:jc w:val="center"/>
              <w:rPr>
                <w:rFonts w:ascii="Verdana" w:hAnsi="Verdana"/>
                <w:sz w:val="20"/>
                <w:szCs w:val="20"/>
              </w:rPr>
            </w:pPr>
            <w:r w:rsidRPr="005F605B">
              <w:rPr>
                <w:rFonts w:ascii="Verdana" w:hAnsi="Verdana"/>
                <w:sz w:val="20"/>
                <w:szCs w:val="20"/>
              </w:rPr>
              <w:t>0,1</w:t>
            </w:r>
          </w:p>
        </w:tc>
      </w:tr>
      <w:tr w:rsidR="00B912A1" w:rsidRPr="005F605B" w:rsidTr="00434975">
        <w:tc>
          <w:tcPr>
            <w:tcW w:w="490" w:type="dxa"/>
            <w:tcBorders>
              <w:left w:val="single" w:sz="1" w:space="0" w:color="000000"/>
              <w:bottom w:val="single" w:sz="1" w:space="0" w:color="000000"/>
            </w:tcBorders>
            <w:shd w:val="clear" w:color="auto" w:fill="auto"/>
          </w:tcPr>
          <w:p w:rsidR="00B912A1" w:rsidRPr="005F605B" w:rsidRDefault="00B912A1" w:rsidP="00434975">
            <w:pPr>
              <w:pStyle w:val="Zawartotabeli"/>
              <w:jc w:val="both"/>
              <w:rPr>
                <w:rFonts w:ascii="Verdana" w:hAnsi="Verdana"/>
                <w:sz w:val="20"/>
                <w:szCs w:val="20"/>
              </w:rPr>
            </w:pPr>
            <w:r w:rsidRPr="005F605B">
              <w:rPr>
                <w:rFonts w:ascii="Verdana" w:hAnsi="Verdana"/>
                <w:sz w:val="20"/>
                <w:szCs w:val="20"/>
              </w:rPr>
              <w:t>7.</w:t>
            </w:r>
          </w:p>
        </w:tc>
        <w:tc>
          <w:tcPr>
            <w:tcW w:w="2062" w:type="dxa"/>
            <w:tcBorders>
              <w:left w:val="single" w:sz="1" w:space="0" w:color="000000"/>
              <w:bottom w:val="single" w:sz="1" w:space="0" w:color="000000"/>
            </w:tcBorders>
            <w:shd w:val="clear" w:color="auto" w:fill="auto"/>
          </w:tcPr>
          <w:p w:rsidR="00B912A1" w:rsidRPr="005F605B" w:rsidRDefault="00B912A1" w:rsidP="00434975">
            <w:pPr>
              <w:spacing w:line="360" w:lineRule="auto"/>
              <w:jc w:val="both"/>
              <w:rPr>
                <w:rFonts w:ascii="Verdana" w:hAnsi="Verdana"/>
                <w:sz w:val="20"/>
                <w:szCs w:val="20"/>
              </w:rPr>
            </w:pPr>
            <w:r w:rsidRPr="005F605B">
              <w:rPr>
                <w:rFonts w:ascii="Verdana" w:hAnsi="Verdana"/>
                <w:sz w:val="20"/>
                <w:szCs w:val="20"/>
              </w:rPr>
              <w:t>Lampy fluorescencyjne                   i inne odpady zawierające rtęć</w:t>
            </w:r>
          </w:p>
        </w:tc>
        <w:tc>
          <w:tcPr>
            <w:tcW w:w="1417" w:type="dxa"/>
            <w:tcBorders>
              <w:left w:val="single" w:sz="1" w:space="0" w:color="000000"/>
              <w:bottom w:val="single" w:sz="1" w:space="0" w:color="000000"/>
            </w:tcBorders>
            <w:shd w:val="clear" w:color="auto" w:fill="auto"/>
          </w:tcPr>
          <w:p w:rsidR="00B912A1" w:rsidRPr="005F605B" w:rsidRDefault="00B912A1" w:rsidP="00434975">
            <w:pPr>
              <w:pStyle w:val="Zawartotabeli"/>
              <w:jc w:val="center"/>
              <w:rPr>
                <w:rFonts w:ascii="Verdana" w:hAnsi="Verdana"/>
                <w:sz w:val="20"/>
                <w:szCs w:val="20"/>
              </w:rPr>
            </w:pPr>
            <w:r w:rsidRPr="005F605B">
              <w:rPr>
                <w:rFonts w:ascii="Verdana" w:hAnsi="Verdana"/>
                <w:sz w:val="20"/>
                <w:szCs w:val="20"/>
              </w:rPr>
              <w:t>20 01 21</w:t>
            </w:r>
          </w:p>
        </w:tc>
        <w:tc>
          <w:tcPr>
            <w:tcW w:w="1701" w:type="dxa"/>
            <w:tcBorders>
              <w:left w:val="single" w:sz="1" w:space="0" w:color="000000"/>
              <w:bottom w:val="single" w:sz="1" w:space="0" w:color="000000"/>
            </w:tcBorders>
            <w:shd w:val="clear" w:color="auto" w:fill="auto"/>
          </w:tcPr>
          <w:p w:rsidR="00B912A1" w:rsidRPr="005F605B" w:rsidRDefault="00B912A1" w:rsidP="00434975">
            <w:pPr>
              <w:pStyle w:val="Zawartotabeli"/>
              <w:snapToGrid w:val="0"/>
              <w:jc w:val="center"/>
              <w:rPr>
                <w:rFonts w:ascii="Verdana" w:hAnsi="Verdana"/>
                <w:sz w:val="20"/>
                <w:szCs w:val="20"/>
              </w:rPr>
            </w:pPr>
            <w:r w:rsidRPr="005F605B">
              <w:rPr>
                <w:rFonts w:ascii="Verdana" w:hAnsi="Verdana"/>
                <w:sz w:val="20"/>
                <w:szCs w:val="20"/>
              </w:rPr>
              <w:t>-</w:t>
            </w:r>
          </w:p>
        </w:tc>
        <w:tc>
          <w:tcPr>
            <w:tcW w:w="1276" w:type="dxa"/>
            <w:tcBorders>
              <w:left w:val="single" w:sz="1" w:space="0" w:color="000000"/>
              <w:bottom w:val="single" w:sz="1" w:space="0" w:color="000000"/>
              <w:right w:val="single" w:sz="1" w:space="0" w:color="000000"/>
            </w:tcBorders>
          </w:tcPr>
          <w:p w:rsidR="00B912A1" w:rsidRPr="005F605B" w:rsidRDefault="00B912A1" w:rsidP="00434975">
            <w:pPr>
              <w:pStyle w:val="Zawartotabeli"/>
              <w:snapToGrid w:val="0"/>
              <w:jc w:val="center"/>
              <w:rPr>
                <w:rFonts w:ascii="Verdana" w:hAnsi="Verdana"/>
                <w:sz w:val="20"/>
                <w:szCs w:val="20"/>
              </w:rPr>
            </w:pPr>
            <w:r w:rsidRPr="005F605B">
              <w:rPr>
                <w:rFonts w:ascii="Verdana" w:hAnsi="Verdana"/>
                <w:sz w:val="20"/>
                <w:szCs w:val="20"/>
              </w:rPr>
              <w:t>0,002</w:t>
            </w:r>
          </w:p>
        </w:tc>
        <w:tc>
          <w:tcPr>
            <w:tcW w:w="1844" w:type="dxa"/>
            <w:tcBorders>
              <w:left w:val="single" w:sz="1" w:space="0" w:color="000000"/>
              <w:bottom w:val="single" w:sz="1" w:space="0" w:color="000000"/>
              <w:right w:val="single" w:sz="1" w:space="0" w:color="000000"/>
            </w:tcBorders>
          </w:tcPr>
          <w:p w:rsidR="00B912A1" w:rsidRPr="005F605B" w:rsidRDefault="00B912A1" w:rsidP="00434975">
            <w:pPr>
              <w:pStyle w:val="Zawartotabeli"/>
              <w:snapToGrid w:val="0"/>
              <w:jc w:val="center"/>
              <w:rPr>
                <w:rFonts w:ascii="Verdana" w:hAnsi="Verdana"/>
                <w:sz w:val="20"/>
                <w:szCs w:val="20"/>
              </w:rPr>
            </w:pPr>
            <w:r w:rsidRPr="005F605B">
              <w:rPr>
                <w:rFonts w:ascii="Verdana" w:hAnsi="Verdana"/>
                <w:sz w:val="20"/>
                <w:szCs w:val="20"/>
              </w:rPr>
              <w:t>-</w:t>
            </w:r>
          </w:p>
        </w:tc>
      </w:tr>
      <w:tr w:rsidR="00B912A1" w:rsidRPr="005F605B" w:rsidTr="00434975">
        <w:tc>
          <w:tcPr>
            <w:tcW w:w="490" w:type="dxa"/>
            <w:tcBorders>
              <w:left w:val="single" w:sz="1" w:space="0" w:color="000000"/>
              <w:bottom w:val="single" w:sz="1" w:space="0" w:color="000000"/>
            </w:tcBorders>
            <w:shd w:val="clear" w:color="auto" w:fill="auto"/>
          </w:tcPr>
          <w:p w:rsidR="00B912A1" w:rsidRPr="005F605B" w:rsidRDefault="00B912A1" w:rsidP="00434975">
            <w:pPr>
              <w:pStyle w:val="Zawartotabeli"/>
              <w:jc w:val="both"/>
              <w:rPr>
                <w:rFonts w:ascii="Verdana" w:hAnsi="Verdana"/>
                <w:sz w:val="20"/>
                <w:szCs w:val="20"/>
              </w:rPr>
            </w:pPr>
            <w:r w:rsidRPr="005F605B">
              <w:rPr>
                <w:rFonts w:ascii="Verdana" w:hAnsi="Verdana"/>
                <w:sz w:val="20"/>
                <w:szCs w:val="20"/>
              </w:rPr>
              <w:t>8.</w:t>
            </w:r>
          </w:p>
        </w:tc>
        <w:tc>
          <w:tcPr>
            <w:tcW w:w="2062" w:type="dxa"/>
            <w:tcBorders>
              <w:left w:val="single" w:sz="1" w:space="0" w:color="000000"/>
              <w:bottom w:val="single" w:sz="1" w:space="0" w:color="000000"/>
            </w:tcBorders>
            <w:shd w:val="clear" w:color="auto" w:fill="auto"/>
          </w:tcPr>
          <w:p w:rsidR="00B912A1" w:rsidRPr="005F605B" w:rsidRDefault="00B912A1" w:rsidP="00434975">
            <w:pPr>
              <w:spacing w:line="360" w:lineRule="auto"/>
              <w:jc w:val="both"/>
              <w:rPr>
                <w:rFonts w:ascii="Verdana" w:hAnsi="Verdana"/>
                <w:sz w:val="20"/>
                <w:szCs w:val="20"/>
              </w:rPr>
            </w:pPr>
            <w:r w:rsidRPr="005F605B">
              <w:rPr>
                <w:rFonts w:ascii="Verdana" w:hAnsi="Verdana"/>
                <w:sz w:val="20"/>
                <w:szCs w:val="20"/>
              </w:rPr>
              <w:t>Tekstylia</w:t>
            </w:r>
          </w:p>
        </w:tc>
        <w:tc>
          <w:tcPr>
            <w:tcW w:w="1417" w:type="dxa"/>
            <w:tcBorders>
              <w:left w:val="single" w:sz="1" w:space="0" w:color="000000"/>
              <w:bottom w:val="single" w:sz="1" w:space="0" w:color="000000"/>
            </w:tcBorders>
            <w:shd w:val="clear" w:color="auto" w:fill="auto"/>
          </w:tcPr>
          <w:p w:rsidR="00B912A1" w:rsidRPr="005F605B" w:rsidRDefault="00B912A1" w:rsidP="00434975">
            <w:pPr>
              <w:pStyle w:val="Zawartotabeli"/>
              <w:jc w:val="center"/>
              <w:rPr>
                <w:rFonts w:ascii="Verdana" w:hAnsi="Verdana"/>
                <w:sz w:val="20"/>
                <w:szCs w:val="20"/>
              </w:rPr>
            </w:pPr>
            <w:r w:rsidRPr="005F605B">
              <w:rPr>
                <w:rFonts w:ascii="Verdana" w:hAnsi="Verdana"/>
                <w:sz w:val="20"/>
                <w:szCs w:val="20"/>
              </w:rPr>
              <w:t>20 01 11</w:t>
            </w:r>
          </w:p>
        </w:tc>
        <w:tc>
          <w:tcPr>
            <w:tcW w:w="1701" w:type="dxa"/>
            <w:tcBorders>
              <w:left w:val="single" w:sz="1" w:space="0" w:color="000000"/>
              <w:bottom w:val="single" w:sz="1" w:space="0" w:color="000000"/>
            </w:tcBorders>
            <w:shd w:val="clear" w:color="auto" w:fill="auto"/>
          </w:tcPr>
          <w:p w:rsidR="00B912A1" w:rsidRPr="005F605B" w:rsidRDefault="00B912A1" w:rsidP="00434975">
            <w:pPr>
              <w:pStyle w:val="Zawartotabeli"/>
              <w:snapToGrid w:val="0"/>
              <w:jc w:val="center"/>
              <w:rPr>
                <w:rFonts w:ascii="Verdana" w:hAnsi="Verdana"/>
                <w:sz w:val="20"/>
                <w:szCs w:val="20"/>
              </w:rPr>
            </w:pPr>
            <w:r w:rsidRPr="005F605B">
              <w:rPr>
                <w:rFonts w:ascii="Verdana" w:hAnsi="Verdana"/>
                <w:sz w:val="20"/>
                <w:szCs w:val="20"/>
              </w:rPr>
              <w:t>1,3</w:t>
            </w:r>
          </w:p>
        </w:tc>
        <w:tc>
          <w:tcPr>
            <w:tcW w:w="1276" w:type="dxa"/>
            <w:tcBorders>
              <w:left w:val="single" w:sz="1" w:space="0" w:color="000000"/>
              <w:bottom w:val="single" w:sz="1" w:space="0" w:color="000000"/>
              <w:right w:val="single" w:sz="1" w:space="0" w:color="000000"/>
            </w:tcBorders>
          </w:tcPr>
          <w:p w:rsidR="00B912A1" w:rsidRPr="005F605B" w:rsidRDefault="00B912A1" w:rsidP="00434975">
            <w:pPr>
              <w:pStyle w:val="Zawartotabeli"/>
              <w:snapToGrid w:val="0"/>
              <w:jc w:val="center"/>
              <w:rPr>
                <w:rFonts w:ascii="Verdana" w:hAnsi="Verdana"/>
                <w:sz w:val="20"/>
                <w:szCs w:val="20"/>
              </w:rPr>
            </w:pPr>
            <w:r w:rsidRPr="005F605B">
              <w:rPr>
                <w:rFonts w:ascii="Verdana" w:hAnsi="Verdana"/>
                <w:sz w:val="20"/>
                <w:szCs w:val="20"/>
              </w:rPr>
              <w:t>4,67</w:t>
            </w:r>
          </w:p>
        </w:tc>
        <w:tc>
          <w:tcPr>
            <w:tcW w:w="1844" w:type="dxa"/>
            <w:tcBorders>
              <w:left w:val="single" w:sz="1" w:space="0" w:color="000000"/>
              <w:bottom w:val="single" w:sz="1" w:space="0" w:color="000000"/>
              <w:right w:val="single" w:sz="1" w:space="0" w:color="000000"/>
            </w:tcBorders>
          </w:tcPr>
          <w:p w:rsidR="00B912A1" w:rsidRPr="005F605B" w:rsidRDefault="00B912A1" w:rsidP="00434975">
            <w:pPr>
              <w:pStyle w:val="Zawartotabeli"/>
              <w:snapToGrid w:val="0"/>
              <w:jc w:val="center"/>
              <w:rPr>
                <w:rFonts w:ascii="Verdana" w:hAnsi="Verdana"/>
                <w:sz w:val="20"/>
                <w:szCs w:val="20"/>
              </w:rPr>
            </w:pPr>
            <w:r w:rsidRPr="005F605B">
              <w:rPr>
                <w:rFonts w:ascii="Verdana" w:hAnsi="Verdana"/>
                <w:sz w:val="20"/>
                <w:szCs w:val="20"/>
              </w:rPr>
              <w:t>4,46</w:t>
            </w:r>
          </w:p>
        </w:tc>
      </w:tr>
      <w:tr w:rsidR="00B912A1" w:rsidRPr="005F605B" w:rsidTr="00434975">
        <w:tc>
          <w:tcPr>
            <w:tcW w:w="490" w:type="dxa"/>
            <w:tcBorders>
              <w:left w:val="single" w:sz="1" w:space="0" w:color="000000"/>
              <w:bottom w:val="single" w:sz="1" w:space="0" w:color="000000"/>
            </w:tcBorders>
            <w:shd w:val="clear" w:color="auto" w:fill="auto"/>
          </w:tcPr>
          <w:p w:rsidR="00B912A1" w:rsidRPr="005F605B" w:rsidRDefault="00B912A1" w:rsidP="00434975">
            <w:pPr>
              <w:pStyle w:val="Zawartotabeli"/>
              <w:jc w:val="both"/>
              <w:rPr>
                <w:rFonts w:ascii="Verdana" w:hAnsi="Verdana"/>
                <w:sz w:val="20"/>
                <w:szCs w:val="20"/>
              </w:rPr>
            </w:pPr>
            <w:r w:rsidRPr="005F605B">
              <w:rPr>
                <w:rFonts w:ascii="Verdana" w:hAnsi="Verdana"/>
                <w:sz w:val="20"/>
                <w:szCs w:val="20"/>
              </w:rPr>
              <w:t>8.</w:t>
            </w:r>
          </w:p>
        </w:tc>
        <w:tc>
          <w:tcPr>
            <w:tcW w:w="2062" w:type="dxa"/>
            <w:tcBorders>
              <w:left w:val="single" w:sz="1" w:space="0" w:color="000000"/>
              <w:bottom w:val="single" w:sz="1" w:space="0" w:color="000000"/>
            </w:tcBorders>
            <w:shd w:val="clear" w:color="auto" w:fill="auto"/>
          </w:tcPr>
          <w:p w:rsidR="00B912A1" w:rsidRPr="005F605B" w:rsidRDefault="00B912A1" w:rsidP="00434975">
            <w:pPr>
              <w:spacing w:line="360" w:lineRule="auto"/>
              <w:jc w:val="both"/>
              <w:rPr>
                <w:rFonts w:ascii="Verdana" w:hAnsi="Verdana"/>
                <w:sz w:val="20"/>
                <w:szCs w:val="20"/>
              </w:rPr>
            </w:pPr>
            <w:r w:rsidRPr="005F605B">
              <w:rPr>
                <w:rFonts w:ascii="Verdana" w:hAnsi="Verdana"/>
                <w:sz w:val="20"/>
                <w:szCs w:val="20"/>
              </w:rPr>
              <w:t>Leki inne niż wymienione w 180109</w:t>
            </w:r>
          </w:p>
        </w:tc>
        <w:tc>
          <w:tcPr>
            <w:tcW w:w="1417" w:type="dxa"/>
            <w:tcBorders>
              <w:left w:val="single" w:sz="1" w:space="0" w:color="000000"/>
              <w:bottom w:val="single" w:sz="1" w:space="0" w:color="000000"/>
            </w:tcBorders>
            <w:shd w:val="clear" w:color="auto" w:fill="auto"/>
          </w:tcPr>
          <w:p w:rsidR="00B912A1" w:rsidRPr="005F605B" w:rsidRDefault="00B912A1" w:rsidP="00434975">
            <w:pPr>
              <w:pStyle w:val="Zawartotabeli"/>
              <w:jc w:val="center"/>
              <w:rPr>
                <w:rFonts w:ascii="Verdana" w:hAnsi="Verdana"/>
                <w:sz w:val="20"/>
                <w:szCs w:val="20"/>
              </w:rPr>
            </w:pPr>
            <w:r w:rsidRPr="005F605B">
              <w:rPr>
                <w:rFonts w:ascii="Verdana" w:hAnsi="Verdana"/>
                <w:sz w:val="20"/>
                <w:szCs w:val="20"/>
              </w:rPr>
              <w:t>-</w:t>
            </w:r>
          </w:p>
        </w:tc>
        <w:tc>
          <w:tcPr>
            <w:tcW w:w="1701" w:type="dxa"/>
            <w:tcBorders>
              <w:left w:val="single" w:sz="1" w:space="0" w:color="000000"/>
              <w:bottom w:val="single" w:sz="1" w:space="0" w:color="000000"/>
            </w:tcBorders>
            <w:shd w:val="clear" w:color="auto" w:fill="auto"/>
          </w:tcPr>
          <w:p w:rsidR="00B912A1" w:rsidRPr="005F605B" w:rsidRDefault="00B912A1" w:rsidP="00434975">
            <w:pPr>
              <w:pStyle w:val="Zawartotabeli"/>
              <w:snapToGrid w:val="0"/>
              <w:jc w:val="center"/>
              <w:rPr>
                <w:rFonts w:ascii="Verdana" w:hAnsi="Verdana"/>
                <w:sz w:val="20"/>
                <w:szCs w:val="20"/>
              </w:rPr>
            </w:pPr>
            <w:r w:rsidRPr="005F605B">
              <w:rPr>
                <w:rFonts w:ascii="Verdana" w:hAnsi="Verdana"/>
                <w:sz w:val="20"/>
                <w:szCs w:val="20"/>
              </w:rPr>
              <w:t>-</w:t>
            </w:r>
          </w:p>
        </w:tc>
        <w:tc>
          <w:tcPr>
            <w:tcW w:w="1276" w:type="dxa"/>
            <w:tcBorders>
              <w:left w:val="single" w:sz="1" w:space="0" w:color="000000"/>
              <w:bottom w:val="single" w:sz="1" w:space="0" w:color="000000"/>
              <w:right w:val="single" w:sz="1" w:space="0" w:color="000000"/>
            </w:tcBorders>
          </w:tcPr>
          <w:p w:rsidR="00B912A1" w:rsidRPr="005F605B" w:rsidRDefault="00B912A1" w:rsidP="00434975">
            <w:pPr>
              <w:pStyle w:val="Zawartotabeli"/>
              <w:snapToGrid w:val="0"/>
              <w:jc w:val="center"/>
              <w:rPr>
                <w:rFonts w:ascii="Verdana" w:hAnsi="Verdana"/>
                <w:sz w:val="20"/>
                <w:szCs w:val="20"/>
              </w:rPr>
            </w:pPr>
            <w:r w:rsidRPr="005F605B">
              <w:rPr>
                <w:rFonts w:ascii="Verdana" w:hAnsi="Verdana"/>
                <w:sz w:val="20"/>
                <w:szCs w:val="20"/>
              </w:rPr>
              <w:t>-</w:t>
            </w:r>
          </w:p>
        </w:tc>
        <w:tc>
          <w:tcPr>
            <w:tcW w:w="1844" w:type="dxa"/>
            <w:tcBorders>
              <w:left w:val="single" w:sz="1" w:space="0" w:color="000000"/>
              <w:bottom w:val="single" w:sz="1" w:space="0" w:color="000000"/>
              <w:right w:val="single" w:sz="1" w:space="0" w:color="000000"/>
            </w:tcBorders>
          </w:tcPr>
          <w:p w:rsidR="00B912A1" w:rsidRPr="005F605B" w:rsidRDefault="00B912A1" w:rsidP="00434975">
            <w:pPr>
              <w:pStyle w:val="Zawartotabeli"/>
              <w:snapToGrid w:val="0"/>
              <w:jc w:val="center"/>
              <w:rPr>
                <w:rFonts w:ascii="Verdana" w:hAnsi="Verdana"/>
                <w:sz w:val="20"/>
                <w:szCs w:val="20"/>
              </w:rPr>
            </w:pPr>
            <w:r w:rsidRPr="005F605B">
              <w:rPr>
                <w:rFonts w:ascii="Verdana" w:hAnsi="Verdana"/>
                <w:sz w:val="20"/>
                <w:szCs w:val="20"/>
              </w:rPr>
              <w:t>0,0015</w:t>
            </w:r>
          </w:p>
        </w:tc>
      </w:tr>
      <w:tr w:rsidR="00B912A1" w:rsidRPr="005F605B" w:rsidTr="00434975">
        <w:tc>
          <w:tcPr>
            <w:tcW w:w="490" w:type="dxa"/>
            <w:tcBorders>
              <w:left w:val="single" w:sz="1" w:space="0" w:color="000000"/>
              <w:bottom w:val="single" w:sz="1" w:space="0" w:color="000000"/>
            </w:tcBorders>
            <w:shd w:val="clear" w:color="auto" w:fill="auto"/>
          </w:tcPr>
          <w:p w:rsidR="00B912A1" w:rsidRPr="005F605B" w:rsidRDefault="00B912A1" w:rsidP="00434975">
            <w:pPr>
              <w:pStyle w:val="Zawartotabeli"/>
              <w:jc w:val="both"/>
              <w:rPr>
                <w:rFonts w:ascii="Verdana" w:hAnsi="Verdana"/>
                <w:sz w:val="20"/>
                <w:szCs w:val="20"/>
              </w:rPr>
            </w:pPr>
            <w:r w:rsidRPr="005F605B">
              <w:rPr>
                <w:rFonts w:ascii="Verdana" w:hAnsi="Verdana"/>
                <w:sz w:val="20"/>
                <w:szCs w:val="20"/>
              </w:rPr>
              <w:t>9.</w:t>
            </w:r>
          </w:p>
        </w:tc>
        <w:tc>
          <w:tcPr>
            <w:tcW w:w="2062" w:type="dxa"/>
            <w:tcBorders>
              <w:left w:val="single" w:sz="1" w:space="0" w:color="000000"/>
              <w:bottom w:val="single" w:sz="1" w:space="0" w:color="000000"/>
            </w:tcBorders>
            <w:shd w:val="clear" w:color="auto" w:fill="auto"/>
          </w:tcPr>
          <w:p w:rsidR="00B912A1" w:rsidRPr="005F605B" w:rsidRDefault="00B912A1" w:rsidP="00434975">
            <w:pPr>
              <w:spacing w:line="360" w:lineRule="auto"/>
              <w:jc w:val="both"/>
              <w:rPr>
                <w:rFonts w:ascii="Verdana" w:hAnsi="Verdana"/>
                <w:sz w:val="20"/>
                <w:szCs w:val="20"/>
              </w:rPr>
            </w:pPr>
            <w:r w:rsidRPr="005F605B">
              <w:rPr>
                <w:rFonts w:ascii="Verdana" w:hAnsi="Verdana"/>
                <w:sz w:val="20"/>
                <w:szCs w:val="20"/>
              </w:rPr>
              <w:t>Zużyte opony</w:t>
            </w:r>
          </w:p>
        </w:tc>
        <w:tc>
          <w:tcPr>
            <w:tcW w:w="1417" w:type="dxa"/>
            <w:tcBorders>
              <w:left w:val="single" w:sz="1" w:space="0" w:color="000000"/>
              <w:bottom w:val="single" w:sz="1" w:space="0" w:color="000000"/>
            </w:tcBorders>
            <w:shd w:val="clear" w:color="auto" w:fill="auto"/>
          </w:tcPr>
          <w:p w:rsidR="00B912A1" w:rsidRPr="005F605B" w:rsidRDefault="00B912A1" w:rsidP="00434975">
            <w:pPr>
              <w:pStyle w:val="Zawartotabeli"/>
              <w:jc w:val="center"/>
              <w:rPr>
                <w:rFonts w:ascii="Verdana" w:hAnsi="Verdana"/>
                <w:sz w:val="20"/>
                <w:szCs w:val="20"/>
              </w:rPr>
            </w:pPr>
            <w:r w:rsidRPr="005F605B">
              <w:rPr>
                <w:rFonts w:ascii="Verdana" w:hAnsi="Verdana"/>
                <w:sz w:val="20"/>
                <w:szCs w:val="20"/>
              </w:rPr>
              <w:t xml:space="preserve">16 01 03 </w:t>
            </w:r>
          </w:p>
        </w:tc>
        <w:tc>
          <w:tcPr>
            <w:tcW w:w="1701" w:type="dxa"/>
            <w:tcBorders>
              <w:left w:val="single" w:sz="1" w:space="0" w:color="000000"/>
              <w:bottom w:val="single" w:sz="1" w:space="0" w:color="000000"/>
            </w:tcBorders>
            <w:shd w:val="clear" w:color="auto" w:fill="auto"/>
          </w:tcPr>
          <w:p w:rsidR="00B912A1" w:rsidRPr="005F605B" w:rsidRDefault="00B912A1" w:rsidP="00434975">
            <w:pPr>
              <w:pStyle w:val="Zawartotabeli"/>
              <w:snapToGrid w:val="0"/>
              <w:jc w:val="center"/>
              <w:rPr>
                <w:rFonts w:ascii="Verdana" w:hAnsi="Verdana"/>
                <w:sz w:val="20"/>
                <w:szCs w:val="20"/>
              </w:rPr>
            </w:pPr>
            <w:r w:rsidRPr="005F605B">
              <w:rPr>
                <w:rFonts w:ascii="Verdana" w:hAnsi="Verdana"/>
                <w:sz w:val="20"/>
                <w:szCs w:val="20"/>
              </w:rPr>
              <w:t>-</w:t>
            </w:r>
          </w:p>
        </w:tc>
        <w:tc>
          <w:tcPr>
            <w:tcW w:w="1276" w:type="dxa"/>
            <w:tcBorders>
              <w:left w:val="single" w:sz="1" w:space="0" w:color="000000"/>
              <w:bottom w:val="single" w:sz="1" w:space="0" w:color="000000"/>
              <w:right w:val="single" w:sz="1" w:space="0" w:color="000000"/>
            </w:tcBorders>
          </w:tcPr>
          <w:p w:rsidR="00B912A1" w:rsidRPr="005F605B" w:rsidRDefault="00B912A1" w:rsidP="00434975">
            <w:pPr>
              <w:pStyle w:val="Zawartotabeli"/>
              <w:snapToGrid w:val="0"/>
              <w:jc w:val="center"/>
              <w:rPr>
                <w:rFonts w:ascii="Verdana" w:hAnsi="Verdana"/>
                <w:sz w:val="20"/>
                <w:szCs w:val="20"/>
              </w:rPr>
            </w:pPr>
            <w:r w:rsidRPr="005F605B">
              <w:rPr>
                <w:rFonts w:ascii="Verdana" w:hAnsi="Verdana"/>
                <w:sz w:val="20"/>
                <w:szCs w:val="20"/>
              </w:rPr>
              <w:t>1,58</w:t>
            </w:r>
          </w:p>
        </w:tc>
        <w:tc>
          <w:tcPr>
            <w:tcW w:w="1844" w:type="dxa"/>
            <w:tcBorders>
              <w:left w:val="single" w:sz="1" w:space="0" w:color="000000"/>
              <w:bottom w:val="single" w:sz="1" w:space="0" w:color="000000"/>
              <w:right w:val="single" w:sz="1" w:space="0" w:color="000000"/>
            </w:tcBorders>
          </w:tcPr>
          <w:p w:rsidR="00B912A1" w:rsidRPr="005F605B" w:rsidRDefault="00B912A1" w:rsidP="00434975">
            <w:pPr>
              <w:pStyle w:val="Zawartotabeli"/>
              <w:snapToGrid w:val="0"/>
              <w:jc w:val="center"/>
              <w:rPr>
                <w:rFonts w:ascii="Verdana" w:hAnsi="Verdana"/>
                <w:sz w:val="20"/>
                <w:szCs w:val="20"/>
              </w:rPr>
            </w:pPr>
            <w:r w:rsidRPr="005F605B">
              <w:rPr>
                <w:rFonts w:ascii="Verdana" w:hAnsi="Verdana"/>
                <w:sz w:val="20"/>
                <w:szCs w:val="20"/>
              </w:rPr>
              <w:t>6,18</w:t>
            </w:r>
          </w:p>
        </w:tc>
      </w:tr>
    </w:tbl>
    <w:p w:rsidR="00B912A1" w:rsidRPr="005F605B" w:rsidRDefault="00B912A1" w:rsidP="00B912A1">
      <w:pPr>
        <w:rPr>
          <w:rFonts w:ascii="Verdana" w:hAnsi="Verdana"/>
          <w:b/>
          <w:sz w:val="20"/>
          <w:szCs w:val="20"/>
        </w:rPr>
      </w:pPr>
    </w:p>
    <w:p w:rsidR="00B912A1" w:rsidRPr="005F605B" w:rsidRDefault="00B912A1" w:rsidP="00B912A1">
      <w:pPr>
        <w:jc w:val="both"/>
        <w:rPr>
          <w:rFonts w:ascii="Verdana" w:hAnsi="Verdana"/>
          <w:sz w:val="20"/>
          <w:szCs w:val="20"/>
        </w:rPr>
      </w:pPr>
      <w:r w:rsidRPr="005F605B">
        <w:rPr>
          <w:rFonts w:ascii="Verdana" w:hAnsi="Verdana"/>
          <w:sz w:val="20"/>
          <w:szCs w:val="20"/>
        </w:rPr>
        <w:lastRenderedPageBreak/>
        <w:t>*ilość odpadów odebranych, wykazana w sprawozdaniu składanym przez przedsiębiorcę odbierającego odpady komunalne z terenu gminy Ustronie Morskie w ramach gminnego systemu gospodarki odpadami komunalnymi.</w:t>
      </w:r>
      <w:r w:rsidRPr="005F605B">
        <w:rPr>
          <w:rFonts w:ascii="Verdana" w:hAnsi="Verdana"/>
          <w:b/>
          <w:bCs/>
          <w:sz w:val="20"/>
          <w:szCs w:val="20"/>
        </w:rPr>
        <w:t xml:space="preserve"> </w:t>
      </w:r>
      <w:r w:rsidRPr="005F605B">
        <w:rPr>
          <w:rFonts w:ascii="Verdana" w:hAnsi="Verdana"/>
          <w:sz w:val="20"/>
          <w:szCs w:val="20"/>
        </w:rPr>
        <w:t>Podane powyżej ilości stanowią wielkość orientacyjną  i mogą różnic się od rzeczywistych ilości odebranych odpadów.</w:t>
      </w:r>
    </w:p>
    <w:p w:rsidR="00B912A1" w:rsidRPr="005F605B" w:rsidRDefault="00B912A1" w:rsidP="00B912A1">
      <w:pPr>
        <w:rPr>
          <w:rFonts w:ascii="Verdana" w:hAnsi="Verdana"/>
          <w:b/>
          <w:sz w:val="20"/>
          <w:szCs w:val="20"/>
        </w:rPr>
      </w:pPr>
    </w:p>
    <w:p w:rsidR="00B912A1" w:rsidRPr="005F605B" w:rsidRDefault="00B912A1" w:rsidP="00B912A1">
      <w:pPr>
        <w:rPr>
          <w:rFonts w:ascii="Verdana" w:hAnsi="Verdana"/>
          <w:b/>
          <w:sz w:val="20"/>
          <w:szCs w:val="20"/>
        </w:rPr>
      </w:pPr>
    </w:p>
    <w:p w:rsidR="00B912A1" w:rsidRPr="005F605B" w:rsidRDefault="00B912A1" w:rsidP="00B912A1">
      <w:pPr>
        <w:rPr>
          <w:rFonts w:ascii="Verdana" w:hAnsi="Verdana"/>
          <w:b/>
          <w:sz w:val="20"/>
          <w:szCs w:val="20"/>
        </w:rPr>
      </w:pPr>
    </w:p>
    <w:p w:rsidR="00B912A1" w:rsidRPr="005F605B" w:rsidRDefault="00B912A1" w:rsidP="00B912A1">
      <w:pPr>
        <w:rPr>
          <w:rFonts w:ascii="Verdana" w:hAnsi="Verdana"/>
          <w:b/>
          <w:sz w:val="20"/>
          <w:szCs w:val="20"/>
        </w:rPr>
      </w:pPr>
    </w:p>
    <w:p w:rsidR="00B912A1" w:rsidRPr="005F605B" w:rsidRDefault="00B912A1" w:rsidP="006465E9">
      <w:pPr>
        <w:numPr>
          <w:ilvl w:val="0"/>
          <w:numId w:val="50"/>
        </w:numPr>
        <w:spacing w:after="0" w:line="240" w:lineRule="auto"/>
        <w:jc w:val="both"/>
        <w:rPr>
          <w:rFonts w:ascii="Verdana" w:hAnsi="Verdana"/>
          <w:b/>
          <w:sz w:val="20"/>
          <w:szCs w:val="20"/>
        </w:rPr>
      </w:pPr>
      <w:r w:rsidRPr="005F605B">
        <w:rPr>
          <w:rFonts w:ascii="Verdana" w:hAnsi="Verdana"/>
          <w:b/>
          <w:sz w:val="20"/>
          <w:szCs w:val="20"/>
        </w:rPr>
        <w:t>Odbiór, transport i zagospodarowanie odpadów typu naturalne choinki.</w:t>
      </w:r>
    </w:p>
    <w:p w:rsidR="00B912A1" w:rsidRPr="005F605B" w:rsidRDefault="00B912A1" w:rsidP="00B912A1">
      <w:pPr>
        <w:pStyle w:val="Akapitzlist"/>
        <w:suppressAutoHyphens/>
        <w:ind w:left="0"/>
        <w:contextualSpacing w:val="0"/>
        <w:jc w:val="both"/>
        <w:rPr>
          <w:rFonts w:ascii="Verdana" w:hAnsi="Verdana"/>
          <w:sz w:val="20"/>
          <w:szCs w:val="20"/>
        </w:rPr>
      </w:pPr>
    </w:p>
    <w:p w:rsidR="00B912A1" w:rsidRPr="005F605B" w:rsidRDefault="00B912A1" w:rsidP="00B912A1">
      <w:pPr>
        <w:jc w:val="both"/>
        <w:rPr>
          <w:rFonts w:ascii="Verdana" w:hAnsi="Verdana"/>
          <w:sz w:val="20"/>
          <w:szCs w:val="20"/>
        </w:rPr>
      </w:pPr>
      <w:r w:rsidRPr="005F605B">
        <w:rPr>
          <w:rFonts w:ascii="Verdana" w:hAnsi="Verdana"/>
          <w:sz w:val="20"/>
          <w:szCs w:val="20"/>
        </w:rPr>
        <w:t xml:space="preserve">1.Wymagane jest, aby Wykonawca dostarczył odpowiednie pojemniki lub kontenery w ramach zbiórki odpadów typu naturalne choinki i opróżniał je zgodnie z zapotrzebowaniem zgłoszonym drogą e-mail lub telefonicznie przez Zamawiającego. Lokalizacja pojemników do zbiórki ustalona zostanie przed ustalonym terminem zbiórki tego typu odpadów. </w:t>
      </w:r>
    </w:p>
    <w:p w:rsidR="00B912A1" w:rsidRPr="005F605B" w:rsidRDefault="00B912A1" w:rsidP="00B912A1">
      <w:pPr>
        <w:jc w:val="both"/>
        <w:rPr>
          <w:rFonts w:ascii="Verdana" w:hAnsi="Verdana"/>
          <w:sz w:val="20"/>
          <w:szCs w:val="20"/>
        </w:rPr>
      </w:pPr>
    </w:p>
    <w:p w:rsidR="00B912A1" w:rsidRPr="005F605B" w:rsidRDefault="00B912A1" w:rsidP="00B912A1">
      <w:pPr>
        <w:jc w:val="both"/>
        <w:rPr>
          <w:rFonts w:ascii="Verdana" w:hAnsi="Verdana"/>
          <w:sz w:val="20"/>
          <w:szCs w:val="20"/>
        </w:rPr>
      </w:pPr>
      <w:r w:rsidRPr="005F605B">
        <w:rPr>
          <w:rFonts w:ascii="Verdana" w:hAnsi="Verdana"/>
          <w:sz w:val="20"/>
          <w:szCs w:val="20"/>
        </w:rPr>
        <w:t xml:space="preserve">2.Odbiór odbywać się będzie w okresie od 08.01.2018r. do 05.02.2018r. </w:t>
      </w:r>
    </w:p>
    <w:p w:rsidR="00B912A1" w:rsidRPr="005F605B" w:rsidRDefault="00B912A1" w:rsidP="00B912A1">
      <w:pPr>
        <w:jc w:val="both"/>
        <w:rPr>
          <w:rFonts w:ascii="Verdana" w:hAnsi="Verdana"/>
          <w:sz w:val="20"/>
          <w:szCs w:val="20"/>
        </w:rPr>
      </w:pPr>
    </w:p>
    <w:p w:rsidR="00B912A1" w:rsidRPr="005F605B" w:rsidRDefault="00B912A1" w:rsidP="00B912A1">
      <w:pPr>
        <w:jc w:val="both"/>
        <w:rPr>
          <w:rFonts w:ascii="Verdana" w:hAnsi="Verdana"/>
          <w:sz w:val="20"/>
          <w:szCs w:val="20"/>
        </w:rPr>
      </w:pPr>
      <w:r w:rsidRPr="005F605B">
        <w:rPr>
          <w:rFonts w:ascii="Verdana" w:hAnsi="Verdana"/>
          <w:sz w:val="20"/>
          <w:szCs w:val="20"/>
        </w:rPr>
        <w:t>3. Wykonawca jest zobowiązany odebrać każdą ilość odpadów, o których mowa w rozdziale V.</w:t>
      </w:r>
    </w:p>
    <w:p w:rsidR="00B912A1" w:rsidRPr="005F605B" w:rsidRDefault="00B912A1" w:rsidP="00B912A1">
      <w:pPr>
        <w:jc w:val="both"/>
        <w:rPr>
          <w:rFonts w:ascii="Verdana" w:hAnsi="Verdana"/>
          <w:sz w:val="20"/>
          <w:szCs w:val="20"/>
        </w:rPr>
      </w:pPr>
    </w:p>
    <w:p w:rsidR="00B912A1" w:rsidRPr="005F605B" w:rsidRDefault="00B912A1" w:rsidP="00B912A1">
      <w:pPr>
        <w:jc w:val="both"/>
        <w:rPr>
          <w:rFonts w:ascii="Verdana" w:hAnsi="Verdana"/>
          <w:sz w:val="20"/>
          <w:szCs w:val="20"/>
        </w:rPr>
      </w:pPr>
      <w:r w:rsidRPr="005F605B">
        <w:rPr>
          <w:rFonts w:ascii="Verdana" w:hAnsi="Verdana"/>
          <w:sz w:val="20"/>
          <w:szCs w:val="20"/>
        </w:rPr>
        <w:t>4. Wykonawca będzie odbierał odpady typu naturalne choinki z „mobilnych” punktów zbiórki odpadów z każdej miejscowości na terenie gminy Ustronie Morskie w okresie trwania umowy.</w:t>
      </w:r>
    </w:p>
    <w:p w:rsidR="00B912A1" w:rsidRPr="005F605B" w:rsidRDefault="00B912A1" w:rsidP="00B912A1">
      <w:pPr>
        <w:jc w:val="both"/>
        <w:rPr>
          <w:rFonts w:ascii="Verdana" w:hAnsi="Verdana"/>
          <w:sz w:val="20"/>
          <w:szCs w:val="20"/>
        </w:rPr>
      </w:pPr>
    </w:p>
    <w:p w:rsidR="00B912A1" w:rsidRPr="005F605B" w:rsidRDefault="00B912A1" w:rsidP="00B912A1">
      <w:pPr>
        <w:pStyle w:val="Akapitzlist"/>
        <w:ind w:left="0"/>
        <w:jc w:val="both"/>
        <w:rPr>
          <w:rFonts w:ascii="Verdana" w:hAnsi="Verdana"/>
          <w:sz w:val="20"/>
          <w:szCs w:val="20"/>
        </w:rPr>
      </w:pPr>
      <w:r w:rsidRPr="005F605B">
        <w:rPr>
          <w:rFonts w:ascii="Verdana" w:hAnsi="Verdana"/>
          <w:sz w:val="20"/>
          <w:szCs w:val="20"/>
        </w:rPr>
        <w:t>5. Wykonawca zobowiązany jest podczas załadunku utrzymanie  czystości i porządku wokół</w:t>
      </w:r>
      <w:r w:rsidR="002314BE">
        <w:rPr>
          <w:rFonts w:ascii="Verdana" w:hAnsi="Verdana"/>
          <w:sz w:val="20"/>
          <w:szCs w:val="20"/>
        </w:rPr>
        <w:t xml:space="preserve"> pojemników</w:t>
      </w:r>
      <w:r w:rsidRPr="005F605B">
        <w:rPr>
          <w:rFonts w:ascii="Verdana" w:hAnsi="Verdana"/>
          <w:sz w:val="20"/>
          <w:szCs w:val="20"/>
        </w:rPr>
        <w:t xml:space="preserve"> i kontenerów w ramach prowadzonej zbiórki.</w:t>
      </w:r>
    </w:p>
    <w:p w:rsidR="00B912A1" w:rsidRPr="005F605B" w:rsidRDefault="00B912A1" w:rsidP="00B912A1">
      <w:pPr>
        <w:pStyle w:val="Akapitzlist"/>
        <w:ind w:left="0"/>
        <w:jc w:val="both"/>
        <w:rPr>
          <w:rFonts w:ascii="Verdana" w:hAnsi="Verdana"/>
          <w:sz w:val="20"/>
          <w:szCs w:val="20"/>
        </w:rPr>
      </w:pPr>
    </w:p>
    <w:p w:rsidR="00B912A1" w:rsidRPr="005F605B" w:rsidRDefault="00B912A1" w:rsidP="00B912A1">
      <w:pPr>
        <w:jc w:val="both"/>
        <w:rPr>
          <w:rFonts w:ascii="Verdana" w:hAnsi="Verdana"/>
          <w:sz w:val="20"/>
          <w:szCs w:val="20"/>
        </w:rPr>
      </w:pPr>
      <w:r w:rsidRPr="005F605B">
        <w:rPr>
          <w:rFonts w:ascii="Verdana" w:hAnsi="Verdana"/>
          <w:sz w:val="20"/>
          <w:szCs w:val="20"/>
        </w:rPr>
        <w:t>6.</w:t>
      </w:r>
      <w:r w:rsidRPr="005F605B">
        <w:rPr>
          <w:rFonts w:ascii="Verdana" w:hAnsi="Verdana"/>
          <w:b/>
          <w:sz w:val="20"/>
          <w:szCs w:val="20"/>
        </w:rPr>
        <w:t xml:space="preserve"> </w:t>
      </w:r>
      <w:r w:rsidRPr="005F605B">
        <w:rPr>
          <w:rFonts w:ascii="Verdana" w:hAnsi="Verdana"/>
          <w:sz w:val="20"/>
          <w:szCs w:val="20"/>
        </w:rPr>
        <w:t>Wykonawca przekaże  odebrane odpady do instalacji przetwarzania odpadów , zgodnie z Planem Gospodarki Odpadami dla Województwa Zachodniopomorskiego na lata 2016 – 2022 z uwzględnieniem perspektywy na lata 2023 - 2028 na obszarze Wschodniego Regionu Gospodarki Odpadami, s</w:t>
      </w:r>
      <w:r w:rsidR="002314BE">
        <w:rPr>
          <w:rFonts w:ascii="Verdana" w:hAnsi="Verdana"/>
          <w:sz w:val="20"/>
          <w:szCs w:val="20"/>
        </w:rPr>
        <w:t>tanowiącym załącznik do uchwały</w:t>
      </w:r>
      <w:r w:rsidRPr="005F605B">
        <w:rPr>
          <w:rFonts w:ascii="Verdana" w:hAnsi="Verdana"/>
          <w:sz w:val="20"/>
          <w:szCs w:val="20"/>
        </w:rPr>
        <w:t xml:space="preserve"> Nr XVIII/321/16 Sejmiku Województwa Zachodniopomorskiego z dnia 27 grudnia 2016r. </w:t>
      </w:r>
    </w:p>
    <w:p w:rsidR="00B912A1" w:rsidRPr="005F605B" w:rsidRDefault="00B912A1" w:rsidP="00B912A1">
      <w:pPr>
        <w:jc w:val="both"/>
        <w:rPr>
          <w:rFonts w:ascii="Verdana" w:hAnsi="Verdana"/>
          <w:sz w:val="20"/>
          <w:szCs w:val="20"/>
        </w:rPr>
      </w:pPr>
    </w:p>
    <w:p w:rsidR="00B912A1" w:rsidRPr="005F605B" w:rsidRDefault="00B912A1" w:rsidP="00B912A1">
      <w:pPr>
        <w:jc w:val="both"/>
        <w:rPr>
          <w:rFonts w:ascii="Verdana" w:hAnsi="Verdana"/>
          <w:sz w:val="20"/>
          <w:szCs w:val="20"/>
        </w:rPr>
      </w:pPr>
      <w:r w:rsidRPr="005F605B">
        <w:rPr>
          <w:rFonts w:ascii="Verdana" w:hAnsi="Verdana"/>
          <w:sz w:val="20"/>
          <w:szCs w:val="20"/>
        </w:rPr>
        <w:t>7.Odpady należy odbierać specjalistycznym sprzętem, zgodnie z wymaganiami określonymi</w:t>
      </w:r>
      <w:r w:rsidR="002314BE">
        <w:rPr>
          <w:rFonts w:ascii="Verdana" w:hAnsi="Verdana"/>
          <w:sz w:val="20"/>
          <w:szCs w:val="20"/>
        </w:rPr>
        <w:t xml:space="preserve"> </w:t>
      </w:r>
      <w:r w:rsidRPr="005F605B">
        <w:rPr>
          <w:rFonts w:ascii="Verdana" w:hAnsi="Verdana"/>
          <w:sz w:val="20"/>
          <w:szCs w:val="20"/>
        </w:rPr>
        <w:t>w Rozporządzeniu Ministra Środowiska z dnia 11 stycznia 2013r. w sprawie szczegółowych wymagań</w:t>
      </w:r>
      <w:r w:rsidR="002314BE">
        <w:rPr>
          <w:rFonts w:ascii="Verdana" w:hAnsi="Verdana"/>
          <w:sz w:val="20"/>
          <w:szCs w:val="20"/>
        </w:rPr>
        <w:t xml:space="preserve"> </w:t>
      </w:r>
      <w:r w:rsidRPr="005F605B">
        <w:rPr>
          <w:rFonts w:ascii="Verdana" w:hAnsi="Verdana"/>
          <w:sz w:val="20"/>
          <w:szCs w:val="20"/>
        </w:rPr>
        <w:t>w zakresie odbierania odpadów komunalnych od właścicieli nieruchomości (Dz. U. z 25.01.2013 r., poz. 122).</w:t>
      </w:r>
    </w:p>
    <w:p w:rsidR="00B912A1" w:rsidRPr="005F605B" w:rsidRDefault="00B912A1" w:rsidP="00B912A1">
      <w:pPr>
        <w:jc w:val="both"/>
        <w:rPr>
          <w:rFonts w:ascii="Verdana" w:hAnsi="Verdana"/>
          <w:sz w:val="20"/>
          <w:szCs w:val="20"/>
        </w:rPr>
      </w:pPr>
    </w:p>
    <w:p w:rsidR="00B912A1" w:rsidRPr="002B6573" w:rsidRDefault="00B912A1" w:rsidP="002B6573">
      <w:pPr>
        <w:pStyle w:val="Akapitzlist"/>
        <w:ind w:left="0"/>
        <w:jc w:val="both"/>
        <w:rPr>
          <w:rFonts w:ascii="Verdana" w:hAnsi="Verdana"/>
          <w:sz w:val="20"/>
          <w:szCs w:val="20"/>
        </w:rPr>
      </w:pPr>
      <w:r w:rsidRPr="005F605B">
        <w:rPr>
          <w:rFonts w:ascii="Verdana" w:hAnsi="Verdana"/>
          <w:sz w:val="20"/>
          <w:szCs w:val="20"/>
        </w:rPr>
        <w:lastRenderedPageBreak/>
        <w:t>8.Wykonawca ponosi odpowiedzialność za uszkodzenia mienia w czasie wykonywania usługi (np. uszkodzenia pojemników, chodników, jezdni, ogrodzeń, zieleni itp.) i jest zobowiązany do naprawy lub ponoszenia kosztów napraw szkód wyrządzonych podczas lub w związku z wykonywaniem usługi. Wykonawca ponosi pełną odpowiedzialność wobec Zamawiającego i osób trzecich za szkody na mieniu lub zdrowiu osób trzecich, powstałe podczas lub w związku z realizacją przedmiotu zamówienia.</w:t>
      </w:r>
    </w:p>
    <w:p w:rsidR="00B912A1" w:rsidRPr="005F605B" w:rsidRDefault="00B912A1" w:rsidP="00B912A1">
      <w:pPr>
        <w:rPr>
          <w:rFonts w:ascii="Verdana" w:hAnsi="Verdana"/>
          <w:b/>
          <w:sz w:val="20"/>
          <w:szCs w:val="20"/>
        </w:rPr>
      </w:pPr>
      <w:r w:rsidRPr="005F605B">
        <w:rPr>
          <w:rFonts w:ascii="Verdana" w:hAnsi="Verdana"/>
          <w:b/>
          <w:sz w:val="20"/>
          <w:szCs w:val="20"/>
        </w:rPr>
        <w:t xml:space="preserve">VI. Standard sanitarny i ochrony środowiska </w:t>
      </w:r>
    </w:p>
    <w:p w:rsidR="00B912A1" w:rsidRPr="005F605B" w:rsidRDefault="00B912A1" w:rsidP="00CA1F83">
      <w:pPr>
        <w:pStyle w:val="Akapitzlist"/>
        <w:numPr>
          <w:ilvl w:val="0"/>
          <w:numId w:val="42"/>
        </w:numPr>
        <w:suppressAutoHyphens/>
        <w:spacing w:line="240" w:lineRule="auto"/>
        <w:ind w:left="740" w:hanging="354"/>
        <w:contextualSpacing w:val="0"/>
        <w:jc w:val="both"/>
        <w:rPr>
          <w:rFonts w:ascii="Verdana" w:hAnsi="Verdana"/>
          <w:sz w:val="20"/>
          <w:szCs w:val="20"/>
        </w:rPr>
      </w:pPr>
      <w:r w:rsidRPr="005F605B">
        <w:rPr>
          <w:rFonts w:ascii="Verdana" w:hAnsi="Verdana"/>
          <w:sz w:val="20"/>
          <w:szCs w:val="20"/>
        </w:rPr>
        <w:t xml:space="preserve">Wykonawca świadcząc usługi odbierania odpadów winien przestrzegać zasad wynikających z prawa ochrony środowiska, ustawy o odpadach, ustawy o utrzymaniu czystości i porządku w gminach oraz ich aktów wykonawczych, regulaminu utrzymania czystości i porządku na terenie gminy Ustronie Morskie. </w:t>
      </w:r>
    </w:p>
    <w:p w:rsidR="00B912A1" w:rsidRPr="005F605B" w:rsidRDefault="00B912A1" w:rsidP="00CA1F83">
      <w:pPr>
        <w:pStyle w:val="Akapitzlist"/>
        <w:numPr>
          <w:ilvl w:val="0"/>
          <w:numId w:val="42"/>
        </w:numPr>
        <w:shd w:val="clear" w:color="auto" w:fill="FFFFFF"/>
        <w:suppressAutoHyphens/>
        <w:spacing w:line="240" w:lineRule="auto"/>
        <w:contextualSpacing w:val="0"/>
        <w:jc w:val="both"/>
        <w:rPr>
          <w:rFonts w:ascii="Verdana" w:hAnsi="Verdana"/>
          <w:sz w:val="20"/>
          <w:szCs w:val="20"/>
        </w:rPr>
      </w:pPr>
      <w:r w:rsidRPr="005F605B">
        <w:rPr>
          <w:rFonts w:ascii="Verdana" w:hAnsi="Verdana"/>
          <w:sz w:val="20"/>
          <w:szCs w:val="20"/>
        </w:rPr>
        <w:t xml:space="preserve">Wykonawca będzie tak prowadził usługi odbioru odpadów, by nie dochodziło do wysypywania odpadów podczas przemieszczania pojemników do samochodu i załadunku odpadów. </w:t>
      </w:r>
    </w:p>
    <w:p w:rsidR="00B912A1" w:rsidRPr="005F605B" w:rsidRDefault="00B912A1" w:rsidP="00CA1F83">
      <w:pPr>
        <w:pStyle w:val="Akapitzlist"/>
        <w:numPr>
          <w:ilvl w:val="0"/>
          <w:numId w:val="42"/>
        </w:numPr>
        <w:shd w:val="clear" w:color="auto" w:fill="FFFFFF"/>
        <w:suppressAutoHyphens/>
        <w:spacing w:line="240" w:lineRule="auto"/>
        <w:contextualSpacing w:val="0"/>
        <w:jc w:val="both"/>
        <w:rPr>
          <w:rFonts w:ascii="Verdana" w:hAnsi="Verdana"/>
          <w:sz w:val="20"/>
          <w:szCs w:val="20"/>
        </w:rPr>
      </w:pPr>
      <w:r w:rsidRPr="005F605B">
        <w:rPr>
          <w:rFonts w:ascii="Verdana" w:hAnsi="Verdana"/>
          <w:sz w:val="20"/>
          <w:szCs w:val="20"/>
        </w:rPr>
        <w:t>Podczas realizacji przedmiotu zamówienia Wykonawca zobowiązuje się do porządkowania terenu zanieczyszczonego odpadami i innymi zanieczyszczeniami wysypanymi z pojemników, kontenerów i pojazdów w trakcie realizacji usługi wywozu.</w:t>
      </w:r>
    </w:p>
    <w:p w:rsidR="00B912A1" w:rsidRPr="005F605B" w:rsidRDefault="00B912A1" w:rsidP="00CA1F83">
      <w:pPr>
        <w:pStyle w:val="Akapitzlist"/>
        <w:numPr>
          <w:ilvl w:val="0"/>
          <w:numId w:val="42"/>
        </w:numPr>
        <w:shd w:val="clear" w:color="auto" w:fill="FFFFFF"/>
        <w:suppressAutoHyphens/>
        <w:spacing w:line="240" w:lineRule="auto"/>
        <w:contextualSpacing w:val="0"/>
        <w:jc w:val="both"/>
        <w:rPr>
          <w:rFonts w:ascii="Verdana" w:hAnsi="Verdana"/>
          <w:sz w:val="20"/>
          <w:szCs w:val="20"/>
        </w:rPr>
      </w:pPr>
      <w:r w:rsidRPr="005F605B">
        <w:rPr>
          <w:rFonts w:ascii="Verdana" w:hAnsi="Verdana"/>
          <w:sz w:val="20"/>
          <w:szCs w:val="20"/>
        </w:rPr>
        <w:t>Wykonawca ponosi całkowitą odpowiedzialność za prawidłowe gospodarowanie odebranymi odpadami zgodnie z przepisami obowiązującymi w tym zakresie. Dotyczy to m.in. ewentualnego przeładunku odpadów, transportu odpadów, spraw formalno-prawnych związanych z odbieraniem i dostarczaniem odpadów uprawnionemu przedsiębiorcy prowadzącemu działalność w zakresie odzysku lub unieszkodliwiania odpadów komunalnych.</w:t>
      </w:r>
    </w:p>
    <w:p w:rsidR="00B912A1" w:rsidRPr="005F605B" w:rsidRDefault="00B912A1" w:rsidP="00CA1F83">
      <w:pPr>
        <w:pStyle w:val="Akapitzlist"/>
        <w:numPr>
          <w:ilvl w:val="0"/>
          <w:numId w:val="42"/>
        </w:numPr>
        <w:shd w:val="clear" w:color="auto" w:fill="FFFFFF"/>
        <w:suppressAutoHyphens/>
        <w:spacing w:line="240" w:lineRule="auto"/>
        <w:contextualSpacing w:val="0"/>
        <w:jc w:val="both"/>
        <w:rPr>
          <w:rFonts w:ascii="Verdana" w:hAnsi="Verdana"/>
          <w:sz w:val="20"/>
          <w:szCs w:val="20"/>
        </w:rPr>
      </w:pPr>
      <w:r w:rsidRPr="005F605B">
        <w:rPr>
          <w:rFonts w:ascii="Verdana" w:hAnsi="Verdana"/>
          <w:sz w:val="20"/>
          <w:szCs w:val="20"/>
        </w:rPr>
        <w:t>Wykonawcę obowiązuje całkowity zakaz mieszania selektywnie zebranych odpadów komunalnych poszczególnych frakcji oraz zakaz mieszania selektywnie zebranych odpadów komunalnych ze zmieszanymi odpadami komunalnymi odbieranymi od właścicieli nieruchomości oraz odbieranymi w ramach „gniazdowych” punktów i w ramach pozostałej zbiórki .</w:t>
      </w:r>
    </w:p>
    <w:p w:rsidR="00B912A1" w:rsidRDefault="00B912A1" w:rsidP="00B912A1">
      <w:pPr>
        <w:pStyle w:val="Akapitzlist"/>
        <w:shd w:val="clear" w:color="auto" w:fill="FFFFFF"/>
        <w:suppressAutoHyphens/>
        <w:contextualSpacing w:val="0"/>
        <w:jc w:val="both"/>
        <w:rPr>
          <w:rFonts w:ascii="Verdana" w:hAnsi="Verdana"/>
          <w:sz w:val="20"/>
          <w:szCs w:val="20"/>
        </w:rPr>
      </w:pPr>
    </w:p>
    <w:p w:rsidR="002B6573" w:rsidRPr="005F605B" w:rsidRDefault="002B6573" w:rsidP="00B912A1">
      <w:pPr>
        <w:pStyle w:val="Akapitzlist"/>
        <w:shd w:val="clear" w:color="auto" w:fill="FFFFFF"/>
        <w:suppressAutoHyphens/>
        <w:contextualSpacing w:val="0"/>
        <w:jc w:val="both"/>
        <w:rPr>
          <w:rFonts w:ascii="Verdana" w:hAnsi="Verdana"/>
          <w:sz w:val="20"/>
          <w:szCs w:val="20"/>
        </w:rPr>
      </w:pPr>
    </w:p>
    <w:p w:rsidR="00B912A1" w:rsidRPr="005F605B" w:rsidRDefault="00B912A1" w:rsidP="00B912A1">
      <w:pPr>
        <w:pStyle w:val="Akapitzlist"/>
        <w:shd w:val="clear" w:color="auto" w:fill="FFFFFF"/>
        <w:suppressAutoHyphens/>
        <w:ind w:left="0"/>
        <w:contextualSpacing w:val="0"/>
        <w:jc w:val="both"/>
        <w:rPr>
          <w:rFonts w:ascii="Verdana" w:hAnsi="Verdana"/>
          <w:b/>
          <w:sz w:val="20"/>
          <w:szCs w:val="20"/>
        </w:rPr>
      </w:pPr>
      <w:r w:rsidRPr="005F605B">
        <w:rPr>
          <w:rFonts w:ascii="Verdana" w:hAnsi="Verdana"/>
          <w:b/>
          <w:sz w:val="20"/>
          <w:szCs w:val="20"/>
        </w:rPr>
        <w:t>VII. Sposób potwierdzenia wykonania usługi i jej rozliczanie.</w:t>
      </w:r>
    </w:p>
    <w:p w:rsidR="00B912A1" w:rsidRPr="005F605B" w:rsidRDefault="00B912A1" w:rsidP="00B912A1">
      <w:pPr>
        <w:pStyle w:val="Akapitzlist"/>
        <w:shd w:val="clear" w:color="auto" w:fill="FFFFFF"/>
        <w:suppressAutoHyphens/>
        <w:ind w:left="0"/>
        <w:contextualSpacing w:val="0"/>
        <w:jc w:val="both"/>
        <w:rPr>
          <w:rFonts w:ascii="Verdana" w:hAnsi="Verdana"/>
          <w:sz w:val="20"/>
          <w:szCs w:val="20"/>
        </w:rPr>
      </w:pPr>
      <w:r w:rsidRPr="005F605B">
        <w:rPr>
          <w:rFonts w:ascii="Verdana" w:hAnsi="Verdana"/>
          <w:sz w:val="20"/>
          <w:szCs w:val="20"/>
        </w:rPr>
        <w:t>1.W ramach dokumentowania usług odbioru i zagospodarowania odpadów komunalnych z Nieruchomości objętych niniejszym zamówieniem oraz w związku z wymogami w zakresie sprawozdawczości, określonymi w ustawie o utrzymaniu czystości i porządku w gminach, podmiot realizujący usługę zobowiązany jest do:</w:t>
      </w:r>
    </w:p>
    <w:p w:rsidR="00B912A1" w:rsidRPr="005F605B" w:rsidRDefault="00B912A1" w:rsidP="00B912A1">
      <w:pPr>
        <w:pStyle w:val="Akapitzlist"/>
        <w:shd w:val="clear" w:color="auto" w:fill="FFFFFF"/>
        <w:suppressAutoHyphens/>
        <w:ind w:left="0"/>
        <w:contextualSpacing w:val="0"/>
        <w:jc w:val="both"/>
        <w:rPr>
          <w:rFonts w:ascii="Verdana" w:hAnsi="Verdana"/>
          <w:sz w:val="20"/>
          <w:szCs w:val="20"/>
        </w:rPr>
      </w:pPr>
      <w:r w:rsidRPr="005F605B">
        <w:rPr>
          <w:rFonts w:ascii="Verdana" w:hAnsi="Verdana"/>
          <w:sz w:val="20"/>
          <w:szCs w:val="20"/>
        </w:rPr>
        <w:t>1) przekazywania Zamawiającemu w sposób ciągły z wykorzystaniem transmisji danych poprzez technologię GPRS ewidencjonowanych danych dotyczących realizowanych odbiorów w formie elektronicznej z informacjami o pojemnikach, rodzaju odebranych odpadów, dacie i godzinie realizacji odbioru odpadów, rzeczywistego przebiegu trasy pojazdu (dane GPS) oraz czasu i miejsca przekazania odebranych odpadów,</w:t>
      </w:r>
    </w:p>
    <w:p w:rsidR="00B912A1" w:rsidRPr="005F605B" w:rsidRDefault="00B912A1" w:rsidP="00B912A1">
      <w:pPr>
        <w:pStyle w:val="Akapitzlist"/>
        <w:shd w:val="clear" w:color="auto" w:fill="FFFFFF"/>
        <w:suppressAutoHyphens/>
        <w:ind w:left="0"/>
        <w:contextualSpacing w:val="0"/>
        <w:jc w:val="both"/>
        <w:rPr>
          <w:rFonts w:ascii="Verdana" w:hAnsi="Verdana"/>
          <w:sz w:val="20"/>
          <w:szCs w:val="20"/>
        </w:rPr>
      </w:pPr>
      <w:r w:rsidRPr="005F605B">
        <w:rPr>
          <w:rFonts w:ascii="Verdana" w:hAnsi="Verdana"/>
          <w:sz w:val="20"/>
          <w:szCs w:val="20"/>
        </w:rPr>
        <w:t>2) ważenia wszystkich odebranych odpadów komunalnych na legalizowanej wadze samochodowej w miejscu przekazania odpadów komunalnych odebranych od właścicieli nieruchomości celem ich dalszego zagospodarowania,</w:t>
      </w:r>
    </w:p>
    <w:p w:rsidR="00B912A1" w:rsidRPr="005F605B" w:rsidRDefault="00B912A1" w:rsidP="00B912A1">
      <w:pPr>
        <w:pStyle w:val="Akapitzlist"/>
        <w:shd w:val="clear" w:color="auto" w:fill="FFFFFF"/>
        <w:suppressAutoHyphens/>
        <w:ind w:left="0"/>
        <w:contextualSpacing w:val="0"/>
        <w:jc w:val="both"/>
        <w:rPr>
          <w:rFonts w:ascii="Verdana" w:hAnsi="Verdana"/>
          <w:sz w:val="20"/>
          <w:szCs w:val="20"/>
        </w:rPr>
      </w:pPr>
      <w:r w:rsidRPr="005F605B">
        <w:rPr>
          <w:rFonts w:ascii="Verdana" w:hAnsi="Verdana"/>
          <w:sz w:val="20"/>
          <w:szCs w:val="20"/>
        </w:rPr>
        <w:t>3) przechowywania dokumentów potwierdzających ważenie, o których mowa w pkt. 2) oraz udostępnienie Zamawiającemu na jego żądanie w trybie określonym w umowie,</w:t>
      </w:r>
    </w:p>
    <w:p w:rsidR="00B912A1" w:rsidRPr="005F605B" w:rsidRDefault="00B912A1" w:rsidP="00B912A1">
      <w:pPr>
        <w:pStyle w:val="Akapitzlist"/>
        <w:shd w:val="clear" w:color="auto" w:fill="FFFFFF"/>
        <w:suppressAutoHyphens/>
        <w:ind w:left="0"/>
        <w:contextualSpacing w:val="0"/>
        <w:jc w:val="both"/>
        <w:rPr>
          <w:rFonts w:ascii="Verdana" w:hAnsi="Verdana"/>
          <w:sz w:val="20"/>
          <w:szCs w:val="20"/>
        </w:rPr>
      </w:pPr>
      <w:r w:rsidRPr="005F605B">
        <w:rPr>
          <w:rFonts w:ascii="Verdana" w:hAnsi="Verdana"/>
          <w:sz w:val="20"/>
          <w:szCs w:val="20"/>
        </w:rPr>
        <w:lastRenderedPageBreak/>
        <w:t>4) bieżące prowadzenia ewidencji odpadów odebranych od właścicieli nieruchomości w ramach realizacji umowy, zgodnie z obowiązującymi przepisami prawa.</w:t>
      </w:r>
    </w:p>
    <w:p w:rsidR="00B912A1" w:rsidRPr="005F605B" w:rsidRDefault="00B912A1" w:rsidP="002B6573">
      <w:pPr>
        <w:suppressAutoHyphens/>
        <w:jc w:val="both"/>
        <w:rPr>
          <w:rFonts w:ascii="Verdana" w:hAnsi="Verdana"/>
          <w:sz w:val="20"/>
          <w:szCs w:val="20"/>
        </w:rPr>
      </w:pPr>
      <w:r w:rsidRPr="005F605B">
        <w:rPr>
          <w:rFonts w:ascii="Verdana" w:hAnsi="Verdana"/>
          <w:sz w:val="20"/>
          <w:szCs w:val="20"/>
        </w:rPr>
        <w:t xml:space="preserve">2. Rozliczenie usługi odbywa się w cyklu miesięcznym za wykonaną usługę odbioru oraz odbioru i zagospodarowania odpadów komunalnych od właścicieli nieruchomości objętych przedmiotem zamówienia, na podstawie prawidłowo wystawionej i zaakceptowanej faktury. </w:t>
      </w:r>
    </w:p>
    <w:p w:rsidR="00B912A1" w:rsidRPr="005F605B" w:rsidRDefault="00B912A1" w:rsidP="00B912A1">
      <w:pPr>
        <w:pStyle w:val="Akapitzlist"/>
        <w:shd w:val="clear" w:color="auto" w:fill="FFFFFF"/>
        <w:suppressAutoHyphens/>
        <w:ind w:left="0"/>
        <w:contextualSpacing w:val="0"/>
        <w:jc w:val="both"/>
        <w:rPr>
          <w:rFonts w:ascii="Verdana" w:hAnsi="Verdana"/>
          <w:b/>
          <w:sz w:val="20"/>
          <w:szCs w:val="20"/>
        </w:rPr>
      </w:pPr>
      <w:r w:rsidRPr="005F605B">
        <w:rPr>
          <w:rFonts w:ascii="Verdana" w:hAnsi="Verdana"/>
          <w:b/>
          <w:sz w:val="20"/>
          <w:szCs w:val="20"/>
        </w:rPr>
        <w:t>VIII. Wymagania wobec podmiotu realizującego przedmiot zamówienia:</w:t>
      </w:r>
    </w:p>
    <w:p w:rsidR="00B912A1" w:rsidRPr="005F605B" w:rsidRDefault="00B912A1" w:rsidP="00B912A1">
      <w:pPr>
        <w:pStyle w:val="Akapitzlist"/>
        <w:shd w:val="clear" w:color="auto" w:fill="FFFFFF"/>
        <w:suppressAutoHyphens/>
        <w:ind w:left="0"/>
        <w:contextualSpacing w:val="0"/>
        <w:jc w:val="both"/>
        <w:rPr>
          <w:rFonts w:ascii="Verdana" w:hAnsi="Verdana"/>
          <w:sz w:val="20"/>
          <w:szCs w:val="20"/>
        </w:rPr>
      </w:pPr>
      <w:r w:rsidRPr="005F605B">
        <w:rPr>
          <w:rFonts w:ascii="Verdana" w:hAnsi="Verdana"/>
          <w:sz w:val="20"/>
          <w:szCs w:val="20"/>
        </w:rPr>
        <w:t>1. Wykonawca zobowiązany jest:</w:t>
      </w:r>
    </w:p>
    <w:p w:rsidR="00B912A1" w:rsidRPr="005F605B" w:rsidRDefault="00B912A1" w:rsidP="00B912A1">
      <w:pPr>
        <w:pStyle w:val="Akapitzlist"/>
        <w:shd w:val="clear" w:color="auto" w:fill="FFFFFF"/>
        <w:suppressAutoHyphens/>
        <w:ind w:left="0"/>
        <w:contextualSpacing w:val="0"/>
        <w:jc w:val="both"/>
        <w:rPr>
          <w:rFonts w:ascii="Verdana" w:hAnsi="Verdana"/>
          <w:sz w:val="20"/>
          <w:szCs w:val="20"/>
        </w:rPr>
      </w:pPr>
      <w:r w:rsidRPr="005F605B">
        <w:rPr>
          <w:rFonts w:ascii="Verdana" w:hAnsi="Verdana"/>
          <w:sz w:val="20"/>
          <w:szCs w:val="20"/>
        </w:rPr>
        <w:t>1) Realizować przedmiot zamówienia zgodnie z obowiązującymi przepisami prawa, w szczególności z ustawą Prawo Ochrony Środowiska, Ustawą o odpadach oraz ustawą o utrzymaniu czystości i porządku w gminach wraz z aktami wykonawczymi oraz spełniać wymogi określone obowiązującymi przepisami prawa, w tym Rozporządzenia Ministra Środowiska z dnia 11 stycznia 2013r. w sprawie szczegółowych wymagań w zakresie odbierania odpadów komunalnych od właścicieli nieruchomości (Dz. U. 2013, poz. 122) oraz Rozporządzenie Ministra Środowiska z dnia 16 czerwca 2009r. w sprawie bezpieczeństwa i higieny pracy przy gospodarowaniu odpadami komunalnymi (</w:t>
      </w:r>
      <w:proofErr w:type="spellStart"/>
      <w:r w:rsidRPr="005F605B">
        <w:rPr>
          <w:rFonts w:ascii="Verdana" w:hAnsi="Verdana"/>
          <w:sz w:val="20"/>
          <w:szCs w:val="20"/>
        </w:rPr>
        <w:t>Dz.U</w:t>
      </w:r>
      <w:proofErr w:type="spellEnd"/>
      <w:r w:rsidRPr="005F605B">
        <w:rPr>
          <w:rFonts w:ascii="Verdana" w:hAnsi="Verdana"/>
          <w:sz w:val="20"/>
          <w:szCs w:val="20"/>
        </w:rPr>
        <w:t>. 2009, Nr 104, poz. 868) i ich zmianami,</w:t>
      </w:r>
    </w:p>
    <w:p w:rsidR="00B912A1" w:rsidRPr="005F605B" w:rsidRDefault="00B912A1" w:rsidP="00B912A1">
      <w:pPr>
        <w:pStyle w:val="Akapitzlist"/>
        <w:shd w:val="clear" w:color="auto" w:fill="FFFFFF"/>
        <w:suppressAutoHyphens/>
        <w:ind w:left="0"/>
        <w:contextualSpacing w:val="0"/>
        <w:jc w:val="both"/>
        <w:rPr>
          <w:rFonts w:ascii="Verdana" w:hAnsi="Verdana"/>
          <w:sz w:val="20"/>
          <w:szCs w:val="20"/>
        </w:rPr>
      </w:pPr>
      <w:r w:rsidRPr="005F605B">
        <w:rPr>
          <w:rFonts w:ascii="Verdana" w:hAnsi="Verdana"/>
          <w:sz w:val="20"/>
          <w:szCs w:val="20"/>
        </w:rPr>
        <w:t>2)posiadani wpisu do rejestru działalności regulowanej w zakresie odbierania odpadów komunalnych od właścicieli nieruchomości z terenu Gminy Ustronie Morskie, o którym mowa w art. 9b ustawy o utrzymaniu czystości i porządku w gminach;</w:t>
      </w:r>
    </w:p>
    <w:p w:rsidR="00B912A1" w:rsidRPr="005F605B" w:rsidRDefault="00B912A1" w:rsidP="00B912A1">
      <w:pPr>
        <w:pStyle w:val="Akapitzlist"/>
        <w:shd w:val="clear" w:color="auto" w:fill="FFFFFF"/>
        <w:suppressAutoHyphens/>
        <w:ind w:left="0"/>
        <w:contextualSpacing w:val="0"/>
        <w:jc w:val="both"/>
        <w:rPr>
          <w:rFonts w:ascii="Verdana" w:hAnsi="Verdana"/>
          <w:sz w:val="20"/>
          <w:szCs w:val="20"/>
        </w:rPr>
      </w:pPr>
      <w:r w:rsidRPr="005F605B">
        <w:rPr>
          <w:rFonts w:ascii="Verdana" w:hAnsi="Verdana"/>
          <w:sz w:val="20"/>
          <w:szCs w:val="20"/>
        </w:rPr>
        <w:t>3)Dysponować środkami transportu, bazą magazynowo-transportową i potencjałem osobowym gwarantującym stałe, ciągłe i bezawaryjne świadczenie usług odbioru i zagospodarowania odpadów,</w:t>
      </w:r>
    </w:p>
    <w:p w:rsidR="00B912A1" w:rsidRPr="005F605B" w:rsidRDefault="00B912A1" w:rsidP="00B912A1">
      <w:pPr>
        <w:pStyle w:val="Akapitzlist"/>
        <w:shd w:val="clear" w:color="auto" w:fill="FFFFFF"/>
        <w:suppressAutoHyphens/>
        <w:ind w:left="0"/>
        <w:contextualSpacing w:val="0"/>
        <w:jc w:val="both"/>
        <w:rPr>
          <w:rFonts w:ascii="Verdana" w:hAnsi="Verdana"/>
          <w:sz w:val="20"/>
          <w:szCs w:val="20"/>
        </w:rPr>
      </w:pPr>
      <w:r w:rsidRPr="005F605B">
        <w:rPr>
          <w:rFonts w:ascii="Verdana" w:hAnsi="Verdana"/>
          <w:sz w:val="20"/>
          <w:szCs w:val="20"/>
        </w:rPr>
        <w:t>4)Rejestrować wszystkie zdarzenia uniemożliwiające realizację usługi w formie dobowego/miesięcznego raportu zdarzeń,</w:t>
      </w:r>
    </w:p>
    <w:p w:rsidR="00B912A1" w:rsidRPr="005F605B" w:rsidRDefault="00B912A1" w:rsidP="00B912A1">
      <w:pPr>
        <w:pStyle w:val="Akapitzlist"/>
        <w:shd w:val="clear" w:color="auto" w:fill="FFFFFF"/>
        <w:suppressAutoHyphens/>
        <w:ind w:left="0"/>
        <w:contextualSpacing w:val="0"/>
        <w:jc w:val="both"/>
        <w:rPr>
          <w:rFonts w:ascii="Verdana" w:hAnsi="Verdana"/>
          <w:sz w:val="20"/>
          <w:szCs w:val="20"/>
        </w:rPr>
      </w:pPr>
      <w:r w:rsidRPr="005F605B">
        <w:rPr>
          <w:rFonts w:ascii="Verdana" w:hAnsi="Verdana"/>
          <w:sz w:val="20"/>
          <w:szCs w:val="20"/>
        </w:rPr>
        <w:t>5) Dysponować narzędziami informatycznymi do przekazywania danych do oprogramowania będącego własnością Zamawiającego,</w:t>
      </w:r>
    </w:p>
    <w:p w:rsidR="00B912A1" w:rsidRPr="005F605B" w:rsidRDefault="00B912A1" w:rsidP="00B912A1">
      <w:pPr>
        <w:pStyle w:val="Akapitzlist"/>
        <w:shd w:val="clear" w:color="auto" w:fill="FFFFFF"/>
        <w:suppressAutoHyphens/>
        <w:ind w:left="0"/>
        <w:contextualSpacing w:val="0"/>
        <w:jc w:val="both"/>
        <w:rPr>
          <w:rFonts w:ascii="Verdana" w:hAnsi="Verdana"/>
          <w:sz w:val="20"/>
          <w:szCs w:val="20"/>
        </w:rPr>
      </w:pPr>
      <w:r w:rsidRPr="005F605B">
        <w:rPr>
          <w:rFonts w:ascii="Verdana" w:hAnsi="Verdana"/>
          <w:sz w:val="20"/>
          <w:szCs w:val="20"/>
        </w:rPr>
        <w:t>6) Prowadzić działalność w sposób nie powodujący zagrożenia dla życia i zdrowia mieszkańców, zanieczyszczenia tras wywozu, hałasu i zapylenia oraz uszkodzeń infrastruktury technicznej.</w:t>
      </w:r>
    </w:p>
    <w:p w:rsidR="00B912A1" w:rsidRPr="005F605B" w:rsidRDefault="00B912A1" w:rsidP="00B912A1">
      <w:pPr>
        <w:pStyle w:val="Akapitzlist"/>
        <w:shd w:val="clear" w:color="auto" w:fill="FFFFFF"/>
        <w:suppressAutoHyphens/>
        <w:ind w:left="0"/>
        <w:contextualSpacing w:val="0"/>
        <w:jc w:val="both"/>
        <w:rPr>
          <w:rFonts w:ascii="Verdana" w:hAnsi="Verdana"/>
          <w:sz w:val="20"/>
          <w:szCs w:val="20"/>
        </w:rPr>
      </w:pPr>
      <w:r w:rsidRPr="005F605B">
        <w:rPr>
          <w:rFonts w:ascii="Verdana" w:hAnsi="Verdana"/>
          <w:sz w:val="20"/>
          <w:szCs w:val="20"/>
        </w:rPr>
        <w:t>2. W trakcie realizacji usługo odbioru i transportu odpadów Wykonawca obowiązany jest do:</w:t>
      </w:r>
    </w:p>
    <w:p w:rsidR="00B912A1" w:rsidRPr="005F605B" w:rsidRDefault="00B912A1" w:rsidP="00B912A1">
      <w:pPr>
        <w:jc w:val="both"/>
        <w:rPr>
          <w:rFonts w:ascii="Verdana" w:hAnsi="Verdana"/>
          <w:sz w:val="20"/>
          <w:szCs w:val="20"/>
        </w:rPr>
      </w:pPr>
      <w:r w:rsidRPr="005F605B">
        <w:rPr>
          <w:rFonts w:ascii="Verdana" w:hAnsi="Verdana"/>
          <w:sz w:val="20"/>
          <w:szCs w:val="20"/>
        </w:rPr>
        <w:t>1) realizacji usługi z zachowaniem przepisów Regulaminu utrzymania czystości i porządku na terenie Gminy Ustronie Morskie oraz Uchwały w sprawie szczegółowego sposobu i zakresu świadczenia usług w zakresie odbierania odpadów komunalnych od właścicieli nieruchomości i zagospodarowania tych odpadów w zamian za uiszczoną przez właścicieli nieruchomości opłatę za gospodarowanie odpadami komunalnymi.</w:t>
      </w:r>
    </w:p>
    <w:p w:rsidR="00B912A1" w:rsidRPr="005F605B" w:rsidRDefault="00B912A1" w:rsidP="00B912A1">
      <w:pPr>
        <w:jc w:val="both"/>
        <w:rPr>
          <w:rFonts w:ascii="Verdana" w:hAnsi="Verdana"/>
          <w:sz w:val="20"/>
          <w:szCs w:val="20"/>
        </w:rPr>
      </w:pPr>
    </w:p>
    <w:p w:rsidR="00B912A1" w:rsidRPr="005F605B" w:rsidRDefault="00B912A1" w:rsidP="00B912A1">
      <w:pPr>
        <w:pStyle w:val="Akapitzlist"/>
        <w:shd w:val="clear" w:color="auto" w:fill="FFFFFF"/>
        <w:suppressAutoHyphens/>
        <w:ind w:left="0"/>
        <w:contextualSpacing w:val="0"/>
        <w:jc w:val="both"/>
        <w:rPr>
          <w:rFonts w:ascii="Verdana" w:hAnsi="Verdana"/>
          <w:sz w:val="20"/>
          <w:szCs w:val="20"/>
        </w:rPr>
      </w:pPr>
      <w:r w:rsidRPr="005F605B">
        <w:rPr>
          <w:rFonts w:ascii="Verdana" w:hAnsi="Verdana"/>
          <w:sz w:val="20"/>
          <w:szCs w:val="20"/>
        </w:rPr>
        <w:t>2) realizacji usługi w sposób sprawny, ograniczający do minimum utrudnienia w ruchu drogowym i niedogodności dla mieszkańców;</w:t>
      </w:r>
    </w:p>
    <w:p w:rsidR="00B912A1" w:rsidRPr="005F605B" w:rsidRDefault="00B912A1" w:rsidP="00B912A1">
      <w:pPr>
        <w:pStyle w:val="Akapitzlist"/>
        <w:shd w:val="clear" w:color="auto" w:fill="FFFFFF"/>
        <w:suppressAutoHyphens/>
        <w:ind w:left="0"/>
        <w:contextualSpacing w:val="0"/>
        <w:jc w:val="both"/>
        <w:rPr>
          <w:rFonts w:ascii="Verdana" w:hAnsi="Verdana"/>
          <w:sz w:val="20"/>
          <w:szCs w:val="20"/>
        </w:rPr>
      </w:pPr>
      <w:r w:rsidRPr="005F605B">
        <w:rPr>
          <w:rFonts w:ascii="Verdana" w:hAnsi="Verdana"/>
          <w:sz w:val="20"/>
          <w:szCs w:val="20"/>
        </w:rPr>
        <w:t xml:space="preserve">3) realizacji usługi również w przypadkach, kiedy dojazd do punktu odbioru odpadów jest utrudniony, w szczególności w przypadku złych warunków atmosferycznych, w przypadku braku odpowiednich dróg dojazdowych, czy też z powodu prowadzonych remontów dróg, </w:t>
      </w:r>
      <w:r w:rsidRPr="005F605B">
        <w:rPr>
          <w:rFonts w:ascii="Verdana" w:hAnsi="Verdana"/>
          <w:sz w:val="20"/>
          <w:szCs w:val="20"/>
        </w:rPr>
        <w:lastRenderedPageBreak/>
        <w:t xml:space="preserve">objazdów, itp. W takich przypadkach nie przysługują mu roszczenia z tytułu wzrostu kosztów realizacji przedmiotu umowy. Wykonawca w w/w przypadkach zobowiązany jest wykonać przedmiot umowy. </w:t>
      </w:r>
    </w:p>
    <w:p w:rsidR="00B912A1" w:rsidRPr="005F605B" w:rsidRDefault="00B912A1" w:rsidP="00B912A1">
      <w:pPr>
        <w:pStyle w:val="Akapitzlist"/>
        <w:shd w:val="clear" w:color="auto" w:fill="FFFFFF"/>
        <w:suppressAutoHyphens/>
        <w:ind w:left="0"/>
        <w:contextualSpacing w:val="0"/>
        <w:jc w:val="both"/>
        <w:rPr>
          <w:rFonts w:ascii="Verdana" w:hAnsi="Verdana"/>
          <w:sz w:val="20"/>
          <w:szCs w:val="20"/>
        </w:rPr>
      </w:pPr>
      <w:r w:rsidRPr="005F605B">
        <w:rPr>
          <w:rFonts w:ascii="Verdana" w:hAnsi="Verdana"/>
          <w:sz w:val="20"/>
          <w:szCs w:val="20"/>
        </w:rPr>
        <w:t>4) weryfikacji zadeklarowanego przez właściciela nieruchomości obowiązku segregacji odpadów. W przypadku stwierdzenia odpadów niezgodnych z przeznaczeniem pojemnika/worka Wykonawca odbiera odpady zgodnie ze stwierdzoną frakcją i zawiadamia o fakcie nieprawidłowej segregacji Zamawiającego poprzez rejestrację odpowiedniej notatki oraz udostępnienie zdjęcia dokumentującego powyższą nieprawidłowość.</w:t>
      </w:r>
    </w:p>
    <w:p w:rsidR="00B912A1" w:rsidRPr="005F605B" w:rsidRDefault="00B912A1" w:rsidP="00B912A1">
      <w:pPr>
        <w:pStyle w:val="Akapitzlist"/>
        <w:shd w:val="clear" w:color="auto" w:fill="FFFFFF"/>
        <w:suppressAutoHyphens/>
        <w:ind w:left="0"/>
        <w:contextualSpacing w:val="0"/>
        <w:jc w:val="both"/>
        <w:rPr>
          <w:rFonts w:ascii="Verdana" w:hAnsi="Verdana"/>
          <w:sz w:val="20"/>
          <w:szCs w:val="20"/>
        </w:rPr>
      </w:pPr>
      <w:r w:rsidRPr="005F605B">
        <w:rPr>
          <w:rFonts w:ascii="Verdana" w:hAnsi="Verdana"/>
          <w:sz w:val="20"/>
          <w:szCs w:val="20"/>
        </w:rPr>
        <w:t>5) weryfikacji zadeklarowanej ilości powstających odpadów w danym punkcie odbioru odpadów przez właściciela nieruchomości. W przypadku stwierdzenia nieprawidłowej ilości (przewyższającej zadeklarowaną ilość powstających odpadów) Wykonawca odbiera te odpady i   zawiadamia o fakcie nieprawidłowej ilości Zamawiającego poprzez rejestrację odpowiedniej notatki oraz udostępnienie zdjęcia dokumentującego powyższą nieprawidłowość.</w:t>
      </w:r>
    </w:p>
    <w:p w:rsidR="00B912A1" w:rsidRPr="005F605B" w:rsidRDefault="00B912A1" w:rsidP="00B912A1">
      <w:pPr>
        <w:pStyle w:val="Akapitzlist"/>
        <w:shd w:val="clear" w:color="auto" w:fill="FFFFFF"/>
        <w:suppressAutoHyphens/>
        <w:ind w:left="0"/>
        <w:contextualSpacing w:val="0"/>
        <w:jc w:val="both"/>
        <w:rPr>
          <w:rFonts w:ascii="Verdana" w:hAnsi="Verdana"/>
          <w:sz w:val="20"/>
          <w:szCs w:val="20"/>
        </w:rPr>
      </w:pPr>
      <w:r w:rsidRPr="005F605B">
        <w:rPr>
          <w:rFonts w:ascii="Verdana" w:hAnsi="Verdana"/>
          <w:sz w:val="20"/>
          <w:szCs w:val="20"/>
        </w:rPr>
        <w:t>6) weryfikacji prawidłowego sposobu  wystawiania pojemników lub worków do odbioru w danym punkcie odbioru odpadów przez właściciela nieruchomości (w tym brak dostępu do pojemników lub worków, np. w wyniku zamkniętej furtki, bramy, niewystawienia odpadów przed posesję, wystawienia odpadów w pojemnikach/workach nieprawidłowo oznaczonych, itp.). Wykonawca (w przypadku dostępu do pojemników/worków) odbiera odpady zgodnie ze stwierdzoną frakcją oraz zawiadamia o stwierdzonej nieprawidłowości Zamawiającego poprzez rejestrację odpowiedniej notatki oraz udostępnienie zdjęcia dokumentującego powyższą nieprawidłowość.</w:t>
      </w:r>
    </w:p>
    <w:p w:rsidR="00B912A1" w:rsidRPr="005F605B" w:rsidRDefault="00B912A1" w:rsidP="00B912A1">
      <w:pPr>
        <w:pStyle w:val="Akapitzlist"/>
        <w:shd w:val="clear" w:color="auto" w:fill="FFFFFF"/>
        <w:suppressAutoHyphens/>
        <w:ind w:left="0"/>
        <w:contextualSpacing w:val="0"/>
        <w:jc w:val="both"/>
        <w:rPr>
          <w:rFonts w:ascii="Verdana" w:hAnsi="Verdana"/>
          <w:sz w:val="20"/>
          <w:szCs w:val="20"/>
        </w:rPr>
      </w:pPr>
      <w:r w:rsidRPr="005F605B">
        <w:rPr>
          <w:rFonts w:ascii="Verdana" w:hAnsi="Verdana"/>
          <w:sz w:val="20"/>
          <w:szCs w:val="20"/>
        </w:rPr>
        <w:t>7) każdorazowego uprzątnięcia otoczenia miejsca odbioru odpadów z zanieczyszczeń powstałych w wyniku realizacji usługi.</w:t>
      </w:r>
    </w:p>
    <w:p w:rsidR="00B912A1" w:rsidRPr="005F605B" w:rsidRDefault="00B912A1" w:rsidP="00B912A1">
      <w:pPr>
        <w:pStyle w:val="Akapitzlist"/>
        <w:shd w:val="clear" w:color="auto" w:fill="FFFFFF"/>
        <w:suppressAutoHyphens/>
        <w:ind w:left="0"/>
        <w:contextualSpacing w:val="0"/>
        <w:jc w:val="both"/>
        <w:rPr>
          <w:rFonts w:ascii="Verdana" w:hAnsi="Verdana"/>
          <w:sz w:val="20"/>
          <w:szCs w:val="20"/>
        </w:rPr>
      </w:pPr>
      <w:r w:rsidRPr="005F605B">
        <w:rPr>
          <w:rFonts w:ascii="Verdana" w:hAnsi="Verdana"/>
          <w:sz w:val="20"/>
          <w:szCs w:val="20"/>
        </w:rPr>
        <w:t>8) odstawienia pojemnika po jego opróżnieniu w miejsce jego wystawienia.</w:t>
      </w:r>
    </w:p>
    <w:p w:rsidR="00B912A1" w:rsidRPr="005F605B" w:rsidRDefault="00B912A1" w:rsidP="00B912A1">
      <w:pPr>
        <w:pStyle w:val="Akapitzlist"/>
        <w:shd w:val="clear" w:color="auto" w:fill="FFFFFF"/>
        <w:suppressAutoHyphens/>
        <w:ind w:left="0"/>
        <w:contextualSpacing w:val="0"/>
        <w:jc w:val="both"/>
        <w:rPr>
          <w:rFonts w:ascii="Verdana" w:hAnsi="Verdana"/>
          <w:sz w:val="20"/>
          <w:szCs w:val="20"/>
        </w:rPr>
      </w:pPr>
      <w:r w:rsidRPr="005F605B">
        <w:rPr>
          <w:rFonts w:ascii="Verdana" w:hAnsi="Verdana"/>
          <w:sz w:val="20"/>
          <w:szCs w:val="20"/>
        </w:rPr>
        <w:t>3. Wykonawca w całym okresie obowiązywania umowy na odbiór i zagospodarowanie odpadów musi posiadać wyposażenie umożliwiające odbieranie odpadów komunalnych od właścicieli nieruchomości, w tym pojazdy specjalistyczne wyposażone w system zbierający odcieki oraz pojazd przystosowane do odbierania selektywnie zebranych odpadów komunalnych,</w:t>
      </w:r>
    </w:p>
    <w:p w:rsidR="00B912A1" w:rsidRPr="005F605B" w:rsidRDefault="00B912A1" w:rsidP="00B912A1">
      <w:pPr>
        <w:pStyle w:val="Akapitzlist"/>
        <w:shd w:val="clear" w:color="auto" w:fill="FFFFFF"/>
        <w:suppressAutoHyphens/>
        <w:ind w:left="0"/>
        <w:contextualSpacing w:val="0"/>
        <w:jc w:val="both"/>
        <w:rPr>
          <w:rFonts w:ascii="Verdana" w:hAnsi="Verdana"/>
          <w:sz w:val="20"/>
          <w:szCs w:val="20"/>
        </w:rPr>
      </w:pPr>
      <w:r w:rsidRPr="005F605B">
        <w:rPr>
          <w:rFonts w:ascii="Verdana" w:hAnsi="Verdana"/>
          <w:sz w:val="20"/>
          <w:szCs w:val="20"/>
        </w:rPr>
        <w:t>4. Dodatkowe wyposażenie techniczne dotyczące pojazdów, o których mowa w pkt. VIII.3. i ich wyposażenie:</w:t>
      </w:r>
    </w:p>
    <w:p w:rsidR="00B912A1" w:rsidRPr="005F605B" w:rsidRDefault="00B912A1" w:rsidP="00B912A1">
      <w:pPr>
        <w:pStyle w:val="Akapitzlist"/>
        <w:shd w:val="clear" w:color="auto" w:fill="FFFFFF"/>
        <w:suppressAutoHyphens/>
        <w:ind w:left="0"/>
        <w:contextualSpacing w:val="0"/>
        <w:jc w:val="both"/>
        <w:rPr>
          <w:rFonts w:ascii="Verdana" w:hAnsi="Verdana"/>
          <w:sz w:val="20"/>
          <w:szCs w:val="20"/>
        </w:rPr>
      </w:pPr>
      <w:r w:rsidRPr="005F605B">
        <w:rPr>
          <w:rFonts w:ascii="Verdana" w:hAnsi="Verdana"/>
          <w:sz w:val="20"/>
          <w:szCs w:val="20"/>
        </w:rPr>
        <w:t>1) Muszą być zarejestrowane i dopuszczone do ruchu oraz posiadać aktualne badania techniczne i świadectwa dopuszczenia do ruchu zgodne z przepisami o ruchu drogowym;</w:t>
      </w:r>
    </w:p>
    <w:p w:rsidR="00B912A1" w:rsidRPr="005F605B" w:rsidRDefault="00B912A1" w:rsidP="00B912A1">
      <w:pPr>
        <w:pStyle w:val="Akapitzlist"/>
        <w:shd w:val="clear" w:color="auto" w:fill="FFFFFF"/>
        <w:suppressAutoHyphens/>
        <w:ind w:left="0"/>
        <w:contextualSpacing w:val="0"/>
        <w:jc w:val="both"/>
        <w:rPr>
          <w:rFonts w:ascii="Verdana" w:hAnsi="Verdana"/>
          <w:sz w:val="20"/>
          <w:szCs w:val="20"/>
        </w:rPr>
      </w:pPr>
      <w:r w:rsidRPr="005F605B">
        <w:rPr>
          <w:rFonts w:ascii="Verdana" w:hAnsi="Verdana"/>
          <w:sz w:val="20"/>
          <w:szCs w:val="20"/>
        </w:rPr>
        <w:t>2) Muszą umożliwiać odbiór odpadów z terenów trudnodostępnych,</w:t>
      </w:r>
    </w:p>
    <w:p w:rsidR="00B912A1" w:rsidRPr="005F605B" w:rsidRDefault="00B912A1" w:rsidP="00B912A1">
      <w:pPr>
        <w:pStyle w:val="Akapitzlist"/>
        <w:shd w:val="clear" w:color="auto" w:fill="FFFFFF"/>
        <w:suppressAutoHyphens/>
        <w:ind w:left="0"/>
        <w:contextualSpacing w:val="0"/>
        <w:jc w:val="both"/>
        <w:rPr>
          <w:rFonts w:ascii="Verdana" w:hAnsi="Verdana"/>
          <w:sz w:val="20"/>
          <w:szCs w:val="20"/>
        </w:rPr>
      </w:pPr>
      <w:r w:rsidRPr="005F605B">
        <w:rPr>
          <w:rFonts w:ascii="Verdana" w:hAnsi="Verdana"/>
          <w:sz w:val="20"/>
          <w:szCs w:val="20"/>
        </w:rPr>
        <w:t>3) Wykonawca wyposaży wszystkie pojazdy w elektroniczny system monitoringu bazujący na GPS:</w:t>
      </w:r>
    </w:p>
    <w:p w:rsidR="00B912A1" w:rsidRPr="005F605B" w:rsidRDefault="00B912A1" w:rsidP="00B912A1">
      <w:pPr>
        <w:pStyle w:val="Akapitzlist"/>
        <w:shd w:val="clear" w:color="auto" w:fill="FFFFFF"/>
        <w:suppressAutoHyphens/>
        <w:ind w:left="0"/>
        <w:contextualSpacing w:val="0"/>
        <w:jc w:val="both"/>
        <w:rPr>
          <w:rFonts w:ascii="Verdana" w:hAnsi="Verdana"/>
          <w:sz w:val="20"/>
          <w:szCs w:val="20"/>
        </w:rPr>
      </w:pPr>
      <w:r w:rsidRPr="005F605B">
        <w:rPr>
          <w:rFonts w:ascii="Verdana" w:hAnsi="Verdana"/>
          <w:sz w:val="20"/>
          <w:szCs w:val="20"/>
        </w:rPr>
        <w:t>a) system musi rejestrować przebieg tras- punkty nie rzadziej niż co 100m i 30 sekund,</w:t>
      </w:r>
    </w:p>
    <w:p w:rsidR="00B912A1" w:rsidRPr="005F605B" w:rsidRDefault="00B912A1" w:rsidP="00B912A1">
      <w:pPr>
        <w:pStyle w:val="Akapitzlist"/>
        <w:shd w:val="clear" w:color="auto" w:fill="FFFFFF"/>
        <w:suppressAutoHyphens/>
        <w:ind w:left="0"/>
        <w:contextualSpacing w:val="0"/>
        <w:jc w:val="both"/>
        <w:rPr>
          <w:rFonts w:ascii="Verdana" w:hAnsi="Verdana"/>
          <w:sz w:val="20"/>
          <w:szCs w:val="20"/>
        </w:rPr>
      </w:pPr>
      <w:r w:rsidRPr="005F605B">
        <w:rPr>
          <w:rFonts w:ascii="Verdana" w:hAnsi="Verdana"/>
          <w:sz w:val="20"/>
          <w:szCs w:val="20"/>
        </w:rPr>
        <w:t>b) przesył danych z urządzeń dodatkowych musi być jednoczesny z danymi z systemu monitoringu GPS. Wszystkie zarejestrowane zdarzenia (załadunek, wyładunek, identyfikacja miejsca i pojazdu, miejsca postojowe i inne) muszą być rozszerzone o dokładną datę i czas (zgodny z uniwersalnym czasem koordynowanym UTC(PL) oraz współrzędne geograficzne zdarzeń wyznaczone na podstawie systemu GPS,</w:t>
      </w:r>
    </w:p>
    <w:p w:rsidR="00B912A1" w:rsidRPr="005F605B" w:rsidRDefault="00B912A1" w:rsidP="00B912A1">
      <w:pPr>
        <w:pStyle w:val="Akapitzlist"/>
        <w:shd w:val="clear" w:color="auto" w:fill="FFFFFF"/>
        <w:suppressAutoHyphens/>
        <w:ind w:left="0"/>
        <w:contextualSpacing w:val="0"/>
        <w:jc w:val="both"/>
        <w:rPr>
          <w:rFonts w:ascii="Verdana" w:hAnsi="Verdana"/>
          <w:sz w:val="20"/>
          <w:szCs w:val="20"/>
        </w:rPr>
      </w:pPr>
      <w:r w:rsidRPr="005F605B">
        <w:rPr>
          <w:rFonts w:ascii="Verdana" w:hAnsi="Verdana"/>
          <w:sz w:val="20"/>
          <w:szCs w:val="20"/>
        </w:rPr>
        <w:lastRenderedPageBreak/>
        <w:t>c) dane rejestrowane przez dodatkowe urządzenia rejestrujące muszą być w pełni zintegrowane z systemem GPS,</w:t>
      </w:r>
    </w:p>
    <w:p w:rsidR="00B912A1" w:rsidRPr="005F605B" w:rsidRDefault="00B912A1" w:rsidP="00B912A1">
      <w:pPr>
        <w:pStyle w:val="Akapitzlist"/>
        <w:shd w:val="clear" w:color="auto" w:fill="FFFFFF"/>
        <w:suppressAutoHyphens/>
        <w:ind w:left="0"/>
        <w:contextualSpacing w:val="0"/>
        <w:jc w:val="both"/>
        <w:rPr>
          <w:rFonts w:ascii="Verdana" w:hAnsi="Verdana"/>
          <w:sz w:val="20"/>
          <w:szCs w:val="20"/>
        </w:rPr>
      </w:pPr>
      <w:r w:rsidRPr="005F605B">
        <w:rPr>
          <w:rFonts w:ascii="Verdana" w:hAnsi="Verdana"/>
          <w:sz w:val="20"/>
          <w:szCs w:val="20"/>
        </w:rPr>
        <w:t>4) Wykonawca wyposaży wszystkie śmieciarki, w czujniki pozwalające określić lokalizację pojazdu podczas uruchamiania zasypu oraz czujniki pozwalające określić lokalizację pojazdu podczas otwierania odwłoka  czasie opróżniania śmieciarki z odpadów;</w:t>
      </w:r>
    </w:p>
    <w:p w:rsidR="00B912A1" w:rsidRPr="005F605B" w:rsidRDefault="00B912A1" w:rsidP="00B912A1">
      <w:pPr>
        <w:pStyle w:val="Akapitzlist"/>
        <w:shd w:val="clear" w:color="auto" w:fill="FFFFFF"/>
        <w:suppressAutoHyphens/>
        <w:ind w:left="0"/>
        <w:contextualSpacing w:val="0"/>
        <w:jc w:val="both"/>
        <w:rPr>
          <w:rFonts w:ascii="Verdana" w:hAnsi="Verdana"/>
          <w:sz w:val="20"/>
          <w:szCs w:val="20"/>
        </w:rPr>
      </w:pPr>
      <w:r w:rsidRPr="005F605B">
        <w:rPr>
          <w:rFonts w:ascii="Verdana" w:hAnsi="Verdana"/>
          <w:sz w:val="20"/>
          <w:szCs w:val="20"/>
        </w:rPr>
        <w:t>5. Wymagania dotyczące transmisji danych:</w:t>
      </w:r>
    </w:p>
    <w:p w:rsidR="00B912A1" w:rsidRPr="005F605B" w:rsidRDefault="00B912A1" w:rsidP="00B912A1">
      <w:pPr>
        <w:pStyle w:val="Akapitzlist"/>
        <w:shd w:val="clear" w:color="auto" w:fill="FFFFFF"/>
        <w:suppressAutoHyphens/>
        <w:ind w:left="0"/>
        <w:contextualSpacing w:val="0"/>
        <w:jc w:val="both"/>
        <w:rPr>
          <w:rFonts w:ascii="Verdana" w:hAnsi="Verdana"/>
          <w:sz w:val="20"/>
          <w:szCs w:val="20"/>
        </w:rPr>
      </w:pPr>
      <w:r w:rsidRPr="005F605B">
        <w:rPr>
          <w:rFonts w:ascii="Verdana" w:hAnsi="Verdana"/>
          <w:sz w:val="20"/>
          <w:szCs w:val="20"/>
        </w:rPr>
        <w:t xml:space="preserve">1) Wszelkie rejestrowane dane powinny być na bieżąco, w trybie </w:t>
      </w:r>
      <w:proofErr w:type="spellStart"/>
      <w:r w:rsidRPr="005F605B">
        <w:rPr>
          <w:rFonts w:ascii="Verdana" w:hAnsi="Verdana"/>
          <w:sz w:val="20"/>
          <w:szCs w:val="20"/>
        </w:rPr>
        <w:t>online</w:t>
      </w:r>
      <w:proofErr w:type="spellEnd"/>
      <w:r w:rsidRPr="005F605B">
        <w:rPr>
          <w:rFonts w:ascii="Verdana" w:hAnsi="Verdana"/>
          <w:sz w:val="20"/>
          <w:szCs w:val="20"/>
        </w:rPr>
        <w:t>, prezentowane Zamawiającemu przy pomocy oprogramowania udostępnionego przez Wykonawcę lub przy pomocy interfejsu do systemów Wykonawcy umożliwiającego podgląd zdarzeń przez Zamawiającego;</w:t>
      </w:r>
    </w:p>
    <w:p w:rsidR="00B912A1" w:rsidRPr="005F605B" w:rsidRDefault="00B912A1" w:rsidP="00B912A1">
      <w:pPr>
        <w:pStyle w:val="Akapitzlist"/>
        <w:shd w:val="clear" w:color="auto" w:fill="FFFFFF"/>
        <w:suppressAutoHyphens/>
        <w:ind w:left="0"/>
        <w:contextualSpacing w:val="0"/>
        <w:jc w:val="both"/>
        <w:rPr>
          <w:rFonts w:ascii="Verdana" w:hAnsi="Verdana"/>
          <w:sz w:val="20"/>
          <w:szCs w:val="20"/>
        </w:rPr>
      </w:pPr>
      <w:r w:rsidRPr="005F605B">
        <w:rPr>
          <w:rFonts w:ascii="Verdana" w:hAnsi="Verdana"/>
          <w:sz w:val="20"/>
          <w:szCs w:val="20"/>
        </w:rPr>
        <w:t>2) Wykonawca zapewni Zamawiającemu pełną informację pozwalającą na pobieranie danych przez oprogramowanie będące w dyspozycji Zamawiającego z usługi internetowej udostępnionej przez Wykonawcę. W szczególności wszelkie parametry połączenia. O ewentualnie zmianie parametrów połączenia Wykonawca jest zobowiązany powiadomić Zamawiającego z co najmniej 4 dniowym wyprzedzeniem.</w:t>
      </w:r>
    </w:p>
    <w:p w:rsidR="00B912A1" w:rsidRPr="005F605B" w:rsidRDefault="00B912A1" w:rsidP="00B912A1">
      <w:pPr>
        <w:pStyle w:val="Akapitzlist"/>
        <w:shd w:val="clear" w:color="auto" w:fill="FFFFFF"/>
        <w:suppressAutoHyphens/>
        <w:ind w:left="0"/>
        <w:contextualSpacing w:val="0"/>
        <w:jc w:val="both"/>
        <w:rPr>
          <w:rFonts w:ascii="Verdana" w:hAnsi="Verdana"/>
          <w:sz w:val="20"/>
          <w:szCs w:val="20"/>
        </w:rPr>
      </w:pPr>
      <w:r w:rsidRPr="005F605B">
        <w:rPr>
          <w:rFonts w:ascii="Verdana" w:hAnsi="Verdana"/>
          <w:sz w:val="20"/>
          <w:szCs w:val="20"/>
        </w:rPr>
        <w:t>3) Dane o zarejestrowanych zdarzeniach powinny być dostępne do pobrania przez Zamawiającego w postaci pliku w dniu, w którym usługa została zrealizowana,</w:t>
      </w:r>
    </w:p>
    <w:p w:rsidR="00B912A1" w:rsidRPr="005F605B" w:rsidRDefault="00B912A1" w:rsidP="00B912A1">
      <w:pPr>
        <w:pStyle w:val="Akapitzlist"/>
        <w:shd w:val="clear" w:color="auto" w:fill="FFFFFF"/>
        <w:suppressAutoHyphens/>
        <w:ind w:left="0"/>
        <w:contextualSpacing w:val="0"/>
        <w:jc w:val="both"/>
        <w:rPr>
          <w:rFonts w:ascii="Verdana" w:hAnsi="Verdana"/>
          <w:sz w:val="20"/>
          <w:szCs w:val="20"/>
        </w:rPr>
      </w:pPr>
      <w:r w:rsidRPr="005F605B">
        <w:rPr>
          <w:rFonts w:ascii="Verdana" w:hAnsi="Verdana"/>
          <w:sz w:val="20"/>
          <w:szCs w:val="20"/>
        </w:rPr>
        <w:t>4) Wszelkie dane muszą być do pobrania przez oprogramowanie Zamawiającego przez co najmniej 60 dni od momentu zarejestrowania,</w:t>
      </w:r>
    </w:p>
    <w:p w:rsidR="00B912A1" w:rsidRPr="005F605B" w:rsidRDefault="00B912A1" w:rsidP="00B912A1">
      <w:pPr>
        <w:pStyle w:val="Akapitzlist"/>
        <w:shd w:val="clear" w:color="auto" w:fill="FFFFFF"/>
        <w:suppressAutoHyphens/>
        <w:ind w:left="0"/>
        <w:contextualSpacing w:val="0"/>
        <w:jc w:val="both"/>
        <w:rPr>
          <w:rFonts w:ascii="Verdana" w:hAnsi="Verdana"/>
          <w:sz w:val="20"/>
          <w:szCs w:val="20"/>
        </w:rPr>
      </w:pPr>
      <w:r w:rsidRPr="005F605B">
        <w:rPr>
          <w:rFonts w:ascii="Verdana" w:hAnsi="Verdana"/>
          <w:sz w:val="20"/>
          <w:szCs w:val="20"/>
        </w:rPr>
        <w:t>5) Wykonawca nie ponosi odpowiedzialności za brak dostępu Zamawiającego do danych GPS, który jest spowodowany przyczynami leżącymi po stronie Zamawiającego, jak np. awaria urządzeń Zamawiającego, brak dostępu serwera Zamawiającego do sieci Internet,</w:t>
      </w:r>
    </w:p>
    <w:p w:rsidR="00B912A1" w:rsidRPr="005F605B" w:rsidRDefault="00B912A1" w:rsidP="00B912A1">
      <w:pPr>
        <w:pStyle w:val="Akapitzlist"/>
        <w:shd w:val="clear" w:color="auto" w:fill="FFFFFF"/>
        <w:suppressAutoHyphens/>
        <w:ind w:left="0"/>
        <w:contextualSpacing w:val="0"/>
        <w:jc w:val="both"/>
        <w:rPr>
          <w:rFonts w:ascii="Verdana" w:hAnsi="Verdana"/>
          <w:sz w:val="20"/>
          <w:szCs w:val="20"/>
        </w:rPr>
      </w:pPr>
      <w:r w:rsidRPr="005F605B">
        <w:rPr>
          <w:rFonts w:ascii="Verdana" w:hAnsi="Verdana"/>
          <w:sz w:val="20"/>
          <w:szCs w:val="20"/>
        </w:rPr>
        <w:t>6) Odpowiedzialność za wybór usługodawcy GPS oraz prawidłowe funkcjonowanie systemu GPS ponosi Wykonawca. Awaria usługodawcy GPS będzie traktowana jako zawiniona przez Wykonawcę.</w:t>
      </w:r>
    </w:p>
    <w:p w:rsidR="00B912A1" w:rsidRPr="005F605B" w:rsidRDefault="00B912A1" w:rsidP="00B912A1">
      <w:pPr>
        <w:pStyle w:val="Akapitzlist"/>
        <w:shd w:val="clear" w:color="auto" w:fill="FFFFFF"/>
        <w:suppressAutoHyphens/>
        <w:ind w:left="0"/>
        <w:contextualSpacing w:val="0"/>
        <w:jc w:val="both"/>
        <w:rPr>
          <w:rFonts w:ascii="Verdana" w:hAnsi="Verdana"/>
          <w:sz w:val="20"/>
          <w:szCs w:val="20"/>
        </w:rPr>
      </w:pPr>
      <w:r w:rsidRPr="005F605B">
        <w:rPr>
          <w:rFonts w:ascii="Verdana" w:hAnsi="Verdana"/>
          <w:sz w:val="20"/>
          <w:szCs w:val="20"/>
        </w:rPr>
        <w:t>6. Wykonawca zobowiązuje się do montażu rejestratorów zdjęć we wszystkich pojazdach wykorzystywanych do realizacji przedmiotu zamówienia, umożliwiających wykonywanie zdjęć co 3 sekundy, a także do magazynowania danych z rejestratorów przez okres nie krótszy niż 2 miesiące od czasu wykonania zdjęć.</w:t>
      </w:r>
    </w:p>
    <w:p w:rsidR="00B912A1" w:rsidRPr="005F605B" w:rsidRDefault="00B912A1" w:rsidP="00B912A1">
      <w:pPr>
        <w:pStyle w:val="Akapitzlist"/>
        <w:shd w:val="clear" w:color="auto" w:fill="FFFFFF"/>
        <w:suppressAutoHyphens/>
        <w:ind w:left="0"/>
        <w:contextualSpacing w:val="0"/>
        <w:jc w:val="both"/>
        <w:rPr>
          <w:rFonts w:ascii="Verdana" w:hAnsi="Verdana"/>
          <w:sz w:val="20"/>
          <w:szCs w:val="20"/>
        </w:rPr>
      </w:pPr>
      <w:r w:rsidRPr="005F605B">
        <w:rPr>
          <w:rFonts w:ascii="Verdana" w:hAnsi="Verdana"/>
          <w:sz w:val="20"/>
          <w:szCs w:val="20"/>
        </w:rPr>
        <w:t xml:space="preserve">7. W przypadki kwestii spornych, dotyczących odbioru odpadów z nieruchomości i ich transportu przez Wykonawcę, Zamawiający wymaga, aby zdjęcia dokumentujące przedmiot sporu były zabezpieczone poprzez ich zarchiwizowanie do czasu rozstrzygnięcia sporu. Usunięcie przez Wykonawcę dokumentacji pochodzącej z systemu rejestracji zdjęć, związanej z danym sporem, przed jego rozstrzygnięciem, będzie traktowane jako zawinione działanie Wykonawcy oraz będzie podstawą do obciążenia Wykonawcy kara umowną. </w:t>
      </w:r>
    </w:p>
    <w:p w:rsidR="00B912A1" w:rsidRPr="005F605B" w:rsidRDefault="00B912A1" w:rsidP="00B912A1">
      <w:pPr>
        <w:pStyle w:val="Akapitzlist"/>
        <w:shd w:val="clear" w:color="auto" w:fill="FFFFFF"/>
        <w:suppressAutoHyphens/>
        <w:ind w:left="0"/>
        <w:contextualSpacing w:val="0"/>
        <w:jc w:val="both"/>
        <w:rPr>
          <w:rFonts w:ascii="Verdana" w:hAnsi="Verdana"/>
          <w:sz w:val="20"/>
          <w:szCs w:val="20"/>
        </w:rPr>
      </w:pPr>
      <w:r w:rsidRPr="005F605B">
        <w:rPr>
          <w:rFonts w:ascii="Verdana" w:hAnsi="Verdana"/>
          <w:sz w:val="20"/>
          <w:szCs w:val="20"/>
        </w:rPr>
        <w:t>8. Zamontowany system rejestracji zdjęć powinien umożliwić podłączenie minimum 3 kamer (możliwych do zainstalowania również na zewnątrz pojazdu) z podświetleniem za pomocą diod IR. Rejestrowane dane powinny posiadać format .jpg lub .</w:t>
      </w:r>
      <w:proofErr w:type="spellStart"/>
      <w:r w:rsidRPr="005F605B">
        <w:rPr>
          <w:rFonts w:ascii="Verdana" w:hAnsi="Verdana"/>
          <w:sz w:val="20"/>
          <w:szCs w:val="20"/>
        </w:rPr>
        <w:t>png</w:t>
      </w:r>
      <w:proofErr w:type="spellEnd"/>
      <w:r w:rsidRPr="005F605B">
        <w:rPr>
          <w:rFonts w:ascii="Verdana" w:hAnsi="Verdana"/>
          <w:sz w:val="20"/>
          <w:szCs w:val="20"/>
        </w:rPr>
        <w:t xml:space="preserve">. Ponadto w ramach przesyłanych danych z rejestratora powinna występować synchronizacja lokalizacji wykonanego zdjęcia z zamontowanych na pojeździe rejestratorem GPS  w taki sposób, aby po zaznaczeniu odpowiedniego punktu/miejsca na mapie była możliwość wyświetlenia zdjęć odpowiadających temu punktowi/zdarzeniu z ustalonym interwałem czasowym przed i po zdarzeniu. Minimum jedna kamera powinna być zamontowana przy urządzeniu nasypowym, w taki sposób aby zdjęcia ukazywały moment opróżniania </w:t>
      </w:r>
      <w:r w:rsidRPr="005F605B">
        <w:rPr>
          <w:rFonts w:ascii="Verdana" w:hAnsi="Verdana"/>
          <w:sz w:val="20"/>
          <w:szCs w:val="20"/>
        </w:rPr>
        <w:lastRenderedPageBreak/>
        <w:t>pojemnika; pozostałe kamery powinny być zamontowane z obu stron pojazdu, w taki sposób, aby zdjęcia dawały możliwość identyfikacji obsługiwanego Puntu odbioru odpadów.</w:t>
      </w:r>
    </w:p>
    <w:p w:rsidR="00B912A1" w:rsidRPr="005F605B" w:rsidRDefault="00B912A1" w:rsidP="00B912A1">
      <w:pPr>
        <w:pStyle w:val="Akapitzlist"/>
        <w:shd w:val="clear" w:color="auto" w:fill="FFFFFF"/>
        <w:suppressAutoHyphens/>
        <w:ind w:left="0"/>
        <w:contextualSpacing w:val="0"/>
        <w:jc w:val="both"/>
        <w:rPr>
          <w:rFonts w:ascii="Verdana" w:hAnsi="Verdana"/>
          <w:sz w:val="20"/>
          <w:szCs w:val="20"/>
        </w:rPr>
      </w:pPr>
      <w:r w:rsidRPr="005F605B">
        <w:rPr>
          <w:rFonts w:ascii="Verdana" w:hAnsi="Verdana"/>
          <w:sz w:val="20"/>
          <w:szCs w:val="20"/>
        </w:rPr>
        <w:t>9. Zdjęcia z kamer powinny być automatycznie rejestrowane po wyjeździe pojazdu na rejon podczas całego okresu realizacji usługi odbioru odpadów (również gdy pojazd jest wyłączony) z konfigurowalnym interwałem czasowym co 3 sekundy.</w:t>
      </w:r>
    </w:p>
    <w:p w:rsidR="00B912A1" w:rsidRPr="005F605B" w:rsidRDefault="00B912A1" w:rsidP="00B912A1">
      <w:pPr>
        <w:pStyle w:val="Akapitzlist"/>
        <w:shd w:val="clear" w:color="auto" w:fill="FFFFFF"/>
        <w:suppressAutoHyphens/>
        <w:ind w:left="0"/>
        <w:contextualSpacing w:val="0"/>
        <w:jc w:val="both"/>
        <w:rPr>
          <w:rFonts w:ascii="Verdana" w:hAnsi="Verdana"/>
          <w:sz w:val="20"/>
          <w:szCs w:val="20"/>
        </w:rPr>
      </w:pPr>
      <w:r w:rsidRPr="005F605B">
        <w:rPr>
          <w:rFonts w:ascii="Verdana" w:hAnsi="Verdana"/>
          <w:sz w:val="20"/>
          <w:szCs w:val="20"/>
        </w:rPr>
        <w:t>10. Zdjęcia powinny być kolorowe, wykonane w rozdzielczości min. 640x480 pikseli.</w:t>
      </w:r>
    </w:p>
    <w:p w:rsidR="00B912A1" w:rsidRPr="005F605B" w:rsidRDefault="00B912A1" w:rsidP="00B912A1">
      <w:pPr>
        <w:pStyle w:val="Akapitzlist"/>
        <w:shd w:val="clear" w:color="auto" w:fill="FFFFFF"/>
        <w:suppressAutoHyphens/>
        <w:ind w:left="0"/>
        <w:contextualSpacing w:val="0"/>
        <w:jc w:val="both"/>
        <w:rPr>
          <w:rFonts w:ascii="Verdana" w:hAnsi="Verdana"/>
          <w:sz w:val="20"/>
          <w:szCs w:val="20"/>
        </w:rPr>
      </w:pPr>
      <w:r w:rsidRPr="005F605B">
        <w:rPr>
          <w:rFonts w:ascii="Verdana" w:hAnsi="Verdana"/>
          <w:sz w:val="20"/>
          <w:szCs w:val="20"/>
        </w:rPr>
        <w:t>11. Obowiązki opisane w pkt. 6.  nie dotyczą pojazdów rozwożących kontenery, pojemniki i worki na odpady.</w:t>
      </w:r>
    </w:p>
    <w:p w:rsidR="00B912A1" w:rsidRPr="002B6573" w:rsidRDefault="00B912A1" w:rsidP="002B6573">
      <w:pPr>
        <w:pStyle w:val="Akapitzlist"/>
        <w:shd w:val="clear" w:color="auto" w:fill="FFFFFF"/>
        <w:suppressAutoHyphens/>
        <w:ind w:left="0"/>
        <w:contextualSpacing w:val="0"/>
        <w:jc w:val="both"/>
        <w:rPr>
          <w:rFonts w:ascii="Verdana" w:hAnsi="Verdana"/>
          <w:sz w:val="20"/>
          <w:szCs w:val="20"/>
        </w:rPr>
      </w:pPr>
      <w:r w:rsidRPr="005F605B">
        <w:rPr>
          <w:rFonts w:ascii="Verdana" w:hAnsi="Verdana"/>
          <w:sz w:val="20"/>
          <w:szCs w:val="20"/>
        </w:rPr>
        <w:t xml:space="preserve">12. Wykonawca zobowiązuje się do posiadania serwera o parametrach pozwalających na archiwizację zdjęć pochodzących ze wszystkich pojazdów bezpylnych świadczących usługę odbioru odpadów przez minimalnych okres 2 miesięcy od czasu wykonania zdjęć. </w:t>
      </w:r>
    </w:p>
    <w:p w:rsidR="00B912A1" w:rsidRPr="005F605B" w:rsidRDefault="00B912A1" w:rsidP="00B912A1">
      <w:pPr>
        <w:shd w:val="clear" w:color="auto" w:fill="FFFFFF"/>
        <w:jc w:val="both"/>
        <w:rPr>
          <w:rFonts w:ascii="Verdana" w:hAnsi="Verdana"/>
          <w:b/>
          <w:sz w:val="20"/>
          <w:szCs w:val="20"/>
        </w:rPr>
      </w:pPr>
      <w:r w:rsidRPr="005F605B">
        <w:rPr>
          <w:rFonts w:ascii="Verdana" w:hAnsi="Verdana"/>
          <w:b/>
          <w:sz w:val="20"/>
          <w:szCs w:val="20"/>
        </w:rPr>
        <w:t xml:space="preserve">IX. Sprawozdawczość. </w:t>
      </w:r>
    </w:p>
    <w:p w:rsidR="00B912A1" w:rsidRPr="005F605B" w:rsidRDefault="00B912A1" w:rsidP="00B912A1">
      <w:pPr>
        <w:pStyle w:val="Akapitzlist"/>
        <w:rPr>
          <w:rFonts w:ascii="Verdana" w:hAnsi="Verdana"/>
          <w:sz w:val="20"/>
          <w:szCs w:val="20"/>
          <w:lang w:eastAsia="ar-SA"/>
        </w:rPr>
      </w:pPr>
    </w:p>
    <w:p w:rsidR="00B912A1" w:rsidRPr="00A8625F" w:rsidRDefault="00B912A1" w:rsidP="00A8625F">
      <w:pPr>
        <w:pStyle w:val="Akapitzlist"/>
        <w:numPr>
          <w:ilvl w:val="0"/>
          <w:numId w:val="43"/>
        </w:numPr>
        <w:tabs>
          <w:tab w:val="num" w:pos="-76"/>
        </w:tabs>
        <w:suppressAutoHyphens/>
        <w:spacing w:line="240" w:lineRule="auto"/>
        <w:jc w:val="both"/>
        <w:rPr>
          <w:rFonts w:ascii="Verdana" w:hAnsi="Verdana"/>
          <w:sz w:val="20"/>
          <w:szCs w:val="20"/>
        </w:rPr>
      </w:pPr>
      <w:r w:rsidRPr="00A8625F">
        <w:rPr>
          <w:rFonts w:ascii="Verdana" w:hAnsi="Verdana"/>
          <w:sz w:val="20"/>
          <w:szCs w:val="20"/>
        </w:rPr>
        <w:t xml:space="preserve">Wykonawca jest zobowiązany w ciągu 7 dni od zakończenia danego miesiąca złożyć sprawozdanie z wykonywanych usług. Sprawozdanie będzie podstawą wystawienia faktury dla Zamawiającego. </w:t>
      </w:r>
    </w:p>
    <w:p w:rsidR="00B912A1" w:rsidRPr="005F605B" w:rsidRDefault="00B912A1" w:rsidP="00CA1F83">
      <w:pPr>
        <w:pStyle w:val="Akapitzlist"/>
        <w:numPr>
          <w:ilvl w:val="0"/>
          <w:numId w:val="43"/>
        </w:numPr>
        <w:tabs>
          <w:tab w:val="clear" w:pos="720"/>
          <w:tab w:val="num" w:pos="-76"/>
        </w:tabs>
        <w:suppressAutoHyphens/>
        <w:spacing w:line="240" w:lineRule="auto"/>
        <w:ind w:left="644"/>
        <w:contextualSpacing w:val="0"/>
        <w:jc w:val="both"/>
        <w:rPr>
          <w:rFonts w:ascii="Verdana" w:hAnsi="Verdana"/>
          <w:sz w:val="20"/>
          <w:szCs w:val="20"/>
        </w:rPr>
      </w:pPr>
      <w:r w:rsidRPr="005F605B">
        <w:rPr>
          <w:rFonts w:ascii="Verdana" w:hAnsi="Verdana"/>
          <w:sz w:val="20"/>
          <w:szCs w:val="20"/>
        </w:rPr>
        <w:t xml:space="preserve">Wykonawca otrzyma od Zamawiającego w dniu zawarcia umowy dane dotyczące wykazu punktów odbioru odpadów dotyczących wskazania nieruchomości oraz deklarowany sposób zbierania odpadów na poszczególnych nieruchomościach. </w:t>
      </w:r>
    </w:p>
    <w:p w:rsidR="00B912A1" w:rsidRPr="005F605B" w:rsidRDefault="00B912A1" w:rsidP="00CA1F83">
      <w:pPr>
        <w:pStyle w:val="Akapitzlist"/>
        <w:numPr>
          <w:ilvl w:val="0"/>
          <w:numId w:val="43"/>
        </w:numPr>
        <w:tabs>
          <w:tab w:val="clear" w:pos="720"/>
          <w:tab w:val="num" w:pos="-76"/>
        </w:tabs>
        <w:suppressAutoHyphens/>
        <w:spacing w:line="240" w:lineRule="auto"/>
        <w:ind w:left="644"/>
        <w:contextualSpacing w:val="0"/>
        <w:jc w:val="both"/>
        <w:rPr>
          <w:rFonts w:ascii="Verdana" w:hAnsi="Verdana"/>
          <w:sz w:val="20"/>
          <w:szCs w:val="20"/>
        </w:rPr>
      </w:pPr>
      <w:r w:rsidRPr="005F605B">
        <w:rPr>
          <w:rFonts w:ascii="Verdana" w:hAnsi="Verdana"/>
          <w:sz w:val="20"/>
          <w:szCs w:val="20"/>
        </w:rPr>
        <w:t xml:space="preserve">Zamawiający, w przypadku zaistnienia zmian w wykazie punktów odbioru odpadów, będzie informował Wykonawcę  drogą e-mailową bądź faksem.  Wykonawca uwzględni te zmiany w sprawozdaniu miesięcznym. </w:t>
      </w:r>
    </w:p>
    <w:p w:rsidR="00B912A1" w:rsidRPr="005F605B" w:rsidRDefault="00B912A1" w:rsidP="00CA1F83">
      <w:pPr>
        <w:pStyle w:val="Akapitzlist"/>
        <w:numPr>
          <w:ilvl w:val="0"/>
          <w:numId w:val="43"/>
        </w:numPr>
        <w:tabs>
          <w:tab w:val="clear" w:pos="720"/>
          <w:tab w:val="num" w:pos="-76"/>
        </w:tabs>
        <w:suppressAutoHyphens/>
        <w:spacing w:line="240" w:lineRule="auto"/>
        <w:ind w:left="644"/>
        <w:contextualSpacing w:val="0"/>
        <w:jc w:val="both"/>
        <w:rPr>
          <w:rFonts w:ascii="Verdana" w:hAnsi="Verdana"/>
          <w:sz w:val="20"/>
          <w:szCs w:val="20"/>
        </w:rPr>
      </w:pPr>
      <w:r w:rsidRPr="005F605B">
        <w:rPr>
          <w:rFonts w:ascii="Verdana" w:hAnsi="Verdana"/>
          <w:sz w:val="20"/>
          <w:szCs w:val="20"/>
        </w:rPr>
        <w:t xml:space="preserve">Wykonawca w sprawozdaniu miesięcznym zestawi: </w:t>
      </w:r>
    </w:p>
    <w:p w:rsidR="00B912A1" w:rsidRPr="005F605B" w:rsidRDefault="00B912A1" w:rsidP="00CA1F83">
      <w:pPr>
        <w:pStyle w:val="Akapitzlist"/>
        <w:numPr>
          <w:ilvl w:val="0"/>
          <w:numId w:val="44"/>
        </w:numPr>
        <w:suppressAutoHyphens/>
        <w:spacing w:line="240" w:lineRule="auto"/>
        <w:contextualSpacing w:val="0"/>
        <w:jc w:val="both"/>
        <w:rPr>
          <w:rFonts w:ascii="Verdana" w:hAnsi="Verdana"/>
          <w:sz w:val="20"/>
          <w:szCs w:val="20"/>
        </w:rPr>
      </w:pPr>
      <w:r w:rsidRPr="005F605B">
        <w:rPr>
          <w:rFonts w:ascii="Verdana" w:hAnsi="Verdana"/>
          <w:sz w:val="20"/>
          <w:szCs w:val="20"/>
        </w:rPr>
        <w:t>Masę poszczególnych rodzajów odpadów odebranych w ramach realizacji umowy,</w:t>
      </w:r>
    </w:p>
    <w:p w:rsidR="00B912A1" w:rsidRPr="005F605B" w:rsidRDefault="00B912A1" w:rsidP="00CA1F83">
      <w:pPr>
        <w:pStyle w:val="Akapitzlist"/>
        <w:numPr>
          <w:ilvl w:val="0"/>
          <w:numId w:val="44"/>
        </w:numPr>
        <w:suppressAutoHyphens/>
        <w:spacing w:line="240" w:lineRule="auto"/>
        <w:contextualSpacing w:val="0"/>
        <w:jc w:val="both"/>
        <w:rPr>
          <w:rFonts w:ascii="Verdana" w:hAnsi="Verdana"/>
          <w:sz w:val="20"/>
          <w:szCs w:val="20"/>
        </w:rPr>
      </w:pPr>
      <w:r w:rsidRPr="005F605B">
        <w:rPr>
          <w:rFonts w:ascii="Verdana" w:hAnsi="Verdana"/>
          <w:sz w:val="20"/>
          <w:szCs w:val="20"/>
        </w:rPr>
        <w:t>Instalacji, do której przekazane zostały odebrane odpady,</w:t>
      </w:r>
    </w:p>
    <w:p w:rsidR="00B912A1" w:rsidRPr="005F605B" w:rsidRDefault="00B912A1" w:rsidP="00CA1F83">
      <w:pPr>
        <w:pStyle w:val="Akapitzlist"/>
        <w:numPr>
          <w:ilvl w:val="0"/>
          <w:numId w:val="44"/>
        </w:numPr>
        <w:suppressAutoHyphens/>
        <w:spacing w:line="240" w:lineRule="auto"/>
        <w:contextualSpacing w:val="0"/>
        <w:jc w:val="both"/>
        <w:rPr>
          <w:rFonts w:ascii="Verdana" w:hAnsi="Verdana"/>
          <w:sz w:val="20"/>
          <w:szCs w:val="20"/>
        </w:rPr>
      </w:pPr>
      <w:r w:rsidRPr="005F605B">
        <w:rPr>
          <w:rFonts w:ascii="Verdana" w:hAnsi="Verdana"/>
          <w:sz w:val="20"/>
          <w:szCs w:val="20"/>
        </w:rPr>
        <w:t>Liczbie punktów odbioru odpadów, z których zostały odebrane odpady komunalne.</w:t>
      </w:r>
    </w:p>
    <w:p w:rsidR="00B912A1" w:rsidRPr="005F605B" w:rsidRDefault="00B912A1" w:rsidP="00CA1F83">
      <w:pPr>
        <w:pStyle w:val="Akapitzlist"/>
        <w:numPr>
          <w:ilvl w:val="0"/>
          <w:numId w:val="43"/>
        </w:numPr>
        <w:tabs>
          <w:tab w:val="clear" w:pos="720"/>
          <w:tab w:val="num" w:pos="-76"/>
        </w:tabs>
        <w:suppressAutoHyphens/>
        <w:spacing w:line="240" w:lineRule="auto"/>
        <w:ind w:left="644"/>
        <w:contextualSpacing w:val="0"/>
        <w:jc w:val="both"/>
        <w:rPr>
          <w:rFonts w:ascii="Verdana" w:hAnsi="Verdana"/>
          <w:sz w:val="20"/>
          <w:szCs w:val="20"/>
        </w:rPr>
      </w:pPr>
      <w:r w:rsidRPr="005F605B">
        <w:rPr>
          <w:rFonts w:ascii="Verdana" w:hAnsi="Verdana"/>
          <w:sz w:val="20"/>
          <w:szCs w:val="20"/>
        </w:rPr>
        <w:t xml:space="preserve">Wykonawca zgodnie z przepisami prawa złoży półroczne sprawozdanie. Sprawozdanie należy przekazać Wójtowi Gminy, w terminie do końca miesiąca następującego po półroczu, którego dotyczy sprawozdanie. </w:t>
      </w:r>
    </w:p>
    <w:p w:rsidR="00B912A1" w:rsidRPr="005F605B" w:rsidRDefault="00B912A1" w:rsidP="00CA1F83">
      <w:pPr>
        <w:pStyle w:val="Akapitzlist"/>
        <w:numPr>
          <w:ilvl w:val="0"/>
          <w:numId w:val="43"/>
        </w:numPr>
        <w:tabs>
          <w:tab w:val="clear" w:pos="720"/>
          <w:tab w:val="num" w:pos="-76"/>
        </w:tabs>
        <w:suppressAutoHyphens/>
        <w:spacing w:line="240" w:lineRule="auto"/>
        <w:ind w:left="644"/>
        <w:contextualSpacing w:val="0"/>
        <w:jc w:val="both"/>
        <w:rPr>
          <w:rFonts w:ascii="Verdana" w:hAnsi="Verdana"/>
          <w:sz w:val="20"/>
          <w:szCs w:val="20"/>
        </w:rPr>
      </w:pPr>
      <w:r w:rsidRPr="005F605B">
        <w:rPr>
          <w:rFonts w:ascii="Verdana" w:hAnsi="Verdana"/>
          <w:sz w:val="20"/>
          <w:szCs w:val="20"/>
        </w:rPr>
        <w:t xml:space="preserve">W sprawozdaniu  należy zastosować wzór do obliczenia poziomów recyklingu zgodnie z § 3 ust 1 </w:t>
      </w:r>
      <w:proofErr w:type="spellStart"/>
      <w:r w:rsidRPr="005F605B">
        <w:rPr>
          <w:rFonts w:ascii="Verdana" w:hAnsi="Verdana"/>
          <w:sz w:val="20"/>
          <w:szCs w:val="20"/>
        </w:rPr>
        <w:t>pkt</w:t>
      </w:r>
      <w:proofErr w:type="spellEnd"/>
      <w:r w:rsidRPr="005F605B">
        <w:rPr>
          <w:rFonts w:ascii="Verdana" w:hAnsi="Verdana"/>
          <w:sz w:val="20"/>
          <w:szCs w:val="20"/>
        </w:rPr>
        <w:t xml:space="preserve"> 1. Rozporządzenia Ministra Środowiska z dnia 29 maja 2012 r. w sprawie poziomów recyklingu, przygotowania do ponownego użycia i odzysku innymi metodami niektórych frakcji odpadów komunalnych. </w:t>
      </w:r>
    </w:p>
    <w:p w:rsidR="00B912A1" w:rsidRPr="005F605B" w:rsidRDefault="00B912A1" w:rsidP="00CA1F83">
      <w:pPr>
        <w:pStyle w:val="Akapitzlist"/>
        <w:numPr>
          <w:ilvl w:val="0"/>
          <w:numId w:val="43"/>
        </w:numPr>
        <w:tabs>
          <w:tab w:val="clear" w:pos="720"/>
          <w:tab w:val="num" w:pos="-76"/>
        </w:tabs>
        <w:suppressAutoHyphens/>
        <w:spacing w:line="240" w:lineRule="auto"/>
        <w:ind w:left="644"/>
        <w:contextualSpacing w:val="0"/>
        <w:jc w:val="both"/>
        <w:rPr>
          <w:rFonts w:ascii="Verdana" w:hAnsi="Verdana"/>
          <w:sz w:val="20"/>
          <w:szCs w:val="20"/>
        </w:rPr>
      </w:pPr>
      <w:r w:rsidRPr="005F605B">
        <w:rPr>
          <w:rFonts w:ascii="Verdana" w:hAnsi="Verdana"/>
          <w:sz w:val="20"/>
          <w:szCs w:val="20"/>
        </w:rPr>
        <w:t>Wykonawca zapewni osiągnięcie określonych w Rozporządzeniu Ministra Środowiska z dnia 14 grudnia 2016 r. w sprawie poziomów recyklingu, przygotowania do ponownego użycia i odzysku innymi metodami niektórych frakcji odpadów komunalnych (Dz. U. z 2016r. Poz. 2167) poziomów recyklingu, przygotowania do ponownego użycia i odzysku następujących frakcji odpadów: papier, metale, tworzywa sztuczne i szkło, odpadów budowlanych i rozbiórkowych stanowiących odpady komunalne.</w:t>
      </w:r>
    </w:p>
    <w:p w:rsidR="00B912A1" w:rsidRPr="005F605B" w:rsidRDefault="00B912A1" w:rsidP="00CA1F83">
      <w:pPr>
        <w:pStyle w:val="Akapitzlist"/>
        <w:numPr>
          <w:ilvl w:val="0"/>
          <w:numId w:val="43"/>
        </w:numPr>
        <w:tabs>
          <w:tab w:val="clear" w:pos="720"/>
          <w:tab w:val="num" w:pos="-76"/>
        </w:tabs>
        <w:suppressAutoHyphens/>
        <w:spacing w:line="240" w:lineRule="auto"/>
        <w:ind w:left="644"/>
        <w:contextualSpacing w:val="0"/>
        <w:jc w:val="both"/>
        <w:rPr>
          <w:rFonts w:ascii="Verdana" w:hAnsi="Verdana"/>
          <w:sz w:val="20"/>
          <w:szCs w:val="20"/>
        </w:rPr>
      </w:pPr>
      <w:r w:rsidRPr="005F605B">
        <w:rPr>
          <w:rFonts w:ascii="Verdana" w:hAnsi="Verdana"/>
          <w:sz w:val="20"/>
          <w:szCs w:val="20"/>
        </w:rPr>
        <w:t xml:space="preserve">Wykonawca zapewni osiągnięcie określonych w Rozporządzeniu Ministra Środowiska z dnia 25 maja 2012r. w sprawie poziomów ograniczenia masy odpadów komunalnych ulegających biodegradacji przekazywanych do składowania </w:t>
      </w:r>
      <w:r w:rsidRPr="005F605B">
        <w:rPr>
          <w:rFonts w:ascii="Verdana" w:hAnsi="Verdana"/>
          <w:sz w:val="20"/>
          <w:szCs w:val="20"/>
        </w:rPr>
        <w:lastRenderedPageBreak/>
        <w:t>oraz sposobu obliczania poziomu ograniczenia masy tych odpadów (</w:t>
      </w:r>
      <w:proofErr w:type="spellStart"/>
      <w:r w:rsidRPr="005F605B">
        <w:rPr>
          <w:rFonts w:ascii="Verdana" w:hAnsi="Verdana"/>
          <w:sz w:val="20"/>
          <w:szCs w:val="20"/>
        </w:rPr>
        <w:t>Dz.U</w:t>
      </w:r>
      <w:proofErr w:type="spellEnd"/>
      <w:r w:rsidRPr="005F605B">
        <w:rPr>
          <w:rFonts w:ascii="Verdana" w:hAnsi="Verdana"/>
          <w:sz w:val="20"/>
          <w:szCs w:val="20"/>
        </w:rPr>
        <w:t xml:space="preserve"> .z 2012r., poz. 676).</w:t>
      </w:r>
    </w:p>
    <w:p w:rsidR="00B912A1" w:rsidRPr="005F605B" w:rsidRDefault="00B912A1" w:rsidP="00B912A1">
      <w:pPr>
        <w:pStyle w:val="Akapitzlist"/>
        <w:ind w:hanging="360"/>
        <w:jc w:val="both"/>
        <w:rPr>
          <w:rFonts w:ascii="Verdana" w:hAnsi="Verdana"/>
          <w:sz w:val="20"/>
          <w:szCs w:val="20"/>
        </w:rPr>
      </w:pPr>
      <w:r w:rsidRPr="005F605B">
        <w:rPr>
          <w:rFonts w:ascii="Verdana" w:hAnsi="Verdana"/>
          <w:sz w:val="20"/>
          <w:szCs w:val="20"/>
        </w:rPr>
        <w:t>9. Obliczenia poziomów recyklingu, przygotowania do ponownego użycia i odzysku oraz weryfikacja osiąganych przez Wykonawcę poziomów recyklingu, wykonana będzie przez Zamawiającego na podstawie przesyłanych półrocznych sprawozdań przekaz</w:t>
      </w:r>
      <w:r w:rsidR="002B6573">
        <w:rPr>
          <w:rFonts w:ascii="Verdana" w:hAnsi="Verdana"/>
          <w:sz w:val="20"/>
          <w:szCs w:val="20"/>
        </w:rPr>
        <w:t xml:space="preserve">ywanych przez Wykonawcę zgodnie </w:t>
      </w:r>
      <w:r w:rsidRPr="005F605B">
        <w:rPr>
          <w:rFonts w:ascii="Verdana" w:hAnsi="Verdana"/>
          <w:sz w:val="20"/>
          <w:szCs w:val="20"/>
        </w:rPr>
        <w:t xml:space="preserve">z Rozporządzeniem Ministra Środowiska z dnia 17 czerwca 2016 </w:t>
      </w:r>
      <w:r w:rsidR="002B6573">
        <w:rPr>
          <w:rFonts w:ascii="Verdana" w:hAnsi="Verdana"/>
          <w:sz w:val="20"/>
          <w:szCs w:val="20"/>
        </w:rPr>
        <w:t xml:space="preserve">r. w sprawie wzorów sprawozdań </w:t>
      </w:r>
      <w:r w:rsidRPr="005F605B">
        <w:rPr>
          <w:rFonts w:ascii="Verdana" w:hAnsi="Verdana"/>
          <w:sz w:val="20"/>
          <w:szCs w:val="20"/>
        </w:rPr>
        <w:t>o odebranych odpadach komunalnych, odebranych nieczystościach ciekłych oraz realizacji z</w:t>
      </w:r>
      <w:r w:rsidR="002B6573">
        <w:rPr>
          <w:rFonts w:ascii="Verdana" w:hAnsi="Verdana"/>
          <w:sz w:val="20"/>
          <w:szCs w:val="20"/>
        </w:rPr>
        <w:t xml:space="preserve">adań </w:t>
      </w:r>
      <w:r w:rsidRPr="005F605B">
        <w:rPr>
          <w:rFonts w:ascii="Verdana" w:hAnsi="Verdana"/>
          <w:sz w:val="20"/>
          <w:szCs w:val="20"/>
        </w:rPr>
        <w:t>z zakresu gospodarowania odpadami komunalnymi (Dz. U. z 2016 poz. 934).</w:t>
      </w:r>
    </w:p>
    <w:p w:rsidR="00B912A1" w:rsidRPr="005F605B" w:rsidRDefault="00B912A1" w:rsidP="00B912A1">
      <w:pPr>
        <w:pStyle w:val="Akapitzlist"/>
        <w:suppressAutoHyphens/>
        <w:contextualSpacing w:val="0"/>
        <w:jc w:val="both"/>
        <w:rPr>
          <w:rFonts w:ascii="Verdana" w:hAnsi="Verdana"/>
          <w:sz w:val="20"/>
          <w:szCs w:val="20"/>
        </w:rPr>
      </w:pPr>
    </w:p>
    <w:p w:rsidR="00B912A1" w:rsidRPr="005F605B" w:rsidRDefault="00B912A1" w:rsidP="00B912A1">
      <w:pPr>
        <w:pStyle w:val="Nagwek1"/>
        <w:shd w:val="clear" w:color="auto" w:fill="FFFFFF"/>
        <w:spacing w:line="276" w:lineRule="auto"/>
        <w:ind w:left="720"/>
        <w:rPr>
          <w:rFonts w:ascii="Verdana" w:hAnsi="Verdana"/>
          <w:sz w:val="20"/>
        </w:rPr>
      </w:pPr>
      <w:proofErr w:type="spellStart"/>
      <w:r w:rsidRPr="005F605B">
        <w:rPr>
          <w:rFonts w:ascii="Verdana" w:hAnsi="Verdana"/>
          <w:sz w:val="20"/>
        </w:rPr>
        <w:t>X.Rozliczenia</w:t>
      </w:r>
      <w:proofErr w:type="spellEnd"/>
    </w:p>
    <w:p w:rsidR="00B912A1" w:rsidRPr="005F605B" w:rsidRDefault="00B912A1" w:rsidP="00B912A1">
      <w:pPr>
        <w:rPr>
          <w:rFonts w:ascii="Verdana" w:hAnsi="Verdana"/>
          <w:sz w:val="20"/>
          <w:szCs w:val="20"/>
        </w:rPr>
      </w:pPr>
    </w:p>
    <w:p w:rsidR="00B912A1" w:rsidRPr="005F605B" w:rsidRDefault="00B912A1" w:rsidP="00B912A1">
      <w:pPr>
        <w:suppressAutoHyphens/>
        <w:ind w:left="360"/>
        <w:jc w:val="both"/>
        <w:rPr>
          <w:rFonts w:ascii="Verdana" w:hAnsi="Verdana"/>
          <w:sz w:val="20"/>
          <w:szCs w:val="20"/>
        </w:rPr>
      </w:pPr>
      <w:r w:rsidRPr="005F605B">
        <w:rPr>
          <w:rFonts w:ascii="Verdana" w:hAnsi="Verdana"/>
          <w:sz w:val="20"/>
          <w:szCs w:val="20"/>
        </w:rPr>
        <w:t>1. Wykonawca jest zobowiązany w ciągu 7 dni od zakończenia danego miesiąca złożyć sprawozdanie z wykonywanych usług, zawierające zestawienie ilości poszczególnych frakcji odpadów odebranych z terenu gminy, w ramach niniejszego zamówienia. Akceptacja sprawozdania</w:t>
      </w:r>
      <w:r w:rsidRPr="005F605B">
        <w:rPr>
          <w:rFonts w:ascii="Verdana" w:hAnsi="Verdana"/>
          <w:sz w:val="20"/>
          <w:szCs w:val="20"/>
          <w:u w:val="single"/>
        </w:rPr>
        <w:t xml:space="preserve"> </w:t>
      </w:r>
      <w:r w:rsidRPr="005F605B">
        <w:rPr>
          <w:rFonts w:ascii="Verdana" w:hAnsi="Verdana"/>
          <w:sz w:val="20"/>
          <w:szCs w:val="20"/>
        </w:rPr>
        <w:t xml:space="preserve">będzie podstawą wystawienia faktury dla Zamawiającego. </w:t>
      </w:r>
    </w:p>
    <w:p w:rsidR="00B912A1" w:rsidRPr="005F605B" w:rsidRDefault="00B912A1" w:rsidP="00B912A1">
      <w:pPr>
        <w:suppressAutoHyphens/>
        <w:ind w:left="360"/>
        <w:jc w:val="both"/>
        <w:rPr>
          <w:rFonts w:ascii="Verdana" w:hAnsi="Verdana"/>
          <w:sz w:val="20"/>
          <w:szCs w:val="20"/>
        </w:rPr>
      </w:pPr>
      <w:r w:rsidRPr="005F605B">
        <w:rPr>
          <w:rFonts w:ascii="Verdana" w:hAnsi="Verdana"/>
          <w:sz w:val="20"/>
          <w:szCs w:val="20"/>
        </w:rPr>
        <w:t>2. Zamawiający w razie stwierdzenia nieprawidłowości w sprawozdaniu wezwie Wykonawcę do złożenia korekty sprawozdania w terminie 7 dni.  Brak złożonej korekty skutkować będzie zmianą terminu wypłaty wynagrodzenia za okres ujęty w nieprawidłowym sprawozdaniu.</w:t>
      </w:r>
    </w:p>
    <w:p w:rsidR="00B912A1" w:rsidRPr="005F605B" w:rsidRDefault="00B912A1" w:rsidP="00B912A1">
      <w:pPr>
        <w:suppressAutoHyphens/>
        <w:ind w:left="360"/>
        <w:jc w:val="both"/>
        <w:rPr>
          <w:rFonts w:ascii="Verdana" w:hAnsi="Verdana"/>
          <w:sz w:val="20"/>
          <w:szCs w:val="20"/>
        </w:rPr>
      </w:pPr>
      <w:r w:rsidRPr="005F605B">
        <w:rPr>
          <w:rFonts w:ascii="Verdana" w:hAnsi="Verdana"/>
          <w:sz w:val="20"/>
          <w:szCs w:val="20"/>
        </w:rPr>
        <w:t>3. Rozliczenie usługi odbywa się w cyklu miesięcznym za wykonaną usługę odbioru oraz odbioru i zagospodarowania odpadów komunalnych od właścicieli nieruchomości objętych przedmiotem zamówienia, na podstawie prawidłowo wystawionej i zaakceptowanej faktury.</w:t>
      </w:r>
    </w:p>
    <w:p w:rsidR="00B912A1" w:rsidRPr="005F605B" w:rsidRDefault="00B912A1" w:rsidP="00B912A1">
      <w:pPr>
        <w:suppressAutoHyphens/>
        <w:ind w:left="360"/>
        <w:jc w:val="both"/>
        <w:rPr>
          <w:rFonts w:ascii="Verdana" w:hAnsi="Verdana"/>
          <w:sz w:val="20"/>
          <w:szCs w:val="20"/>
        </w:rPr>
      </w:pPr>
    </w:p>
    <w:p w:rsidR="00B912A1" w:rsidRPr="005F605B" w:rsidRDefault="00A8625F" w:rsidP="00B912A1">
      <w:pPr>
        <w:pStyle w:val="Default"/>
        <w:ind w:left="644"/>
        <w:rPr>
          <w:rFonts w:ascii="Verdana" w:hAnsi="Verdana"/>
          <w:color w:val="auto"/>
          <w:sz w:val="20"/>
          <w:szCs w:val="20"/>
        </w:rPr>
      </w:pPr>
      <w:proofErr w:type="spellStart"/>
      <w:r>
        <w:rPr>
          <w:rFonts w:ascii="Verdana" w:eastAsia="Tahoma" w:hAnsi="Verdana"/>
          <w:b/>
          <w:color w:val="auto"/>
          <w:sz w:val="20"/>
          <w:szCs w:val="20"/>
        </w:rPr>
        <w:t>XI</w:t>
      </w:r>
      <w:r w:rsidR="00B912A1" w:rsidRPr="005F605B">
        <w:rPr>
          <w:rFonts w:ascii="Verdana" w:eastAsia="Tahoma" w:hAnsi="Verdana"/>
          <w:b/>
          <w:color w:val="auto"/>
          <w:sz w:val="20"/>
          <w:szCs w:val="20"/>
        </w:rPr>
        <w:t>.</w:t>
      </w:r>
      <w:r w:rsidR="00B912A1" w:rsidRPr="005F605B">
        <w:rPr>
          <w:rFonts w:ascii="Verdana" w:hAnsi="Verdana"/>
          <w:b/>
          <w:color w:val="auto"/>
          <w:sz w:val="20"/>
          <w:szCs w:val="20"/>
        </w:rPr>
        <w:t>Pozostałe</w:t>
      </w:r>
      <w:proofErr w:type="spellEnd"/>
      <w:r w:rsidR="00B912A1" w:rsidRPr="005F605B">
        <w:rPr>
          <w:rFonts w:ascii="Verdana" w:hAnsi="Verdana"/>
          <w:b/>
          <w:color w:val="auto"/>
          <w:sz w:val="20"/>
          <w:szCs w:val="20"/>
        </w:rPr>
        <w:t xml:space="preserve"> informacje </w:t>
      </w:r>
      <w:r w:rsidR="00B912A1" w:rsidRPr="005F605B">
        <w:rPr>
          <w:rFonts w:ascii="Verdana" w:hAnsi="Verdana"/>
          <w:b/>
          <w:bCs/>
          <w:color w:val="auto"/>
          <w:sz w:val="20"/>
          <w:szCs w:val="20"/>
        </w:rPr>
        <w:t xml:space="preserve"> </w:t>
      </w:r>
      <w:r w:rsidR="00B912A1" w:rsidRPr="005F605B">
        <w:rPr>
          <w:rFonts w:ascii="Verdana" w:hAnsi="Verdana"/>
          <w:color w:val="auto"/>
          <w:sz w:val="20"/>
          <w:szCs w:val="20"/>
        </w:rPr>
        <w:t xml:space="preserve">(stan na dzień 30 października  2017r.): </w:t>
      </w:r>
    </w:p>
    <w:p w:rsidR="00B912A1" w:rsidRPr="005F605B" w:rsidRDefault="00B912A1" w:rsidP="00B912A1">
      <w:pPr>
        <w:pStyle w:val="Default"/>
        <w:rPr>
          <w:rFonts w:ascii="Verdana" w:hAnsi="Verdana"/>
          <w:b/>
          <w:color w:val="auto"/>
          <w:sz w:val="20"/>
          <w:szCs w:val="20"/>
        </w:rPr>
      </w:pPr>
    </w:p>
    <w:p w:rsidR="00B912A1" w:rsidRPr="005F605B" w:rsidRDefault="00B912A1" w:rsidP="00B912A1">
      <w:pPr>
        <w:pStyle w:val="Default"/>
        <w:rPr>
          <w:rFonts w:ascii="Verdana" w:hAnsi="Verdana"/>
          <w:color w:val="auto"/>
          <w:sz w:val="20"/>
          <w:szCs w:val="20"/>
        </w:rPr>
      </w:pPr>
    </w:p>
    <w:p w:rsidR="00B912A1" w:rsidRPr="005F605B" w:rsidRDefault="00B912A1" w:rsidP="00B912A1">
      <w:pPr>
        <w:pStyle w:val="Default"/>
        <w:rPr>
          <w:rFonts w:ascii="Verdana" w:hAnsi="Verdana"/>
          <w:color w:val="auto"/>
          <w:sz w:val="20"/>
          <w:szCs w:val="20"/>
        </w:rPr>
      </w:pPr>
      <w:r w:rsidRPr="005F605B">
        <w:rPr>
          <w:rFonts w:ascii="Verdana" w:hAnsi="Verdana"/>
          <w:color w:val="auto"/>
          <w:sz w:val="20"/>
          <w:szCs w:val="20"/>
        </w:rPr>
        <w:t xml:space="preserve">1. Liczba mieszkańców gminy: 3604 osoby. </w:t>
      </w:r>
    </w:p>
    <w:p w:rsidR="00B912A1" w:rsidRPr="005F605B" w:rsidRDefault="00B912A1" w:rsidP="00B912A1">
      <w:pPr>
        <w:pStyle w:val="Default"/>
        <w:rPr>
          <w:rFonts w:ascii="Verdana" w:hAnsi="Verdana"/>
          <w:color w:val="auto"/>
          <w:sz w:val="20"/>
          <w:szCs w:val="20"/>
        </w:rPr>
      </w:pPr>
      <w:r w:rsidRPr="005F605B">
        <w:rPr>
          <w:rFonts w:ascii="Verdana" w:hAnsi="Verdana"/>
          <w:color w:val="auto"/>
          <w:sz w:val="20"/>
          <w:szCs w:val="20"/>
        </w:rPr>
        <w:t xml:space="preserve">2. Powierzchnia </w:t>
      </w:r>
      <w:proofErr w:type="spellStart"/>
      <w:r w:rsidRPr="005F605B">
        <w:rPr>
          <w:rFonts w:ascii="Verdana" w:hAnsi="Verdana"/>
          <w:color w:val="auto"/>
          <w:sz w:val="20"/>
          <w:szCs w:val="20"/>
        </w:rPr>
        <w:t>gminy</w:t>
      </w:r>
      <w:proofErr w:type="spellEnd"/>
      <w:r w:rsidRPr="005F605B">
        <w:rPr>
          <w:rFonts w:ascii="Verdana" w:hAnsi="Verdana"/>
          <w:color w:val="auto"/>
          <w:sz w:val="20"/>
          <w:szCs w:val="20"/>
        </w:rPr>
        <w:t xml:space="preserve">: 56,98 </w:t>
      </w:r>
      <w:proofErr w:type="spellStart"/>
      <w:r w:rsidRPr="005F605B">
        <w:rPr>
          <w:rFonts w:ascii="Verdana" w:hAnsi="Verdana"/>
          <w:color w:val="auto"/>
          <w:sz w:val="20"/>
          <w:szCs w:val="20"/>
        </w:rPr>
        <w:t>km²</w:t>
      </w:r>
      <w:proofErr w:type="spellEnd"/>
    </w:p>
    <w:p w:rsidR="00B912A1" w:rsidRPr="005F605B" w:rsidRDefault="00B912A1" w:rsidP="00B912A1">
      <w:pPr>
        <w:pStyle w:val="Default"/>
        <w:rPr>
          <w:rFonts w:ascii="Verdana" w:hAnsi="Verdana"/>
          <w:color w:val="auto"/>
          <w:sz w:val="20"/>
          <w:szCs w:val="20"/>
        </w:rPr>
      </w:pPr>
      <w:r w:rsidRPr="005F605B">
        <w:rPr>
          <w:rFonts w:ascii="Verdana" w:hAnsi="Verdana"/>
          <w:color w:val="auto"/>
          <w:sz w:val="20"/>
          <w:szCs w:val="20"/>
        </w:rPr>
        <w:t>3. Na terenie gminy Ustronie Morskie znajduje się 6 sołectw:</w:t>
      </w:r>
    </w:p>
    <w:p w:rsidR="00B912A1" w:rsidRPr="005F605B" w:rsidRDefault="00B912A1" w:rsidP="00B912A1">
      <w:pPr>
        <w:pStyle w:val="Default"/>
        <w:rPr>
          <w:rFonts w:ascii="Verdana" w:hAnsi="Verdana"/>
          <w:color w:val="auto"/>
          <w:sz w:val="20"/>
          <w:szCs w:val="20"/>
        </w:rPr>
      </w:pPr>
      <w:r w:rsidRPr="005F605B">
        <w:rPr>
          <w:rFonts w:ascii="Verdana" w:hAnsi="Verdana"/>
          <w:color w:val="auto"/>
          <w:sz w:val="20"/>
          <w:szCs w:val="20"/>
        </w:rPr>
        <w:t>- Ustronie Morskie</w:t>
      </w:r>
    </w:p>
    <w:p w:rsidR="00B912A1" w:rsidRPr="005F605B" w:rsidRDefault="00B912A1" w:rsidP="00B912A1">
      <w:pPr>
        <w:pStyle w:val="Default"/>
        <w:rPr>
          <w:rFonts w:ascii="Verdana" w:hAnsi="Verdana"/>
          <w:color w:val="auto"/>
          <w:sz w:val="20"/>
          <w:szCs w:val="20"/>
        </w:rPr>
      </w:pPr>
      <w:r w:rsidRPr="005F605B">
        <w:rPr>
          <w:rFonts w:ascii="Verdana" w:hAnsi="Verdana"/>
          <w:color w:val="auto"/>
          <w:sz w:val="20"/>
          <w:szCs w:val="20"/>
        </w:rPr>
        <w:t xml:space="preserve">- Sianożęty </w:t>
      </w:r>
    </w:p>
    <w:p w:rsidR="00B912A1" w:rsidRPr="005F605B" w:rsidRDefault="00B912A1" w:rsidP="00B912A1">
      <w:pPr>
        <w:pStyle w:val="Default"/>
        <w:rPr>
          <w:rFonts w:ascii="Verdana" w:hAnsi="Verdana"/>
          <w:color w:val="auto"/>
          <w:sz w:val="20"/>
          <w:szCs w:val="20"/>
        </w:rPr>
      </w:pPr>
      <w:r w:rsidRPr="005F605B">
        <w:rPr>
          <w:rFonts w:ascii="Verdana" w:hAnsi="Verdana"/>
          <w:color w:val="auto"/>
          <w:sz w:val="20"/>
          <w:szCs w:val="20"/>
        </w:rPr>
        <w:t xml:space="preserve">- Kukinka </w:t>
      </w:r>
    </w:p>
    <w:p w:rsidR="00B912A1" w:rsidRPr="005F605B" w:rsidRDefault="00B912A1" w:rsidP="00B912A1">
      <w:pPr>
        <w:pStyle w:val="Default"/>
        <w:rPr>
          <w:rFonts w:ascii="Verdana" w:hAnsi="Verdana"/>
          <w:color w:val="auto"/>
          <w:sz w:val="20"/>
          <w:szCs w:val="20"/>
        </w:rPr>
      </w:pPr>
      <w:r w:rsidRPr="005F605B">
        <w:rPr>
          <w:rFonts w:ascii="Verdana" w:hAnsi="Verdana"/>
          <w:color w:val="auto"/>
          <w:sz w:val="20"/>
          <w:szCs w:val="20"/>
        </w:rPr>
        <w:t xml:space="preserve">- Kukinia </w:t>
      </w:r>
    </w:p>
    <w:p w:rsidR="00B912A1" w:rsidRPr="005F605B" w:rsidRDefault="00B912A1" w:rsidP="00B912A1">
      <w:pPr>
        <w:pStyle w:val="Default"/>
        <w:rPr>
          <w:rFonts w:ascii="Verdana" w:hAnsi="Verdana"/>
          <w:color w:val="auto"/>
          <w:sz w:val="20"/>
          <w:szCs w:val="20"/>
        </w:rPr>
      </w:pPr>
      <w:r w:rsidRPr="005F605B">
        <w:rPr>
          <w:rFonts w:ascii="Verdana" w:hAnsi="Verdana"/>
          <w:color w:val="auto"/>
          <w:sz w:val="20"/>
          <w:szCs w:val="20"/>
        </w:rPr>
        <w:t xml:space="preserve">- Rusowo </w:t>
      </w:r>
    </w:p>
    <w:p w:rsidR="00B912A1" w:rsidRPr="005F605B" w:rsidRDefault="00B912A1" w:rsidP="00B912A1">
      <w:pPr>
        <w:pStyle w:val="Default"/>
        <w:rPr>
          <w:rFonts w:ascii="Verdana" w:hAnsi="Verdana"/>
          <w:color w:val="auto"/>
          <w:sz w:val="20"/>
          <w:szCs w:val="20"/>
        </w:rPr>
      </w:pPr>
      <w:r w:rsidRPr="005F605B">
        <w:rPr>
          <w:rFonts w:ascii="Verdana" w:hAnsi="Verdana"/>
          <w:color w:val="auto"/>
          <w:sz w:val="20"/>
          <w:szCs w:val="20"/>
        </w:rPr>
        <w:t xml:space="preserve">- Gwizd </w:t>
      </w:r>
    </w:p>
    <w:p w:rsidR="00B912A1" w:rsidRPr="005F605B" w:rsidRDefault="00B912A1" w:rsidP="00B912A1">
      <w:pPr>
        <w:pStyle w:val="Default"/>
        <w:rPr>
          <w:rFonts w:ascii="Verdana" w:hAnsi="Verdana"/>
          <w:color w:val="auto"/>
          <w:sz w:val="20"/>
          <w:szCs w:val="20"/>
        </w:rPr>
      </w:pPr>
      <w:r w:rsidRPr="005F605B">
        <w:rPr>
          <w:rFonts w:ascii="Verdana" w:hAnsi="Verdana"/>
          <w:color w:val="auto"/>
          <w:sz w:val="20"/>
          <w:szCs w:val="20"/>
        </w:rPr>
        <w:t>4. Liczba punktów odbioru odpadów, na podstawie sprawozdań składanych przez przedsiębiorcę:</w:t>
      </w:r>
    </w:p>
    <w:p w:rsidR="00B912A1" w:rsidRPr="005F605B" w:rsidRDefault="00B912A1" w:rsidP="00B912A1">
      <w:pPr>
        <w:pStyle w:val="Default"/>
        <w:rPr>
          <w:rFonts w:ascii="Verdana" w:hAnsi="Verdana"/>
          <w:color w:val="auto"/>
          <w:sz w:val="20"/>
          <w:szCs w:val="20"/>
        </w:rPr>
      </w:pPr>
      <w:r w:rsidRPr="005F605B">
        <w:rPr>
          <w:rFonts w:ascii="Verdana" w:hAnsi="Verdana"/>
          <w:color w:val="auto"/>
          <w:sz w:val="20"/>
          <w:szCs w:val="20"/>
        </w:rPr>
        <w:t>- styczeń 2016r.- 961</w:t>
      </w:r>
    </w:p>
    <w:p w:rsidR="00B912A1" w:rsidRPr="005F605B" w:rsidRDefault="00B912A1" w:rsidP="00B912A1">
      <w:pPr>
        <w:pStyle w:val="Default"/>
        <w:rPr>
          <w:rFonts w:ascii="Verdana" w:hAnsi="Verdana"/>
          <w:color w:val="auto"/>
          <w:sz w:val="20"/>
          <w:szCs w:val="20"/>
        </w:rPr>
      </w:pPr>
      <w:r w:rsidRPr="005F605B">
        <w:rPr>
          <w:rFonts w:ascii="Verdana" w:hAnsi="Verdana"/>
          <w:color w:val="auto"/>
          <w:sz w:val="20"/>
          <w:szCs w:val="20"/>
        </w:rPr>
        <w:t>- luty 2016r. – 954</w:t>
      </w:r>
    </w:p>
    <w:p w:rsidR="00B912A1" w:rsidRPr="005F605B" w:rsidRDefault="00B912A1" w:rsidP="00B912A1">
      <w:pPr>
        <w:pStyle w:val="Default"/>
        <w:rPr>
          <w:rFonts w:ascii="Verdana" w:hAnsi="Verdana"/>
          <w:color w:val="auto"/>
          <w:sz w:val="20"/>
          <w:szCs w:val="20"/>
        </w:rPr>
      </w:pPr>
      <w:r w:rsidRPr="005F605B">
        <w:rPr>
          <w:rFonts w:ascii="Verdana" w:hAnsi="Verdana"/>
          <w:color w:val="auto"/>
          <w:sz w:val="20"/>
          <w:szCs w:val="20"/>
        </w:rPr>
        <w:t>- marzec 2016r. - 958</w:t>
      </w:r>
    </w:p>
    <w:p w:rsidR="00B912A1" w:rsidRPr="005F605B" w:rsidRDefault="00B912A1" w:rsidP="00B912A1">
      <w:pPr>
        <w:pStyle w:val="Default"/>
        <w:rPr>
          <w:rFonts w:ascii="Verdana" w:hAnsi="Verdana"/>
          <w:color w:val="auto"/>
          <w:sz w:val="20"/>
          <w:szCs w:val="20"/>
        </w:rPr>
      </w:pPr>
      <w:r w:rsidRPr="005F605B">
        <w:rPr>
          <w:rFonts w:ascii="Verdana" w:hAnsi="Verdana"/>
          <w:color w:val="auto"/>
          <w:sz w:val="20"/>
          <w:szCs w:val="20"/>
        </w:rPr>
        <w:t>- kwiecień 2016r. – 988</w:t>
      </w:r>
    </w:p>
    <w:p w:rsidR="00B912A1" w:rsidRPr="005F605B" w:rsidRDefault="00B912A1" w:rsidP="00B912A1">
      <w:pPr>
        <w:pStyle w:val="Default"/>
        <w:rPr>
          <w:rFonts w:ascii="Verdana" w:hAnsi="Verdana"/>
          <w:color w:val="auto"/>
          <w:sz w:val="20"/>
          <w:szCs w:val="20"/>
        </w:rPr>
      </w:pPr>
      <w:r w:rsidRPr="005F605B">
        <w:rPr>
          <w:rFonts w:ascii="Verdana" w:hAnsi="Verdana"/>
          <w:color w:val="auto"/>
          <w:sz w:val="20"/>
          <w:szCs w:val="20"/>
        </w:rPr>
        <w:t>- maj 2016r. – 1292</w:t>
      </w:r>
    </w:p>
    <w:p w:rsidR="00B912A1" w:rsidRPr="005F605B" w:rsidRDefault="00B912A1" w:rsidP="00B912A1">
      <w:pPr>
        <w:pStyle w:val="Default"/>
        <w:rPr>
          <w:rFonts w:ascii="Verdana" w:hAnsi="Verdana"/>
          <w:color w:val="auto"/>
          <w:sz w:val="20"/>
          <w:szCs w:val="20"/>
        </w:rPr>
      </w:pPr>
      <w:r w:rsidRPr="005F605B">
        <w:rPr>
          <w:rFonts w:ascii="Verdana" w:hAnsi="Verdana"/>
          <w:color w:val="auto"/>
          <w:sz w:val="20"/>
          <w:szCs w:val="20"/>
        </w:rPr>
        <w:t>- czerwiec 2016r. - 1546</w:t>
      </w:r>
    </w:p>
    <w:p w:rsidR="00B912A1" w:rsidRPr="005F605B" w:rsidRDefault="00B912A1" w:rsidP="00B912A1">
      <w:pPr>
        <w:pStyle w:val="Default"/>
        <w:rPr>
          <w:rFonts w:ascii="Verdana" w:hAnsi="Verdana"/>
          <w:color w:val="auto"/>
          <w:sz w:val="20"/>
          <w:szCs w:val="20"/>
        </w:rPr>
      </w:pPr>
      <w:r w:rsidRPr="005F605B">
        <w:rPr>
          <w:rFonts w:ascii="Verdana" w:hAnsi="Verdana"/>
          <w:color w:val="auto"/>
          <w:sz w:val="20"/>
          <w:szCs w:val="20"/>
        </w:rPr>
        <w:t>- lipiec 2016r. – 1831</w:t>
      </w:r>
    </w:p>
    <w:p w:rsidR="00B912A1" w:rsidRPr="005F605B" w:rsidRDefault="00B912A1" w:rsidP="00B912A1">
      <w:pPr>
        <w:pStyle w:val="Default"/>
        <w:rPr>
          <w:rFonts w:ascii="Verdana" w:hAnsi="Verdana"/>
          <w:color w:val="auto"/>
          <w:sz w:val="20"/>
          <w:szCs w:val="20"/>
        </w:rPr>
      </w:pPr>
      <w:r w:rsidRPr="005F605B">
        <w:rPr>
          <w:rFonts w:ascii="Verdana" w:hAnsi="Verdana"/>
          <w:color w:val="auto"/>
          <w:sz w:val="20"/>
          <w:szCs w:val="20"/>
        </w:rPr>
        <w:t>-sierpień 2016r. – 1831</w:t>
      </w:r>
    </w:p>
    <w:p w:rsidR="00B912A1" w:rsidRPr="005F605B" w:rsidRDefault="00B912A1" w:rsidP="00B912A1">
      <w:pPr>
        <w:pStyle w:val="Default"/>
        <w:rPr>
          <w:rFonts w:ascii="Verdana" w:hAnsi="Verdana"/>
          <w:color w:val="auto"/>
          <w:sz w:val="20"/>
          <w:szCs w:val="20"/>
        </w:rPr>
      </w:pPr>
      <w:r w:rsidRPr="005F605B">
        <w:rPr>
          <w:rFonts w:ascii="Verdana" w:hAnsi="Verdana"/>
          <w:color w:val="auto"/>
          <w:sz w:val="20"/>
          <w:szCs w:val="20"/>
        </w:rPr>
        <w:t>-wrzesień 2016r. – 1374</w:t>
      </w:r>
    </w:p>
    <w:p w:rsidR="00B912A1" w:rsidRPr="005F605B" w:rsidRDefault="00B912A1" w:rsidP="00B912A1">
      <w:pPr>
        <w:pStyle w:val="Default"/>
        <w:rPr>
          <w:rFonts w:ascii="Verdana" w:hAnsi="Verdana"/>
          <w:color w:val="auto"/>
          <w:sz w:val="20"/>
          <w:szCs w:val="20"/>
        </w:rPr>
      </w:pPr>
      <w:r w:rsidRPr="005F605B">
        <w:rPr>
          <w:rFonts w:ascii="Verdana" w:hAnsi="Verdana"/>
          <w:color w:val="auto"/>
          <w:sz w:val="20"/>
          <w:szCs w:val="20"/>
        </w:rPr>
        <w:t>-październik 2016r. – 1191</w:t>
      </w:r>
    </w:p>
    <w:p w:rsidR="00B912A1" w:rsidRPr="005F605B" w:rsidRDefault="00B912A1" w:rsidP="00B912A1">
      <w:pPr>
        <w:pStyle w:val="Default"/>
        <w:rPr>
          <w:rFonts w:ascii="Verdana" w:hAnsi="Verdana"/>
          <w:color w:val="auto"/>
          <w:sz w:val="20"/>
          <w:szCs w:val="20"/>
        </w:rPr>
      </w:pPr>
      <w:r w:rsidRPr="005F605B">
        <w:rPr>
          <w:rFonts w:ascii="Verdana" w:hAnsi="Verdana"/>
          <w:color w:val="auto"/>
          <w:sz w:val="20"/>
          <w:szCs w:val="20"/>
        </w:rPr>
        <w:t>-listopad 2016r. – 1123</w:t>
      </w:r>
    </w:p>
    <w:p w:rsidR="00B912A1" w:rsidRPr="005F605B" w:rsidRDefault="00B912A1" w:rsidP="00B912A1">
      <w:pPr>
        <w:pStyle w:val="Default"/>
        <w:rPr>
          <w:rFonts w:ascii="Verdana" w:hAnsi="Verdana"/>
          <w:color w:val="auto"/>
          <w:sz w:val="20"/>
          <w:szCs w:val="20"/>
        </w:rPr>
      </w:pPr>
      <w:r w:rsidRPr="005F605B">
        <w:rPr>
          <w:rFonts w:ascii="Verdana" w:hAnsi="Verdana"/>
          <w:color w:val="auto"/>
          <w:sz w:val="20"/>
          <w:szCs w:val="20"/>
        </w:rPr>
        <w:lastRenderedPageBreak/>
        <w:t>-grudzień 2016r. – 1124</w:t>
      </w:r>
    </w:p>
    <w:p w:rsidR="00B912A1" w:rsidRPr="005F605B" w:rsidRDefault="00B912A1" w:rsidP="00B912A1">
      <w:pPr>
        <w:pStyle w:val="Default"/>
        <w:rPr>
          <w:rFonts w:ascii="Verdana" w:hAnsi="Verdana"/>
          <w:color w:val="auto"/>
          <w:sz w:val="20"/>
          <w:szCs w:val="20"/>
        </w:rPr>
      </w:pPr>
      <w:r w:rsidRPr="005F605B">
        <w:rPr>
          <w:rFonts w:ascii="Verdana" w:hAnsi="Verdana"/>
          <w:color w:val="auto"/>
          <w:sz w:val="20"/>
          <w:szCs w:val="20"/>
        </w:rPr>
        <w:t>-styczeń 2017r. – 1129</w:t>
      </w:r>
    </w:p>
    <w:p w:rsidR="00B912A1" w:rsidRPr="005F605B" w:rsidRDefault="00B912A1" w:rsidP="00B912A1">
      <w:pPr>
        <w:pStyle w:val="Default"/>
        <w:rPr>
          <w:rFonts w:ascii="Verdana" w:hAnsi="Verdana"/>
          <w:color w:val="auto"/>
          <w:sz w:val="20"/>
          <w:szCs w:val="20"/>
        </w:rPr>
      </w:pPr>
      <w:r w:rsidRPr="005F605B">
        <w:rPr>
          <w:rFonts w:ascii="Verdana" w:hAnsi="Verdana"/>
          <w:color w:val="auto"/>
          <w:sz w:val="20"/>
          <w:szCs w:val="20"/>
        </w:rPr>
        <w:t>-luty 2017r. – 1140</w:t>
      </w:r>
    </w:p>
    <w:p w:rsidR="00B912A1" w:rsidRPr="005F605B" w:rsidRDefault="00B912A1" w:rsidP="00B912A1">
      <w:pPr>
        <w:pStyle w:val="Default"/>
        <w:rPr>
          <w:rFonts w:ascii="Verdana" w:hAnsi="Verdana"/>
          <w:color w:val="auto"/>
          <w:sz w:val="20"/>
          <w:szCs w:val="20"/>
        </w:rPr>
      </w:pPr>
      <w:r w:rsidRPr="005F605B">
        <w:rPr>
          <w:rFonts w:ascii="Verdana" w:hAnsi="Verdana"/>
          <w:color w:val="auto"/>
          <w:sz w:val="20"/>
          <w:szCs w:val="20"/>
        </w:rPr>
        <w:t>- marzec 2017r. – 1159</w:t>
      </w:r>
    </w:p>
    <w:p w:rsidR="00B912A1" w:rsidRPr="005F605B" w:rsidRDefault="00B912A1" w:rsidP="00B912A1">
      <w:pPr>
        <w:pStyle w:val="Default"/>
        <w:rPr>
          <w:rFonts w:ascii="Verdana" w:hAnsi="Verdana"/>
          <w:color w:val="auto"/>
          <w:sz w:val="20"/>
          <w:szCs w:val="20"/>
        </w:rPr>
      </w:pPr>
      <w:r w:rsidRPr="005F605B">
        <w:rPr>
          <w:rFonts w:ascii="Verdana" w:hAnsi="Verdana"/>
          <w:color w:val="auto"/>
          <w:sz w:val="20"/>
          <w:szCs w:val="20"/>
        </w:rPr>
        <w:t>-kwiecień 2017r. – 1176</w:t>
      </w:r>
    </w:p>
    <w:p w:rsidR="00B912A1" w:rsidRPr="005F605B" w:rsidRDefault="00B912A1" w:rsidP="00B912A1">
      <w:pPr>
        <w:pStyle w:val="Default"/>
        <w:rPr>
          <w:rFonts w:ascii="Verdana" w:hAnsi="Verdana"/>
          <w:color w:val="auto"/>
          <w:sz w:val="20"/>
          <w:szCs w:val="20"/>
        </w:rPr>
      </w:pPr>
      <w:r w:rsidRPr="005F605B">
        <w:rPr>
          <w:rFonts w:ascii="Verdana" w:hAnsi="Verdana"/>
          <w:color w:val="auto"/>
          <w:sz w:val="20"/>
          <w:szCs w:val="20"/>
        </w:rPr>
        <w:t>-maj 2017r. – 1324</w:t>
      </w:r>
    </w:p>
    <w:p w:rsidR="00B912A1" w:rsidRPr="005F605B" w:rsidRDefault="00B912A1" w:rsidP="00B912A1">
      <w:pPr>
        <w:pStyle w:val="Default"/>
        <w:rPr>
          <w:rFonts w:ascii="Verdana" w:hAnsi="Verdana"/>
          <w:color w:val="auto"/>
          <w:sz w:val="20"/>
          <w:szCs w:val="20"/>
        </w:rPr>
      </w:pPr>
      <w:r w:rsidRPr="005F605B">
        <w:rPr>
          <w:rFonts w:ascii="Verdana" w:hAnsi="Verdana"/>
          <w:color w:val="auto"/>
          <w:sz w:val="20"/>
          <w:szCs w:val="20"/>
        </w:rPr>
        <w:t>-czerwiec 2017r. – 1569</w:t>
      </w:r>
    </w:p>
    <w:p w:rsidR="00B912A1" w:rsidRPr="005F605B" w:rsidRDefault="00B912A1" w:rsidP="00B912A1">
      <w:pPr>
        <w:pStyle w:val="Default"/>
        <w:rPr>
          <w:rFonts w:ascii="Verdana" w:hAnsi="Verdana"/>
          <w:color w:val="auto"/>
          <w:sz w:val="20"/>
          <w:szCs w:val="20"/>
        </w:rPr>
      </w:pPr>
      <w:r w:rsidRPr="005F605B">
        <w:rPr>
          <w:rFonts w:ascii="Verdana" w:hAnsi="Verdana"/>
          <w:color w:val="auto"/>
          <w:sz w:val="20"/>
          <w:szCs w:val="20"/>
        </w:rPr>
        <w:t>-lipiec 2017r. – 1861</w:t>
      </w:r>
    </w:p>
    <w:p w:rsidR="00B912A1" w:rsidRPr="005F605B" w:rsidRDefault="00B912A1" w:rsidP="00B912A1">
      <w:pPr>
        <w:pStyle w:val="Default"/>
        <w:rPr>
          <w:rFonts w:ascii="Verdana" w:hAnsi="Verdana"/>
          <w:color w:val="auto"/>
          <w:sz w:val="20"/>
          <w:szCs w:val="20"/>
        </w:rPr>
      </w:pPr>
      <w:r w:rsidRPr="005F605B">
        <w:rPr>
          <w:rFonts w:ascii="Verdana" w:hAnsi="Verdana"/>
          <w:color w:val="auto"/>
          <w:sz w:val="20"/>
          <w:szCs w:val="20"/>
        </w:rPr>
        <w:t>-sierpień 2017r. – 1878</w:t>
      </w:r>
    </w:p>
    <w:p w:rsidR="00B912A1" w:rsidRPr="005F605B" w:rsidRDefault="00B912A1" w:rsidP="00B912A1">
      <w:pPr>
        <w:pStyle w:val="Default"/>
        <w:rPr>
          <w:rFonts w:ascii="Verdana" w:hAnsi="Verdana"/>
          <w:color w:val="auto"/>
          <w:sz w:val="20"/>
          <w:szCs w:val="20"/>
        </w:rPr>
      </w:pPr>
      <w:r w:rsidRPr="005F605B">
        <w:rPr>
          <w:rFonts w:ascii="Verdana" w:hAnsi="Verdana"/>
          <w:color w:val="auto"/>
          <w:sz w:val="20"/>
          <w:szCs w:val="20"/>
        </w:rPr>
        <w:t>-wrzesień 2017r. - 1419</w:t>
      </w:r>
    </w:p>
    <w:p w:rsidR="00B912A1" w:rsidRPr="005F605B" w:rsidRDefault="00B912A1" w:rsidP="00B912A1">
      <w:pPr>
        <w:pStyle w:val="Akapitzlist"/>
        <w:jc w:val="both"/>
        <w:rPr>
          <w:rFonts w:ascii="Verdana" w:hAnsi="Verdana"/>
          <w:b/>
          <w:sz w:val="20"/>
          <w:szCs w:val="20"/>
          <w:u w:val="single"/>
        </w:rPr>
      </w:pPr>
    </w:p>
    <w:p w:rsidR="00B912A1" w:rsidRPr="005F605B" w:rsidRDefault="00B912A1" w:rsidP="00B912A1">
      <w:pPr>
        <w:pStyle w:val="Akapitzlist"/>
        <w:ind w:left="0"/>
        <w:jc w:val="both"/>
        <w:rPr>
          <w:rFonts w:ascii="Verdana" w:hAnsi="Verdana"/>
          <w:b/>
          <w:sz w:val="20"/>
          <w:szCs w:val="20"/>
        </w:rPr>
      </w:pPr>
      <w:r w:rsidRPr="005F605B">
        <w:rPr>
          <w:rFonts w:ascii="Verdana" w:hAnsi="Verdana"/>
          <w:b/>
          <w:sz w:val="20"/>
          <w:szCs w:val="20"/>
        </w:rPr>
        <w:t>XII. Termin wykonania zamówienia</w:t>
      </w:r>
    </w:p>
    <w:p w:rsidR="00B912A1" w:rsidRPr="005F605B" w:rsidRDefault="00B912A1" w:rsidP="00B912A1">
      <w:pPr>
        <w:ind w:left="360"/>
        <w:rPr>
          <w:rFonts w:ascii="Verdana" w:hAnsi="Verdana"/>
          <w:b/>
          <w:sz w:val="20"/>
          <w:szCs w:val="20"/>
          <w:u w:val="single"/>
        </w:rPr>
      </w:pPr>
    </w:p>
    <w:p w:rsidR="00B912A1" w:rsidRPr="005F605B" w:rsidRDefault="00B912A1" w:rsidP="00B912A1">
      <w:pPr>
        <w:jc w:val="both"/>
        <w:rPr>
          <w:rFonts w:ascii="Verdana" w:hAnsi="Verdana"/>
          <w:sz w:val="20"/>
          <w:szCs w:val="20"/>
        </w:rPr>
      </w:pPr>
      <w:r w:rsidRPr="005F605B">
        <w:rPr>
          <w:rFonts w:ascii="Verdana" w:hAnsi="Verdana"/>
          <w:sz w:val="20"/>
          <w:szCs w:val="20"/>
        </w:rPr>
        <w:t xml:space="preserve">Termin wykonania zamówienia:  od 01.01.2018r. do 31.12.2018r. w zakresie dotyczącym odbioru i transportu odpadów. W odniesieniu do wyposażenia nieruchomość w pojemniki lub worki na odpady – w terminie do 01.01.2018r. wszystkie nieruchomości, określone jako aktywne (zgodnie z wykazem punktu odbioru odpadów) muszą być wyposażone w pojemniki lub worki. </w:t>
      </w:r>
    </w:p>
    <w:p w:rsidR="00B912A1" w:rsidRPr="002B6573" w:rsidRDefault="00B912A1" w:rsidP="00B912A1">
      <w:pPr>
        <w:pStyle w:val="Akapitzlist"/>
        <w:ind w:left="0"/>
        <w:jc w:val="both"/>
        <w:rPr>
          <w:rFonts w:ascii="Verdana" w:hAnsi="Verdana"/>
          <w:b/>
          <w:sz w:val="20"/>
          <w:szCs w:val="20"/>
        </w:rPr>
      </w:pPr>
      <w:r w:rsidRPr="005F605B">
        <w:rPr>
          <w:rFonts w:ascii="Verdana" w:hAnsi="Verdana"/>
          <w:b/>
          <w:sz w:val="20"/>
          <w:szCs w:val="20"/>
        </w:rPr>
        <w:t xml:space="preserve">XIII. </w:t>
      </w:r>
      <w:r w:rsidRPr="002B6573">
        <w:rPr>
          <w:rFonts w:ascii="Verdana" w:hAnsi="Verdana"/>
          <w:b/>
          <w:sz w:val="20"/>
          <w:szCs w:val="20"/>
        </w:rPr>
        <w:t xml:space="preserve">Opis sposobu obliczenia ceny </w:t>
      </w:r>
    </w:p>
    <w:p w:rsidR="00B912A1" w:rsidRPr="002B6573" w:rsidRDefault="00B912A1" w:rsidP="00CA1F83">
      <w:pPr>
        <w:pStyle w:val="Akapitzlist"/>
        <w:numPr>
          <w:ilvl w:val="0"/>
          <w:numId w:val="41"/>
        </w:numPr>
        <w:spacing w:after="0" w:line="240" w:lineRule="auto"/>
        <w:jc w:val="both"/>
        <w:rPr>
          <w:rFonts w:ascii="Verdana" w:hAnsi="Verdana"/>
          <w:sz w:val="20"/>
          <w:szCs w:val="20"/>
        </w:rPr>
      </w:pPr>
      <w:r w:rsidRPr="002B6573">
        <w:rPr>
          <w:rFonts w:ascii="Verdana" w:hAnsi="Verdana"/>
          <w:sz w:val="20"/>
          <w:szCs w:val="20"/>
        </w:rPr>
        <w:t>Wykonawca zobowiązany jest podać w ofercie cenę brutto za wykonanie przedmiotu zamówienia (podając ją w zapisie liczbowym i słownie), uwzględniającą podatek od towarów i usług w stawce właściwej na dzień złożenia oferty, będącą iloczynem jednostkowej ceny brutto za 1 miesiąc świadczenia usług i łącznej ilości miesięcy objętych przedmiotem zamówienia. Wykonawca poda w ofercie również  jednostkową cenę brutto za 1 miesiąc świadczenia usług.</w:t>
      </w:r>
    </w:p>
    <w:p w:rsidR="00B912A1" w:rsidRPr="005F605B" w:rsidRDefault="00B912A1" w:rsidP="00B912A1">
      <w:pPr>
        <w:ind w:left="709" w:hanging="349"/>
        <w:jc w:val="both"/>
        <w:rPr>
          <w:rFonts w:ascii="Verdana" w:hAnsi="Verdana"/>
          <w:sz w:val="20"/>
          <w:szCs w:val="20"/>
        </w:rPr>
      </w:pPr>
      <w:r w:rsidRPr="002B6573">
        <w:rPr>
          <w:rFonts w:ascii="Verdana" w:hAnsi="Verdana"/>
          <w:sz w:val="20"/>
          <w:szCs w:val="20"/>
        </w:rPr>
        <w:t>2.  Cena brutto za 1 miesiąc świadczenia usług musi zawierać wszelkie koszty związane z realizacją przedmiotu zamówienia, bez względu na ilości odpadów, częstotliwość ich odbioru, liczbę mieszkańców, gospodarstw domowych, pojemników na odpady, w tym ryzyko wykonawcy z tytułu oszacowania wszelkich kosztów związanych z realizacją przedmiotu zamówienia, a także oddziaływania innych czynników mających lub mogących mieć wpływ na miesięczne koszty wykonawcy, w szczególności wyposażenie obsługiwanych nieruchomości w odpowiednie pojemniki  służące do zbierania odpadów komunalnych oraz odpadów segregowanych na okres obowiązywania umowy.</w:t>
      </w:r>
      <w:r w:rsidRPr="005F605B">
        <w:rPr>
          <w:rFonts w:ascii="Verdana" w:hAnsi="Verdana"/>
          <w:sz w:val="20"/>
          <w:szCs w:val="20"/>
        </w:rPr>
        <w:t xml:space="preserve"> </w:t>
      </w:r>
    </w:p>
    <w:p w:rsidR="00B912A1" w:rsidRPr="005F605B" w:rsidRDefault="00B912A1" w:rsidP="002B6573">
      <w:pPr>
        <w:jc w:val="both"/>
        <w:rPr>
          <w:rFonts w:ascii="Verdana" w:hAnsi="Verdana"/>
          <w:b/>
          <w:i/>
          <w:sz w:val="20"/>
          <w:szCs w:val="20"/>
        </w:rPr>
      </w:pPr>
    </w:p>
    <w:p w:rsidR="00B912A1" w:rsidRPr="005F605B" w:rsidRDefault="00B912A1" w:rsidP="00B912A1">
      <w:pPr>
        <w:pStyle w:val="Nagwek1"/>
        <w:jc w:val="both"/>
        <w:rPr>
          <w:rFonts w:ascii="Verdana" w:hAnsi="Verdana"/>
          <w:b w:val="0"/>
          <w:bCs/>
          <w:sz w:val="20"/>
        </w:rPr>
      </w:pPr>
      <w:r w:rsidRPr="005F605B">
        <w:rPr>
          <w:rFonts w:ascii="Verdana" w:hAnsi="Verdana"/>
          <w:sz w:val="20"/>
        </w:rPr>
        <w:t>Załącznik Nr A –</w:t>
      </w:r>
      <w:r w:rsidRPr="005F605B">
        <w:rPr>
          <w:rFonts w:ascii="Verdana" w:hAnsi="Verdana"/>
          <w:b w:val="0"/>
          <w:bCs/>
          <w:sz w:val="20"/>
        </w:rPr>
        <w:t xml:space="preserve"> rozmieszczenie pojemników do segregacji odpadów na terenie gminy, tzw. „gniazda”.</w:t>
      </w:r>
    </w:p>
    <w:p w:rsidR="00B912A1" w:rsidRPr="005F605B" w:rsidRDefault="00B912A1" w:rsidP="002B6573">
      <w:pPr>
        <w:jc w:val="both"/>
        <w:rPr>
          <w:rFonts w:ascii="Verdana" w:hAnsi="Verdana"/>
          <w:b/>
          <w:i/>
          <w:sz w:val="20"/>
          <w:szCs w:val="20"/>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5"/>
        <w:gridCol w:w="1888"/>
        <w:gridCol w:w="1444"/>
        <w:gridCol w:w="950"/>
        <w:gridCol w:w="3948"/>
      </w:tblGrid>
      <w:tr w:rsidR="00B912A1" w:rsidRPr="005F605B" w:rsidTr="00434975">
        <w:tc>
          <w:tcPr>
            <w:tcW w:w="528" w:type="dxa"/>
          </w:tcPr>
          <w:p w:rsidR="00B912A1" w:rsidRPr="005F605B" w:rsidRDefault="00B912A1" w:rsidP="00434975">
            <w:pPr>
              <w:rPr>
                <w:rFonts w:ascii="Verdana" w:hAnsi="Verdana"/>
                <w:sz w:val="20"/>
                <w:szCs w:val="20"/>
              </w:rPr>
            </w:pPr>
            <w:proofErr w:type="spellStart"/>
            <w:r w:rsidRPr="005F605B">
              <w:rPr>
                <w:rFonts w:ascii="Verdana" w:hAnsi="Verdana"/>
                <w:sz w:val="20"/>
                <w:szCs w:val="20"/>
              </w:rPr>
              <w:t>Lp</w:t>
            </w:r>
            <w:proofErr w:type="spellEnd"/>
          </w:p>
        </w:tc>
        <w:tc>
          <w:tcPr>
            <w:tcW w:w="1910" w:type="dxa"/>
          </w:tcPr>
          <w:p w:rsidR="00B912A1" w:rsidRPr="005F605B" w:rsidRDefault="00B912A1" w:rsidP="00434975">
            <w:pPr>
              <w:rPr>
                <w:rFonts w:ascii="Verdana" w:hAnsi="Verdana"/>
                <w:sz w:val="20"/>
                <w:szCs w:val="20"/>
              </w:rPr>
            </w:pPr>
            <w:r w:rsidRPr="005F605B">
              <w:rPr>
                <w:rFonts w:ascii="Verdana" w:hAnsi="Verdana"/>
                <w:sz w:val="20"/>
                <w:szCs w:val="20"/>
              </w:rPr>
              <w:t xml:space="preserve">Miejscowość </w:t>
            </w:r>
          </w:p>
        </w:tc>
        <w:tc>
          <w:tcPr>
            <w:tcW w:w="1463" w:type="dxa"/>
          </w:tcPr>
          <w:p w:rsidR="00B912A1" w:rsidRPr="005F605B" w:rsidRDefault="00B912A1" w:rsidP="00434975">
            <w:pPr>
              <w:rPr>
                <w:rFonts w:ascii="Verdana" w:hAnsi="Verdana"/>
                <w:sz w:val="20"/>
                <w:szCs w:val="20"/>
              </w:rPr>
            </w:pPr>
            <w:r w:rsidRPr="005F605B">
              <w:rPr>
                <w:rFonts w:ascii="Verdana" w:hAnsi="Verdana"/>
                <w:sz w:val="20"/>
                <w:szCs w:val="20"/>
              </w:rPr>
              <w:t xml:space="preserve">Numer </w:t>
            </w:r>
            <w:proofErr w:type="spellStart"/>
            <w:r w:rsidRPr="005F605B">
              <w:rPr>
                <w:rFonts w:ascii="Verdana" w:hAnsi="Verdana"/>
                <w:sz w:val="20"/>
                <w:szCs w:val="20"/>
              </w:rPr>
              <w:t>działk</w:t>
            </w:r>
            <w:proofErr w:type="spellEnd"/>
          </w:p>
        </w:tc>
        <w:tc>
          <w:tcPr>
            <w:tcW w:w="803" w:type="dxa"/>
          </w:tcPr>
          <w:p w:rsidR="00B912A1" w:rsidRPr="005F605B" w:rsidRDefault="00B912A1" w:rsidP="00434975">
            <w:pPr>
              <w:jc w:val="center"/>
              <w:rPr>
                <w:rFonts w:ascii="Verdana" w:hAnsi="Verdana"/>
                <w:sz w:val="20"/>
                <w:szCs w:val="20"/>
              </w:rPr>
            </w:pPr>
            <w:r w:rsidRPr="005F605B">
              <w:rPr>
                <w:rFonts w:ascii="Verdana" w:hAnsi="Verdana"/>
                <w:sz w:val="20"/>
                <w:szCs w:val="20"/>
              </w:rPr>
              <w:t>Ilość sztuk</w:t>
            </w:r>
          </w:p>
        </w:tc>
        <w:tc>
          <w:tcPr>
            <w:tcW w:w="4051" w:type="dxa"/>
          </w:tcPr>
          <w:p w:rsidR="00B912A1" w:rsidRPr="005F605B" w:rsidRDefault="00B912A1" w:rsidP="00434975">
            <w:pPr>
              <w:rPr>
                <w:rFonts w:ascii="Verdana" w:hAnsi="Verdana"/>
                <w:sz w:val="20"/>
                <w:szCs w:val="20"/>
              </w:rPr>
            </w:pPr>
            <w:r w:rsidRPr="005F605B">
              <w:rPr>
                <w:rFonts w:ascii="Verdana" w:hAnsi="Verdana"/>
                <w:sz w:val="20"/>
                <w:szCs w:val="20"/>
              </w:rPr>
              <w:t>Umiejscowienie-poprzednio</w:t>
            </w:r>
          </w:p>
        </w:tc>
      </w:tr>
      <w:tr w:rsidR="00B912A1" w:rsidRPr="005F605B" w:rsidTr="00434975">
        <w:tc>
          <w:tcPr>
            <w:tcW w:w="528" w:type="dxa"/>
          </w:tcPr>
          <w:p w:rsidR="00B912A1" w:rsidRPr="005F605B" w:rsidRDefault="00B912A1" w:rsidP="00434975">
            <w:pPr>
              <w:rPr>
                <w:rFonts w:ascii="Verdana" w:hAnsi="Verdana"/>
                <w:sz w:val="20"/>
                <w:szCs w:val="20"/>
              </w:rPr>
            </w:pPr>
            <w:r w:rsidRPr="005F605B">
              <w:rPr>
                <w:rFonts w:ascii="Verdana" w:hAnsi="Verdana"/>
                <w:sz w:val="20"/>
                <w:szCs w:val="20"/>
              </w:rPr>
              <w:t>1.</w:t>
            </w:r>
          </w:p>
        </w:tc>
        <w:tc>
          <w:tcPr>
            <w:tcW w:w="1910" w:type="dxa"/>
          </w:tcPr>
          <w:p w:rsidR="00B912A1" w:rsidRPr="005F605B" w:rsidRDefault="00B912A1" w:rsidP="00434975">
            <w:pPr>
              <w:rPr>
                <w:rFonts w:ascii="Verdana" w:hAnsi="Verdana"/>
                <w:sz w:val="20"/>
                <w:szCs w:val="20"/>
              </w:rPr>
            </w:pPr>
            <w:r w:rsidRPr="005F605B">
              <w:rPr>
                <w:rFonts w:ascii="Verdana" w:hAnsi="Verdana"/>
                <w:sz w:val="20"/>
                <w:szCs w:val="20"/>
              </w:rPr>
              <w:t>Rusowo</w:t>
            </w:r>
          </w:p>
        </w:tc>
        <w:tc>
          <w:tcPr>
            <w:tcW w:w="1463" w:type="dxa"/>
          </w:tcPr>
          <w:p w:rsidR="00B912A1" w:rsidRPr="005F605B" w:rsidRDefault="00B912A1" w:rsidP="00434975">
            <w:pPr>
              <w:rPr>
                <w:rFonts w:ascii="Verdana" w:hAnsi="Verdana"/>
                <w:sz w:val="20"/>
                <w:szCs w:val="20"/>
              </w:rPr>
            </w:pPr>
            <w:r w:rsidRPr="005F605B">
              <w:rPr>
                <w:rFonts w:ascii="Verdana" w:hAnsi="Verdana"/>
                <w:sz w:val="20"/>
                <w:szCs w:val="20"/>
              </w:rPr>
              <w:t>110/2</w:t>
            </w:r>
          </w:p>
        </w:tc>
        <w:tc>
          <w:tcPr>
            <w:tcW w:w="803" w:type="dxa"/>
          </w:tcPr>
          <w:p w:rsidR="00B912A1" w:rsidRPr="005F605B" w:rsidRDefault="00B912A1" w:rsidP="00434975">
            <w:pPr>
              <w:jc w:val="center"/>
              <w:rPr>
                <w:rFonts w:ascii="Verdana" w:hAnsi="Verdana"/>
                <w:sz w:val="20"/>
                <w:szCs w:val="20"/>
              </w:rPr>
            </w:pPr>
            <w:r w:rsidRPr="005F605B">
              <w:rPr>
                <w:rFonts w:ascii="Verdana" w:hAnsi="Verdana"/>
                <w:sz w:val="20"/>
                <w:szCs w:val="20"/>
              </w:rPr>
              <w:t>3  (1kpl)</w:t>
            </w:r>
          </w:p>
          <w:p w:rsidR="00B912A1" w:rsidRPr="005F605B" w:rsidRDefault="00B912A1" w:rsidP="00434975">
            <w:pPr>
              <w:jc w:val="center"/>
              <w:rPr>
                <w:rFonts w:ascii="Verdana" w:hAnsi="Verdana"/>
                <w:sz w:val="20"/>
                <w:szCs w:val="20"/>
              </w:rPr>
            </w:pPr>
          </w:p>
        </w:tc>
        <w:tc>
          <w:tcPr>
            <w:tcW w:w="4051" w:type="dxa"/>
          </w:tcPr>
          <w:p w:rsidR="00B912A1" w:rsidRPr="005F605B" w:rsidRDefault="00B912A1" w:rsidP="00434975">
            <w:pPr>
              <w:rPr>
                <w:rFonts w:ascii="Verdana" w:hAnsi="Verdana"/>
                <w:sz w:val="20"/>
                <w:szCs w:val="20"/>
              </w:rPr>
            </w:pPr>
            <w:r w:rsidRPr="005F605B">
              <w:rPr>
                <w:rFonts w:ascii="Verdana" w:hAnsi="Verdana"/>
                <w:sz w:val="20"/>
                <w:szCs w:val="20"/>
              </w:rPr>
              <w:t>Teren przy sklepie</w:t>
            </w:r>
          </w:p>
        </w:tc>
      </w:tr>
      <w:tr w:rsidR="00B912A1" w:rsidRPr="005F605B" w:rsidTr="00434975">
        <w:tc>
          <w:tcPr>
            <w:tcW w:w="528" w:type="dxa"/>
          </w:tcPr>
          <w:p w:rsidR="00B912A1" w:rsidRPr="005F605B" w:rsidRDefault="00B912A1" w:rsidP="00434975">
            <w:pPr>
              <w:rPr>
                <w:rFonts w:ascii="Verdana" w:hAnsi="Verdana"/>
                <w:sz w:val="20"/>
                <w:szCs w:val="20"/>
              </w:rPr>
            </w:pPr>
            <w:r w:rsidRPr="005F605B">
              <w:rPr>
                <w:rFonts w:ascii="Verdana" w:hAnsi="Verdana"/>
                <w:sz w:val="20"/>
                <w:szCs w:val="20"/>
              </w:rPr>
              <w:t>2.</w:t>
            </w:r>
          </w:p>
        </w:tc>
        <w:tc>
          <w:tcPr>
            <w:tcW w:w="1910" w:type="dxa"/>
          </w:tcPr>
          <w:p w:rsidR="00B912A1" w:rsidRPr="005F605B" w:rsidRDefault="00B912A1" w:rsidP="00434975">
            <w:pPr>
              <w:rPr>
                <w:rFonts w:ascii="Verdana" w:hAnsi="Verdana"/>
                <w:sz w:val="20"/>
                <w:szCs w:val="20"/>
              </w:rPr>
            </w:pPr>
            <w:r w:rsidRPr="005F605B">
              <w:rPr>
                <w:rFonts w:ascii="Verdana" w:hAnsi="Verdana"/>
                <w:sz w:val="20"/>
                <w:szCs w:val="20"/>
              </w:rPr>
              <w:t>Kukinia</w:t>
            </w:r>
          </w:p>
        </w:tc>
        <w:tc>
          <w:tcPr>
            <w:tcW w:w="1463" w:type="dxa"/>
          </w:tcPr>
          <w:p w:rsidR="00B912A1" w:rsidRPr="005F605B" w:rsidRDefault="00B912A1" w:rsidP="00434975">
            <w:pPr>
              <w:rPr>
                <w:rFonts w:ascii="Verdana" w:hAnsi="Verdana"/>
                <w:sz w:val="20"/>
                <w:szCs w:val="20"/>
              </w:rPr>
            </w:pPr>
            <w:r w:rsidRPr="005F605B">
              <w:rPr>
                <w:rFonts w:ascii="Verdana" w:hAnsi="Verdana"/>
                <w:sz w:val="20"/>
                <w:szCs w:val="20"/>
              </w:rPr>
              <w:t>217</w:t>
            </w:r>
          </w:p>
        </w:tc>
        <w:tc>
          <w:tcPr>
            <w:tcW w:w="803" w:type="dxa"/>
          </w:tcPr>
          <w:p w:rsidR="00B912A1" w:rsidRPr="005F605B" w:rsidRDefault="00B912A1" w:rsidP="00434975">
            <w:pPr>
              <w:jc w:val="center"/>
              <w:rPr>
                <w:rFonts w:ascii="Verdana" w:hAnsi="Verdana"/>
                <w:sz w:val="20"/>
                <w:szCs w:val="20"/>
              </w:rPr>
            </w:pPr>
            <w:r w:rsidRPr="005F605B">
              <w:rPr>
                <w:rFonts w:ascii="Verdana" w:hAnsi="Verdana"/>
                <w:sz w:val="20"/>
                <w:szCs w:val="20"/>
              </w:rPr>
              <w:t>3      (1kpl)</w:t>
            </w:r>
          </w:p>
          <w:p w:rsidR="00B912A1" w:rsidRPr="005F605B" w:rsidRDefault="00B912A1" w:rsidP="00434975">
            <w:pPr>
              <w:jc w:val="center"/>
              <w:rPr>
                <w:rFonts w:ascii="Verdana" w:hAnsi="Verdana"/>
                <w:sz w:val="20"/>
                <w:szCs w:val="20"/>
              </w:rPr>
            </w:pPr>
          </w:p>
        </w:tc>
        <w:tc>
          <w:tcPr>
            <w:tcW w:w="4051" w:type="dxa"/>
          </w:tcPr>
          <w:p w:rsidR="00B912A1" w:rsidRPr="005F605B" w:rsidRDefault="00B912A1" w:rsidP="00434975">
            <w:pPr>
              <w:rPr>
                <w:rFonts w:ascii="Verdana" w:hAnsi="Verdana"/>
                <w:sz w:val="20"/>
                <w:szCs w:val="20"/>
              </w:rPr>
            </w:pPr>
            <w:r w:rsidRPr="005F605B">
              <w:rPr>
                <w:rFonts w:ascii="Verdana" w:hAnsi="Verdana"/>
                <w:sz w:val="20"/>
                <w:szCs w:val="20"/>
              </w:rPr>
              <w:t xml:space="preserve">Teren przy zbiorniku </w:t>
            </w:r>
            <w:proofErr w:type="spellStart"/>
            <w:r w:rsidRPr="005F605B">
              <w:rPr>
                <w:rFonts w:ascii="Verdana" w:hAnsi="Verdana"/>
                <w:sz w:val="20"/>
                <w:szCs w:val="20"/>
              </w:rPr>
              <w:t>p-poż</w:t>
            </w:r>
            <w:proofErr w:type="spellEnd"/>
          </w:p>
        </w:tc>
      </w:tr>
      <w:tr w:rsidR="00B912A1" w:rsidRPr="005F605B" w:rsidTr="00434975">
        <w:tc>
          <w:tcPr>
            <w:tcW w:w="528" w:type="dxa"/>
          </w:tcPr>
          <w:p w:rsidR="00B912A1" w:rsidRPr="005F605B" w:rsidRDefault="00B912A1" w:rsidP="00434975">
            <w:pPr>
              <w:rPr>
                <w:rFonts w:ascii="Verdana" w:hAnsi="Verdana"/>
                <w:sz w:val="20"/>
                <w:szCs w:val="20"/>
              </w:rPr>
            </w:pPr>
            <w:r w:rsidRPr="005F605B">
              <w:rPr>
                <w:rFonts w:ascii="Verdana" w:hAnsi="Verdana"/>
                <w:sz w:val="20"/>
                <w:szCs w:val="20"/>
              </w:rPr>
              <w:lastRenderedPageBreak/>
              <w:t>3.</w:t>
            </w:r>
          </w:p>
        </w:tc>
        <w:tc>
          <w:tcPr>
            <w:tcW w:w="1910" w:type="dxa"/>
          </w:tcPr>
          <w:p w:rsidR="00B912A1" w:rsidRPr="005F605B" w:rsidRDefault="00B912A1" w:rsidP="00434975">
            <w:pPr>
              <w:rPr>
                <w:rFonts w:ascii="Verdana" w:hAnsi="Verdana"/>
                <w:sz w:val="20"/>
                <w:szCs w:val="20"/>
              </w:rPr>
            </w:pPr>
            <w:r w:rsidRPr="005F605B">
              <w:rPr>
                <w:rFonts w:ascii="Verdana" w:hAnsi="Verdana"/>
                <w:sz w:val="20"/>
                <w:szCs w:val="20"/>
              </w:rPr>
              <w:t>Kukinka</w:t>
            </w:r>
          </w:p>
        </w:tc>
        <w:tc>
          <w:tcPr>
            <w:tcW w:w="1463" w:type="dxa"/>
          </w:tcPr>
          <w:p w:rsidR="00B912A1" w:rsidRPr="005F605B" w:rsidRDefault="00B912A1" w:rsidP="00434975">
            <w:pPr>
              <w:rPr>
                <w:rFonts w:ascii="Verdana" w:hAnsi="Verdana"/>
                <w:sz w:val="20"/>
                <w:szCs w:val="20"/>
              </w:rPr>
            </w:pPr>
            <w:r w:rsidRPr="005F605B">
              <w:rPr>
                <w:rFonts w:ascii="Verdana" w:hAnsi="Verdana"/>
                <w:sz w:val="20"/>
                <w:szCs w:val="20"/>
              </w:rPr>
              <w:t>29</w:t>
            </w:r>
          </w:p>
        </w:tc>
        <w:tc>
          <w:tcPr>
            <w:tcW w:w="803" w:type="dxa"/>
          </w:tcPr>
          <w:p w:rsidR="00B912A1" w:rsidRPr="005F605B" w:rsidRDefault="00B912A1" w:rsidP="00434975">
            <w:pPr>
              <w:jc w:val="center"/>
              <w:rPr>
                <w:rFonts w:ascii="Verdana" w:hAnsi="Verdana"/>
                <w:sz w:val="20"/>
                <w:szCs w:val="20"/>
              </w:rPr>
            </w:pPr>
            <w:r w:rsidRPr="005F605B">
              <w:rPr>
                <w:rFonts w:ascii="Verdana" w:hAnsi="Verdana"/>
                <w:sz w:val="20"/>
                <w:szCs w:val="20"/>
              </w:rPr>
              <w:t>3      (1kpl)</w:t>
            </w:r>
          </w:p>
          <w:p w:rsidR="00B912A1" w:rsidRPr="005F605B" w:rsidRDefault="00B912A1" w:rsidP="00434975">
            <w:pPr>
              <w:jc w:val="center"/>
              <w:rPr>
                <w:rFonts w:ascii="Verdana" w:hAnsi="Verdana"/>
                <w:sz w:val="20"/>
                <w:szCs w:val="20"/>
              </w:rPr>
            </w:pPr>
          </w:p>
        </w:tc>
        <w:tc>
          <w:tcPr>
            <w:tcW w:w="4051" w:type="dxa"/>
          </w:tcPr>
          <w:p w:rsidR="00B912A1" w:rsidRPr="005F605B" w:rsidRDefault="00B912A1" w:rsidP="00434975">
            <w:pPr>
              <w:rPr>
                <w:rFonts w:ascii="Verdana" w:hAnsi="Verdana"/>
                <w:sz w:val="20"/>
                <w:szCs w:val="20"/>
              </w:rPr>
            </w:pPr>
            <w:r w:rsidRPr="005F605B">
              <w:rPr>
                <w:rFonts w:ascii="Verdana" w:hAnsi="Verdana"/>
                <w:sz w:val="20"/>
                <w:szCs w:val="20"/>
              </w:rPr>
              <w:t>Teren przy świetlicy wiejskiej</w:t>
            </w:r>
          </w:p>
        </w:tc>
      </w:tr>
      <w:tr w:rsidR="00B912A1" w:rsidRPr="005F605B" w:rsidTr="00434975">
        <w:tc>
          <w:tcPr>
            <w:tcW w:w="528" w:type="dxa"/>
          </w:tcPr>
          <w:p w:rsidR="00B912A1" w:rsidRPr="005F605B" w:rsidRDefault="00B912A1" w:rsidP="00434975">
            <w:pPr>
              <w:rPr>
                <w:rFonts w:ascii="Verdana" w:hAnsi="Verdana"/>
                <w:sz w:val="20"/>
                <w:szCs w:val="20"/>
              </w:rPr>
            </w:pPr>
            <w:r w:rsidRPr="005F605B">
              <w:rPr>
                <w:rFonts w:ascii="Verdana" w:hAnsi="Verdana"/>
                <w:sz w:val="20"/>
                <w:szCs w:val="20"/>
              </w:rPr>
              <w:t>4.</w:t>
            </w:r>
          </w:p>
        </w:tc>
        <w:tc>
          <w:tcPr>
            <w:tcW w:w="1910" w:type="dxa"/>
          </w:tcPr>
          <w:p w:rsidR="00B912A1" w:rsidRPr="005F605B" w:rsidRDefault="00B912A1" w:rsidP="00434975">
            <w:pPr>
              <w:rPr>
                <w:rFonts w:ascii="Verdana" w:hAnsi="Verdana"/>
                <w:sz w:val="20"/>
                <w:szCs w:val="20"/>
              </w:rPr>
            </w:pPr>
            <w:proofErr w:type="spellStart"/>
            <w:r w:rsidRPr="005F605B">
              <w:rPr>
                <w:rFonts w:ascii="Verdana" w:hAnsi="Verdana"/>
                <w:sz w:val="20"/>
                <w:szCs w:val="20"/>
              </w:rPr>
              <w:t>Bagicz</w:t>
            </w:r>
            <w:proofErr w:type="spellEnd"/>
          </w:p>
        </w:tc>
        <w:tc>
          <w:tcPr>
            <w:tcW w:w="1463" w:type="dxa"/>
          </w:tcPr>
          <w:p w:rsidR="00B912A1" w:rsidRPr="005F605B" w:rsidRDefault="00B912A1" w:rsidP="00434975">
            <w:pPr>
              <w:rPr>
                <w:rFonts w:ascii="Verdana" w:hAnsi="Verdana"/>
                <w:sz w:val="20"/>
                <w:szCs w:val="20"/>
              </w:rPr>
            </w:pPr>
            <w:r w:rsidRPr="005F605B">
              <w:rPr>
                <w:rFonts w:ascii="Verdana" w:hAnsi="Verdana"/>
                <w:sz w:val="20"/>
                <w:szCs w:val="20"/>
              </w:rPr>
              <w:t>71/4</w:t>
            </w:r>
          </w:p>
        </w:tc>
        <w:tc>
          <w:tcPr>
            <w:tcW w:w="803" w:type="dxa"/>
          </w:tcPr>
          <w:p w:rsidR="00B912A1" w:rsidRPr="005F605B" w:rsidRDefault="00B912A1" w:rsidP="00434975">
            <w:pPr>
              <w:jc w:val="center"/>
              <w:rPr>
                <w:rFonts w:ascii="Verdana" w:hAnsi="Verdana"/>
                <w:sz w:val="20"/>
                <w:szCs w:val="20"/>
              </w:rPr>
            </w:pPr>
            <w:r w:rsidRPr="005F605B">
              <w:rPr>
                <w:rFonts w:ascii="Verdana" w:hAnsi="Verdana"/>
                <w:sz w:val="20"/>
                <w:szCs w:val="20"/>
              </w:rPr>
              <w:t>3 (1kpl)</w:t>
            </w:r>
          </w:p>
        </w:tc>
        <w:tc>
          <w:tcPr>
            <w:tcW w:w="4051" w:type="dxa"/>
          </w:tcPr>
          <w:p w:rsidR="00B912A1" w:rsidRPr="005F605B" w:rsidRDefault="00B912A1" w:rsidP="00434975">
            <w:pPr>
              <w:rPr>
                <w:rFonts w:ascii="Verdana" w:hAnsi="Verdana"/>
                <w:sz w:val="20"/>
                <w:szCs w:val="20"/>
              </w:rPr>
            </w:pPr>
            <w:r w:rsidRPr="005F605B">
              <w:rPr>
                <w:rFonts w:ascii="Verdana" w:hAnsi="Verdana"/>
                <w:sz w:val="20"/>
                <w:szCs w:val="20"/>
              </w:rPr>
              <w:t>Dojście do PKP  w kierunku dębów</w:t>
            </w:r>
          </w:p>
        </w:tc>
      </w:tr>
      <w:tr w:rsidR="00B912A1" w:rsidRPr="005F605B" w:rsidTr="00434975">
        <w:tc>
          <w:tcPr>
            <w:tcW w:w="528" w:type="dxa"/>
          </w:tcPr>
          <w:p w:rsidR="00B912A1" w:rsidRPr="005F605B" w:rsidRDefault="00B912A1" w:rsidP="00434975">
            <w:pPr>
              <w:rPr>
                <w:rFonts w:ascii="Verdana" w:hAnsi="Verdana"/>
                <w:sz w:val="20"/>
                <w:szCs w:val="20"/>
              </w:rPr>
            </w:pPr>
            <w:r w:rsidRPr="005F605B">
              <w:rPr>
                <w:rFonts w:ascii="Verdana" w:hAnsi="Verdana"/>
                <w:sz w:val="20"/>
                <w:szCs w:val="20"/>
              </w:rPr>
              <w:t>5.</w:t>
            </w:r>
          </w:p>
        </w:tc>
        <w:tc>
          <w:tcPr>
            <w:tcW w:w="1910" w:type="dxa"/>
          </w:tcPr>
          <w:p w:rsidR="00B912A1" w:rsidRPr="005F605B" w:rsidRDefault="00B912A1" w:rsidP="00434975">
            <w:pPr>
              <w:rPr>
                <w:rFonts w:ascii="Verdana" w:hAnsi="Verdana"/>
                <w:sz w:val="20"/>
                <w:szCs w:val="20"/>
              </w:rPr>
            </w:pPr>
            <w:r w:rsidRPr="005F605B">
              <w:rPr>
                <w:rFonts w:ascii="Verdana" w:hAnsi="Verdana"/>
                <w:sz w:val="20"/>
                <w:szCs w:val="20"/>
              </w:rPr>
              <w:t>Ustronie Morskie</w:t>
            </w:r>
          </w:p>
        </w:tc>
        <w:tc>
          <w:tcPr>
            <w:tcW w:w="1463" w:type="dxa"/>
          </w:tcPr>
          <w:p w:rsidR="00B912A1" w:rsidRPr="005F605B" w:rsidRDefault="00B912A1" w:rsidP="00434975">
            <w:pPr>
              <w:rPr>
                <w:rFonts w:ascii="Verdana" w:hAnsi="Verdana"/>
                <w:sz w:val="20"/>
                <w:szCs w:val="20"/>
              </w:rPr>
            </w:pPr>
            <w:r w:rsidRPr="005F605B">
              <w:rPr>
                <w:rFonts w:ascii="Verdana" w:hAnsi="Verdana"/>
                <w:sz w:val="20"/>
                <w:szCs w:val="20"/>
              </w:rPr>
              <w:t>492/8</w:t>
            </w:r>
          </w:p>
        </w:tc>
        <w:tc>
          <w:tcPr>
            <w:tcW w:w="803" w:type="dxa"/>
          </w:tcPr>
          <w:p w:rsidR="00B912A1" w:rsidRPr="005F605B" w:rsidRDefault="00B912A1" w:rsidP="00434975">
            <w:pPr>
              <w:jc w:val="center"/>
              <w:rPr>
                <w:rFonts w:ascii="Verdana" w:hAnsi="Verdana"/>
                <w:sz w:val="20"/>
                <w:szCs w:val="20"/>
              </w:rPr>
            </w:pPr>
            <w:r w:rsidRPr="005F605B">
              <w:rPr>
                <w:rFonts w:ascii="Verdana" w:hAnsi="Verdana"/>
                <w:sz w:val="20"/>
                <w:szCs w:val="20"/>
              </w:rPr>
              <w:t>45 (15kpl)</w:t>
            </w:r>
          </w:p>
          <w:p w:rsidR="00B912A1" w:rsidRPr="005F605B" w:rsidRDefault="00B912A1" w:rsidP="00434975">
            <w:pPr>
              <w:jc w:val="center"/>
              <w:rPr>
                <w:rFonts w:ascii="Verdana" w:hAnsi="Verdana"/>
                <w:sz w:val="20"/>
                <w:szCs w:val="20"/>
              </w:rPr>
            </w:pPr>
          </w:p>
        </w:tc>
        <w:tc>
          <w:tcPr>
            <w:tcW w:w="4051" w:type="dxa"/>
          </w:tcPr>
          <w:p w:rsidR="00B912A1" w:rsidRPr="005F605B" w:rsidRDefault="00B912A1" w:rsidP="00434975">
            <w:pPr>
              <w:rPr>
                <w:rFonts w:ascii="Verdana" w:hAnsi="Verdana"/>
                <w:sz w:val="20"/>
                <w:szCs w:val="20"/>
              </w:rPr>
            </w:pPr>
            <w:r w:rsidRPr="005F605B">
              <w:rPr>
                <w:rFonts w:ascii="Verdana" w:hAnsi="Verdana"/>
                <w:sz w:val="20"/>
                <w:szCs w:val="20"/>
              </w:rPr>
              <w:t>Baza GOSiR,                                          ul. Kołobrzeska 1B, Ustronie Morskie</w:t>
            </w:r>
          </w:p>
        </w:tc>
      </w:tr>
      <w:tr w:rsidR="00B912A1" w:rsidRPr="005F605B" w:rsidTr="00434975">
        <w:tc>
          <w:tcPr>
            <w:tcW w:w="528" w:type="dxa"/>
          </w:tcPr>
          <w:p w:rsidR="00B912A1" w:rsidRPr="005F605B" w:rsidRDefault="00B912A1" w:rsidP="00434975">
            <w:pPr>
              <w:rPr>
                <w:rFonts w:ascii="Verdana" w:hAnsi="Verdana"/>
                <w:sz w:val="20"/>
                <w:szCs w:val="20"/>
              </w:rPr>
            </w:pPr>
            <w:r w:rsidRPr="005F605B">
              <w:rPr>
                <w:rFonts w:ascii="Verdana" w:hAnsi="Verdana"/>
                <w:sz w:val="20"/>
                <w:szCs w:val="20"/>
              </w:rPr>
              <w:t>6.</w:t>
            </w:r>
          </w:p>
        </w:tc>
        <w:tc>
          <w:tcPr>
            <w:tcW w:w="1910" w:type="dxa"/>
          </w:tcPr>
          <w:p w:rsidR="00B912A1" w:rsidRPr="005F605B" w:rsidRDefault="00B912A1" w:rsidP="00434975">
            <w:pPr>
              <w:rPr>
                <w:rFonts w:ascii="Verdana" w:hAnsi="Verdana"/>
                <w:sz w:val="20"/>
                <w:szCs w:val="20"/>
              </w:rPr>
            </w:pPr>
            <w:r w:rsidRPr="005F605B">
              <w:rPr>
                <w:rFonts w:ascii="Verdana" w:hAnsi="Verdana"/>
                <w:sz w:val="20"/>
                <w:szCs w:val="20"/>
              </w:rPr>
              <w:t>Ustronie Morskie</w:t>
            </w:r>
          </w:p>
        </w:tc>
        <w:tc>
          <w:tcPr>
            <w:tcW w:w="1463" w:type="dxa"/>
          </w:tcPr>
          <w:p w:rsidR="00B912A1" w:rsidRPr="005F605B" w:rsidRDefault="00B912A1" w:rsidP="00434975">
            <w:pPr>
              <w:rPr>
                <w:rFonts w:ascii="Verdana" w:hAnsi="Verdana"/>
                <w:sz w:val="20"/>
                <w:szCs w:val="20"/>
              </w:rPr>
            </w:pPr>
            <w:r w:rsidRPr="005F605B">
              <w:rPr>
                <w:rFonts w:ascii="Verdana" w:hAnsi="Verdana"/>
                <w:sz w:val="20"/>
                <w:szCs w:val="20"/>
              </w:rPr>
              <w:t>218/100</w:t>
            </w:r>
          </w:p>
        </w:tc>
        <w:tc>
          <w:tcPr>
            <w:tcW w:w="803" w:type="dxa"/>
          </w:tcPr>
          <w:p w:rsidR="00B912A1" w:rsidRPr="005F605B" w:rsidRDefault="00B912A1" w:rsidP="00434975">
            <w:pPr>
              <w:jc w:val="center"/>
              <w:rPr>
                <w:rFonts w:ascii="Verdana" w:hAnsi="Verdana"/>
                <w:sz w:val="20"/>
                <w:szCs w:val="20"/>
              </w:rPr>
            </w:pPr>
            <w:r w:rsidRPr="005F605B">
              <w:rPr>
                <w:rFonts w:ascii="Verdana" w:hAnsi="Verdana"/>
                <w:sz w:val="20"/>
                <w:szCs w:val="20"/>
              </w:rPr>
              <w:t>1</w:t>
            </w:r>
          </w:p>
        </w:tc>
        <w:tc>
          <w:tcPr>
            <w:tcW w:w="4051" w:type="dxa"/>
          </w:tcPr>
          <w:p w:rsidR="00B912A1" w:rsidRPr="005F605B" w:rsidRDefault="00B912A1" w:rsidP="00434975">
            <w:pPr>
              <w:rPr>
                <w:rFonts w:ascii="Verdana" w:hAnsi="Verdana"/>
                <w:sz w:val="20"/>
                <w:szCs w:val="20"/>
              </w:rPr>
            </w:pPr>
            <w:r w:rsidRPr="005F605B">
              <w:rPr>
                <w:rFonts w:ascii="Verdana" w:hAnsi="Verdana"/>
                <w:sz w:val="20"/>
                <w:szCs w:val="20"/>
              </w:rPr>
              <w:t>Wspólnota Górna 32</w:t>
            </w:r>
          </w:p>
          <w:p w:rsidR="00B912A1" w:rsidRPr="005F605B" w:rsidRDefault="00B912A1" w:rsidP="00434975">
            <w:pPr>
              <w:rPr>
                <w:rFonts w:ascii="Verdana" w:hAnsi="Verdana"/>
                <w:sz w:val="20"/>
                <w:szCs w:val="20"/>
              </w:rPr>
            </w:pPr>
          </w:p>
        </w:tc>
      </w:tr>
    </w:tbl>
    <w:p w:rsidR="00B912A1" w:rsidRPr="005F605B" w:rsidRDefault="00B912A1" w:rsidP="00B912A1">
      <w:pPr>
        <w:ind w:left="5664" w:firstLine="708"/>
        <w:jc w:val="both"/>
        <w:rPr>
          <w:rFonts w:ascii="Verdana" w:hAnsi="Verdana"/>
          <w:b/>
          <w:i/>
          <w:sz w:val="20"/>
          <w:szCs w:val="20"/>
        </w:rPr>
      </w:pPr>
    </w:p>
    <w:p w:rsidR="00D43C03" w:rsidRPr="005F605B" w:rsidRDefault="00D43C03" w:rsidP="00EE5083">
      <w:pPr>
        <w:spacing w:line="360" w:lineRule="auto"/>
        <w:jc w:val="both"/>
        <w:rPr>
          <w:rFonts w:ascii="Verdana" w:hAnsi="Verdana" w:cs="Arial"/>
          <w:b/>
          <w:sz w:val="20"/>
          <w:szCs w:val="20"/>
          <w:lang w:eastAsia="pl-PL"/>
        </w:rPr>
      </w:pPr>
    </w:p>
    <w:p w:rsidR="00906BFB" w:rsidRPr="005F605B" w:rsidRDefault="00906BFB" w:rsidP="001E65B9">
      <w:pPr>
        <w:spacing w:before="60" w:after="0" w:line="240" w:lineRule="auto"/>
        <w:jc w:val="right"/>
        <w:rPr>
          <w:rFonts w:ascii="Verdana" w:eastAsia="Times New Roman" w:hAnsi="Verdana" w:cs="Arial"/>
          <w:iCs/>
          <w:lang w:eastAsia="pl-PL"/>
        </w:rPr>
      </w:pPr>
      <w:r w:rsidRPr="005F605B">
        <w:rPr>
          <w:rFonts w:ascii="Verdana" w:eastAsia="Times New Roman" w:hAnsi="Verdana" w:cs="Arial"/>
          <w:iCs/>
          <w:lang w:eastAsia="pl-PL"/>
        </w:rPr>
        <w:t xml:space="preserve">Załącznik </w:t>
      </w:r>
      <w:r w:rsidR="00D43C03" w:rsidRPr="005F605B">
        <w:rPr>
          <w:rFonts w:ascii="Verdana" w:eastAsia="Times New Roman" w:hAnsi="Verdana" w:cs="Arial"/>
          <w:iCs/>
          <w:lang w:eastAsia="pl-PL"/>
        </w:rPr>
        <w:t xml:space="preserve">nr </w:t>
      </w:r>
      <w:r w:rsidR="00961CDA" w:rsidRPr="005F605B">
        <w:rPr>
          <w:rFonts w:ascii="Verdana" w:eastAsia="Times New Roman" w:hAnsi="Verdana" w:cs="Arial"/>
          <w:iCs/>
          <w:lang w:eastAsia="pl-PL"/>
        </w:rPr>
        <w:t>2</w:t>
      </w:r>
      <w:r w:rsidRPr="005F605B">
        <w:rPr>
          <w:rFonts w:ascii="Verdana" w:eastAsia="Times New Roman" w:hAnsi="Verdana" w:cs="Arial"/>
          <w:b/>
          <w:iCs/>
          <w:lang w:eastAsia="pl-PL"/>
        </w:rPr>
        <w:t xml:space="preserve"> </w:t>
      </w:r>
      <w:r w:rsidRPr="005F605B">
        <w:rPr>
          <w:rFonts w:ascii="Verdana" w:eastAsia="Times New Roman" w:hAnsi="Verdana" w:cs="Arial"/>
          <w:iCs/>
          <w:lang w:eastAsia="pl-PL"/>
        </w:rPr>
        <w:t>do SIWZ</w:t>
      </w:r>
    </w:p>
    <w:p w:rsidR="00906BFB" w:rsidRPr="005F605B" w:rsidRDefault="00906BFB" w:rsidP="00906BFB">
      <w:pPr>
        <w:keepNext/>
        <w:spacing w:before="240" w:after="60" w:line="240" w:lineRule="auto"/>
        <w:jc w:val="center"/>
        <w:outlineLvl w:val="0"/>
        <w:rPr>
          <w:rFonts w:ascii="Verdana" w:eastAsia="Times New Roman" w:hAnsi="Verdana" w:cs="Arial"/>
          <w:b/>
          <w:bCs/>
          <w:sz w:val="24"/>
          <w:szCs w:val="24"/>
          <w:u w:val="single"/>
          <w:lang w:eastAsia="pl-PL"/>
        </w:rPr>
      </w:pPr>
      <w:bookmarkStart w:id="3" w:name="_Toc412451409"/>
      <w:r w:rsidRPr="005F605B">
        <w:rPr>
          <w:rFonts w:ascii="Verdana" w:eastAsia="Times New Roman" w:hAnsi="Verdana" w:cs="Arial"/>
          <w:b/>
          <w:bCs/>
          <w:sz w:val="24"/>
          <w:szCs w:val="24"/>
          <w:u w:val="single"/>
          <w:lang w:eastAsia="pl-PL"/>
        </w:rPr>
        <w:t>Formularz oferty</w:t>
      </w:r>
      <w:bookmarkEnd w:id="3"/>
    </w:p>
    <w:p w:rsidR="00906BFB" w:rsidRPr="005F605B" w:rsidRDefault="00906BFB" w:rsidP="00906BFB">
      <w:pPr>
        <w:spacing w:after="0" w:line="240" w:lineRule="auto"/>
        <w:jc w:val="right"/>
        <w:rPr>
          <w:rFonts w:ascii="Verdana" w:eastAsia="Times New Roman" w:hAnsi="Verdana" w:cs="Arial"/>
          <w:lang w:eastAsia="pl-PL"/>
        </w:rPr>
      </w:pPr>
    </w:p>
    <w:p w:rsidR="00D341D1" w:rsidRPr="005F605B" w:rsidRDefault="00D341D1" w:rsidP="00D341D1">
      <w:pPr>
        <w:pStyle w:val="WW-Tekstpodstawowy2"/>
        <w:spacing w:line="276" w:lineRule="auto"/>
        <w:jc w:val="left"/>
        <w:rPr>
          <w:rFonts w:ascii="Verdana" w:hAnsi="Verdana" w:cs="Tahoma"/>
          <w:sz w:val="20"/>
          <w:szCs w:val="20"/>
        </w:rPr>
      </w:pPr>
      <w:r w:rsidRPr="005F605B">
        <w:rPr>
          <w:rFonts w:ascii="Verdana" w:hAnsi="Verdana" w:cs="Tahoma"/>
          <w:i/>
          <w:sz w:val="20"/>
          <w:szCs w:val="20"/>
        </w:rPr>
        <w:t>pieczęć wykonawcy</w:t>
      </w:r>
    </w:p>
    <w:sdt>
      <w:sdtPr>
        <w:rPr>
          <w:rFonts w:ascii="Verdana" w:hAnsi="Verdana"/>
        </w:rPr>
        <w:id w:val="6855045"/>
        <w:docPartObj>
          <w:docPartGallery w:val="Page Numbers (Bottom of Page)"/>
          <w:docPartUnique/>
        </w:docPartObj>
      </w:sdtPr>
      <w:sdtEndPr>
        <w:rPr>
          <w:b/>
          <w:sz w:val="40"/>
        </w:rPr>
      </w:sdtEndPr>
      <w:sdtContent>
        <w:p w:rsidR="00D341D1" w:rsidRPr="005F605B" w:rsidRDefault="00D341D1" w:rsidP="00D341D1">
          <w:pPr>
            <w:pStyle w:val="Stopka"/>
            <w:jc w:val="right"/>
            <w:rPr>
              <w:rFonts w:ascii="Verdana" w:hAnsi="Verdana"/>
            </w:rPr>
          </w:pPr>
        </w:p>
        <w:p w:rsidR="00D341D1" w:rsidRPr="005F605B" w:rsidRDefault="00D341D1" w:rsidP="00D341D1">
          <w:pPr>
            <w:pStyle w:val="Tekstpodstawowy"/>
            <w:ind w:left="284" w:right="45"/>
            <w:jc w:val="center"/>
            <w:rPr>
              <w:rFonts w:ascii="Verdana" w:hAnsi="Verdana"/>
              <w:b/>
              <w:szCs w:val="12"/>
            </w:rPr>
          </w:pPr>
          <w:r w:rsidRPr="005F605B">
            <w:rPr>
              <w:rFonts w:ascii="Verdana" w:hAnsi="Verdana"/>
              <w:b/>
              <w:szCs w:val="12"/>
            </w:rPr>
            <w:t xml:space="preserve">„Odbiór, transport i zagospodarowanie odpadów komunalnych </w:t>
          </w:r>
        </w:p>
        <w:p w:rsidR="00D341D1" w:rsidRPr="005F605B" w:rsidRDefault="00D341D1" w:rsidP="00D341D1">
          <w:pPr>
            <w:pStyle w:val="Tekstpodstawowy"/>
            <w:ind w:left="284" w:right="45"/>
            <w:jc w:val="center"/>
            <w:rPr>
              <w:rFonts w:ascii="Verdana" w:hAnsi="Verdana" w:cs="Calibri"/>
              <w:b/>
              <w:szCs w:val="12"/>
            </w:rPr>
          </w:pPr>
          <w:r w:rsidRPr="005F605B">
            <w:rPr>
              <w:rFonts w:ascii="Verdana" w:hAnsi="Verdana"/>
              <w:b/>
              <w:szCs w:val="12"/>
            </w:rPr>
            <w:t>z terenu Gminy Ustronie Morskie.”</w:t>
          </w:r>
        </w:p>
        <w:p w:rsidR="00D341D1" w:rsidRPr="005F605B" w:rsidRDefault="006C3A91" w:rsidP="00D341D1">
          <w:pPr>
            <w:tabs>
              <w:tab w:val="center" w:pos="6201"/>
              <w:tab w:val="right" w:pos="10737"/>
            </w:tabs>
            <w:autoSpaceDE w:val="0"/>
            <w:rPr>
              <w:rFonts w:ascii="Verdana" w:hAnsi="Verdana" w:cs="Tahoma"/>
              <w:b/>
              <w:bCs/>
              <w:szCs w:val="16"/>
            </w:rPr>
          </w:pPr>
        </w:p>
      </w:sdtContent>
    </w:sdt>
    <w:p w:rsidR="00D341D1" w:rsidRPr="005F605B" w:rsidRDefault="00D341D1" w:rsidP="00D341D1">
      <w:pPr>
        <w:rPr>
          <w:rFonts w:ascii="Verdana" w:hAnsi="Verdana"/>
        </w:rPr>
      </w:pPr>
      <w:r w:rsidRPr="005F605B">
        <w:rPr>
          <w:rFonts w:ascii="Verdana" w:hAnsi="Verdana"/>
        </w:rPr>
        <w:t xml:space="preserve">Zamawiający: </w:t>
      </w:r>
      <w:r w:rsidRPr="005F605B">
        <w:rPr>
          <w:rFonts w:ascii="Verdana" w:hAnsi="Verdana"/>
          <w:b/>
        </w:rPr>
        <w:t>Gmina Ustronie Morskie ul. Rolna 2; 78-111 Ustronie Morskie</w:t>
      </w:r>
    </w:p>
    <w:p w:rsidR="00D341D1" w:rsidRPr="005F605B" w:rsidRDefault="00D341D1" w:rsidP="00D341D1">
      <w:pPr>
        <w:rPr>
          <w:rFonts w:ascii="Verdana" w:hAnsi="Verdana"/>
        </w:rPr>
      </w:pPr>
      <w:r w:rsidRPr="005F605B">
        <w:rPr>
          <w:rFonts w:ascii="Verdana" w:hAnsi="Verdana"/>
        </w:rPr>
        <w:t xml:space="preserve">Nazwa Wykonawcy, adres: ________________________________________________________________ </w:t>
      </w:r>
    </w:p>
    <w:p w:rsidR="00D341D1" w:rsidRPr="005F605B" w:rsidRDefault="00D341D1" w:rsidP="00D341D1">
      <w:pPr>
        <w:rPr>
          <w:rFonts w:ascii="Verdana" w:hAnsi="Verdana"/>
        </w:rPr>
      </w:pPr>
      <w:r w:rsidRPr="005F605B">
        <w:rPr>
          <w:rFonts w:ascii="Verdana" w:hAnsi="Verdana"/>
        </w:rPr>
        <w:t>________________________________________________________________</w:t>
      </w:r>
      <w:r w:rsidRPr="005F605B">
        <w:rPr>
          <w:rFonts w:ascii="Verdana" w:hAnsi="Verdana"/>
        </w:rPr>
        <w:br/>
        <w:t>________________________________________________________________</w:t>
      </w:r>
    </w:p>
    <w:p w:rsidR="00D341D1" w:rsidRPr="005F605B" w:rsidRDefault="00D341D1" w:rsidP="00D341D1">
      <w:pPr>
        <w:rPr>
          <w:rFonts w:ascii="Verdana" w:hAnsi="Verdana"/>
        </w:rPr>
      </w:pPr>
      <w:r w:rsidRPr="005F605B">
        <w:rPr>
          <w:rFonts w:ascii="Verdana" w:hAnsi="Verdana"/>
        </w:rPr>
        <w:t xml:space="preserve">REGON:  ________________________   NIP: ___________________________   </w:t>
      </w:r>
    </w:p>
    <w:p w:rsidR="00D341D1" w:rsidRPr="005F605B" w:rsidRDefault="00D341D1" w:rsidP="00D341D1">
      <w:pPr>
        <w:rPr>
          <w:rFonts w:ascii="Verdana" w:hAnsi="Verdana"/>
        </w:rPr>
      </w:pPr>
      <w:r w:rsidRPr="005F605B">
        <w:rPr>
          <w:rFonts w:ascii="Verdana" w:hAnsi="Verdana"/>
        </w:rPr>
        <w:t>adres e-mail:  ________________________   nr telefonu: _________________</w:t>
      </w:r>
    </w:p>
    <w:p w:rsidR="00D341D1" w:rsidRPr="005F605B" w:rsidRDefault="00D341D1" w:rsidP="00D341D1">
      <w:pPr>
        <w:rPr>
          <w:rFonts w:ascii="Verdana" w:hAnsi="Verdana"/>
        </w:rPr>
      </w:pPr>
      <w:r w:rsidRPr="005F605B">
        <w:rPr>
          <w:rFonts w:ascii="Verdana" w:hAnsi="Verdana"/>
        </w:rPr>
        <w:t>Oferujemy wykonanie przedmiotu zamówienia w zakresie objętym Specyfikacją Istotnych Warunków Zamówienia za cenę ryczałtową</w:t>
      </w:r>
      <w:r w:rsidRPr="005F605B">
        <w:rPr>
          <w:rFonts w:ascii="Verdana" w:hAnsi="Verdana" w:cs="Arial"/>
        </w:rPr>
        <w:t>*</w:t>
      </w:r>
      <w:r w:rsidRPr="005F605B">
        <w:rPr>
          <w:rFonts w:ascii="Verdana" w:hAnsi="Verdana"/>
        </w:rPr>
        <w:t xml:space="preserve">  ……………………………………………………… zł brutto (słownie: ……………………….………………………………………….…………………...)</w:t>
      </w:r>
    </w:p>
    <w:p w:rsidR="00D341D1" w:rsidRPr="005F605B" w:rsidRDefault="00D341D1" w:rsidP="00D341D1">
      <w:pPr>
        <w:rPr>
          <w:rFonts w:ascii="Verdana" w:hAnsi="Verdana"/>
        </w:rPr>
      </w:pPr>
      <w:r w:rsidRPr="005F605B">
        <w:rPr>
          <w:rFonts w:ascii="Verdana" w:hAnsi="Verdana"/>
        </w:rPr>
        <w:t xml:space="preserve">w tym </w:t>
      </w:r>
      <w:r w:rsidRPr="005F605B">
        <w:rPr>
          <w:rFonts w:ascii="Verdana" w:hAnsi="Verdana" w:cs="Arial"/>
        </w:rPr>
        <w:t xml:space="preserve">cena ryczałtowa* za 1 miesiąc świadczenia usługi </w:t>
      </w:r>
      <w:r w:rsidRPr="005F605B">
        <w:rPr>
          <w:rFonts w:ascii="Verdana" w:hAnsi="Verdana"/>
        </w:rPr>
        <w:t xml:space="preserve">……………………………………………………… zł brutto </w:t>
      </w:r>
    </w:p>
    <w:p w:rsidR="00D341D1" w:rsidRPr="005F605B" w:rsidRDefault="00D341D1" w:rsidP="00D341D1">
      <w:pPr>
        <w:rPr>
          <w:rFonts w:ascii="Verdana" w:hAnsi="Verdana"/>
        </w:rPr>
      </w:pPr>
      <w:r w:rsidRPr="005F605B">
        <w:rPr>
          <w:rFonts w:ascii="Verdana" w:hAnsi="Verdana"/>
        </w:rPr>
        <w:t>(słownie: ……………………….………………………………………….…………………...)</w:t>
      </w:r>
    </w:p>
    <w:p w:rsidR="00D341D1" w:rsidRPr="005F605B" w:rsidRDefault="00D341D1" w:rsidP="00D341D1">
      <w:pPr>
        <w:pStyle w:val="Tekstpodstawowy"/>
        <w:rPr>
          <w:rFonts w:ascii="Verdana" w:hAnsi="Verdana"/>
          <w:i/>
        </w:rPr>
      </w:pPr>
      <w:r w:rsidRPr="005F605B">
        <w:rPr>
          <w:rFonts w:ascii="Verdana" w:hAnsi="Verdana"/>
          <w:b/>
          <w:bCs/>
          <w:i/>
          <w:iCs/>
        </w:rPr>
        <w:t>(* cena – obejmuje wszystkie należne podatki, w tym podatek VAT).</w:t>
      </w:r>
    </w:p>
    <w:p w:rsidR="00D341D1" w:rsidRPr="005F605B" w:rsidRDefault="00D341D1" w:rsidP="00D341D1">
      <w:pPr>
        <w:rPr>
          <w:rFonts w:ascii="Verdana" w:hAnsi="Verdana"/>
        </w:rPr>
      </w:pPr>
    </w:p>
    <w:p w:rsidR="00D341D1" w:rsidRPr="005F605B" w:rsidRDefault="00D341D1" w:rsidP="00D341D1">
      <w:pPr>
        <w:jc w:val="both"/>
        <w:rPr>
          <w:rFonts w:ascii="Verdana" w:hAnsi="Verdana"/>
        </w:rPr>
      </w:pPr>
      <w:r w:rsidRPr="005F605B">
        <w:rPr>
          <w:rFonts w:ascii="Verdana" w:hAnsi="Verdana"/>
        </w:rPr>
        <w:t>Termin płatności za faktury (rozliczenie miesięczne) .....................dni.</w:t>
      </w:r>
    </w:p>
    <w:p w:rsidR="00D341D1" w:rsidRPr="005F605B" w:rsidRDefault="00D341D1" w:rsidP="00D341D1">
      <w:pPr>
        <w:rPr>
          <w:rFonts w:ascii="Verdana" w:hAnsi="Verdana"/>
        </w:rPr>
      </w:pPr>
    </w:p>
    <w:p w:rsidR="00D341D1" w:rsidRPr="005F605B" w:rsidRDefault="00D341D1" w:rsidP="00CA1F83">
      <w:pPr>
        <w:numPr>
          <w:ilvl w:val="0"/>
          <w:numId w:val="70"/>
        </w:numPr>
        <w:spacing w:after="0" w:line="240" w:lineRule="auto"/>
        <w:jc w:val="both"/>
        <w:rPr>
          <w:rFonts w:ascii="Verdana" w:hAnsi="Verdana"/>
          <w:sz w:val="18"/>
          <w:szCs w:val="18"/>
        </w:rPr>
      </w:pPr>
      <w:r w:rsidRPr="005F605B">
        <w:rPr>
          <w:rFonts w:ascii="Verdana" w:hAnsi="Verdana"/>
          <w:sz w:val="18"/>
          <w:szCs w:val="18"/>
        </w:rPr>
        <w:t>Oświadczamy, że akceptujemy warunki płatności zgodnie z wymogami określonymi w projekcie umowy.</w:t>
      </w:r>
    </w:p>
    <w:p w:rsidR="00D341D1" w:rsidRPr="005F605B" w:rsidRDefault="00D341D1" w:rsidP="00CA1F83">
      <w:pPr>
        <w:numPr>
          <w:ilvl w:val="0"/>
          <w:numId w:val="70"/>
        </w:numPr>
        <w:spacing w:after="0" w:line="240" w:lineRule="auto"/>
        <w:jc w:val="both"/>
        <w:rPr>
          <w:rFonts w:ascii="Verdana" w:hAnsi="Verdana"/>
          <w:sz w:val="18"/>
          <w:szCs w:val="18"/>
        </w:rPr>
      </w:pPr>
      <w:r w:rsidRPr="005F605B">
        <w:rPr>
          <w:rFonts w:ascii="Verdana" w:hAnsi="Verdana"/>
          <w:sz w:val="18"/>
          <w:szCs w:val="18"/>
        </w:rPr>
        <w:t>Oświadczamy, że zapoznaliśmy się z warunkami zamówienia i nie wnosimy do nich zastrzeżeń.</w:t>
      </w:r>
    </w:p>
    <w:p w:rsidR="00D341D1" w:rsidRPr="005F605B" w:rsidRDefault="00D341D1" w:rsidP="00CA1F83">
      <w:pPr>
        <w:numPr>
          <w:ilvl w:val="0"/>
          <w:numId w:val="70"/>
        </w:numPr>
        <w:spacing w:after="0" w:line="240" w:lineRule="auto"/>
        <w:jc w:val="both"/>
        <w:rPr>
          <w:rFonts w:ascii="Verdana" w:hAnsi="Verdana"/>
          <w:sz w:val="18"/>
          <w:szCs w:val="18"/>
        </w:rPr>
      </w:pPr>
      <w:r w:rsidRPr="005F605B">
        <w:rPr>
          <w:rFonts w:ascii="Verdana" w:hAnsi="Verdana"/>
          <w:sz w:val="18"/>
          <w:szCs w:val="18"/>
        </w:rPr>
        <w:t>Oświadczamy, że zdobyliśmy konieczne informacje do przygotowania oferty.</w:t>
      </w:r>
    </w:p>
    <w:p w:rsidR="00D341D1" w:rsidRPr="005F605B" w:rsidRDefault="00D341D1" w:rsidP="00CA1F83">
      <w:pPr>
        <w:numPr>
          <w:ilvl w:val="0"/>
          <w:numId w:val="70"/>
        </w:numPr>
        <w:spacing w:after="0" w:line="240" w:lineRule="auto"/>
        <w:jc w:val="both"/>
        <w:rPr>
          <w:rFonts w:ascii="Verdana" w:hAnsi="Verdana"/>
          <w:sz w:val="18"/>
          <w:szCs w:val="18"/>
        </w:rPr>
      </w:pPr>
      <w:r w:rsidRPr="005F605B">
        <w:rPr>
          <w:rFonts w:ascii="Verdana" w:hAnsi="Verdana"/>
          <w:sz w:val="18"/>
          <w:szCs w:val="18"/>
        </w:rPr>
        <w:t xml:space="preserve">Oświadczamy, że uważamy się za związanych niniejszą ofertą na okres </w:t>
      </w:r>
      <w:r w:rsidRPr="002B6573">
        <w:rPr>
          <w:rFonts w:ascii="Verdana" w:hAnsi="Verdana"/>
          <w:sz w:val="18"/>
          <w:szCs w:val="18"/>
        </w:rPr>
        <w:t>60</w:t>
      </w:r>
      <w:r w:rsidRPr="005F605B">
        <w:rPr>
          <w:rFonts w:ascii="Verdana" w:hAnsi="Verdana"/>
          <w:sz w:val="18"/>
          <w:szCs w:val="18"/>
        </w:rPr>
        <w:t xml:space="preserve"> dni od daty wyznaczonego terminu składania ofert. </w:t>
      </w:r>
    </w:p>
    <w:p w:rsidR="00D341D1" w:rsidRPr="005F605B" w:rsidRDefault="00D341D1" w:rsidP="00CA1F83">
      <w:pPr>
        <w:numPr>
          <w:ilvl w:val="0"/>
          <w:numId w:val="70"/>
        </w:numPr>
        <w:spacing w:after="0" w:line="240" w:lineRule="auto"/>
        <w:jc w:val="both"/>
        <w:rPr>
          <w:rFonts w:ascii="Verdana" w:hAnsi="Verdana"/>
          <w:sz w:val="18"/>
          <w:szCs w:val="18"/>
        </w:rPr>
      </w:pPr>
      <w:r w:rsidRPr="005F605B">
        <w:rPr>
          <w:rFonts w:ascii="Verdana" w:hAnsi="Verdana"/>
          <w:sz w:val="18"/>
          <w:szCs w:val="18"/>
        </w:rPr>
        <w:t>Oświadczamy, że zawarty w warunkach zamówienia projekt umowy został przez nas zaakceptowany i zobowiązujemy się w przypadku wyboru naszej oferty do zawarcia umowy na wyżej wymienionych warunkach w miejscu i terminie wyznaczonym przez zamawiającego.</w:t>
      </w:r>
    </w:p>
    <w:p w:rsidR="00D341D1" w:rsidRPr="005F605B" w:rsidRDefault="00D341D1" w:rsidP="00CA1F83">
      <w:pPr>
        <w:widowControl w:val="0"/>
        <w:numPr>
          <w:ilvl w:val="0"/>
          <w:numId w:val="70"/>
        </w:numPr>
        <w:spacing w:after="0" w:line="240" w:lineRule="auto"/>
        <w:jc w:val="both"/>
        <w:rPr>
          <w:rFonts w:ascii="Verdana" w:hAnsi="Verdana"/>
          <w:sz w:val="18"/>
          <w:szCs w:val="18"/>
        </w:rPr>
      </w:pPr>
      <w:r w:rsidRPr="005F605B">
        <w:rPr>
          <w:rFonts w:ascii="Verdana" w:hAnsi="Verdana"/>
          <w:sz w:val="18"/>
          <w:szCs w:val="18"/>
        </w:rPr>
        <w:t>Pod groźbą odpowiedzialności karnej oświadczamy, że załączone do oferty dokumenty opisują stan prawny i faktyczny, aktualny na dzień otwarcia ofert (art. 233 k.k.)</w:t>
      </w:r>
    </w:p>
    <w:p w:rsidR="00D341D1" w:rsidRPr="005F605B" w:rsidRDefault="00D341D1" w:rsidP="00CA1F83">
      <w:pPr>
        <w:numPr>
          <w:ilvl w:val="0"/>
          <w:numId w:val="70"/>
        </w:numPr>
        <w:spacing w:after="0" w:line="240" w:lineRule="auto"/>
        <w:jc w:val="both"/>
        <w:rPr>
          <w:rFonts w:ascii="Verdana" w:hAnsi="Verdana"/>
          <w:sz w:val="18"/>
          <w:szCs w:val="18"/>
        </w:rPr>
      </w:pPr>
      <w:r w:rsidRPr="005F605B">
        <w:rPr>
          <w:rFonts w:ascii="Verdana" w:hAnsi="Verdana"/>
          <w:sz w:val="18"/>
          <w:szCs w:val="18"/>
        </w:rPr>
        <w:t>Oferta wraz z dokumentami zawiera ............... ponumerowanych stron.</w:t>
      </w:r>
    </w:p>
    <w:p w:rsidR="00D341D1" w:rsidRPr="005F605B" w:rsidRDefault="00D341D1" w:rsidP="00D341D1">
      <w:pPr>
        <w:ind w:left="426" w:hanging="426"/>
        <w:jc w:val="both"/>
        <w:rPr>
          <w:rFonts w:ascii="Verdana" w:hAnsi="Verdana"/>
          <w:sz w:val="18"/>
          <w:szCs w:val="18"/>
        </w:rPr>
      </w:pPr>
      <w:r w:rsidRPr="005F605B">
        <w:rPr>
          <w:rFonts w:ascii="Verdana" w:hAnsi="Verdana"/>
          <w:sz w:val="18"/>
          <w:szCs w:val="18"/>
        </w:rPr>
        <w:t xml:space="preserve">8. Oświadczamy, że oferta zawiera informacje stanowiące tajemnicę przedsiębiorstwa  </w:t>
      </w:r>
      <w:r w:rsidRPr="005F605B">
        <w:rPr>
          <w:rFonts w:ascii="Verdana" w:hAnsi="Verdana"/>
          <w:sz w:val="18"/>
          <w:szCs w:val="18"/>
        </w:rPr>
        <w:br/>
        <w:t>w rozumieniu przepisów o zwalczaniu nieuczciwej konkurencji. Informacje takie zawarte są w następujących dokumentach:</w:t>
      </w:r>
    </w:p>
    <w:p w:rsidR="00D341D1" w:rsidRPr="005F605B" w:rsidRDefault="00D341D1" w:rsidP="00D341D1">
      <w:pPr>
        <w:ind w:left="426"/>
        <w:jc w:val="both"/>
        <w:rPr>
          <w:rFonts w:ascii="Verdana" w:hAnsi="Verdana"/>
          <w:sz w:val="18"/>
          <w:szCs w:val="18"/>
        </w:rPr>
      </w:pPr>
      <w:r w:rsidRPr="005F605B">
        <w:rPr>
          <w:rFonts w:ascii="Verdana" w:hAnsi="Verdana"/>
          <w:sz w:val="18"/>
          <w:szCs w:val="18"/>
        </w:rPr>
        <w:t>………………………………………………………………………………………………………………………………………………………………………………………………………………………………………………………………………………………………………………………………………………………………………………………………………………………………</w:t>
      </w:r>
    </w:p>
    <w:p w:rsidR="00D341D1" w:rsidRPr="005F605B" w:rsidRDefault="00D341D1" w:rsidP="00CA1F83">
      <w:pPr>
        <w:pStyle w:val="Akapitzlist"/>
        <w:numPr>
          <w:ilvl w:val="0"/>
          <w:numId w:val="71"/>
        </w:numPr>
        <w:jc w:val="both"/>
        <w:rPr>
          <w:rFonts w:ascii="Verdana" w:hAnsi="Verdana"/>
          <w:sz w:val="18"/>
          <w:szCs w:val="18"/>
        </w:rPr>
      </w:pPr>
      <w:r w:rsidRPr="005F605B">
        <w:rPr>
          <w:rFonts w:ascii="Verdana" w:hAnsi="Verdana"/>
          <w:sz w:val="18"/>
          <w:szCs w:val="18"/>
        </w:rPr>
        <w:t xml:space="preserve">Prace objęte zamówieniem zamierzamy wykonać sami w ………% , siłami podwykonawcy w ……………%. Część zamówienia którą wykonywać będzie podwykonawca:………………………………………………………………………. </w:t>
      </w:r>
    </w:p>
    <w:p w:rsidR="00642611" w:rsidRPr="005F605B" w:rsidRDefault="00642611" w:rsidP="00CA1F83">
      <w:pPr>
        <w:pStyle w:val="Akapitzlist"/>
        <w:numPr>
          <w:ilvl w:val="0"/>
          <w:numId w:val="71"/>
        </w:numPr>
        <w:jc w:val="both"/>
        <w:rPr>
          <w:rFonts w:ascii="Verdana" w:hAnsi="Verdana"/>
          <w:sz w:val="14"/>
          <w:szCs w:val="18"/>
        </w:rPr>
      </w:pPr>
      <w:r w:rsidRPr="005F605B">
        <w:rPr>
          <w:rFonts w:ascii="Verdana" w:eastAsia="Times New Roman" w:hAnsi="Verdana" w:cs="Arial"/>
          <w:sz w:val="18"/>
          <w:lang w:eastAsia="pl-PL"/>
        </w:rPr>
        <w:t>Wadium w wysokości ..........................</w:t>
      </w:r>
      <w:r w:rsidRPr="005F605B">
        <w:rPr>
          <w:rFonts w:ascii="Verdana" w:eastAsia="Times New Roman" w:hAnsi="Verdana" w:cs="Arial"/>
          <w:b/>
          <w:bCs/>
          <w:sz w:val="18"/>
          <w:lang w:eastAsia="pl-PL"/>
        </w:rPr>
        <w:t xml:space="preserve"> </w:t>
      </w:r>
      <w:r w:rsidRPr="002B6573">
        <w:rPr>
          <w:rFonts w:ascii="Verdana" w:eastAsia="Times New Roman" w:hAnsi="Verdana" w:cs="Arial"/>
          <w:bCs/>
          <w:sz w:val="18"/>
          <w:lang w:eastAsia="pl-PL"/>
        </w:rPr>
        <w:t>PLN</w:t>
      </w:r>
      <w:r w:rsidRPr="005F605B">
        <w:rPr>
          <w:rFonts w:ascii="Verdana" w:eastAsia="Times New Roman" w:hAnsi="Verdana" w:cs="Arial"/>
          <w:b/>
          <w:bCs/>
          <w:sz w:val="18"/>
          <w:lang w:eastAsia="pl-PL"/>
        </w:rPr>
        <w:t xml:space="preserve"> </w:t>
      </w:r>
      <w:r w:rsidRPr="005F605B">
        <w:rPr>
          <w:rFonts w:ascii="Verdana" w:eastAsia="Times New Roman" w:hAnsi="Verdana" w:cs="Arial"/>
          <w:sz w:val="18"/>
          <w:lang w:eastAsia="pl-PL"/>
        </w:rPr>
        <w:t>(słownie: ....................                                                         .....................................................</w:t>
      </w:r>
      <w:r w:rsidRPr="002B6573">
        <w:rPr>
          <w:rFonts w:ascii="Verdana" w:eastAsia="Times New Roman" w:hAnsi="Verdana" w:cs="Arial"/>
          <w:sz w:val="18"/>
          <w:lang w:eastAsia="pl-PL"/>
        </w:rPr>
        <w:t>.</w:t>
      </w:r>
      <w:r w:rsidRPr="002B6573">
        <w:rPr>
          <w:rFonts w:ascii="Verdana" w:eastAsia="Times New Roman" w:hAnsi="Verdana" w:cs="Arial"/>
          <w:bCs/>
          <w:sz w:val="18"/>
          <w:lang w:eastAsia="pl-PL"/>
        </w:rPr>
        <w:t>..............</w:t>
      </w:r>
      <w:r w:rsidRPr="005F605B">
        <w:rPr>
          <w:rFonts w:ascii="Verdana" w:eastAsia="Times New Roman" w:hAnsi="Verdana" w:cs="Arial"/>
          <w:sz w:val="18"/>
          <w:lang w:eastAsia="pl-PL"/>
        </w:rPr>
        <w:t xml:space="preserve">), zostało wniesione w dniu........................... </w:t>
      </w:r>
    </w:p>
    <w:p w:rsidR="00642611" w:rsidRPr="005F605B" w:rsidRDefault="00642611" w:rsidP="00642611">
      <w:pPr>
        <w:spacing w:before="120" w:after="0" w:line="240" w:lineRule="auto"/>
        <w:jc w:val="both"/>
        <w:rPr>
          <w:rFonts w:ascii="Verdana" w:eastAsia="Times New Roman" w:hAnsi="Verdana" w:cs="Arial"/>
          <w:bCs/>
          <w:i/>
          <w:sz w:val="18"/>
          <w:lang w:eastAsia="pl-PL"/>
        </w:rPr>
      </w:pPr>
      <w:r w:rsidRPr="005F605B">
        <w:rPr>
          <w:rFonts w:ascii="Verdana" w:eastAsia="Times New Roman" w:hAnsi="Verdana" w:cs="Arial"/>
          <w:sz w:val="18"/>
          <w:lang w:eastAsia="pl-PL"/>
        </w:rPr>
        <w:t>Prosimy o zwrot wadium (wniesionego w pieniądzu), na zasadach określonych w art. 46 ustawy PZP, na następujący rachunek: …...………………....</w:t>
      </w:r>
      <w:r w:rsidRPr="005F605B">
        <w:rPr>
          <w:rFonts w:ascii="Verdana" w:eastAsia="Times New Roman" w:hAnsi="Verdana" w:cs="Arial"/>
          <w:bCs/>
          <w:i/>
          <w:sz w:val="18"/>
          <w:lang w:eastAsia="pl-PL"/>
        </w:rPr>
        <w:t>.......................................................................</w:t>
      </w:r>
    </w:p>
    <w:p w:rsidR="00642611" w:rsidRPr="005F605B" w:rsidRDefault="00642611" w:rsidP="00CA1F83">
      <w:pPr>
        <w:pStyle w:val="Akapitzlist"/>
        <w:numPr>
          <w:ilvl w:val="0"/>
          <w:numId w:val="71"/>
        </w:numPr>
        <w:spacing w:after="0" w:line="240" w:lineRule="auto"/>
        <w:rPr>
          <w:rFonts w:ascii="Verdana" w:hAnsi="Verdana" w:cs="Arial"/>
          <w:color w:val="000000" w:themeColor="text1"/>
        </w:rPr>
      </w:pPr>
      <w:r w:rsidRPr="005F605B">
        <w:rPr>
          <w:rFonts w:ascii="Verdana" w:hAnsi="Verdana" w:cs="Arial"/>
          <w:sz w:val="20"/>
        </w:rPr>
        <w:t xml:space="preserve">Wykonawca </w:t>
      </w:r>
      <w:r w:rsidRPr="005F605B">
        <w:rPr>
          <w:rFonts w:ascii="Verdana" w:hAnsi="Verdana" w:cs="Arial"/>
          <w:color w:val="000000" w:themeColor="text1"/>
          <w:sz w:val="20"/>
        </w:rPr>
        <w:t>jest mikro, małym lub średnim przedsiębiorstwem TAK/NIE*</w:t>
      </w:r>
    </w:p>
    <w:p w:rsidR="00642611" w:rsidRPr="005F605B" w:rsidRDefault="00642611" w:rsidP="00642611">
      <w:pPr>
        <w:pStyle w:val="Akapitzlist"/>
        <w:spacing w:before="120" w:after="0" w:line="240" w:lineRule="auto"/>
        <w:ind w:left="360"/>
        <w:jc w:val="both"/>
        <w:rPr>
          <w:rFonts w:ascii="Verdana" w:eastAsia="Times New Roman" w:hAnsi="Verdana" w:cs="Arial"/>
          <w:sz w:val="18"/>
          <w:lang w:eastAsia="pl-PL"/>
        </w:rPr>
      </w:pPr>
    </w:p>
    <w:p w:rsidR="00642611" w:rsidRPr="005F605B" w:rsidRDefault="00642611" w:rsidP="00642611">
      <w:pPr>
        <w:pStyle w:val="Akapitzlist"/>
        <w:spacing w:before="120" w:after="0" w:line="240" w:lineRule="auto"/>
        <w:ind w:left="360"/>
        <w:jc w:val="both"/>
        <w:rPr>
          <w:rFonts w:ascii="Verdana" w:eastAsia="Times New Roman" w:hAnsi="Verdana" w:cs="Arial"/>
          <w:sz w:val="18"/>
          <w:lang w:eastAsia="pl-PL"/>
        </w:rPr>
      </w:pPr>
    </w:p>
    <w:p w:rsidR="00642611" w:rsidRPr="005F605B" w:rsidRDefault="00642611" w:rsidP="00642611">
      <w:pPr>
        <w:pStyle w:val="Akapitzlist"/>
        <w:spacing w:before="120" w:after="0" w:line="240" w:lineRule="auto"/>
        <w:ind w:left="360"/>
        <w:jc w:val="both"/>
        <w:rPr>
          <w:rFonts w:ascii="Verdana" w:eastAsia="Times New Roman" w:hAnsi="Verdana" w:cs="Arial"/>
          <w:sz w:val="18"/>
          <w:lang w:eastAsia="pl-PL"/>
        </w:rPr>
      </w:pPr>
    </w:p>
    <w:p w:rsidR="00642611" w:rsidRPr="005F605B" w:rsidRDefault="00642611" w:rsidP="00642611">
      <w:pPr>
        <w:pStyle w:val="Akapitzlist"/>
        <w:spacing w:before="120" w:after="0" w:line="240" w:lineRule="auto"/>
        <w:ind w:left="360"/>
        <w:jc w:val="both"/>
        <w:rPr>
          <w:rFonts w:ascii="Verdana" w:eastAsia="Times New Roman" w:hAnsi="Verdana" w:cs="Arial"/>
          <w:sz w:val="18"/>
          <w:lang w:eastAsia="pl-PL"/>
        </w:rPr>
      </w:pPr>
    </w:p>
    <w:p w:rsidR="00642611" w:rsidRPr="005F605B" w:rsidRDefault="00642611" w:rsidP="00642611">
      <w:pPr>
        <w:ind w:left="426" w:hanging="426"/>
        <w:rPr>
          <w:rFonts w:ascii="Verdana" w:eastAsia="Arial" w:hAnsi="Verdana" w:cs="Arial"/>
        </w:rPr>
      </w:pPr>
      <w:r w:rsidRPr="005F605B">
        <w:rPr>
          <w:rFonts w:ascii="Verdana" w:eastAsia="Arial" w:hAnsi="Verdana" w:cs="Arial"/>
        </w:rPr>
        <w:t xml:space="preserve">……………………….., dnia …………………. 2017 r.           …………………………………………….                  </w:t>
      </w:r>
    </w:p>
    <w:p w:rsidR="00642611" w:rsidRPr="005F605B" w:rsidRDefault="00642611" w:rsidP="00642611">
      <w:pPr>
        <w:autoSpaceDE w:val="0"/>
        <w:jc w:val="both"/>
        <w:rPr>
          <w:rFonts w:ascii="Verdana" w:hAnsi="Verdana"/>
          <w:vertAlign w:val="superscript"/>
        </w:rPr>
      </w:pPr>
      <w:r w:rsidRPr="005F605B">
        <w:rPr>
          <w:rFonts w:ascii="Verdana" w:eastAsia="Arial" w:hAnsi="Verdana" w:cs="Arial"/>
          <w:i/>
          <w:iCs/>
        </w:rPr>
        <w:t xml:space="preserve">Miejscowość </w:t>
      </w:r>
      <w:r w:rsidRPr="005F605B">
        <w:rPr>
          <w:rFonts w:ascii="Verdana" w:eastAsia="Arial" w:hAnsi="Verdana" w:cs="Arial"/>
        </w:rPr>
        <w:t xml:space="preserve">                                                    </w:t>
      </w:r>
      <w:r w:rsidRPr="005F605B">
        <w:rPr>
          <w:rFonts w:ascii="Verdana" w:hAnsi="Verdana"/>
          <w:vertAlign w:val="superscript"/>
        </w:rPr>
        <w:t>(upełnomocniony przedstawiciel wykonawcy</w:t>
      </w:r>
    </w:p>
    <w:p w:rsidR="00642611" w:rsidRPr="005F605B" w:rsidRDefault="00642611" w:rsidP="00642611">
      <w:pPr>
        <w:spacing w:before="120" w:after="120"/>
        <w:rPr>
          <w:rFonts w:ascii="Verdana" w:hAnsi="Verdana" w:cs="Arial"/>
        </w:rPr>
      </w:pPr>
    </w:p>
    <w:p w:rsidR="00642611" w:rsidRPr="005F605B" w:rsidRDefault="00642611" w:rsidP="00642611">
      <w:pPr>
        <w:spacing w:before="120" w:after="120"/>
        <w:jc w:val="right"/>
        <w:rPr>
          <w:rFonts w:ascii="Verdana" w:hAnsi="Verdana" w:cs="Arial"/>
        </w:rPr>
      </w:pPr>
    </w:p>
    <w:p w:rsidR="00642611" w:rsidRPr="005F605B" w:rsidRDefault="00642611" w:rsidP="00642611">
      <w:pPr>
        <w:spacing w:before="60"/>
        <w:ind w:left="357"/>
        <w:jc w:val="both"/>
        <w:rPr>
          <w:rFonts w:ascii="Verdana" w:hAnsi="Verdana" w:cs="Arial"/>
          <w:sz w:val="16"/>
          <w:szCs w:val="16"/>
        </w:rPr>
      </w:pPr>
      <w:r w:rsidRPr="005F605B">
        <w:rPr>
          <w:rFonts w:ascii="Verdana" w:hAnsi="Verdana" w:cs="Arial"/>
          <w:sz w:val="16"/>
          <w:szCs w:val="16"/>
        </w:rPr>
        <w:t>*) wybrać TAK lub NIE</w:t>
      </w:r>
    </w:p>
    <w:p w:rsidR="00642611" w:rsidRPr="005F605B" w:rsidRDefault="00642611" w:rsidP="00642611">
      <w:pPr>
        <w:spacing w:before="60"/>
        <w:ind w:left="357"/>
        <w:jc w:val="both"/>
        <w:rPr>
          <w:rFonts w:ascii="Verdana" w:hAnsi="Verdana" w:cs="Arial"/>
          <w:color w:val="000000" w:themeColor="text1"/>
          <w:sz w:val="16"/>
          <w:szCs w:val="16"/>
        </w:rPr>
      </w:pPr>
      <w:proofErr w:type="spellStart"/>
      <w:r w:rsidRPr="005F605B">
        <w:rPr>
          <w:rFonts w:ascii="Verdana" w:hAnsi="Verdana" w:cs="Arial"/>
          <w:b/>
          <w:bCs/>
          <w:color w:val="000000" w:themeColor="text1"/>
          <w:sz w:val="16"/>
          <w:szCs w:val="16"/>
          <w:lang w:eastAsia="ar-SA"/>
        </w:rPr>
        <w:t>Mikroprzedsiębiorstwo</w:t>
      </w:r>
      <w:proofErr w:type="spellEnd"/>
      <w:r w:rsidRPr="005F605B">
        <w:rPr>
          <w:rFonts w:ascii="Verdana" w:hAnsi="Verdana" w:cs="Arial"/>
          <w:b/>
          <w:bCs/>
          <w:color w:val="000000" w:themeColor="text1"/>
          <w:sz w:val="16"/>
          <w:szCs w:val="16"/>
          <w:lang w:eastAsia="ar-SA"/>
        </w:rPr>
        <w:t xml:space="preserve">: </w:t>
      </w:r>
      <w:r w:rsidRPr="005F605B">
        <w:rPr>
          <w:rFonts w:ascii="Verdana" w:hAnsi="Verdana" w:cs="Arial"/>
          <w:color w:val="000000" w:themeColor="text1"/>
          <w:sz w:val="16"/>
          <w:szCs w:val="16"/>
          <w:lang w:eastAsia="ar-SA"/>
        </w:rPr>
        <w:t>mniej niż 10 pracowników, obrót roczny (kwota przyjętych pieniędzy w danym okresie) lub bilans (zestawienie aktywów i pasywów firmy) poniżej 2 mln EUR.</w:t>
      </w:r>
    </w:p>
    <w:p w:rsidR="00642611" w:rsidRPr="005F605B" w:rsidRDefault="00642611" w:rsidP="00642611">
      <w:pPr>
        <w:pStyle w:val="Tekstprzypisudolnego"/>
        <w:spacing w:after="60"/>
        <w:ind w:left="425" w:hanging="11"/>
        <w:jc w:val="both"/>
        <w:rPr>
          <w:rStyle w:val="DeltaViewInsertion"/>
          <w:rFonts w:ascii="Verdana" w:hAnsi="Verdana" w:cs="Arial"/>
          <w:b w:val="0"/>
          <w:i w:val="0"/>
          <w:sz w:val="16"/>
          <w:szCs w:val="16"/>
        </w:rPr>
      </w:pPr>
      <w:r w:rsidRPr="005F605B">
        <w:rPr>
          <w:rStyle w:val="DeltaViewInsertion"/>
          <w:rFonts w:ascii="Verdana" w:hAnsi="Verdana" w:cs="Arial"/>
          <w:sz w:val="16"/>
          <w:szCs w:val="16"/>
        </w:rPr>
        <w:t>Małe przedsiębiorstwo: przedsiębiorstwo, które zatrudnia więcej niż 9 osób a mniej niż 50 osób                    i którego roczny obrót lub roczna suma bilansowa nie przekracza 10 milionów EUR.</w:t>
      </w:r>
    </w:p>
    <w:p w:rsidR="00642611" w:rsidRPr="005F605B" w:rsidRDefault="00642611" w:rsidP="00642611">
      <w:pPr>
        <w:pStyle w:val="Tekstprzypisudolnego"/>
        <w:ind w:left="426" w:hanging="12"/>
        <w:jc w:val="both"/>
        <w:rPr>
          <w:rFonts w:ascii="Verdana" w:hAnsi="Verdana" w:cs="Arial"/>
          <w:sz w:val="16"/>
          <w:szCs w:val="16"/>
        </w:rPr>
      </w:pPr>
      <w:r w:rsidRPr="005F605B">
        <w:rPr>
          <w:rStyle w:val="DeltaViewInsertion"/>
          <w:rFonts w:ascii="Verdana" w:hAnsi="Verdana" w:cs="Arial"/>
          <w:sz w:val="16"/>
          <w:szCs w:val="16"/>
        </w:rPr>
        <w:t xml:space="preserve">Średnie przedsiębiorstwa: przedsiębiorstwa, które nie są </w:t>
      </w:r>
      <w:proofErr w:type="spellStart"/>
      <w:r w:rsidRPr="005F605B">
        <w:rPr>
          <w:rStyle w:val="DeltaViewInsertion"/>
          <w:rFonts w:ascii="Verdana" w:hAnsi="Verdana" w:cs="Arial"/>
          <w:sz w:val="16"/>
          <w:szCs w:val="16"/>
        </w:rPr>
        <w:t>mikroprzedsiębiorstwami</w:t>
      </w:r>
      <w:proofErr w:type="spellEnd"/>
      <w:r w:rsidRPr="005F605B">
        <w:rPr>
          <w:rStyle w:val="DeltaViewInsertion"/>
          <w:rFonts w:ascii="Verdana" w:hAnsi="Verdana" w:cs="Arial"/>
          <w:sz w:val="16"/>
          <w:szCs w:val="16"/>
        </w:rPr>
        <w:t xml:space="preserve"> ani małymi przedsiębiorstwami</w:t>
      </w:r>
      <w:r w:rsidRPr="005F605B">
        <w:rPr>
          <w:rFonts w:ascii="Verdana" w:hAnsi="Verdana" w:cs="Arial"/>
          <w:i/>
          <w:sz w:val="16"/>
          <w:szCs w:val="16"/>
        </w:rPr>
        <w:t xml:space="preserve"> </w:t>
      </w:r>
      <w:r w:rsidRPr="005F605B">
        <w:rPr>
          <w:rFonts w:ascii="Verdana" w:hAnsi="Verdana" w:cs="Arial"/>
          <w:sz w:val="16"/>
          <w:szCs w:val="16"/>
        </w:rPr>
        <w:t xml:space="preserve"> i które zatrudniają mniej niż 250 osób i których roczny obrót nie przekracza 50 milionów EUR lub roczna suma bilansowa nie przekracza 43 milionów EUR.</w:t>
      </w:r>
    </w:p>
    <w:p w:rsidR="00642611" w:rsidRPr="005F605B" w:rsidRDefault="00642611" w:rsidP="00642611">
      <w:pPr>
        <w:pStyle w:val="Akapitzlist"/>
        <w:spacing w:before="120" w:after="0" w:line="240" w:lineRule="auto"/>
        <w:ind w:left="360"/>
        <w:jc w:val="both"/>
        <w:rPr>
          <w:rFonts w:ascii="Verdana" w:eastAsia="Times New Roman" w:hAnsi="Verdana" w:cs="Arial"/>
          <w:sz w:val="18"/>
          <w:lang w:eastAsia="pl-PL"/>
        </w:rPr>
      </w:pPr>
    </w:p>
    <w:p w:rsidR="002B6573" w:rsidRDefault="002B6573" w:rsidP="001173CC">
      <w:pPr>
        <w:spacing w:before="60" w:after="0" w:line="240" w:lineRule="auto"/>
        <w:jc w:val="right"/>
        <w:rPr>
          <w:rFonts w:ascii="Verdana" w:eastAsia="Times New Roman" w:hAnsi="Verdana" w:cs="Arial"/>
          <w:iCs/>
          <w:lang w:eastAsia="pl-PL"/>
        </w:rPr>
      </w:pPr>
    </w:p>
    <w:p w:rsidR="001173CC" w:rsidRPr="005F605B" w:rsidRDefault="001173CC" w:rsidP="001173CC">
      <w:pPr>
        <w:spacing w:before="60" w:after="0" w:line="240" w:lineRule="auto"/>
        <w:jc w:val="right"/>
        <w:rPr>
          <w:rFonts w:ascii="Verdana" w:eastAsia="Times New Roman" w:hAnsi="Verdana" w:cs="Arial"/>
          <w:iCs/>
          <w:lang w:eastAsia="pl-PL"/>
        </w:rPr>
      </w:pPr>
      <w:r w:rsidRPr="005F605B">
        <w:rPr>
          <w:rFonts w:ascii="Verdana" w:eastAsia="Times New Roman" w:hAnsi="Verdana" w:cs="Arial"/>
          <w:iCs/>
          <w:lang w:eastAsia="pl-PL"/>
        </w:rPr>
        <w:t>Załącznik nr 3</w:t>
      </w:r>
      <w:r w:rsidRPr="005F605B">
        <w:rPr>
          <w:rFonts w:ascii="Verdana" w:eastAsia="Times New Roman" w:hAnsi="Verdana" w:cs="Arial"/>
          <w:b/>
          <w:iCs/>
          <w:lang w:eastAsia="pl-PL"/>
        </w:rPr>
        <w:t xml:space="preserve"> </w:t>
      </w:r>
      <w:r w:rsidRPr="005F605B">
        <w:rPr>
          <w:rFonts w:ascii="Verdana" w:eastAsia="Times New Roman" w:hAnsi="Verdana" w:cs="Arial"/>
          <w:iCs/>
          <w:lang w:eastAsia="pl-PL"/>
        </w:rPr>
        <w:t>do SIWZ</w:t>
      </w:r>
    </w:p>
    <w:p w:rsidR="001173CC" w:rsidRPr="005F605B" w:rsidRDefault="001173CC" w:rsidP="001173CC">
      <w:pPr>
        <w:jc w:val="both"/>
        <w:rPr>
          <w:rFonts w:ascii="Verdana" w:hAnsi="Verdana"/>
          <w:b/>
          <w:sz w:val="28"/>
          <w:szCs w:val="28"/>
        </w:rPr>
      </w:pPr>
    </w:p>
    <w:p w:rsidR="00DD3009" w:rsidRPr="005F605B" w:rsidRDefault="00DD3009" w:rsidP="00DD3009">
      <w:pPr>
        <w:tabs>
          <w:tab w:val="left" w:pos="851"/>
        </w:tabs>
        <w:snapToGrid w:val="0"/>
        <w:rPr>
          <w:rFonts w:ascii="Verdana" w:eastAsia="Times New Roman" w:hAnsi="Verdana"/>
          <w:sz w:val="21"/>
          <w:szCs w:val="21"/>
          <w:lang w:eastAsia="ar-SA"/>
        </w:rPr>
      </w:pPr>
      <w:r w:rsidRPr="005F605B">
        <w:rPr>
          <w:rFonts w:ascii="Verdana" w:eastAsia="Times New Roman" w:hAnsi="Verdana"/>
          <w:sz w:val="21"/>
          <w:szCs w:val="21"/>
          <w:lang w:eastAsia="ar-SA"/>
        </w:rPr>
        <w:lastRenderedPageBreak/>
        <w:t>................................................</w:t>
      </w:r>
    </w:p>
    <w:p w:rsidR="00DD3009" w:rsidRPr="005F605B" w:rsidRDefault="00DD3009" w:rsidP="00DD3009">
      <w:pPr>
        <w:tabs>
          <w:tab w:val="left" w:pos="851"/>
        </w:tabs>
        <w:autoSpaceDE w:val="0"/>
        <w:rPr>
          <w:rFonts w:ascii="Verdana" w:eastAsia="Times New Roman" w:hAnsi="Verdana"/>
          <w:i/>
          <w:sz w:val="16"/>
          <w:szCs w:val="16"/>
          <w:lang w:eastAsia="ar-SA"/>
        </w:rPr>
      </w:pPr>
      <w:r w:rsidRPr="005F605B">
        <w:rPr>
          <w:rFonts w:ascii="Verdana" w:eastAsia="Times New Roman" w:hAnsi="Verdana"/>
          <w:i/>
          <w:sz w:val="16"/>
          <w:szCs w:val="16"/>
          <w:lang w:eastAsia="ar-SA"/>
        </w:rPr>
        <w:t>Nazwa i adres wykonawcy (pieczątka)</w:t>
      </w:r>
    </w:p>
    <w:p w:rsidR="00943C65" w:rsidRPr="005F605B" w:rsidRDefault="00943C65" w:rsidP="001173CC">
      <w:pPr>
        <w:jc w:val="center"/>
        <w:rPr>
          <w:rFonts w:ascii="Verdana" w:hAnsi="Verdana"/>
          <w:b/>
          <w:sz w:val="28"/>
          <w:szCs w:val="28"/>
        </w:rPr>
      </w:pPr>
    </w:p>
    <w:p w:rsidR="001173CC" w:rsidRPr="005F605B" w:rsidRDefault="001173CC" w:rsidP="001173CC">
      <w:pPr>
        <w:jc w:val="center"/>
        <w:rPr>
          <w:rFonts w:ascii="Verdana" w:hAnsi="Verdana"/>
          <w:b/>
          <w:sz w:val="28"/>
          <w:szCs w:val="28"/>
        </w:rPr>
      </w:pPr>
      <w:r w:rsidRPr="005F605B">
        <w:rPr>
          <w:rFonts w:ascii="Verdana" w:hAnsi="Verdana"/>
          <w:b/>
          <w:sz w:val="28"/>
          <w:szCs w:val="28"/>
        </w:rPr>
        <w:t>Wykaz urządzeń technicznych</w:t>
      </w:r>
    </w:p>
    <w:p w:rsidR="001173CC" w:rsidRPr="005F605B" w:rsidRDefault="001173CC" w:rsidP="001173CC">
      <w:pPr>
        <w:jc w:val="both"/>
        <w:rPr>
          <w:rFonts w:ascii="Verdana" w:hAnsi="Verdana"/>
          <w:b/>
        </w:rPr>
      </w:pPr>
      <w:r w:rsidRPr="005F605B">
        <w:rPr>
          <w:rFonts w:ascii="Verdana" w:hAnsi="Verdana"/>
        </w:rPr>
        <w:t xml:space="preserve">dostępnych wykonawcy usług w celu wykonania zamówienia </w:t>
      </w:r>
      <w:r w:rsidR="00434975" w:rsidRPr="005F605B">
        <w:rPr>
          <w:rFonts w:ascii="Verdana" w:hAnsi="Verdana" w:cs="Arial"/>
          <w:sz w:val="20"/>
          <w:szCs w:val="20"/>
        </w:rPr>
        <w:t>”Odbiór, transport i zagospodarowanie odpadów komunalnych z terenu gminy Ustronie</w:t>
      </w:r>
      <w:r w:rsidR="00DD3009" w:rsidRPr="005F605B">
        <w:rPr>
          <w:rFonts w:ascii="Verdana" w:hAnsi="Verdana" w:cs="Arial"/>
          <w:sz w:val="20"/>
          <w:szCs w:val="20"/>
        </w:rPr>
        <w:t xml:space="preserve"> Morskie</w:t>
      </w:r>
      <w:r w:rsidR="00434975" w:rsidRPr="005F605B">
        <w:rPr>
          <w:rFonts w:ascii="Verdana" w:hAnsi="Verdana" w:cs="Arial"/>
          <w:sz w:val="20"/>
          <w:szCs w:val="20"/>
        </w:rPr>
        <w:t xml:space="preserve">” </w:t>
      </w:r>
      <w:r w:rsidRPr="005F605B">
        <w:rPr>
          <w:rFonts w:ascii="Verdana" w:hAnsi="Verdana"/>
        </w:rPr>
        <w:t>wraz z informacją o podstawie do dysponowania tymi zasobami.</w:t>
      </w:r>
    </w:p>
    <w:p w:rsidR="00434975" w:rsidRPr="005F605B" w:rsidRDefault="001173CC" w:rsidP="001173CC">
      <w:pPr>
        <w:rPr>
          <w:rFonts w:ascii="Verdana" w:hAnsi="Verdana"/>
        </w:rPr>
      </w:pPr>
      <w:r w:rsidRPr="005F605B">
        <w:rPr>
          <w:rFonts w:ascii="Verdana" w:hAnsi="Verdana"/>
          <w:b/>
        </w:rPr>
        <w:t xml:space="preserve"> </w:t>
      </w:r>
    </w:p>
    <w:tbl>
      <w:tblPr>
        <w:tblW w:w="9464" w:type="dxa"/>
        <w:tblLook w:val="04A0"/>
      </w:tblPr>
      <w:tblGrid>
        <w:gridCol w:w="222"/>
        <w:gridCol w:w="578"/>
        <w:gridCol w:w="222"/>
        <w:gridCol w:w="2619"/>
        <w:gridCol w:w="222"/>
        <w:gridCol w:w="2631"/>
        <w:gridCol w:w="222"/>
        <w:gridCol w:w="2748"/>
      </w:tblGrid>
      <w:tr w:rsidR="00943C65" w:rsidRPr="005F605B" w:rsidTr="00943C65">
        <w:trPr>
          <w:trHeight w:val="713"/>
        </w:trPr>
        <w:tc>
          <w:tcPr>
            <w:tcW w:w="222" w:type="dxa"/>
            <w:vMerge w:val="restart"/>
            <w:tcBorders>
              <w:right w:val="single" w:sz="4" w:space="0" w:color="auto"/>
            </w:tcBorders>
            <w:vAlign w:val="center"/>
          </w:tcPr>
          <w:p w:rsidR="00943C65" w:rsidRPr="005F605B" w:rsidRDefault="00943C65" w:rsidP="00943C65">
            <w:pPr>
              <w:jc w:val="center"/>
              <w:rPr>
                <w:rFonts w:ascii="Verdana" w:hAnsi="Verdana"/>
              </w:rPr>
            </w:pPr>
          </w:p>
        </w:tc>
        <w:tc>
          <w:tcPr>
            <w:tcW w:w="578" w:type="dxa"/>
            <w:tcBorders>
              <w:top w:val="single" w:sz="4" w:space="0" w:color="auto"/>
              <w:left w:val="single" w:sz="4" w:space="0" w:color="auto"/>
              <w:bottom w:val="single" w:sz="4" w:space="0" w:color="auto"/>
            </w:tcBorders>
            <w:vAlign w:val="center"/>
          </w:tcPr>
          <w:p w:rsidR="00943C65" w:rsidRPr="005F605B" w:rsidRDefault="00943C65" w:rsidP="00943C65">
            <w:pPr>
              <w:jc w:val="center"/>
              <w:rPr>
                <w:rFonts w:ascii="Verdana" w:hAnsi="Verdana"/>
                <w:sz w:val="16"/>
                <w:szCs w:val="16"/>
              </w:rPr>
            </w:pPr>
            <w:r w:rsidRPr="005F605B">
              <w:rPr>
                <w:rFonts w:ascii="Verdana" w:hAnsi="Verdana"/>
                <w:sz w:val="16"/>
                <w:szCs w:val="16"/>
              </w:rPr>
              <w:t>Lp.</w:t>
            </w:r>
          </w:p>
        </w:tc>
        <w:tc>
          <w:tcPr>
            <w:tcW w:w="222" w:type="dxa"/>
            <w:tcBorders>
              <w:top w:val="single" w:sz="4" w:space="0" w:color="auto"/>
              <w:bottom w:val="single" w:sz="4" w:space="0" w:color="auto"/>
              <w:right w:val="single" w:sz="4" w:space="0" w:color="auto"/>
            </w:tcBorders>
            <w:vAlign w:val="center"/>
          </w:tcPr>
          <w:p w:rsidR="00943C65" w:rsidRPr="005F605B" w:rsidRDefault="00943C65" w:rsidP="00943C65">
            <w:pPr>
              <w:shd w:val="clear" w:color="auto" w:fill="FFFFFF"/>
              <w:snapToGrid w:val="0"/>
              <w:ind w:left="-5" w:hanging="41"/>
              <w:jc w:val="center"/>
              <w:rPr>
                <w:rFonts w:ascii="Verdana" w:hAnsi="Verdana"/>
                <w:sz w:val="16"/>
                <w:szCs w:val="16"/>
              </w:rPr>
            </w:pPr>
          </w:p>
          <w:p w:rsidR="00943C65" w:rsidRPr="005F605B" w:rsidRDefault="00943C65" w:rsidP="00943C65">
            <w:pPr>
              <w:jc w:val="center"/>
              <w:rPr>
                <w:rFonts w:ascii="Verdana" w:hAnsi="Verdana"/>
                <w:sz w:val="16"/>
                <w:szCs w:val="16"/>
              </w:rPr>
            </w:pPr>
          </w:p>
        </w:tc>
        <w:tc>
          <w:tcPr>
            <w:tcW w:w="2619" w:type="dxa"/>
            <w:tcBorders>
              <w:top w:val="single" w:sz="4" w:space="0" w:color="auto"/>
              <w:bottom w:val="single" w:sz="4" w:space="0" w:color="auto"/>
              <w:right w:val="single" w:sz="4" w:space="0" w:color="auto"/>
            </w:tcBorders>
            <w:vAlign w:val="center"/>
          </w:tcPr>
          <w:p w:rsidR="00943C65" w:rsidRPr="005F605B" w:rsidRDefault="00943C65" w:rsidP="00943C65">
            <w:pPr>
              <w:shd w:val="clear" w:color="auto" w:fill="FFFFFF"/>
              <w:snapToGrid w:val="0"/>
              <w:ind w:left="-5" w:hanging="41"/>
              <w:jc w:val="center"/>
              <w:rPr>
                <w:rFonts w:ascii="Verdana" w:hAnsi="Verdana"/>
                <w:sz w:val="16"/>
                <w:szCs w:val="16"/>
              </w:rPr>
            </w:pPr>
            <w:r w:rsidRPr="005F605B">
              <w:rPr>
                <w:rFonts w:ascii="Verdana" w:hAnsi="Verdana"/>
                <w:sz w:val="16"/>
                <w:szCs w:val="16"/>
              </w:rPr>
              <w:t>Marka i model pojazdu,</w:t>
            </w:r>
          </w:p>
          <w:p w:rsidR="00943C65" w:rsidRPr="005F605B" w:rsidRDefault="00943C65" w:rsidP="00943C65">
            <w:pPr>
              <w:jc w:val="center"/>
              <w:rPr>
                <w:rFonts w:ascii="Verdana" w:hAnsi="Verdana"/>
                <w:sz w:val="16"/>
                <w:szCs w:val="16"/>
              </w:rPr>
            </w:pPr>
            <w:r w:rsidRPr="005F605B">
              <w:rPr>
                <w:rFonts w:ascii="Verdana" w:hAnsi="Verdana"/>
                <w:sz w:val="16"/>
                <w:szCs w:val="16"/>
              </w:rPr>
              <w:t>nr rejestracyjny</w:t>
            </w:r>
          </w:p>
        </w:tc>
        <w:tc>
          <w:tcPr>
            <w:tcW w:w="222" w:type="dxa"/>
            <w:tcBorders>
              <w:top w:val="single" w:sz="4" w:space="0" w:color="auto"/>
              <w:left w:val="single" w:sz="4" w:space="0" w:color="auto"/>
              <w:bottom w:val="single" w:sz="4" w:space="0" w:color="auto"/>
            </w:tcBorders>
            <w:vAlign w:val="center"/>
          </w:tcPr>
          <w:p w:rsidR="00943C65" w:rsidRPr="005F605B" w:rsidRDefault="00943C65" w:rsidP="00943C65">
            <w:pPr>
              <w:jc w:val="center"/>
              <w:rPr>
                <w:rFonts w:ascii="Verdana" w:hAnsi="Verdana"/>
                <w:sz w:val="16"/>
                <w:szCs w:val="16"/>
              </w:rPr>
            </w:pPr>
          </w:p>
          <w:p w:rsidR="00943C65" w:rsidRPr="005F605B" w:rsidRDefault="00943C65" w:rsidP="00943C65">
            <w:pPr>
              <w:jc w:val="center"/>
              <w:rPr>
                <w:rFonts w:ascii="Verdana" w:hAnsi="Verdana"/>
                <w:sz w:val="16"/>
                <w:szCs w:val="16"/>
              </w:rPr>
            </w:pPr>
          </w:p>
        </w:tc>
        <w:tc>
          <w:tcPr>
            <w:tcW w:w="2631" w:type="dxa"/>
            <w:tcBorders>
              <w:top w:val="single" w:sz="4" w:space="0" w:color="auto"/>
              <w:bottom w:val="single" w:sz="4" w:space="0" w:color="auto"/>
            </w:tcBorders>
            <w:vAlign w:val="center"/>
          </w:tcPr>
          <w:p w:rsidR="00943C65" w:rsidRPr="005F605B" w:rsidRDefault="00943C65" w:rsidP="00943C65">
            <w:pPr>
              <w:jc w:val="center"/>
              <w:rPr>
                <w:rFonts w:ascii="Verdana" w:hAnsi="Verdana"/>
                <w:sz w:val="16"/>
                <w:szCs w:val="16"/>
              </w:rPr>
            </w:pPr>
            <w:r w:rsidRPr="005F605B">
              <w:rPr>
                <w:rFonts w:ascii="Verdana" w:hAnsi="Verdana"/>
                <w:sz w:val="16"/>
                <w:szCs w:val="16"/>
              </w:rPr>
              <w:t>Opis pojazdu (rodzaj odpadów do odbioru, których pojazd jest przeznaczony)</w:t>
            </w:r>
          </w:p>
        </w:tc>
        <w:tc>
          <w:tcPr>
            <w:tcW w:w="222" w:type="dxa"/>
            <w:tcBorders>
              <w:top w:val="single" w:sz="4" w:space="0" w:color="auto"/>
              <w:bottom w:val="single" w:sz="4" w:space="0" w:color="auto"/>
              <w:right w:val="single" w:sz="4" w:space="0" w:color="auto"/>
            </w:tcBorders>
            <w:vAlign w:val="center"/>
          </w:tcPr>
          <w:p w:rsidR="00943C65" w:rsidRPr="005F605B" w:rsidRDefault="00943C65" w:rsidP="00943C65">
            <w:pPr>
              <w:jc w:val="center"/>
              <w:rPr>
                <w:rFonts w:ascii="Verdana" w:hAnsi="Verdana"/>
                <w:sz w:val="16"/>
                <w:szCs w:val="16"/>
              </w:rPr>
            </w:pPr>
          </w:p>
          <w:p w:rsidR="00943C65" w:rsidRPr="005F605B" w:rsidRDefault="00943C65" w:rsidP="00943C65">
            <w:pPr>
              <w:jc w:val="center"/>
              <w:rPr>
                <w:rFonts w:ascii="Verdana" w:hAnsi="Verdana"/>
                <w:sz w:val="16"/>
                <w:szCs w:val="16"/>
              </w:rPr>
            </w:pPr>
          </w:p>
        </w:tc>
        <w:tc>
          <w:tcPr>
            <w:tcW w:w="2748" w:type="dxa"/>
            <w:tcBorders>
              <w:top w:val="single" w:sz="4" w:space="0" w:color="auto"/>
              <w:bottom w:val="single" w:sz="4" w:space="0" w:color="auto"/>
              <w:right w:val="single" w:sz="4" w:space="0" w:color="auto"/>
            </w:tcBorders>
            <w:vAlign w:val="center"/>
          </w:tcPr>
          <w:p w:rsidR="00943C65" w:rsidRPr="005F605B" w:rsidRDefault="00943C65" w:rsidP="00943C65">
            <w:pPr>
              <w:jc w:val="center"/>
              <w:rPr>
                <w:rFonts w:ascii="Verdana" w:hAnsi="Verdana"/>
                <w:sz w:val="16"/>
                <w:szCs w:val="16"/>
              </w:rPr>
            </w:pPr>
            <w:r w:rsidRPr="005F605B">
              <w:rPr>
                <w:rFonts w:ascii="Verdana" w:hAnsi="Verdana"/>
                <w:sz w:val="16"/>
                <w:szCs w:val="16"/>
              </w:rPr>
              <w:t>Podstawa do dysponowania</w:t>
            </w:r>
          </w:p>
          <w:p w:rsidR="00943C65" w:rsidRPr="005F605B" w:rsidRDefault="00943C65" w:rsidP="00943C65">
            <w:pPr>
              <w:jc w:val="center"/>
              <w:rPr>
                <w:rFonts w:ascii="Verdana" w:hAnsi="Verdana"/>
                <w:sz w:val="16"/>
                <w:szCs w:val="16"/>
              </w:rPr>
            </w:pPr>
            <w:r w:rsidRPr="005F605B">
              <w:rPr>
                <w:rFonts w:ascii="Verdana" w:hAnsi="Verdana"/>
                <w:sz w:val="16"/>
                <w:szCs w:val="16"/>
              </w:rPr>
              <w:t>pojazdem</w:t>
            </w:r>
          </w:p>
        </w:tc>
      </w:tr>
      <w:tr w:rsidR="00943C65" w:rsidRPr="005F605B" w:rsidTr="00943C65">
        <w:trPr>
          <w:trHeight w:val="271"/>
        </w:trPr>
        <w:tc>
          <w:tcPr>
            <w:tcW w:w="222" w:type="dxa"/>
            <w:vMerge/>
            <w:tcBorders>
              <w:right w:val="single" w:sz="4" w:space="0" w:color="auto"/>
            </w:tcBorders>
            <w:vAlign w:val="center"/>
          </w:tcPr>
          <w:p w:rsidR="00943C65" w:rsidRPr="005F605B" w:rsidRDefault="00943C65" w:rsidP="00943C65">
            <w:pPr>
              <w:jc w:val="center"/>
              <w:rPr>
                <w:rFonts w:ascii="Verdana" w:hAnsi="Verdana"/>
              </w:rPr>
            </w:pPr>
          </w:p>
        </w:tc>
        <w:tc>
          <w:tcPr>
            <w:tcW w:w="578" w:type="dxa"/>
            <w:tcBorders>
              <w:top w:val="single" w:sz="4" w:space="0" w:color="auto"/>
              <w:left w:val="single" w:sz="4" w:space="0" w:color="auto"/>
            </w:tcBorders>
            <w:vAlign w:val="center"/>
          </w:tcPr>
          <w:p w:rsidR="00943C65" w:rsidRPr="005F605B" w:rsidRDefault="00943C65" w:rsidP="00434975">
            <w:pPr>
              <w:jc w:val="center"/>
              <w:rPr>
                <w:rFonts w:ascii="Verdana" w:hAnsi="Verdana"/>
              </w:rPr>
            </w:pPr>
          </w:p>
        </w:tc>
        <w:tc>
          <w:tcPr>
            <w:tcW w:w="222" w:type="dxa"/>
            <w:tcBorders>
              <w:top w:val="single" w:sz="4" w:space="0" w:color="auto"/>
              <w:right w:val="single" w:sz="4" w:space="0" w:color="auto"/>
            </w:tcBorders>
            <w:vAlign w:val="center"/>
          </w:tcPr>
          <w:p w:rsidR="00943C65" w:rsidRPr="005F605B" w:rsidRDefault="00943C65" w:rsidP="00943C65">
            <w:pPr>
              <w:jc w:val="center"/>
              <w:rPr>
                <w:rFonts w:ascii="Verdana" w:hAnsi="Verdana"/>
                <w:sz w:val="20"/>
              </w:rPr>
            </w:pPr>
          </w:p>
        </w:tc>
        <w:tc>
          <w:tcPr>
            <w:tcW w:w="2619" w:type="dxa"/>
            <w:tcBorders>
              <w:top w:val="single" w:sz="4" w:space="0" w:color="auto"/>
              <w:right w:val="single" w:sz="4" w:space="0" w:color="auto"/>
            </w:tcBorders>
            <w:vAlign w:val="center"/>
          </w:tcPr>
          <w:p w:rsidR="00943C65" w:rsidRPr="005F605B" w:rsidRDefault="00943C65" w:rsidP="00434975">
            <w:pPr>
              <w:jc w:val="center"/>
              <w:rPr>
                <w:rFonts w:ascii="Verdana" w:hAnsi="Verdana"/>
                <w:sz w:val="20"/>
              </w:rPr>
            </w:pPr>
          </w:p>
        </w:tc>
        <w:tc>
          <w:tcPr>
            <w:tcW w:w="222" w:type="dxa"/>
            <w:tcBorders>
              <w:top w:val="single" w:sz="4" w:space="0" w:color="auto"/>
              <w:left w:val="single" w:sz="4" w:space="0" w:color="auto"/>
            </w:tcBorders>
            <w:vAlign w:val="center"/>
          </w:tcPr>
          <w:p w:rsidR="00943C65" w:rsidRPr="005F605B" w:rsidRDefault="00943C65" w:rsidP="00943C65">
            <w:pPr>
              <w:jc w:val="center"/>
              <w:rPr>
                <w:rFonts w:ascii="Verdana" w:hAnsi="Verdana"/>
              </w:rPr>
            </w:pPr>
          </w:p>
        </w:tc>
        <w:tc>
          <w:tcPr>
            <w:tcW w:w="2631" w:type="dxa"/>
            <w:tcBorders>
              <w:top w:val="single" w:sz="4" w:space="0" w:color="auto"/>
            </w:tcBorders>
            <w:vAlign w:val="center"/>
          </w:tcPr>
          <w:p w:rsidR="00943C65" w:rsidRPr="005F605B" w:rsidRDefault="00943C65" w:rsidP="00434975">
            <w:pPr>
              <w:jc w:val="center"/>
              <w:rPr>
                <w:rFonts w:ascii="Verdana" w:hAnsi="Verdana"/>
                <w:sz w:val="20"/>
              </w:rPr>
            </w:pPr>
          </w:p>
        </w:tc>
        <w:tc>
          <w:tcPr>
            <w:tcW w:w="222" w:type="dxa"/>
            <w:tcBorders>
              <w:top w:val="single" w:sz="4" w:space="0" w:color="auto"/>
              <w:right w:val="single" w:sz="4" w:space="0" w:color="auto"/>
            </w:tcBorders>
            <w:vAlign w:val="center"/>
          </w:tcPr>
          <w:p w:rsidR="00943C65" w:rsidRPr="005F605B" w:rsidRDefault="00943C65" w:rsidP="00943C65">
            <w:pPr>
              <w:jc w:val="center"/>
              <w:rPr>
                <w:rFonts w:ascii="Verdana" w:hAnsi="Verdana"/>
                <w:sz w:val="20"/>
              </w:rPr>
            </w:pPr>
          </w:p>
        </w:tc>
        <w:tc>
          <w:tcPr>
            <w:tcW w:w="2748" w:type="dxa"/>
            <w:tcBorders>
              <w:top w:val="single" w:sz="4" w:space="0" w:color="auto"/>
              <w:right w:val="single" w:sz="4" w:space="0" w:color="auto"/>
            </w:tcBorders>
            <w:vAlign w:val="center"/>
          </w:tcPr>
          <w:p w:rsidR="00943C65" w:rsidRPr="005F605B" w:rsidRDefault="00943C65" w:rsidP="00434975">
            <w:pPr>
              <w:jc w:val="center"/>
              <w:rPr>
                <w:rFonts w:ascii="Verdana" w:hAnsi="Verdana"/>
                <w:sz w:val="20"/>
              </w:rPr>
            </w:pPr>
          </w:p>
        </w:tc>
      </w:tr>
      <w:tr w:rsidR="00943C65" w:rsidRPr="005F605B" w:rsidTr="00943C65">
        <w:trPr>
          <w:trHeight w:val="93"/>
        </w:trPr>
        <w:tc>
          <w:tcPr>
            <w:tcW w:w="222" w:type="dxa"/>
            <w:vMerge w:val="restart"/>
            <w:tcBorders>
              <w:right w:val="single" w:sz="4" w:space="0" w:color="auto"/>
            </w:tcBorders>
            <w:vAlign w:val="center"/>
          </w:tcPr>
          <w:p w:rsidR="00943C65" w:rsidRPr="005F605B" w:rsidRDefault="00943C65" w:rsidP="00943C65">
            <w:pPr>
              <w:jc w:val="center"/>
              <w:rPr>
                <w:rFonts w:ascii="Verdana" w:hAnsi="Verdana"/>
              </w:rPr>
            </w:pPr>
          </w:p>
        </w:tc>
        <w:tc>
          <w:tcPr>
            <w:tcW w:w="578" w:type="dxa"/>
            <w:tcBorders>
              <w:left w:val="single" w:sz="4" w:space="0" w:color="auto"/>
              <w:bottom w:val="single" w:sz="4" w:space="0" w:color="auto"/>
            </w:tcBorders>
            <w:vAlign w:val="center"/>
          </w:tcPr>
          <w:p w:rsidR="00943C65" w:rsidRPr="005F605B" w:rsidRDefault="00943C65" w:rsidP="00943C65">
            <w:pPr>
              <w:jc w:val="center"/>
              <w:rPr>
                <w:rFonts w:ascii="Verdana" w:hAnsi="Verdana"/>
                <w:sz w:val="16"/>
                <w:szCs w:val="16"/>
              </w:rPr>
            </w:pPr>
            <w:r w:rsidRPr="005F605B">
              <w:rPr>
                <w:rFonts w:ascii="Verdana" w:hAnsi="Verdana"/>
                <w:sz w:val="16"/>
                <w:szCs w:val="16"/>
              </w:rPr>
              <w:t>1</w:t>
            </w:r>
          </w:p>
        </w:tc>
        <w:tc>
          <w:tcPr>
            <w:tcW w:w="222" w:type="dxa"/>
            <w:tcBorders>
              <w:bottom w:val="single" w:sz="4" w:space="0" w:color="auto"/>
              <w:right w:val="single" w:sz="4" w:space="0" w:color="auto"/>
            </w:tcBorders>
            <w:vAlign w:val="center"/>
          </w:tcPr>
          <w:p w:rsidR="00943C65" w:rsidRPr="005F605B" w:rsidRDefault="00943C65" w:rsidP="00434975">
            <w:pPr>
              <w:jc w:val="center"/>
              <w:rPr>
                <w:rFonts w:ascii="Verdana" w:hAnsi="Verdana"/>
              </w:rPr>
            </w:pPr>
          </w:p>
        </w:tc>
        <w:tc>
          <w:tcPr>
            <w:tcW w:w="2619" w:type="dxa"/>
            <w:tcBorders>
              <w:bottom w:val="single" w:sz="4" w:space="0" w:color="auto"/>
              <w:right w:val="single" w:sz="4" w:space="0" w:color="auto"/>
            </w:tcBorders>
            <w:vAlign w:val="center"/>
          </w:tcPr>
          <w:p w:rsidR="00943C65" w:rsidRPr="005F605B" w:rsidRDefault="00943C65" w:rsidP="00434975">
            <w:pPr>
              <w:jc w:val="center"/>
              <w:rPr>
                <w:rFonts w:ascii="Verdana" w:hAnsi="Verdana"/>
              </w:rPr>
            </w:pPr>
          </w:p>
        </w:tc>
        <w:tc>
          <w:tcPr>
            <w:tcW w:w="222" w:type="dxa"/>
            <w:tcBorders>
              <w:left w:val="single" w:sz="4" w:space="0" w:color="auto"/>
              <w:bottom w:val="single" w:sz="4" w:space="0" w:color="auto"/>
            </w:tcBorders>
            <w:vAlign w:val="center"/>
          </w:tcPr>
          <w:p w:rsidR="00943C65" w:rsidRPr="005F605B" w:rsidRDefault="00943C65" w:rsidP="00434975">
            <w:pPr>
              <w:jc w:val="center"/>
              <w:rPr>
                <w:rFonts w:ascii="Verdana" w:hAnsi="Verdana"/>
              </w:rPr>
            </w:pPr>
          </w:p>
        </w:tc>
        <w:tc>
          <w:tcPr>
            <w:tcW w:w="2631" w:type="dxa"/>
            <w:tcBorders>
              <w:bottom w:val="single" w:sz="4" w:space="0" w:color="auto"/>
            </w:tcBorders>
            <w:vAlign w:val="center"/>
          </w:tcPr>
          <w:p w:rsidR="00943C65" w:rsidRPr="005F605B" w:rsidRDefault="00943C65" w:rsidP="00434975">
            <w:pPr>
              <w:jc w:val="center"/>
              <w:rPr>
                <w:rFonts w:ascii="Verdana" w:hAnsi="Verdana"/>
              </w:rPr>
            </w:pPr>
          </w:p>
        </w:tc>
        <w:tc>
          <w:tcPr>
            <w:tcW w:w="222" w:type="dxa"/>
            <w:tcBorders>
              <w:bottom w:val="single" w:sz="4" w:space="0" w:color="auto"/>
              <w:right w:val="single" w:sz="4" w:space="0" w:color="auto"/>
            </w:tcBorders>
            <w:vAlign w:val="center"/>
          </w:tcPr>
          <w:p w:rsidR="00943C65" w:rsidRPr="005F605B" w:rsidRDefault="00943C65" w:rsidP="00434975">
            <w:pPr>
              <w:jc w:val="center"/>
              <w:rPr>
                <w:rFonts w:ascii="Verdana" w:hAnsi="Verdana"/>
              </w:rPr>
            </w:pPr>
          </w:p>
        </w:tc>
        <w:tc>
          <w:tcPr>
            <w:tcW w:w="2748" w:type="dxa"/>
            <w:tcBorders>
              <w:bottom w:val="single" w:sz="4" w:space="0" w:color="auto"/>
              <w:right w:val="single" w:sz="4" w:space="0" w:color="auto"/>
            </w:tcBorders>
            <w:vAlign w:val="center"/>
          </w:tcPr>
          <w:p w:rsidR="00943C65" w:rsidRPr="005F605B" w:rsidRDefault="00943C65" w:rsidP="00434975">
            <w:pPr>
              <w:jc w:val="center"/>
              <w:rPr>
                <w:rFonts w:ascii="Verdana" w:hAnsi="Verdana"/>
              </w:rPr>
            </w:pPr>
          </w:p>
        </w:tc>
      </w:tr>
      <w:tr w:rsidR="00943C65" w:rsidRPr="005F605B" w:rsidTr="00943C65">
        <w:trPr>
          <w:trHeight w:val="492"/>
        </w:trPr>
        <w:tc>
          <w:tcPr>
            <w:tcW w:w="222" w:type="dxa"/>
            <w:vMerge/>
            <w:tcBorders>
              <w:right w:val="single" w:sz="4" w:space="0" w:color="auto"/>
            </w:tcBorders>
            <w:vAlign w:val="center"/>
          </w:tcPr>
          <w:p w:rsidR="00943C65" w:rsidRPr="005F605B" w:rsidRDefault="00943C65" w:rsidP="00943C65">
            <w:pPr>
              <w:jc w:val="center"/>
              <w:rPr>
                <w:rFonts w:ascii="Verdana" w:hAnsi="Verdana"/>
              </w:rPr>
            </w:pPr>
          </w:p>
        </w:tc>
        <w:tc>
          <w:tcPr>
            <w:tcW w:w="578" w:type="dxa"/>
            <w:tcBorders>
              <w:top w:val="single" w:sz="4" w:space="0" w:color="auto"/>
              <w:left w:val="single" w:sz="4" w:space="0" w:color="auto"/>
            </w:tcBorders>
            <w:vAlign w:val="center"/>
          </w:tcPr>
          <w:p w:rsidR="00943C65" w:rsidRPr="005F605B" w:rsidRDefault="00943C65" w:rsidP="00943C65">
            <w:pPr>
              <w:jc w:val="center"/>
              <w:rPr>
                <w:rFonts w:ascii="Verdana" w:hAnsi="Verdana"/>
                <w:sz w:val="16"/>
                <w:szCs w:val="16"/>
              </w:rPr>
            </w:pPr>
          </w:p>
        </w:tc>
        <w:tc>
          <w:tcPr>
            <w:tcW w:w="222" w:type="dxa"/>
            <w:tcBorders>
              <w:top w:val="single" w:sz="4" w:space="0" w:color="auto"/>
              <w:right w:val="single" w:sz="4" w:space="0" w:color="auto"/>
            </w:tcBorders>
            <w:vAlign w:val="center"/>
          </w:tcPr>
          <w:p w:rsidR="00943C65" w:rsidRPr="005F605B" w:rsidRDefault="00943C65" w:rsidP="00434975">
            <w:pPr>
              <w:jc w:val="center"/>
              <w:rPr>
                <w:rFonts w:ascii="Verdana" w:hAnsi="Verdana"/>
              </w:rPr>
            </w:pPr>
          </w:p>
        </w:tc>
        <w:tc>
          <w:tcPr>
            <w:tcW w:w="2619" w:type="dxa"/>
            <w:tcBorders>
              <w:top w:val="single" w:sz="4" w:space="0" w:color="auto"/>
              <w:right w:val="single" w:sz="4" w:space="0" w:color="auto"/>
            </w:tcBorders>
            <w:vAlign w:val="center"/>
          </w:tcPr>
          <w:p w:rsidR="00943C65" w:rsidRPr="005F605B" w:rsidRDefault="00943C65" w:rsidP="00434975">
            <w:pPr>
              <w:jc w:val="center"/>
              <w:rPr>
                <w:rFonts w:ascii="Verdana" w:hAnsi="Verdana"/>
              </w:rPr>
            </w:pPr>
          </w:p>
        </w:tc>
        <w:tc>
          <w:tcPr>
            <w:tcW w:w="222" w:type="dxa"/>
            <w:tcBorders>
              <w:top w:val="single" w:sz="4" w:space="0" w:color="auto"/>
              <w:left w:val="single" w:sz="4" w:space="0" w:color="auto"/>
            </w:tcBorders>
            <w:vAlign w:val="center"/>
          </w:tcPr>
          <w:p w:rsidR="00943C65" w:rsidRPr="005F605B" w:rsidRDefault="00943C65" w:rsidP="00434975">
            <w:pPr>
              <w:jc w:val="center"/>
              <w:rPr>
                <w:rFonts w:ascii="Verdana" w:hAnsi="Verdana"/>
              </w:rPr>
            </w:pPr>
          </w:p>
        </w:tc>
        <w:tc>
          <w:tcPr>
            <w:tcW w:w="2631" w:type="dxa"/>
            <w:tcBorders>
              <w:top w:val="single" w:sz="4" w:space="0" w:color="auto"/>
            </w:tcBorders>
            <w:vAlign w:val="center"/>
          </w:tcPr>
          <w:p w:rsidR="00943C65" w:rsidRPr="005F605B" w:rsidRDefault="00943C65" w:rsidP="00434975">
            <w:pPr>
              <w:jc w:val="center"/>
              <w:rPr>
                <w:rFonts w:ascii="Verdana" w:hAnsi="Verdana"/>
              </w:rPr>
            </w:pPr>
          </w:p>
        </w:tc>
        <w:tc>
          <w:tcPr>
            <w:tcW w:w="222" w:type="dxa"/>
            <w:tcBorders>
              <w:top w:val="single" w:sz="4" w:space="0" w:color="auto"/>
              <w:right w:val="single" w:sz="4" w:space="0" w:color="auto"/>
            </w:tcBorders>
            <w:vAlign w:val="center"/>
          </w:tcPr>
          <w:p w:rsidR="00943C65" w:rsidRPr="005F605B" w:rsidRDefault="00943C65" w:rsidP="00434975">
            <w:pPr>
              <w:jc w:val="center"/>
              <w:rPr>
                <w:rFonts w:ascii="Verdana" w:hAnsi="Verdana"/>
              </w:rPr>
            </w:pPr>
          </w:p>
        </w:tc>
        <w:tc>
          <w:tcPr>
            <w:tcW w:w="2748" w:type="dxa"/>
            <w:tcBorders>
              <w:top w:val="single" w:sz="4" w:space="0" w:color="auto"/>
              <w:right w:val="single" w:sz="4" w:space="0" w:color="auto"/>
            </w:tcBorders>
            <w:vAlign w:val="center"/>
          </w:tcPr>
          <w:p w:rsidR="00943C65" w:rsidRPr="005F605B" w:rsidRDefault="00943C65" w:rsidP="00434975">
            <w:pPr>
              <w:jc w:val="center"/>
              <w:rPr>
                <w:rFonts w:ascii="Verdana" w:hAnsi="Verdana"/>
              </w:rPr>
            </w:pPr>
          </w:p>
        </w:tc>
      </w:tr>
      <w:tr w:rsidR="00943C65" w:rsidRPr="005F605B" w:rsidTr="00943C65">
        <w:trPr>
          <w:trHeight w:val="499"/>
        </w:trPr>
        <w:tc>
          <w:tcPr>
            <w:tcW w:w="222" w:type="dxa"/>
            <w:vMerge w:val="restart"/>
            <w:tcBorders>
              <w:right w:val="single" w:sz="4" w:space="0" w:color="auto"/>
            </w:tcBorders>
            <w:vAlign w:val="center"/>
          </w:tcPr>
          <w:p w:rsidR="00943C65" w:rsidRPr="005F605B" w:rsidRDefault="00943C65" w:rsidP="00943C65">
            <w:pPr>
              <w:jc w:val="center"/>
              <w:rPr>
                <w:rFonts w:ascii="Verdana" w:hAnsi="Verdana"/>
              </w:rPr>
            </w:pPr>
          </w:p>
        </w:tc>
        <w:tc>
          <w:tcPr>
            <w:tcW w:w="578" w:type="dxa"/>
            <w:tcBorders>
              <w:left w:val="single" w:sz="4" w:space="0" w:color="auto"/>
              <w:bottom w:val="single" w:sz="4" w:space="0" w:color="auto"/>
            </w:tcBorders>
            <w:vAlign w:val="center"/>
          </w:tcPr>
          <w:p w:rsidR="00943C65" w:rsidRPr="005F605B" w:rsidRDefault="00943C65" w:rsidP="00943C65">
            <w:pPr>
              <w:jc w:val="center"/>
              <w:rPr>
                <w:rFonts w:ascii="Verdana" w:hAnsi="Verdana"/>
                <w:sz w:val="16"/>
                <w:szCs w:val="16"/>
              </w:rPr>
            </w:pPr>
            <w:r w:rsidRPr="005F605B">
              <w:rPr>
                <w:rFonts w:ascii="Verdana" w:hAnsi="Verdana"/>
                <w:sz w:val="16"/>
                <w:szCs w:val="16"/>
              </w:rPr>
              <w:t>2</w:t>
            </w:r>
          </w:p>
        </w:tc>
        <w:tc>
          <w:tcPr>
            <w:tcW w:w="222" w:type="dxa"/>
            <w:tcBorders>
              <w:bottom w:val="single" w:sz="4" w:space="0" w:color="auto"/>
              <w:right w:val="single" w:sz="4" w:space="0" w:color="auto"/>
            </w:tcBorders>
            <w:vAlign w:val="center"/>
          </w:tcPr>
          <w:p w:rsidR="00943C65" w:rsidRPr="005F605B" w:rsidRDefault="00943C65" w:rsidP="00434975">
            <w:pPr>
              <w:jc w:val="center"/>
              <w:rPr>
                <w:rFonts w:ascii="Verdana" w:hAnsi="Verdana"/>
              </w:rPr>
            </w:pPr>
          </w:p>
        </w:tc>
        <w:tc>
          <w:tcPr>
            <w:tcW w:w="2619" w:type="dxa"/>
            <w:tcBorders>
              <w:bottom w:val="single" w:sz="4" w:space="0" w:color="auto"/>
              <w:right w:val="single" w:sz="4" w:space="0" w:color="auto"/>
            </w:tcBorders>
            <w:vAlign w:val="center"/>
          </w:tcPr>
          <w:p w:rsidR="00943C65" w:rsidRPr="005F605B" w:rsidRDefault="00943C65" w:rsidP="00434975">
            <w:pPr>
              <w:jc w:val="center"/>
              <w:rPr>
                <w:rFonts w:ascii="Verdana" w:hAnsi="Verdana"/>
              </w:rPr>
            </w:pPr>
          </w:p>
        </w:tc>
        <w:tc>
          <w:tcPr>
            <w:tcW w:w="222" w:type="dxa"/>
            <w:tcBorders>
              <w:left w:val="single" w:sz="4" w:space="0" w:color="auto"/>
              <w:bottom w:val="single" w:sz="4" w:space="0" w:color="auto"/>
            </w:tcBorders>
            <w:vAlign w:val="center"/>
          </w:tcPr>
          <w:p w:rsidR="00943C65" w:rsidRPr="005F605B" w:rsidRDefault="00943C65" w:rsidP="00434975">
            <w:pPr>
              <w:jc w:val="center"/>
              <w:rPr>
                <w:rFonts w:ascii="Verdana" w:hAnsi="Verdana"/>
              </w:rPr>
            </w:pPr>
          </w:p>
        </w:tc>
        <w:tc>
          <w:tcPr>
            <w:tcW w:w="2631" w:type="dxa"/>
            <w:tcBorders>
              <w:bottom w:val="single" w:sz="4" w:space="0" w:color="auto"/>
            </w:tcBorders>
            <w:vAlign w:val="center"/>
          </w:tcPr>
          <w:p w:rsidR="00943C65" w:rsidRPr="005F605B" w:rsidRDefault="00943C65" w:rsidP="00434975">
            <w:pPr>
              <w:jc w:val="center"/>
              <w:rPr>
                <w:rFonts w:ascii="Verdana" w:hAnsi="Verdana"/>
              </w:rPr>
            </w:pPr>
          </w:p>
        </w:tc>
        <w:tc>
          <w:tcPr>
            <w:tcW w:w="222" w:type="dxa"/>
            <w:tcBorders>
              <w:bottom w:val="single" w:sz="4" w:space="0" w:color="auto"/>
              <w:right w:val="single" w:sz="4" w:space="0" w:color="auto"/>
            </w:tcBorders>
            <w:vAlign w:val="center"/>
          </w:tcPr>
          <w:p w:rsidR="00943C65" w:rsidRPr="005F605B" w:rsidRDefault="00943C65" w:rsidP="00434975">
            <w:pPr>
              <w:jc w:val="center"/>
              <w:rPr>
                <w:rFonts w:ascii="Verdana" w:hAnsi="Verdana"/>
              </w:rPr>
            </w:pPr>
          </w:p>
        </w:tc>
        <w:tc>
          <w:tcPr>
            <w:tcW w:w="2748" w:type="dxa"/>
            <w:tcBorders>
              <w:bottom w:val="single" w:sz="4" w:space="0" w:color="auto"/>
              <w:right w:val="single" w:sz="4" w:space="0" w:color="auto"/>
            </w:tcBorders>
            <w:vAlign w:val="center"/>
          </w:tcPr>
          <w:p w:rsidR="00943C65" w:rsidRPr="005F605B" w:rsidRDefault="00943C65" w:rsidP="00434975">
            <w:pPr>
              <w:jc w:val="center"/>
              <w:rPr>
                <w:rFonts w:ascii="Verdana" w:hAnsi="Verdana"/>
              </w:rPr>
            </w:pPr>
          </w:p>
        </w:tc>
      </w:tr>
      <w:tr w:rsidR="00943C65" w:rsidRPr="005F605B" w:rsidTr="00943C65">
        <w:trPr>
          <w:trHeight w:val="66"/>
        </w:trPr>
        <w:tc>
          <w:tcPr>
            <w:tcW w:w="222" w:type="dxa"/>
            <w:vMerge/>
            <w:tcBorders>
              <w:right w:val="single" w:sz="4" w:space="0" w:color="auto"/>
            </w:tcBorders>
            <w:vAlign w:val="center"/>
          </w:tcPr>
          <w:p w:rsidR="00943C65" w:rsidRPr="005F605B" w:rsidRDefault="00943C65" w:rsidP="00943C65">
            <w:pPr>
              <w:jc w:val="center"/>
              <w:rPr>
                <w:rFonts w:ascii="Verdana" w:hAnsi="Verdana"/>
              </w:rPr>
            </w:pPr>
          </w:p>
        </w:tc>
        <w:tc>
          <w:tcPr>
            <w:tcW w:w="578" w:type="dxa"/>
            <w:tcBorders>
              <w:top w:val="single" w:sz="4" w:space="0" w:color="auto"/>
              <w:left w:val="single" w:sz="4" w:space="0" w:color="auto"/>
            </w:tcBorders>
            <w:vAlign w:val="center"/>
          </w:tcPr>
          <w:p w:rsidR="00943C65" w:rsidRPr="005F605B" w:rsidRDefault="00943C65" w:rsidP="00943C65">
            <w:pPr>
              <w:jc w:val="center"/>
              <w:rPr>
                <w:rFonts w:ascii="Verdana" w:hAnsi="Verdana"/>
                <w:sz w:val="16"/>
                <w:szCs w:val="16"/>
              </w:rPr>
            </w:pPr>
          </w:p>
        </w:tc>
        <w:tc>
          <w:tcPr>
            <w:tcW w:w="222" w:type="dxa"/>
            <w:tcBorders>
              <w:top w:val="single" w:sz="4" w:space="0" w:color="auto"/>
              <w:right w:val="single" w:sz="4" w:space="0" w:color="auto"/>
            </w:tcBorders>
            <w:vAlign w:val="center"/>
          </w:tcPr>
          <w:p w:rsidR="00943C65" w:rsidRPr="005F605B" w:rsidRDefault="00943C65" w:rsidP="00434975">
            <w:pPr>
              <w:jc w:val="center"/>
              <w:rPr>
                <w:rFonts w:ascii="Verdana" w:hAnsi="Verdana"/>
              </w:rPr>
            </w:pPr>
          </w:p>
        </w:tc>
        <w:tc>
          <w:tcPr>
            <w:tcW w:w="2619" w:type="dxa"/>
            <w:tcBorders>
              <w:top w:val="single" w:sz="4" w:space="0" w:color="auto"/>
              <w:right w:val="single" w:sz="4" w:space="0" w:color="auto"/>
            </w:tcBorders>
            <w:vAlign w:val="center"/>
          </w:tcPr>
          <w:p w:rsidR="00943C65" w:rsidRPr="005F605B" w:rsidRDefault="00943C65" w:rsidP="00434975">
            <w:pPr>
              <w:jc w:val="center"/>
              <w:rPr>
                <w:rFonts w:ascii="Verdana" w:hAnsi="Verdana"/>
              </w:rPr>
            </w:pPr>
          </w:p>
        </w:tc>
        <w:tc>
          <w:tcPr>
            <w:tcW w:w="222" w:type="dxa"/>
            <w:tcBorders>
              <w:top w:val="single" w:sz="4" w:space="0" w:color="auto"/>
              <w:left w:val="single" w:sz="4" w:space="0" w:color="auto"/>
            </w:tcBorders>
            <w:vAlign w:val="center"/>
          </w:tcPr>
          <w:p w:rsidR="00943C65" w:rsidRPr="005F605B" w:rsidRDefault="00943C65" w:rsidP="00434975">
            <w:pPr>
              <w:jc w:val="center"/>
              <w:rPr>
                <w:rFonts w:ascii="Verdana" w:hAnsi="Verdana"/>
              </w:rPr>
            </w:pPr>
          </w:p>
        </w:tc>
        <w:tc>
          <w:tcPr>
            <w:tcW w:w="2631" w:type="dxa"/>
            <w:tcBorders>
              <w:top w:val="single" w:sz="4" w:space="0" w:color="auto"/>
            </w:tcBorders>
            <w:vAlign w:val="center"/>
          </w:tcPr>
          <w:p w:rsidR="00943C65" w:rsidRPr="005F605B" w:rsidRDefault="00943C65" w:rsidP="00434975">
            <w:pPr>
              <w:jc w:val="center"/>
              <w:rPr>
                <w:rFonts w:ascii="Verdana" w:hAnsi="Verdana"/>
              </w:rPr>
            </w:pPr>
          </w:p>
        </w:tc>
        <w:tc>
          <w:tcPr>
            <w:tcW w:w="222" w:type="dxa"/>
            <w:tcBorders>
              <w:top w:val="single" w:sz="4" w:space="0" w:color="auto"/>
              <w:right w:val="single" w:sz="4" w:space="0" w:color="auto"/>
            </w:tcBorders>
            <w:vAlign w:val="center"/>
          </w:tcPr>
          <w:p w:rsidR="00943C65" w:rsidRPr="005F605B" w:rsidRDefault="00943C65" w:rsidP="00434975">
            <w:pPr>
              <w:jc w:val="center"/>
              <w:rPr>
                <w:rFonts w:ascii="Verdana" w:hAnsi="Verdana"/>
              </w:rPr>
            </w:pPr>
          </w:p>
        </w:tc>
        <w:tc>
          <w:tcPr>
            <w:tcW w:w="2748" w:type="dxa"/>
            <w:tcBorders>
              <w:top w:val="single" w:sz="4" w:space="0" w:color="auto"/>
              <w:right w:val="single" w:sz="4" w:space="0" w:color="auto"/>
            </w:tcBorders>
            <w:vAlign w:val="center"/>
          </w:tcPr>
          <w:p w:rsidR="00943C65" w:rsidRPr="005F605B" w:rsidRDefault="00943C65" w:rsidP="00434975">
            <w:pPr>
              <w:jc w:val="center"/>
              <w:rPr>
                <w:rFonts w:ascii="Verdana" w:hAnsi="Verdana"/>
              </w:rPr>
            </w:pPr>
          </w:p>
        </w:tc>
      </w:tr>
      <w:tr w:rsidR="00943C65" w:rsidRPr="005F605B" w:rsidTr="00943C65">
        <w:trPr>
          <w:trHeight w:val="508"/>
        </w:trPr>
        <w:tc>
          <w:tcPr>
            <w:tcW w:w="222" w:type="dxa"/>
            <w:tcBorders>
              <w:right w:val="single" w:sz="4" w:space="0" w:color="auto"/>
            </w:tcBorders>
            <w:vAlign w:val="center"/>
          </w:tcPr>
          <w:p w:rsidR="00943C65" w:rsidRPr="005F605B" w:rsidRDefault="00943C65" w:rsidP="00943C65">
            <w:pPr>
              <w:jc w:val="center"/>
              <w:rPr>
                <w:rFonts w:ascii="Verdana" w:hAnsi="Verdana"/>
              </w:rPr>
            </w:pPr>
          </w:p>
        </w:tc>
        <w:tc>
          <w:tcPr>
            <w:tcW w:w="578" w:type="dxa"/>
            <w:tcBorders>
              <w:left w:val="single" w:sz="4" w:space="0" w:color="auto"/>
              <w:bottom w:val="single" w:sz="4" w:space="0" w:color="auto"/>
            </w:tcBorders>
            <w:vAlign w:val="center"/>
          </w:tcPr>
          <w:p w:rsidR="00943C65" w:rsidRPr="005F605B" w:rsidRDefault="00943C65" w:rsidP="00943C65">
            <w:pPr>
              <w:jc w:val="center"/>
              <w:rPr>
                <w:rFonts w:ascii="Verdana" w:hAnsi="Verdana"/>
                <w:sz w:val="16"/>
                <w:szCs w:val="16"/>
              </w:rPr>
            </w:pPr>
            <w:r w:rsidRPr="005F605B">
              <w:rPr>
                <w:rFonts w:ascii="Verdana" w:hAnsi="Verdana"/>
                <w:sz w:val="16"/>
                <w:szCs w:val="16"/>
              </w:rPr>
              <w:t>3</w:t>
            </w:r>
          </w:p>
        </w:tc>
        <w:tc>
          <w:tcPr>
            <w:tcW w:w="222" w:type="dxa"/>
            <w:tcBorders>
              <w:bottom w:val="single" w:sz="4" w:space="0" w:color="auto"/>
              <w:right w:val="single" w:sz="4" w:space="0" w:color="auto"/>
            </w:tcBorders>
            <w:vAlign w:val="center"/>
          </w:tcPr>
          <w:p w:rsidR="00943C65" w:rsidRPr="005F605B" w:rsidRDefault="00943C65" w:rsidP="00434975">
            <w:pPr>
              <w:jc w:val="center"/>
              <w:rPr>
                <w:rFonts w:ascii="Verdana" w:hAnsi="Verdana"/>
              </w:rPr>
            </w:pPr>
          </w:p>
        </w:tc>
        <w:tc>
          <w:tcPr>
            <w:tcW w:w="2619" w:type="dxa"/>
            <w:tcBorders>
              <w:bottom w:val="single" w:sz="4" w:space="0" w:color="auto"/>
              <w:right w:val="single" w:sz="4" w:space="0" w:color="auto"/>
            </w:tcBorders>
            <w:vAlign w:val="center"/>
          </w:tcPr>
          <w:p w:rsidR="00943C65" w:rsidRPr="005F605B" w:rsidRDefault="00943C65" w:rsidP="00434975">
            <w:pPr>
              <w:jc w:val="center"/>
              <w:rPr>
                <w:rFonts w:ascii="Verdana" w:hAnsi="Verdana"/>
              </w:rPr>
            </w:pPr>
          </w:p>
        </w:tc>
        <w:tc>
          <w:tcPr>
            <w:tcW w:w="222" w:type="dxa"/>
            <w:tcBorders>
              <w:left w:val="single" w:sz="4" w:space="0" w:color="auto"/>
              <w:bottom w:val="single" w:sz="4" w:space="0" w:color="auto"/>
            </w:tcBorders>
            <w:vAlign w:val="center"/>
          </w:tcPr>
          <w:p w:rsidR="00943C65" w:rsidRPr="005F605B" w:rsidRDefault="00943C65" w:rsidP="00434975">
            <w:pPr>
              <w:jc w:val="center"/>
              <w:rPr>
                <w:rFonts w:ascii="Verdana" w:hAnsi="Verdana"/>
              </w:rPr>
            </w:pPr>
          </w:p>
        </w:tc>
        <w:tc>
          <w:tcPr>
            <w:tcW w:w="2631" w:type="dxa"/>
            <w:tcBorders>
              <w:bottom w:val="single" w:sz="4" w:space="0" w:color="auto"/>
            </w:tcBorders>
            <w:vAlign w:val="center"/>
          </w:tcPr>
          <w:p w:rsidR="00943C65" w:rsidRPr="005F605B" w:rsidRDefault="00943C65" w:rsidP="00434975">
            <w:pPr>
              <w:jc w:val="center"/>
              <w:rPr>
                <w:rFonts w:ascii="Verdana" w:hAnsi="Verdana"/>
              </w:rPr>
            </w:pPr>
          </w:p>
        </w:tc>
        <w:tc>
          <w:tcPr>
            <w:tcW w:w="222" w:type="dxa"/>
            <w:tcBorders>
              <w:bottom w:val="single" w:sz="4" w:space="0" w:color="auto"/>
              <w:right w:val="single" w:sz="4" w:space="0" w:color="auto"/>
            </w:tcBorders>
            <w:vAlign w:val="center"/>
          </w:tcPr>
          <w:p w:rsidR="00943C65" w:rsidRPr="005F605B" w:rsidRDefault="00943C65" w:rsidP="00434975">
            <w:pPr>
              <w:jc w:val="center"/>
              <w:rPr>
                <w:rFonts w:ascii="Verdana" w:hAnsi="Verdana"/>
              </w:rPr>
            </w:pPr>
          </w:p>
        </w:tc>
        <w:tc>
          <w:tcPr>
            <w:tcW w:w="2748" w:type="dxa"/>
            <w:tcBorders>
              <w:bottom w:val="single" w:sz="4" w:space="0" w:color="auto"/>
              <w:right w:val="single" w:sz="4" w:space="0" w:color="auto"/>
            </w:tcBorders>
            <w:vAlign w:val="center"/>
          </w:tcPr>
          <w:p w:rsidR="00943C65" w:rsidRPr="005F605B" w:rsidRDefault="00943C65" w:rsidP="00434975">
            <w:pPr>
              <w:jc w:val="center"/>
              <w:rPr>
                <w:rFonts w:ascii="Verdana" w:hAnsi="Verdana"/>
              </w:rPr>
            </w:pPr>
          </w:p>
        </w:tc>
      </w:tr>
    </w:tbl>
    <w:p w:rsidR="002B6573" w:rsidRDefault="002B6573" w:rsidP="002B6573">
      <w:pPr>
        <w:shd w:val="clear" w:color="auto" w:fill="FFFFFF"/>
        <w:ind w:left="708"/>
        <w:rPr>
          <w:rFonts w:ascii="Verdana" w:hAnsi="Verdana"/>
        </w:rPr>
      </w:pPr>
    </w:p>
    <w:p w:rsidR="002B6573" w:rsidRDefault="00434975" w:rsidP="002B6573">
      <w:pPr>
        <w:shd w:val="clear" w:color="auto" w:fill="FFFFFF"/>
        <w:rPr>
          <w:rFonts w:ascii="Verdana" w:hAnsi="Verdana"/>
        </w:rPr>
      </w:pPr>
      <w:r w:rsidRPr="005F605B">
        <w:rPr>
          <w:rFonts w:ascii="Verdana" w:hAnsi="Verdana"/>
        </w:rPr>
        <w:t>Miejscowość i d</w:t>
      </w:r>
      <w:r w:rsidR="001173CC" w:rsidRPr="005F605B">
        <w:rPr>
          <w:rFonts w:ascii="Verdana" w:hAnsi="Verdana"/>
        </w:rPr>
        <w:t xml:space="preserve">ata : </w:t>
      </w:r>
      <w:r w:rsidR="001173CC" w:rsidRPr="005F605B">
        <w:rPr>
          <w:rFonts w:ascii="Verdana" w:hAnsi="Verdana"/>
          <w:u w:val="dotted"/>
        </w:rPr>
        <w:tab/>
      </w:r>
      <w:r w:rsidR="001173CC" w:rsidRPr="005F605B">
        <w:rPr>
          <w:rFonts w:ascii="Verdana" w:hAnsi="Verdana"/>
          <w:u w:val="dotted"/>
        </w:rPr>
        <w:tab/>
      </w:r>
      <w:r w:rsidR="001173CC" w:rsidRPr="005F605B">
        <w:rPr>
          <w:rFonts w:ascii="Verdana" w:hAnsi="Verdana"/>
          <w:u w:val="dotted"/>
        </w:rPr>
        <w:tab/>
      </w:r>
      <w:r w:rsidR="001173CC" w:rsidRPr="005F605B">
        <w:rPr>
          <w:rFonts w:ascii="Verdana" w:hAnsi="Verdana"/>
          <w:u w:val="dotted"/>
        </w:rPr>
        <w:tab/>
      </w:r>
      <w:r w:rsidR="001173CC" w:rsidRPr="005F605B">
        <w:rPr>
          <w:rFonts w:ascii="Verdana" w:hAnsi="Verdana"/>
          <w:u w:val="dotted"/>
        </w:rPr>
        <w:tab/>
      </w:r>
      <w:r w:rsidR="00943C65" w:rsidRPr="005F605B">
        <w:rPr>
          <w:rFonts w:ascii="Verdana" w:hAnsi="Verdana"/>
        </w:rPr>
        <w:t xml:space="preserve"> </w:t>
      </w:r>
    </w:p>
    <w:p w:rsidR="001173CC" w:rsidRPr="005F605B" w:rsidRDefault="00943C65" w:rsidP="002B6573">
      <w:pPr>
        <w:shd w:val="clear" w:color="auto" w:fill="FFFFFF"/>
        <w:ind w:left="708"/>
        <w:rPr>
          <w:rFonts w:ascii="Verdana" w:hAnsi="Verdana"/>
          <w:i/>
          <w:sz w:val="20"/>
        </w:rPr>
      </w:pPr>
      <w:r w:rsidRPr="005F605B">
        <w:rPr>
          <w:rFonts w:ascii="Verdana" w:hAnsi="Verdana"/>
        </w:rPr>
        <w:tab/>
      </w:r>
      <w:r w:rsidRPr="005F605B">
        <w:rPr>
          <w:rFonts w:ascii="Verdana" w:hAnsi="Verdana"/>
        </w:rPr>
        <w:tab/>
        <w:t xml:space="preserve">   </w:t>
      </w:r>
      <w:r w:rsidR="002B6573">
        <w:rPr>
          <w:rFonts w:ascii="Verdana" w:hAnsi="Verdana"/>
        </w:rPr>
        <w:t xml:space="preserve">                              </w:t>
      </w:r>
      <w:r w:rsidRPr="005F605B">
        <w:rPr>
          <w:rFonts w:ascii="Verdana" w:hAnsi="Verdana"/>
        </w:rPr>
        <w:t xml:space="preserve"> </w:t>
      </w:r>
      <w:r w:rsidR="002B6573">
        <w:rPr>
          <w:rFonts w:ascii="Verdana" w:hAnsi="Verdana"/>
        </w:rPr>
        <w:t xml:space="preserve">                       </w:t>
      </w:r>
      <w:r w:rsidRPr="005F605B">
        <w:rPr>
          <w:rFonts w:ascii="Verdana" w:hAnsi="Verdana"/>
        </w:rPr>
        <w:t>…………………………..</w:t>
      </w:r>
      <w:r w:rsidR="002B6573">
        <w:rPr>
          <w:rFonts w:ascii="Verdana" w:hAnsi="Verdana"/>
        </w:rPr>
        <w:tab/>
      </w:r>
      <w:r w:rsidR="002B6573">
        <w:rPr>
          <w:rFonts w:ascii="Verdana" w:hAnsi="Verdana"/>
        </w:rPr>
        <w:tab/>
      </w:r>
      <w:r w:rsidR="002B6573">
        <w:rPr>
          <w:rFonts w:ascii="Verdana" w:hAnsi="Verdana"/>
        </w:rPr>
        <w:tab/>
      </w:r>
      <w:r w:rsidR="002B6573">
        <w:rPr>
          <w:rFonts w:ascii="Verdana" w:hAnsi="Verdana"/>
        </w:rPr>
        <w:tab/>
      </w:r>
      <w:r w:rsidR="002B6573">
        <w:rPr>
          <w:rFonts w:ascii="Verdana" w:hAnsi="Verdana"/>
        </w:rPr>
        <w:tab/>
      </w:r>
      <w:r w:rsidR="002B6573">
        <w:rPr>
          <w:rFonts w:ascii="Verdana" w:hAnsi="Verdana"/>
        </w:rPr>
        <w:tab/>
      </w:r>
      <w:r w:rsidR="002B6573">
        <w:rPr>
          <w:rFonts w:ascii="Verdana" w:hAnsi="Verdana"/>
        </w:rPr>
        <w:tab/>
      </w:r>
      <w:r w:rsidR="002B6573">
        <w:rPr>
          <w:rFonts w:ascii="Verdana" w:hAnsi="Verdana"/>
        </w:rPr>
        <w:tab/>
        <w:t xml:space="preserve">            </w:t>
      </w:r>
      <w:r w:rsidR="001173CC" w:rsidRPr="005F605B">
        <w:rPr>
          <w:rFonts w:ascii="Verdana" w:hAnsi="Verdana"/>
        </w:rPr>
        <w:t xml:space="preserve"> (</w:t>
      </w:r>
      <w:r w:rsidR="001173CC" w:rsidRPr="005F605B">
        <w:rPr>
          <w:rFonts w:ascii="Verdana" w:hAnsi="Verdana"/>
          <w:i/>
          <w:sz w:val="20"/>
        </w:rPr>
        <w:t>podpis i pieczęć)</w:t>
      </w:r>
    </w:p>
    <w:p w:rsidR="007739AA" w:rsidRPr="005F605B" w:rsidRDefault="007739AA" w:rsidP="00642611">
      <w:pPr>
        <w:spacing w:after="0" w:line="240" w:lineRule="auto"/>
        <w:rPr>
          <w:rFonts w:ascii="Verdana" w:eastAsia="Times New Roman" w:hAnsi="Verdana" w:cs="Arial"/>
          <w:lang w:eastAsia="pl-PL"/>
        </w:rPr>
      </w:pPr>
    </w:p>
    <w:p w:rsidR="007739AA" w:rsidRPr="005F605B" w:rsidRDefault="007739AA" w:rsidP="00AA7757">
      <w:pPr>
        <w:spacing w:after="0" w:line="240" w:lineRule="auto"/>
        <w:jc w:val="right"/>
        <w:rPr>
          <w:rFonts w:ascii="Verdana" w:eastAsia="Times New Roman" w:hAnsi="Verdana" w:cs="Arial"/>
          <w:lang w:eastAsia="pl-PL"/>
        </w:rPr>
      </w:pPr>
    </w:p>
    <w:p w:rsidR="00AA7757" w:rsidRPr="005F605B" w:rsidRDefault="00AA7757" w:rsidP="00AA7757">
      <w:pPr>
        <w:spacing w:after="0" w:line="240" w:lineRule="auto"/>
        <w:jc w:val="right"/>
        <w:rPr>
          <w:rFonts w:ascii="Verdana" w:eastAsia="Times New Roman" w:hAnsi="Verdana" w:cs="Arial"/>
          <w:lang w:eastAsia="pl-PL"/>
        </w:rPr>
      </w:pPr>
      <w:r w:rsidRPr="005F605B">
        <w:rPr>
          <w:rFonts w:ascii="Verdana" w:eastAsia="Times New Roman" w:hAnsi="Verdana" w:cs="Arial"/>
          <w:lang w:eastAsia="pl-PL"/>
        </w:rPr>
        <w:t xml:space="preserve">Załącznik nr </w:t>
      </w:r>
      <w:r w:rsidR="00C85819" w:rsidRPr="005F605B">
        <w:rPr>
          <w:rFonts w:ascii="Verdana" w:eastAsia="Times New Roman" w:hAnsi="Verdana" w:cs="Arial"/>
          <w:lang w:eastAsia="pl-PL"/>
        </w:rPr>
        <w:t>4</w:t>
      </w:r>
      <w:r w:rsidRPr="005F605B">
        <w:rPr>
          <w:rFonts w:ascii="Verdana" w:eastAsia="Times New Roman" w:hAnsi="Verdana" w:cs="Arial"/>
          <w:lang w:eastAsia="pl-PL"/>
        </w:rPr>
        <w:t xml:space="preserve"> SIWZ </w:t>
      </w:r>
    </w:p>
    <w:p w:rsidR="00C85819" w:rsidRPr="005F605B" w:rsidRDefault="00C85819" w:rsidP="008F1411">
      <w:pPr>
        <w:spacing w:after="0" w:line="240" w:lineRule="auto"/>
        <w:rPr>
          <w:rFonts w:ascii="Verdana" w:eastAsia="Times New Roman" w:hAnsi="Verdana" w:cs="Arial"/>
          <w:lang w:eastAsia="pl-PL"/>
        </w:rPr>
      </w:pPr>
    </w:p>
    <w:p w:rsidR="00DD3009" w:rsidRPr="005F605B" w:rsidRDefault="00DD3009" w:rsidP="00DD3009">
      <w:pPr>
        <w:rPr>
          <w:rFonts w:ascii="Verdana" w:hAnsi="Verdana"/>
          <w:sz w:val="21"/>
          <w:szCs w:val="21"/>
        </w:rPr>
      </w:pPr>
    </w:p>
    <w:p w:rsidR="00DD3009" w:rsidRPr="005F605B" w:rsidRDefault="00DD3009" w:rsidP="00DD3009">
      <w:pPr>
        <w:tabs>
          <w:tab w:val="left" w:pos="851"/>
        </w:tabs>
        <w:snapToGrid w:val="0"/>
        <w:rPr>
          <w:rFonts w:ascii="Verdana" w:eastAsia="Times New Roman" w:hAnsi="Verdana"/>
          <w:sz w:val="21"/>
          <w:szCs w:val="21"/>
          <w:lang w:eastAsia="ar-SA"/>
        </w:rPr>
      </w:pPr>
      <w:r w:rsidRPr="005F605B">
        <w:rPr>
          <w:rFonts w:ascii="Verdana" w:eastAsia="Times New Roman" w:hAnsi="Verdana"/>
          <w:sz w:val="21"/>
          <w:szCs w:val="21"/>
          <w:lang w:eastAsia="ar-SA"/>
        </w:rPr>
        <w:t>................................................</w:t>
      </w:r>
    </w:p>
    <w:p w:rsidR="00DD3009" w:rsidRPr="005F605B" w:rsidRDefault="00DD3009" w:rsidP="00DD3009">
      <w:pPr>
        <w:tabs>
          <w:tab w:val="left" w:pos="851"/>
        </w:tabs>
        <w:autoSpaceDE w:val="0"/>
        <w:rPr>
          <w:rFonts w:ascii="Verdana" w:eastAsia="Times New Roman" w:hAnsi="Verdana"/>
          <w:i/>
          <w:sz w:val="16"/>
          <w:szCs w:val="16"/>
          <w:lang w:eastAsia="ar-SA"/>
        </w:rPr>
      </w:pPr>
      <w:r w:rsidRPr="005F605B">
        <w:rPr>
          <w:rFonts w:ascii="Verdana" w:eastAsia="Times New Roman" w:hAnsi="Verdana"/>
          <w:i/>
          <w:sz w:val="16"/>
          <w:szCs w:val="16"/>
          <w:lang w:eastAsia="ar-SA"/>
        </w:rPr>
        <w:t>Nazwa i adres wykonawcy (pieczątka)</w:t>
      </w:r>
    </w:p>
    <w:p w:rsidR="00DD3009" w:rsidRPr="005F605B" w:rsidRDefault="00DD3009" w:rsidP="00DD3009">
      <w:pPr>
        <w:pStyle w:val="Nagwek2"/>
        <w:spacing w:line="276" w:lineRule="auto"/>
        <w:rPr>
          <w:rFonts w:ascii="Verdana" w:hAnsi="Verdana"/>
          <w:sz w:val="21"/>
          <w:szCs w:val="21"/>
        </w:rPr>
      </w:pPr>
    </w:p>
    <w:p w:rsidR="00DD3009" w:rsidRPr="005F605B" w:rsidRDefault="00DD3009" w:rsidP="00DD3009">
      <w:pPr>
        <w:pStyle w:val="Nagwek2"/>
        <w:spacing w:line="276" w:lineRule="auto"/>
        <w:jc w:val="center"/>
        <w:rPr>
          <w:rFonts w:ascii="Verdana" w:hAnsi="Verdana"/>
          <w:b w:val="0"/>
          <w:bCs w:val="0"/>
          <w:sz w:val="21"/>
          <w:szCs w:val="21"/>
        </w:rPr>
      </w:pPr>
      <w:r w:rsidRPr="005F605B">
        <w:rPr>
          <w:rFonts w:ascii="Verdana" w:hAnsi="Verdana"/>
          <w:sz w:val="21"/>
          <w:szCs w:val="21"/>
        </w:rPr>
        <w:t xml:space="preserve">WYKAZ WYKONANYCH USŁUG </w:t>
      </w:r>
    </w:p>
    <w:p w:rsidR="00DD3009" w:rsidRPr="005F605B" w:rsidRDefault="00DD3009" w:rsidP="00DD3009">
      <w:pPr>
        <w:rPr>
          <w:rFonts w:ascii="Verdana" w:hAnsi="Verdana"/>
          <w:sz w:val="21"/>
          <w:szCs w:val="21"/>
        </w:rPr>
      </w:pPr>
    </w:p>
    <w:tbl>
      <w:tblPr>
        <w:tblW w:w="0" w:type="auto"/>
        <w:tblInd w:w="55" w:type="dxa"/>
        <w:tblLayout w:type="fixed"/>
        <w:tblCellMar>
          <w:top w:w="55" w:type="dxa"/>
          <w:left w:w="55" w:type="dxa"/>
          <w:bottom w:w="55" w:type="dxa"/>
          <w:right w:w="55" w:type="dxa"/>
        </w:tblCellMar>
        <w:tblLook w:val="04A0"/>
      </w:tblPr>
      <w:tblGrid>
        <w:gridCol w:w="495"/>
        <w:gridCol w:w="3525"/>
        <w:gridCol w:w="2505"/>
        <w:gridCol w:w="1425"/>
        <w:gridCol w:w="2023"/>
      </w:tblGrid>
      <w:tr w:rsidR="00DD3009" w:rsidRPr="005F605B" w:rsidTr="004E0883">
        <w:tc>
          <w:tcPr>
            <w:tcW w:w="495" w:type="dxa"/>
            <w:tcBorders>
              <w:top w:val="single" w:sz="2" w:space="0" w:color="000000"/>
              <w:left w:val="single" w:sz="2" w:space="0" w:color="000000"/>
              <w:bottom w:val="single" w:sz="2" w:space="0" w:color="000000"/>
              <w:right w:val="nil"/>
            </w:tcBorders>
            <w:shd w:val="clear" w:color="auto" w:fill="C0C0C0"/>
            <w:hideMark/>
          </w:tcPr>
          <w:p w:rsidR="00DD3009" w:rsidRPr="005F605B" w:rsidRDefault="00DD3009" w:rsidP="004E0883">
            <w:pPr>
              <w:pStyle w:val="Zawartotabeli"/>
              <w:snapToGrid w:val="0"/>
              <w:spacing w:line="276" w:lineRule="auto"/>
              <w:jc w:val="center"/>
              <w:rPr>
                <w:rFonts w:ascii="Verdana" w:hAnsi="Verdana"/>
                <w:b/>
                <w:bCs/>
                <w:sz w:val="18"/>
                <w:szCs w:val="18"/>
                <w:lang w:eastAsia="en-US"/>
              </w:rPr>
            </w:pPr>
          </w:p>
          <w:p w:rsidR="00DD3009" w:rsidRPr="005F605B" w:rsidRDefault="00DD3009" w:rsidP="004E0883">
            <w:pPr>
              <w:pStyle w:val="Zawartotabeli"/>
              <w:snapToGrid w:val="0"/>
              <w:spacing w:line="276" w:lineRule="auto"/>
              <w:jc w:val="center"/>
              <w:rPr>
                <w:rFonts w:ascii="Verdana" w:hAnsi="Verdana"/>
                <w:b/>
                <w:bCs/>
                <w:sz w:val="18"/>
                <w:szCs w:val="18"/>
                <w:lang w:eastAsia="en-US"/>
              </w:rPr>
            </w:pPr>
            <w:r w:rsidRPr="005F605B">
              <w:rPr>
                <w:rFonts w:ascii="Verdana" w:hAnsi="Verdana"/>
                <w:b/>
                <w:bCs/>
                <w:sz w:val="18"/>
                <w:szCs w:val="18"/>
                <w:lang w:eastAsia="en-US"/>
              </w:rPr>
              <w:t>lp.</w:t>
            </w:r>
          </w:p>
        </w:tc>
        <w:tc>
          <w:tcPr>
            <w:tcW w:w="3525" w:type="dxa"/>
            <w:tcBorders>
              <w:top w:val="single" w:sz="2" w:space="0" w:color="000000"/>
              <w:left w:val="single" w:sz="2" w:space="0" w:color="000000"/>
              <w:bottom w:val="single" w:sz="2" w:space="0" w:color="000000"/>
              <w:right w:val="nil"/>
            </w:tcBorders>
            <w:shd w:val="clear" w:color="auto" w:fill="C0C0C0"/>
            <w:hideMark/>
          </w:tcPr>
          <w:p w:rsidR="00DD3009" w:rsidRPr="005F605B" w:rsidRDefault="00DD3009" w:rsidP="004E0883">
            <w:pPr>
              <w:pStyle w:val="Zawartotabeli"/>
              <w:snapToGrid w:val="0"/>
              <w:spacing w:line="276" w:lineRule="auto"/>
              <w:jc w:val="center"/>
              <w:rPr>
                <w:rFonts w:ascii="Verdana" w:hAnsi="Verdana"/>
                <w:b/>
                <w:sz w:val="18"/>
                <w:szCs w:val="18"/>
              </w:rPr>
            </w:pPr>
          </w:p>
          <w:p w:rsidR="00DD3009" w:rsidRPr="005F605B" w:rsidRDefault="00DD3009" w:rsidP="004E0883">
            <w:pPr>
              <w:pStyle w:val="Zawartotabeli"/>
              <w:snapToGrid w:val="0"/>
              <w:spacing w:line="276" w:lineRule="auto"/>
              <w:jc w:val="center"/>
              <w:rPr>
                <w:rFonts w:ascii="Verdana" w:hAnsi="Verdana"/>
                <w:b/>
                <w:bCs/>
                <w:sz w:val="18"/>
                <w:szCs w:val="18"/>
                <w:lang w:eastAsia="en-US"/>
              </w:rPr>
            </w:pPr>
            <w:r w:rsidRPr="005F605B">
              <w:rPr>
                <w:rFonts w:ascii="Verdana" w:hAnsi="Verdana"/>
                <w:b/>
                <w:sz w:val="18"/>
                <w:szCs w:val="18"/>
              </w:rPr>
              <w:t>Nazwa i przedmiot zamówienia</w:t>
            </w:r>
          </w:p>
        </w:tc>
        <w:tc>
          <w:tcPr>
            <w:tcW w:w="2505" w:type="dxa"/>
            <w:tcBorders>
              <w:top w:val="single" w:sz="2" w:space="0" w:color="000000"/>
              <w:left w:val="single" w:sz="2" w:space="0" w:color="000000"/>
              <w:bottom w:val="single" w:sz="2" w:space="0" w:color="000000"/>
              <w:right w:val="nil"/>
            </w:tcBorders>
            <w:shd w:val="clear" w:color="auto" w:fill="C0C0C0"/>
            <w:hideMark/>
          </w:tcPr>
          <w:p w:rsidR="00DD3009" w:rsidRPr="005F605B" w:rsidRDefault="00DD3009" w:rsidP="004E0883">
            <w:pPr>
              <w:pStyle w:val="Zawartotabeli"/>
              <w:snapToGrid w:val="0"/>
              <w:spacing w:line="276" w:lineRule="auto"/>
              <w:jc w:val="center"/>
              <w:rPr>
                <w:rFonts w:ascii="Verdana" w:hAnsi="Verdana"/>
                <w:b/>
                <w:bCs/>
                <w:sz w:val="18"/>
                <w:szCs w:val="18"/>
                <w:lang w:eastAsia="en-US"/>
              </w:rPr>
            </w:pPr>
            <w:r w:rsidRPr="005F605B">
              <w:rPr>
                <w:rFonts w:ascii="Verdana" w:hAnsi="Verdana"/>
                <w:b/>
                <w:bCs/>
                <w:sz w:val="18"/>
                <w:szCs w:val="18"/>
                <w:lang w:eastAsia="en-US"/>
              </w:rPr>
              <w:t>Podmiot</w:t>
            </w:r>
          </w:p>
          <w:p w:rsidR="00DD3009" w:rsidRPr="005F605B" w:rsidRDefault="00DD3009" w:rsidP="004E0883">
            <w:pPr>
              <w:pStyle w:val="Zawartotabeli"/>
              <w:spacing w:line="276" w:lineRule="auto"/>
              <w:jc w:val="center"/>
              <w:rPr>
                <w:rFonts w:ascii="Verdana" w:hAnsi="Verdana"/>
                <w:b/>
                <w:bCs/>
                <w:sz w:val="18"/>
                <w:szCs w:val="18"/>
                <w:lang w:eastAsia="en-US"/>
              </w:rPr>
            </w:pPr>
            <w:r w:rsidRPr="005F605B">
              <w:rPr>
                <w:rFonts w:ascii="Verdana" w:hAnsi="Verdana"/>
                <w:b/>
                <w:bCs/>
                <w:sz w:val="18"/>
                <w:szCs w:val="18"/>
                <w:lang w:eastAsia="en-US"/>
              </w:rPr>
              <w:t>zlecający prace (</w:t>
            </w:r>
            <w:r w:rsidRPr="005F605B">
              <w:rPr>
                <w:rFonts w:ascii="Verdana" w:hAnsi="Verdana"/>
                <w:b/>
                <w:sz w:val="18"/>
                <w:szCs w:val="18"/>
              </w:rPr>
              <w:t>odbiorca)</w:t>
            </w:r>
          </w:p>
        </w:tc>
        <w:tc>
          <w:tcPr>
            <w:tcW w:w="1425" w:type="dxa"/>
            <w:tcBorders>
              <w:top w:val="single" w:sz="2" w:space="0" w:color="000000"/>
              <w:left w:val="single" w:sz="2" w:space="0" w:color="000000"/>
              <w:bottom w:val="single" w:sz="2" w:space="0" w:color="000000"/>
              <w:right w:val="nil"/>
            </w:tcBorders>
            <w:shd w:val="clear" w:color="auto" w:fill="C0C0C0"/>
            <w:hideMark/>
          </w:tcPr>
          <w:p w:rsidR="00DD3009" w:rsidRPr="005F605B" w:rsidRDefault="00DD3009" w:rsidP="004E0883">
            <w:pPr>
              <w:pStyle w:val="Zawartotabeli"/>
              <w:spacing w:line="276" w:lineRule="auto"/>
              <w:jc w:val="center"/>
              <w:rPr>
                <w:rFonts w:ascii="Verdana" w:hAnsi="Verdana"/>
                <w:b/>
                <w:bCs/>
                <w:sz w:val="18"/>
                <w:szCs w:val="18"/>
                <w:lang w:eastAsia="en-US"/>
              </w:rPr>
            </w:pPr>
            <w:r w:rsidRPr="005F605B">
              <w:rPr>
                <w:rFonts w:ascii="Verdana" w:hAnsi="Verdana"/>
                <w:b/>
                <w:sz w:val="18"/>
                <w:szCs w:val="18"/>
              </w:rPr>
              <w:t>Masa odebranych odpadów</w:t>
            </w:r>
          </w:p>
        </w:tc>
        <w:tc>
          <w:tcPr>
            <w:tcW w:w="2023" w:type="dxa"/>
            <w:tcBorders>
              <w:top w:val="single" w:sz="2" w:space="0" w:color="000000"/>
              <w:left w:val="single" w:sz="2" w:space="0" w:color="000000"/>
              <w:bottom w:val="single" w:sz="2" w:space="0" w:color="000000"/>
              <w:right w:val="single" w:sz="2" w:space="0" w:color="000000"/>
            </w:tcBorders>
            <w:shd w:val="clear" w:color="auto" w:fill="C0C0C0"/>
            <w:hideMark/>
          </w:tcPr>
          <w:p w:rsidR="00DD3009" w:rsidRPr="005F605B" w:rsidRDefault="00DD3009" w:rsidP="004E0883">
            <w:pPr>
              <w:pStyle w:val="Zawartotabeli"/>
              <w:spacing w:line="276" w:lineRule="auto"/>
              <w:jc w:val="center"/>
              <w:rPr>
                <w:rFonts w:ascii="Verdana" w:hAnsi="Verdana"/>
                <w:b/>
                <w:bCs/>
                <w:sz w:val="18"/>
                <w:szCs w:val="18"/>
                <w:lang w:eastAsia="en-US"/>
              </w:rPr>
            </w:pPr>
            <w:r w:rsidRPr="005F605B">
              <w:rPr>
                <w:rFonts w:ascii="Verdana" w:hAnsi="Verdana"/>
                <w:b/>
                <w:sz w:val="18"/>
                <w:szCs w:val="18"/>
              </w:rPr>
              <w:t>Miejsce i data wykonania</w:t>
            </w:r>
          </w:p>
        </w:tc>
      </w:tr>
      <w:tr w:rsidR="00DD3009" w:rsidRPr="005F605B" w:rsidTr="004E0883">
        <w:tc>
          <w:tcPr>
            <w:tcW w:w="495" w:type="dxa"/>
            <w:tcBorders>
              <w:top w:val="nil"/>
              <w:left w:val="single" w:sz="2" w:space="0" w:color="000000"/>
              <w:bottom w:val="single" w:sz="2" w:space="0" w:color="000000"/>
              <w:right w:val="nil"/>
            </w:tcBorders>
            <w:hideMark/>
          </w:tcPr>
          <w:p w:rsidR="00DD3009" w:rsidRPr="005F605B" w:rsidRDefault="00DD3009" w:rsidP="004E0883">
            <w:pPr>
              <w:pStyle w:val="Zawartotabeli"/>
              <w:snapToGrid w:val="0"/>
              <w:spacing w:line="276" w:lineRule="auto"/>
              <w:jc w:val="center"/>
              <w:rPr>
                <w:rFonts w:ascii="Verdana" w:hAnsi="Verdana"/>
                <w:sz w:val="21"/>
                <w:szCs w:val="21"/>
                <w:lang w:eastAsia="en-US"/>
              </w:rPr>
            </w:pPr>
            <w:r w:rsidRPr="005F605B">
              <w:rPr>
                <w:rFonts w:ascii="Verdana" w:hAnsi="Verdana"/>
                <w:sz w:val="21"/>
                <w:szCs w:val="21"/>
                <w:lang w:eastAsia="en-US"/>
              </w:rPr>
              <w:t>1</w:t>
            </w:r>
          </w:p>
        </w:tc>
        <w:tc>
          <w:tcPr>
            <w:tcW w:w="3525" w:type="dxa"/>
            <w:tcBorders>
              <w:top w:val="nil"/>
              <w:left w:val="single" w:sz="2" w:space="0" w:color="000000"/>
              <w:bottom w:val="single" w:sz="2" w:space="0" w:color="000000"/>
              <w:right w:val="nil"/>
            </w:tcBorders>
          </w:tcPr>
          <w:p w:rsidR="00DD3009" w:rsidRPr="005F605B" w:rsidRDefault="00DD3009" w:rsidP="004E0883">
            <w:pPr>
              <w:pStyle w:val="Zawartotabeli"/>
              <w:snapToGrid w:val="0"/>
              <w:spacing w:line="276" w:lineRule="auto"/>
              <w:jc w:val="center"/>
              <w:rPr>
                <w:rFonts w:ascii="Verdana" w:hAnsi="Verdana"/>
                <w:sz w:val="21"/>
                <w:szCs w:val="21"/>
                <w:lang w:eastAsia="en-US"/>
              </w:rPr>
            </w:pPr>
          </w:p>
          <w:p w:rsidR="00DD3009" w:rsidRPr="005F605B" w:rsidRDefault="00DD3009" w:rsidP="004E0883">
            <w:pPr>
              <w:pStyle w:val="Zawartotabeli"/>
              <w:snapToGrid w:val="0"/>
              <w:spacing w:line="276" w:lineRule="auto"/>
              <w:jc w:val="center"/>
              <w:rPr>
                <w:rFonts w:ascii="Verdana" w:hAnsi="Verdana"/>
                <w:sz w:val="21"/>
                <w:szCs w:val="21"/>
                <w:lang w:eastAsia="en-US"/>
              </w:rPr>
            </w:pPr>
          </w:p>
        </w:tc>
        <w:tc>
          <w:tcPr>
            <w:tcW w:w="2505" w:type="dxa"/>
            <w:tcBorders>
              <w:top w:val="nil"/>
              <w:left w:val="single" w:sz="2" w:space="0" w:color="000000"/>
              <w:bottom w:val="single" w:sz="2" w:space="0" w:color="000000"/>
              <w:right w:val="nil"/>
            </w:tcBorders>
          </w:tcPr>
          <w:p w:rsidR="00DD3009" w:rsidRPr="005F605B" w:rsidRDefault="00DD3009" w:rsidP="004E0883">
            <w:pPr>
              <w:pStyle w:val="Zawartotabeli"/>
              <w:snapToGrid w:val="0"/>
              <w:spacing w:line="276" w:lineRule="auto"/>
              <w:jc w:val="center"/>
              <w:rPr>
                <w:rFonts w:ascii="Verdana" w:hAnsi="Verdana"/>
                <w:sz w:val="21"/>
                <w:szCs w:val="21"/>
                <w:lang w:eastAsia="en-US"/>
              </w:rPr>
            </w:pPr>
          </w:p>
        </w:tc>
        <w:tc>
          <w:tcPr>
            <w:tcW w:w="1425" w:type="dxa"/>
            <w:tcBorders>
              <w:top w:val="nil"/>
              <w:left w:val="single" w:sz="2" w:space="0" w:color="000000"/>
              <w:bottom w:val="single" w:sz="2" w:space="0" w:color="000000"/>
              <w:right w:val="nil"/>
            </w:tcBorders>
          </w:tcPr>
          <w:p w:rsidR="00DD3009" w:rsidRPr="005F605B" w:rsidRDefault="00DD3009" w:rsidP="004E0883">
            <w:pPr>
              <w:pStyle w:val="Zawartotabeli"/>
              <w:snapToGrid w:val="0"/>
              <w:spacing w:line="276" w:lineRule="auto"/>
              <w:jc w:val="center"/>
              <w:rPr>
                <w:rFonts w:ascii="Verdana" w:hAnsi="Verdana"/>
                <w:sz w:val="21"/>
                <w:szCs w:val="21"/>
                <w:lang w:eastAsia="en-US"/>
              </w:rPr>
            </w:pPr>
          </w:p>
        </w:tc>
        <w:tc>
          <w:tcPr>
            <w:tcW w:w="2023" w:type="dxa"/>
            <w:tcBorders>
              <w:top w:val="nil"/>
              <w:left w:val="single" w:sz="2" w:space="0" w:color="000000"/>
              <w:bottom w:val="single" w:sz="2" w:space="0" w:color="000000"/>
              <w:right w:val="single" w:sz="2" w:space="0" w:color="000000"/>
            </w:tcBorders>
          </w:tcPr>
          <w:p w:rsidR="00DD3009" w:rsidRPr="005F605B" w:rsidRDefault="00DD3009" w:rsidP="004E0883">
            <w:pPr>
              <w:pStyle w:val="Zawartotabeli"/>
              <w:snapToGrid w:val="0"/>
              <w:spacing w:line="276" w:lineRule="auto"/>
              <w:jc w:val="center"/>
              <w:rPr>
                <w:rFonts w:ascii="Verdana" w:hAnsi="Verdana"/>
                <w:sz w:val="21"/>
                <w:szCs w:val="21"/>
                <w:lang w:eastAsia="en-US"/>
              </w:rPr>
            </w:pPr>
          </w:p>
        </w:tc>
      </w:tr>
      <w:tr w:rsidR="00DD3009" w:rsidRPr="005F605B" w:rsidTr="004E0883">
        <w:tc>
          <w:tcPr>
            <w:tcW w:w="495" w:type="dxa"/>
            <w:tcBorders>
              <w:top w:val="nil"/>
              <w:left w:val="single" w:sz="2" w:space="0" w:color="000000"/>
              <w:bottom w:val="single" w:sz="2" w:space="0" w:color="000000"/>
              <w:right w:val="nil"/>
            </w:tcBorders>
            <w:hideMark/>
          </w:tcPr>
          <w:p w:rsidR="00DD3009" w:rsidRPr="005F605B" w:rsidRDefault="00DD3009" w:rsidP="004E0883">
            <w:pPr>
              <w:pStyle w:val="Zawartotabeli"/>
              <w:snapToGrid w:val="0"/>
              <w:spacing w:line="276" w:lineRule="auto"/>
              <w:jc w:val="center"/>
              <w:rPr>
                <w:rFonts w:ascii="Verdana" w:hAnsi="Verdana"/>
                <w:sz w:val="21"/>
                <w:szCs w:val="21"/>
                <w:lang w:eastAsia="en-US"/>
              </w:rPr>
            </w:pPr>
            <w:r w:rsidRPr="005F605B">
              <w:rPr>
                <w:rFonts w:ascii="Verdana" w:hAnsi="Verdana"/>
                <w:sz w:val="21"/>
                <w:szCs w:val="21"/>
                <w:lang w:eastAsia="en-US"/>
              </w:rPr>
              <w:lastRenderedPageBreak/>
              <w:t>2</w:t>
            </w:r>
          </w:p>
        </w:tc>
        <w:tc>
          <w:tcPr>
            <w:tcW w:w="3525" w:type="dxa"/>
            <w:tcBorders>
              <w:top w:val="nil"/>
              <w:left w:val="single" w:sz="2" w:space="0" w:color="000000"/>
              <w:bottom w:val="single" w:sz="2" w:space="0" w:color="000000"/>
              <w:right w:val="nil"/>
            </w:tcBorders>
          </w:tcPr>
          <w:p w:rsidR="00DD3009" w:rsidRPr="005F605B" w:rsidRDefault="00DD3009" w:rsidP="004E0883">
            <w:pPr>
              <w:pStyle w:val="Zawartotabeli"/>
              <w:snapToGrid w:val="0"/>
              <w:spacing w:line="276" w:lineRule="auto"/>
              <w:jc w:val="center"/>
              <w:rPr>
                <w:rFonts w:ascii="Verdana" w:hAnsi="Verdana"/>
                <w:sz w:val="21"/>
                <w:szCs w:val="21"/>
                <w:lang w:eastAsia="en-US"/>
              </w:rPr>
            </w:pPr>
          </w:p>
          <w:p w:rsidR="00DD3009" w:rsidRPr="005F605B" w:rsidRDefault="00DD3009" w:rsidP="004E0883">
            <w:pPr>
              <w:pStyle w:val="Zawartotabeli"/>
              <w:snapToGrid w:val="0"/>
              <w:spacing w:line="276" w:lineRule="auto"/>
              <w:jc w:val="center"/>
              <w:rPr>
                <w:rFonts w:ascii="Verdana" w:hAnsi="Verdana"/>
                <w:sz w:val="21"/>
                <w:szCs w:val="21"/>
                <w:lang w:eastAsia="en-US"/>
              </w:rPr>
            </w:pPr>
          </w:p>
        </w:tc>
        <w:tc>
          <w:tcPr>
            <w:tcW w:w="2505" w:type="dxa"/>
            <w:tcBorders>
              <w:top w:val="nil"/>
              <w:left w:val="single" w:sz="2" w:space="0" w:color="000000"/>
              <w:bottom w:val="single" w:sz="2" w:space="0" w:color="000000"/>
              <w:right w:val="nil"/>
            </w:tcBorders>
          </w:tcPr>
          <w:p w:rsidR="00DD3009" w:rsidRPr="005F605B" w:rsidRDefault="00DD3009" w:rsidP="004E0883">
            <w:pPr>
              <w:pStyle w:val="Zawartotabeli"/>
              <w:snapToGrid w:val="0"/>
              <w:spacing w:line="276" w:lineRule="auto"/>
              <w:jc w:val="center"/>
              <w:rPr>
                <w:rFonts w:ascii="Verdana" w:hAnsi="Verdana"/>
                <w:sz w:val="21"/>
                <w:szCs w:val="21"/>
                <w:lang w:eastAsia="en-US"/>
              </w:rPr>
            </w:pPr>
          </w:p>
        </w:tc>
        <w:tc>
          <w:tcPr>
            <w:tcW w:w="1425" w:type="dxa"/>
            <w:tcBorders>
              <w:top w:val="nil"/>
              <w:left w:val="single" w:sz="2" w:space="0" w:color="000000"/>
              <w:bottom w:val="single" w:sz="2" w:space="0" w:color="000000"/>
              <w:right w:val="nil"/>
            </w:tcBorders>
          </w:tcPr>
          <w:p w:rsidR="00DD3009" w:rsidRPr="005F605B" w:rsidRDefault="00DD3009" w:rsidP="004E0883">
            <w:pPr>
              <w:pStyle w:val="Zawartotabeli"/>
              <w:snapToGrid w:val="0"/>
              <w:spacing w:line="276" w:lineRule="auto"/>
              <w:jc w:val="center"/>
              <w:rPr>
                <w:rFonts w:ascii="Verdana" w:hAnsi="Verdana"/>
                <w:sz w:val="21"/>
                <w:szCs w:val="21"/>
                <w:lang w:eastAsia="en-US"/>
              </w:rPr>
            </w:pPr>
          </w:p>
        </w:tc>
        <w:tc>
          <w:tcPr>
            <w:tcW w:w="2023" w:type="dxa"/>
            <w:tcBorders>
              <w:top w:val="nil"/>
              <w:left w:val="single" w:sz="2" w:space="0" w:color="000000"/>
              <w:bottom w:val="single" w:sz="2" w:space="0" w:color="000000"/>
              <w:right w:val="single" w:sz="2" w:space="0" w:color="000000"/>
            </w:tcBorders>
          </w:tcPr>
          <w:p w:rsidR="00DD3009" w:rsidRPr="005F605B" w:rsidRDefault="00DD3009" w:rsidP="004E0883">
            <w:pPr>
              <w:pStyle w:val="Zawartotabeli"/>
              <w:snapToGrid w:val="0"/>
              <w:spacing w:line="276" w:lineRule="auto"/>
              <w:jc w:val="center"/>
              <w:rPr>
                <w:rFonts w:ascii="Verdana" w:hAnsi="Verdana"/>
                <w:sz w:val="21"/>
                <w:szCs w:val="21"/>
                <w:lang w:eastAsia="en-US"/>
              </w:rPr>
            </w:pPr>
          </w:p>
        </w:tc>
      </w:tr>
      <w:tr w:rsidR="00DD3009" w:rsidRPr="005F605B" w:rsidTr="004E0883">
        <w:tc>
          <w:tcPr>
            <w:tcW w:w="495" w:type="dxa"/>
            <w:tcBorders>
              <w:top w:val="nil"/>
              <w:left w:val="single" w:sz="2" w:space="0" w:color="000000"/>
              <w:bottom w:val="single" w:sz="2" w:space="0" w:color="000000"/>
              <w:right w:val="nil"/>
            </w:tcBorders>
            <w:hideMark/>
          </w:tcPr>
          <w:p w:rsidR="00DD3009" w:rsidRPr="005F605B" w:rsidRDefault="00DD3009" w:rsidP="004E0883">
            <w:pPr>
              <w:pStyle w:val="Zawartotabeli"/>
              <w:snapToGrid w:val="0"/>
              <w:spacing w:line="276" w:lineRule="auto"/>
              <w:jc w:val="center"/>
              <w:rPr>
                <w:rFonts w:ascii="Verdana" w:hAnsi="Verdana"/>
                <w:sz w:val="21"/>
                <w:szCs w:val="21"/>
                <w:lang w:eastAsia="en-US"/>
              </w:rPr>
            </w:pPr>
            <w:r w:rsidRPr="005F605B">
              <w:rPr>
                <w:rFonts w:ascii="Verdana" w:hAnsi="Verdana"/>
                <w:sz w:val="21"/>
                <w:szCs w:val="21"/>
                <w:lang w:eastAsia="en-US"/>
              </w:rPr>
              <w:t>3</w:t>
            </w:r>
          </w:p>
        </w:tc>
        <w:tc>
          <w:tcPr>
            <w:tcW w:w="3525" w:type="dxa"/>
            <w:tcBorders>
              <w:top w:val="nil"/>
              <w:left w:val="single" w:sz="2" w:space="0" w:color="000000"/>
              <w:bottom w:val="single" w:sz="2" w:space="0" w:color="000000"/>
              <w:right w:val="nil"/>
            </w:tcBorders>
          </w:tcPr>
          <w:p w:rsidR="00DD3009" w:rsidRPr="005F605B" w:rsidRDefault="00DD3009" w:rsidP="004E0883">
            <w:pPr>
              <w:pStyle w:val="Zawartotabeli"/>
              <w:snapToGrid w:val="0"/>
              <w:spacing w:line="276" w:lineRule="auto"/>
              <w:jc w:val="center"/>
              <w:rPr>
                <w:rFonts w:ascii="Verdana" w:hAnsi="Verdana"/>
                <w:sz w:val="21"/>
                <w:szCs w:val="21"/>
                <w:lang w:eastAsia="en-US"/>
              </w:rPr>
            </w:pPr>
          </w:p>
          <w:p w:rsidR="00DD3009" w:rsidRPr="005F605B" w:rsidRDefault="00DD3009" w:rsidP="004E0883">
            <w:pPr>
              <w:pStyle w:val="Zawartotabeli"/>
              <w:snapToGrid w:val="0"/>
              <w:spacing w:line="276" w:lineRule="auto"/>
              <w:jc w:val="center"/>
              <w:rPr>
                <w:rFonts w:ascii="Verdana" w:hAnsi="Verdana"/>
                <w:sz w:val="21"/>
                <w:szCs w:val="21"/>
                <w:lang w:eastAsia="en-US"/>
              </w:rPr>
            </w:pPr>
          </w:p>
        </w:tc>
        <w:tc>
          <w:tcPr>
            <w:tcW w:w="2505" w:type="dxa"/>
            <w:tcBorders>
              <w:top w:val="nil"/>
              <w:left w:val="single" w:sz="2" w:space="0" w:color="000000"/>
              <w:bottom w:val="single" w:sz="2" w:space="0" w:color="000000"/>
              <w:right w:val="nil"/>
            </w:tcBorders>
          </w:tcPr>
          <w:p w:rsidR="00DD3009" w:rsidRPr="005F605B" w:rsidRDefault="00DD3009" w:rsidP="004E0883">
            <w:pPr>
              <w:pStyle w:val="Zawartotabeli"/>
              <w:snapToGrid w:val="0"/>
              <w:spacing w:line="276" w:lineRule="auto"/>
              <w:jc w:val="center"/>
              <w:rPr>
                <w:rFonts w:ascii="Verdana" w:hAnsi="Verdana"/>
                <w:sz w:val="21"/>
                <w:szCs w:val="21"/>
                <w:lang w:eastAsia="en-US"/>
              </w:rPr>
            </w:pPr>
          </w:p>
        </w:tc>
        <w:tc>
          <w:tcPr>
            <w:tcW w:w="1425" w:type="dxa"/>
            <w:tcBorders>
              <w:top w:val="nil"/>
              <w:left w:val="single" w:sz="2" w:space="0" w:color="000000"/>
              <w:bottom w:val="single" w:sz="2" w:space="0" w:color="000000"/>
              <w:right w:val="nil"/>
            </w:tcBorders>
          </w:tcPr>
          <w:p w:rsidR="00DD3009" w:rsidRPr="005F605B" w:rsidRDefault="00DD3009" w:rsidP="004E0883">
            <w:pPr>
              <w:pStyle w:val="Zawartotabeli"/>
              <w:snapToGrid w:val="0"/>
              <w:spacing w:line="276" w:lineRule="auto"/>
              <w:jc w:val="center"/>
              <w:rPr>
                <w:rFonts w:ascii="Verdana" w:hAnsi="Verdana"/>
                <w:sz w:val="21"/>
                <w:szCs w:val="21"/>
                <w:lang w:eastAsia="en-US"/>
              </w:rPr>
            </w:pPr>
          </w:p>
        </w:tc>
        <w:tc>
          <w:tcPr>
            <w:tcW w:w="2023" w:type="dxa"/>
            <w:tcBorders>
              <w:top w:val="nil"/>
              <w:left w:val="single" w:sz="2" w:space="0" w:color="000000"/>
              <w:bottom w:val="single" w:sz="2" w:space="0" w:color="000000"/>
              <w:right w:val="single" w:sz="2" w:space="0" w:color="000000"/>
            </w:tcBorders>
          </w:tcPr>
          <w:p w:rsidR="00DD3009" w:rsidRPr="005F605B" w:rsidRDefault="00DD3009" w:rsidP="004E0883">
            <w:pPr>
              <w:pStyle w:val="Zawartotabeli"/>
              <w:snapToGrid w:val="0"/>
              <w:spacing w:line="276" w:lineRule="auto"/>
              <w:jc w:val="center"/>
              <w:rPr>
                <w:rFonts w:ascii="Verdana" w:hAnsi="Verdana"/>
                <w:sz w:val="21"/>
                <w:szCs w:val="21"/>
                <w:lang w:eastAsia="en-US"/>
              </w:rPr>
            </w:pPr>
          </w:p>
        </w:tc>
      </w:tr>
      <w:tr w:rsidR="00DD3009" w:rsidRPr="005F605B" w:rsidTr="004E0883">
        <w:tc>
          <w:tcPr>
            <w:tcW w:w="495" w:type="dxa"/>
            <w:tcBorders>
              <w:top w:val="nil"/>
              <w:left w:val="single" w:sz="2" w:space="0" w:color="000000"/>
              <w:bottom w:val="single" w:sz="2" w:space="0" w:color="000000"/>
              <w:right w:val="nil"/>
            </w:tcBorders>
            <w:hideMark/>
          </w:tcPr>
          <w:p w:rsidR="00DD3009" w:rsidRPr="005F605B" w:rsidRDefault="00DD3009" w:rsidP="004E0883">
            <w:pPr>
              <w:pStyle w:val="Zawartotabeli"/>
              <w:snapToGrid w:val="0"/>
              <w:spacing w:line="276" w:lineRule="auto"/>
              <w:jc w:val="center"/>
              <w:rPr>
                <w:rFonts w:ascii="Verdana" w:hAnsi="Verdana"/>
                <w:sz w:val="21"/>
                <w:szCs w:val="21"/>
                <w:lang w:eastAsia="en-US"/>
              </w:rPr>
            </w:pPr>
            <w:r w:rsidRPr="005F605B">
              <w:rPr>
                <w:rFonts w:ascii="Verdana" w:hAnsi="Verdana"/>
                <w:sz w:val="21"/>
                <w:szCs w:val="21"/>
                <w:lang w:eastAsia="en-US"/>
              </w:rPr>
              <w:t>4</w:t>
            </w:r>
          </w:p>
        </w:tc>
        <w:tc>
          <w:tcPr>
            <w:tcW w:w="3525" w:type="dxa"/>
            <w:tcBorders>
              <w:top w:val="nil"/>
              <w:left w:val="single" w:sz="2" w:space="0" w:color="000000"/>
              <w:bottom w:val="single" w:sz="2" w:space="0" w:color="000000"/>
              <w:right w:val="nil"/>
            </w:tcBorders>
          </w:tcPr>
          <w:p w:rsidR="00DD3009" w:rsidRPr="005F605B" w:rsidRDefault="00DD3009" w:rsidP="004E0883">
            <w:pPr>
              <w:pStyle w:val="Zawartotabeli"/>
              <w:snapToGrid w:val="0"/>
              <w:spacing w:line="276" w:lineRule="auto"/>
              <w:jc w:val="center"/>
              <w:rPr>
                <w:rFonts w:ascii="Verdana" w:hAnsi="Verdana"/>
                <w:sz w:val="21"/>
                <w:szCs w:val="21"/>
                <w:lang w:eastAsia="en-US"/>
              </w:rPr>
            </w:pPr>
          </w:p>
          <w:p w:rsidR="00DD3009" w:rsidRPr="005F605B" w:rsidRDefault="00DD3009" w:rsidP="004E0883">
            <w:pPr>
              <w:pStyle w:val="Zawartotabeli"/>
              <w:snapToGrid w:val="0"/>
              <w:spacing w:line="276" w:lineRule="auto"/>
              <w:jc w:val="center"/>
              <w:rPr>
                <w:rFonts w:ascii="Verdana" w:hAnsi="Verdana"/>
                <w:sz w:val="21"/>
                <w:szCs w:val="21"/>
                <w:lang w:eastAsia="en-US"/>
              </w:rPr>
            </w:pPr>
          </w:p>
        </w:tc>
        <w:tc>
          <w:tcPr>
            <w:tcW w:w="2505" w:type="dxa"/>
            <w:tcBorders>
              <w:top w:val="nil"/>
              <w:left w:val="single" w:sz="2" w:space="0" w:color="000000"/>
              <w:bottom w:val="single" w:sz="2" w:space="0" w:color="000000"/>
              <w:right w:val="nil"/>
            </w:tcBorders>
          </w:tcPr>
          <w:p w:rsidR="00DD3009" w:rsidRPr="005F605B" w:rsidRDefault="00DD3009" w:rsidP="004E0883">
            <w:pPr>
              <w:pStyle w:val="Zawartotabeli"/>
              <w:snapToGrid w:val="0"/>
              <w:spacing w:line="276" w:lineRule="auto"/>
              <w:jc w:val="center"/>
              <w:rPr>
                <w:rFonts w:ascii="Verdana" w:hAnsi="Verdana"/>
                <w:sz w:val="21"/>
                <w:szCs w:val="21"/>
                <w:lang w:eastAsia="en-US"/>
              </w:rPr>
            </w:pPr>
          </w:p>
        </w:tc>
        <w:tc>
          <w:tcPr>
            <w:tcW w:w="1425" w:type="dxa"/>
            <w:tcBorders>
              <w:top w:val="nil"/>
              <w:left w:val="single" w:sz="2" w:space="0" w:color="000000"/>
              <w:bottom w:val="single" w:sz="2" w:space="0" w:color="000000"/>
              <w:right w:val="nil"/>
            </w:tcBorders>
          </w:tcPr>
          <w:p w:rsidR="00DD3009" w:rsidRPr="005F605B" w:rsidRDefault="00DD3009" w:rsidP="004E0883">
            <w:pPr>
              <w:pStyle w:val="Zawartotabeli"/>
              <w:snapToGrid w:val="0"/>
              <w:spacing w:line="276" w:lineRule="auto"/>
              <w:jc w:val="center"/>
              <w:rPr>
                <w:rFonts w:ascii="Verdana" w:hAnsi="Verdana"/>
                <w:sz w:val="21"/>
                <w:szCs w:val="21"/>
                <w:lang w:eastAsia="en-US"/>
              </w:rPr>
            </w:pPr>
          </w:p>
        </w:tc>
        <w:tc>
          <w:tcPr>
            <w:tcW w:w="2023" w:type="dxa"/>
            <w:tcBorders>
              <w:top w:val="nil"/>
              <w:left w:val="single" w:sz="2" w:space="0" w:color="000000"/>
              <w:bottom w:val="single" w:sz="2" w:space="0" w:color="000000"/>
              <w:right w:val="single" w:sz="2" w:space="0" w:color="000000"/>
            </w:tcBorders>
          </w:tcPr>
          <w:p w:rsidR="00DD3009" w:rsidRPr="005F605B" w:rsidRDefault="00DD3009" w:rsidP="004E0883">
            <w:pPr>
              <w:pStyle w:val="Zawartotabeli"/>
              <w:snapToGrid w:val="0"/>
              <w:spacing w:line="276" w:lineRule="auto"/>
              <w:jc w:val="center"/>
              <w:rPr>
                <w:rFonts w:ascii="Verdana" w:hAnsi="Verdana"/>
                <w:sz w:val="21"/>
                <w:szCs w:val="21"/>
                <w:lang w:eastAsia="en-US"/>
              </w:rPr>
            </w:pPr>
          </w:p>
        </w:tc>
      </w:tr>
    </w:tbl>
    <w:p w:rsidR="00DD3009" w:rsidRPr="005F605B" w:rsidRDefault="00DD3009" w:rsidP="00DD3009">
      <w:pPr>
        <w:rPr>
          <w:rFonts w:ascii="Verdana" w:hAnsi="Verdana"/>
        </w:rPr>
      </w:pPr>
    </w:p>
    <w:p w:rsidR="00DD3009" w:rsidRPr="002B6573" w:rsidRDefault="00DD3009" w:rsidP="00DD3009">
      <w:pPr>
        <w:jc w:val="both"/>
        <w:rPr>
          <w:rFonts w:ascii="Verdana" w:hAnsi="Verdana"/>
          <w:bCs/>
          <w:i/>
          <w:iCs/>
          <w:sz w:val="16"/>
          <w:szCs w:val="16"/>
        </w:rPr>
      </w:pPr>
      <w:r w:rsidRPr="002B6573">
        <w:rPr>
          <w:rFonts w:ascii="Verdana" w:hAnsi="Verdana"/>
          <w:i/>
          <w:iCs/>
          <w:sz w:val="16"/>
          <w:szCs w:val="16"/>
        </w:rPr>
        <w:t>*</w:t>
      </w:r>
      <w:r w:rsidRPr="002B6573">
        <w:rPr>
          <w:rFonts w:ascii="Verdana" w:hAnsi="Verdana"/>
          <w:bCs/>
          <w:i/>
          <w:iCs/>
          <w:sz w:val="16"/>
          <w:szCs w:val="16"/>
        </w:rPr>
        <w:t xml:space="preserve"> do prac wyszczególnionych w załączniku należy załączyć dokumenty potwierdzające, że zostały wykonane lub są wykonywane należycie</w:t>
      </w:r>
    </w:p>
    <w:p w:rsidR="00DD3009" w:rsidRPr="005F605B" w:rsidRDefault="00DD3009" w:rsidP="00DD3009">
      <w:pPr>
        <w:rPr>
          <w:rFonts w:ascii="Verdana" w:hAnsi="Verdana"/>
          <w:i/>
          <w:iCs/>
          <w:sz w:val="21"/>
          <w:szCs w:val="21"/>
        </w:rPr>
      </w:pPr>
    </w:p>
    <w:p w:rsidR="00DD3009" w:rsidRPr="005F605B" w:rsidRDefault="00DD3009" w:rsidP="00DD3009">
      <w:pPr>
        <w:rPr>
          <w:rFonts w:ascii="Verdana" w:hAnsi="Verdana"/>
          <w:i/>
          <w:iCs/>
          <w:sz w:val="21"/>
          <w:szCs w:val="21"/>
        </w:rPr>
      </w:pPr>
    </w:p>
    <w:p w:rsidR="00DD3009" w:rsidRPr="005F605B" w:rsidRDefault="00DD3009" w:rsidP="00DD3009">
      <w:pPr>
        <w:autoSpaceDE w:val="0"/>
        <w:jc w:val="both"/>
        <w:rPr>
          <w:rFonts w:ascii="Verdana" w:eastAsia="Arial" w:hAnsi="Verdana" w:cs="Arial"/>
          <w:sz w:val="20"/>
          <w:szCs w:val="20"/>
        </w:rPr>
      </w:pPr>
      <w:r w:rsidRPr="005F605B">
        <w:rPr>
          <w:rFonts w:ascii="Verdana" w:eastAsia="Arial" w:hAnsi="Verdana" w:cs="Arial"/>
          <w:sz w:val="20"/>
          <w:szCs w:val="20"/>
        </w:rPr>
        <w:t>……………………….., dnia …...……………..….. 2017 r. …………………………………………………………………..</w:t>
      </w:r>
    </w:p>
    <w:p w:rsidR="00DD3009" w:rsidRPr="005F605B" w:rsidRDefault="00DD3009" w:rsidP="00DD3009">
      <w:pPr>
        <w:autoSpaceDE w:val="0"/>
        <w:jc w:val="both"/>
        <w:rPr>
          <w:rFonts w:ascii="Verdana" w:eastAsia="Arial" w:hAnsi="Verdana" w:cs="Arial"/>
          <w:sz w:val="20"/>
          <w:szCs w:val="20"/>
        </w:rPr>
      </w:pPr>
      <w:r w:rsidRPr="005F605B">
        <w:rPr>
          <w:rFonts w:ascii="Verdana" w:eastAsia="Arial" w:hAnsi="Verdana" w:cs="Arial"/>
          <w:sz w:val="20"/>
          <w:szCs w:val="20"/>
        </w:rPr>
        <w:t xml:space="preserve">      </w:t>
      </w:r>
      <w:r w:rsidRPr="005F605B">
        <w:rPr>
          <w:rFonts w:ascii="Verdana" w:eastAsia="Arial" w:hAnsi="Verdana" w:cs="Arial"/>
          <w:i/>
          <w:iCs/>
          <w:sz w:val="16"/>
          <w:szCs w:val="16"/>
        </w:rPr>
        <w:t xml:space="preserve">Miejscowość </w:t>
      </w:r>
      <w:r w:rsidRPr="005F605B">
        <w:rPr>
          <w:rFonts w:ascii="Verdana" w:eastAsia="Arial" w:hAnsi="Verdana" w:cs="Arial"/>
          <w:sz w:val="20"/>
          <w:szCs w:val="20"/>
        </w:rPr>
        <w:t xml:space="preserve">                                                             </w:t>
      </w:r>
    </w:p>
    <w:p w:rsidR="00DD3009" w:rsidRPr="005F605B" w:rsidRDefault="00DD3009" w:rsidP="00DD3009">
      <w:pPr>
        <w:tabs>
          <w:tab w:val="left" w:pos="3585"/>
          <w:tab w:val="left" w:pos="4410"/>
        </w:tabs>
        <w:jc w:val="right"/>
        <w:rPr>
          <w:rFonts w:ascii="Verdana" w:hAnsi="Verdana" w:cs="Tahoma"/>
          <w:szCs w:val="20"/>
        </w:rPr>
      </w:pPr>
      <w:r w:rsidRPr="005F605B">
        <w:rPr>
          <w:rFonts w:ascii="Verdana" w:hAnsi="Verdana"/>
          <w:sz w:val="20"/>
          <w:szCs w:val="20"/>
          <w:vertAlign w:val="superscript"/>
        </w:rPr>
        <w:t xml:space="preserve">(upełnomocniony przedstawiciel wykonawcy)      </w:t>
      </w:r>
    </w:p>
    <w:p w:rsidR="002B6573" w:rsidRDefault="002B6573" w:rsidP="004E0883">
      <w:pPr>
        <w:spacing w:after="0" w:line="240" w:lineRule="auto"/>
        <w:jc w:val="right"/>
        <w:rPr>
          <w:rFonts w:ascii="Verdana" w:eastAsia="Times New Roman" w:hAnsi="Verdana" w:cs="Arial"/>
          <w:lang w:eastAsia="pl-PL"/>
        </w:rPr>
      </w:pPr>
    </w:p>
    <w:p w:rsidR="004E0883" w:rsidRPr="005F605B" w:rsidRDefault="004E0883" w:rsidP="004E0883">
      <w:pPr>
        <w:spacing w:after="0" w:line="240" w:lineRule="auto"/>
        <w:jc w:val="right"/>
        <w:rPr>
          <w:rFonts w:ascii="Verdana" w:eastAsia="Times New Roman" w:hAnsi="Verdana" w:cs="Arial"/>
          <w:lang w:eastAsia="pl-PL"/>
        </w:rPr>
      </w:pPr>
      <w:r w:rsidRPr="005F605B">
        <w:rPr>
          <w:rFonts w:ascii="Verdana" w:eastAsia="Times New Roman" w:hAnsi="Verdana" w:cs="Arial"/>
          <w:lang w:eastAsia="pl-PL"/>
        </w:rPr>
        <w:t xml:space="preserve">Załącznik nr 5 SIWZ </w:t>
      </w:r>
    </w:p>
    <w:p w:rsidR="00DD3009" w:rsidRPr="005F605B" w:rsidRDefault="00DD3009" w:rsidP="00DD3009">
      <w:pPr>
        <w:jc w:val="right"/>
        <w:rPr>
          <w:rFonts w:ascii="Verdana" w:hAnsi="Verdana"/>
          <w:sz w:val="20"/>
          <w:szCs w:val="20"/>
        </w:rPr>
      </w:pPr>
    </w:p>
    <w:p w:rsidR="008F1411" w:rsidRPr="005F605B" w:rsidRDefault="008F1411" w:rsidP="008F1411">
      <w:pPr>
        <w:spacing w:after="0" w:line="240" w:lineRule="auto"/>
        <w:rPr>
          <w:rFonts w:ascii="Verdana" w:eastAsia="Times New Roman" w:hAnsi="Verdana" w:cs="Arial"/>
          <w:lang w:eastAsia="pl-PL"/>
        </w:rPr>
      </w:pPr>
    </w:p>
    <w:p w:rsidR="00AA7757" w:rsidRPr="005F605B" w:rsidRDefault="00AA7757" w:rsidP="00AA7757">
      <w:pPr>
        <w:spacing w:before="120" w:after="120" w:line="240" w:lineRule="auto"/>
        <w:jc w:val="center"/>
        <w:rPr>
          <w:rFonts w:ascii="Verdana" w:eastAsia="Calibri" w:hAnsi="Verdana" w:cs="Arial"/>
          <w:b/>
          <w:caps/>
          <w:sz w:val="20"/>
          <w:szCs w:val="20"/>
          <w:lang w:eastAsia="en-GB"/>
        </w:rPr>
      </w:pPr>
      <w:r w:rsidRPr="005F605B">
        <w:rPr>
          <w:rFonts w:ascii="Verdana" w:eastAsia="Calibri" w:hAnsi="Verdana" w:cs="Arial"/>
          <w:b/>
          <w:caps/>
          <w:sz w:val="20"/>
          <w:szCs w:val="20"/>
          <w:lang w:eastAsia="en-GB"/>
        </w:rPr>
        <w:t>Standardowy formularz jednolitego europejskiego dokumentu zamówienia</w:t>
      </w:r>
    </w:p>
    <w:p w:rsidR="00AA7757" w:rsidRPr="005F605B" w:rsidRDefault="00AA7757" w:rsidP="00AA7757">
      <w:pPr>
        <w:keepNext/>
        <w:spacing w:before="120" w:after="360" w:line="240" w:lineRule="auto"/>
        <w:jc w:val="center"/>
        <w:rPr>
          <w:rFonts w:ascii="Verdana" w:eastAsia="Calibri" w:hAnsi="Verdana" w:cs="Arial"/>
          <w:b/>
          <w:sz w:val="20"/>
          <w:szCs w:val="20"/>
          <w:lang w:eastAsia="en-GB"/>
        </w:rPr>
      </w:pPr>
      <w:r w:rsidRPr="005F605B">
        <w:rPr>
          <w:rFonts w:ascii="Verdana" w:eastAsia="Calibri" w:hAnsi="Verdana" w:cs="Arial"/>
          <w:b/>
          <w:sz w:val="20"/>
          <w:szCs w:val="20"/>
          <w:lang w:eastAsia="en-GB"/>
        </w:rPr>
        <w:t>Część I: Informacje dotyczące postępowania o udzielenie zamówienia oraz instytucji zamawiającej lub podmiotu zamawiającego</w:t>
      </w:r>
    </w:p>
    <w:p w:rsidR="00AA7757" w:rsidRPr="005F605B" w:rsidRDefault="00AA7757" w:rsidP="00AA775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Verdana" w:eastAsia="Calibri" w:hAnsi="Verdana" w:cs="Arial"/>
          <w:b/>
          <w:sz w:val="20"/>
          <w:szCs w:val="20"/>
          <w:lang w:eastAsia="en-GB"/>
        </w:rPr>
      </w:pPr>
      <w:r w:rsidRPr="005F605B">
        <w:rPr>
          <w:rFonts w:ascii="Verdana" w:eastAsia="Calibri" w:hAnsi="Verdana" w:cs="Arial"/>
          <w:w w:val="0"/>
          <w:sz w:val="20"/>
          <w:szCs w:val="20"/>
          <w:lang w:eastAsia="en-GB"/>
        </w:rPr>
        <w:t xml:space="preserve"> </w:t>
      </w:r>
      <w:r w:rsidRPr="005F605B">
        <w:rPr>
          <w:rFonts w:ascii="Verdana" w:eastAsia="Calibri" w:hAnsi="Verdana" w:cs="Arial"/>
          <w:b/>
          <w:i/>
          <w:w w:val="0"/>
          <w:sz w:val="20"/>
          <w:szCs w:val="20"/>
          <w:lang w:eastAsia="en-GB"/>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5F605B">
        <w:rPr>
          <w:rFonts w:ascii="Verdana" w:eastAsia="Calibri" w:hAnsi="Verdana" w:cs="Arial"/>
          <w:b/>
          <w:i/>
          <w:w w:val="0"/>
          <w:sz w:val="20"/>
          <w:szCs w:val="20"/>
          <w:vertAlign w:val="superscript"/>
          <w:lang w:eastAsia="en-GB"/>
        </w:rPr>
        <w:footnoteReference w:id="1"/>
      </w:r>
      <w:r w:rsidRPr="005F605B">
        <w:rPr>
          <w:rFonts w:ascii="Verdana" w:eastAsia="Calibri" w:hAnsi="Verdana" w:cs="Arial"/>
          <w:b/>
          <w:i/>
          <w:w w:val="0"/>
          <w:sz w:val="20"/>
          <w:szCs w:val="20"/>
          <w:lang w:eastAsia="en-GB"/>
        </w:rPr>
        <w:t>.</w:t>
      </w:r>
      <w:r w:rsidRPr="005F605B">
        <w:rPr>
          <w:rFonts w:ascii="Verdana" w:eastAsia="Calibri" w:hAnsi="Verdana" w:cs="Arial"/>
          <w:b/>
          <w:w w:val="0"/>
          <w:sz w:val="20"/>
          <w:szCs w:val="20"/>
          <w:lang w:eastAsia="en-GB"/>
        </w:rPr>
        <w:t xml:space="preserve"> </w:t>
      </w:r>
      <w:r w:rsidRPr="005F605B">
        <w:rPr>
          <w:rFonts w:ascii="Verdana" w:eastAsia="Calibri" w:hAnsi="Verdana" w:cs="Arial"/>
          <w:b/>
          <w:sz w:val="20"/>
          <w:szCs w:val="20"/>
          <w:lang w:eastAsia="en-GB"/>
        </w:rPr>
        <w:t>Adres publikacyjny stosownego ogłoszenia</w:t>
      </w:r>
      <w:r w:rsidRPr="005F605B">
        <w:rPr>
          <w:rFonts w:ascii="Verdana" w:eastAsia="Calibri" w:hAnsi="Verdana" w:cs="Arial"/>
          <w:b/>
          <w:i/>
          <w:sz w:val="20"/>
          <w:szCs w:val="20"/>
          <w:vertAlign w:val="superscript"/>
          <w:lang w:eastAsia="en-GB"/>
        </w:rPr>
        <w:footnoteReference w:id="2"/>
      </w:r>
      <w:r w:rsidRPr="005F605B">
        <w:rPr>
          <w:rFonts w:ascii="Verdana" w:eastAsia="Calibri" w:hAnsi="Verdana" w:cs="Arial"/>
          <w:b/>
          <w:sz w:val="20"/>
          <w:szCs w:val="20"/>
          <w:lang w:eastAsia="en-GB"/>
        </w:rPr>
        <w:t xml:space="preserve"> w Dzienniku Urzędowym Unii Europejskiej:</w:t>
      </w:r>
    </w:p>
    <w:p w:rsidR="00AA7757" w:rsidRPr="005F605B" w:rsidRDefault="00AA7757" w:rsidP="00AA775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Verdana" w:eastAsia="Calibri" w:hAnsi="Verdana" w:cs="Arial"/>
          <w:b/>
          <w:sz w:val="20"/>
          <w:szCs w:val="20"/>
          <w:lang w:eastAsia="en-GB"/>
        </w:rPr>
      </w:pPr>
      <w:r w:rsidRPr="005F605B">
        <w:rPr>
          <w:rFonts w:ascii="Verdana" w:eastAsia="Calibri" w:hAnsi="Verdana" w:cs="Arial"/>
          <w:b/>
          <w:sz w:val="20"/>
          <w:szCs w:val="20"/>
          <w:lang w:eastAsia="en-GB"/>
        </w:rPr>
        <w:t xml:space="preserve">Dz.U. UE S numer [], data [], strona [], </w:t>
      </w:r>
    </w:p>
    <w:p w:rsidR="00AA7757" w:rsidRPr="005F605B" w:rsidRDefault="00AA7757" w:rsidP="00AA775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Verdana" w:eastAsia="Calibri" w:hAnsi="Verdana" w:cs="Arial"/>
          <w:b/>
          <w:sz w:val="20"/>
          <w:szCs w:val="20"/>
          <w:lang w:eastAsia="en-GB"/>
        </w:rPr>
      </w:pPr>
      <w:r w:rsidRPr="005F605B">
        <w:rPr>
          <w:rFonts w:ascii="Verdana" w:eastAsia="Calibri" w:hAnsi="Verdana" w:cs="Arial"/>
          <w:b/>
          <w:sz w:val="20"/>
          <w:szCs w:val="20"/>
          <w:lang w:eastAsia="en-GB"/>
        </w:rPr>
        <w:t>Numer ogłoszenia w Dz.U. S: [ ][ ][ ][ ]/S [ ][ ][ ]–[ ][ ][ ][ ][ ][ ][ ]</w:t>
      </w:r>
    </w:p>
    <w:p w:rsidR="00AA7757" w:rsidRPr="005F605B" w:rsidRDefault="00AA7757" w:rsidP="00AA7757">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Verdana" w:eastAsia="Calibri" w:hAnsi="Verdana" w:cs="Arial"/>
          <w:b/>
          <w:sz w:val="20"/>
          <w:szCs w:val="20"/>
          <w:lang w:eastAsia="en-GB"/>
        </w:rPr>
      </w:pPr>
      <w:r w:rsidRPr="005F605B">
        <w:rPr>
          <w:rFonts w:ascii="Verdana" w:eastAsia="Calibri" w:hAnsi="Verdana" w:cs="Arial"/>
          <w:b/>
          <w:w w:val="0"/>
          <w:sz w:val="20"/>
          <w:szCs w:val="20"/>
          <w:lang w:eastAsia="en-GB"/>
        </w:rPr>
        <w:t>Jeżeli nie opublikowano zaproszenia do ubiegania się o zamówienie w Dz.U., instytucja zamawiająca lub podmiot zamawiający muszą wypełnić informacje umożliwiające jednoznaczne zidentyfikowanie postępowania o udzielenie zamówienia:</w:t>
      </w:r>
    </w:p>
    <w:p w:rsidR="00AA7757" w:rsidRPr="005F605B" w:rsidRDefault="00AA7757" w:rsidP="00AA7757">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Verdana" w:eastAsia="Calibri" w:hAnsi="Verdana" w:cs="Arial"/>
          <w:b/>
          <w:sz w:val="20"/>
          <w:szCs w:val="20"/>
          <w:lang w:eastAsia="en-GB"/>
        </w:rPr>
      </w:pPr>
      <w:r w:rsidRPr="005F605B">
        <w:rPr>
          <w:rFonts w:ascii="Verdana" w:eastAsia="Calibri" w:hAnsi="Verdana" w:cs="Arial"/>
          <w:b/>
          <w:sz w:val="20"/>
          <w:szCs w:val="20"/>
          <w:lang w:eastAsia="en-GB"/>
        </w:rPr>
        <w:lastRenderedPageBreak/>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AA7757" w:rsidRPr="005F605B" w:rsidRDefault="00AA7757" w:rsidP="00AA7757">
      <w:pPr>
        <w:keepNext/>
        <w:spacing w:before="120" w:after="360" w:line="240" w:lineRule="auto"/>
        <w:jc w:val="center"/>
        <w:rPr>
          <w:rFonts w:ascii="Verdana" w:eastAsia="Calibri" w:hAnsi="Verdana" w:cs="Arial"/>
          <w:smallCaps/>
          <w:sz w:val="20"/>
          <w:szCs w:val="20"/>
          <w:lang w:eastAsia="en-GB"/>
        </w:rPr>
      </w:pPr>
      <w:r w:rsidRPr="005F605B">
        <w:rPr>
          <w:rFonts w:ascii="Verdana" w:eastAsia="Calibri" w:hAnsi="Verdana" w:cs="Arial"/>
          <w:smallCaps/>
          <w:sz w:val="20"/>
          <w:szCs w:val="20"/>
          <w:lang w:eastAsia="en-GB"/>
        </w:rPr>
        <w:t>Informacje na temat postępowania o udzielenie zamówienia</w:t>
      </w:r>
    </w:p>
    <w:p w:rsidR="00AA7757" w:rsidRPr="005F605B" w:rsidRDefault="00AA7757" w:rsidP="00AA775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Verdana" w:eastAsia="Calibri" w:hAnsi="Verdana" w:cs="Arial"/>
          <w:sz w:val="20"/>
          <w:szCs w:val="20"/>
          <w:lang w:eastAsia="en-GB"/>
        </w:rPr>
      </w:pPr>
      <w:r w:rsidRPr="005F605B">
        <w:rPr>
          <w:rFonts w:ascii="Verdana" w:eastAsia="Calibri" w:hAnsi="Verdana" w:cs="Arial"/>
          <w:b/>
          <w:w w:val="0"/>
          <w:sz w:val="20"/>
          <w:szCs w:val="20"/>
          <w:lang w:eastAsia="en-GB"/>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4"/>
      </w:tblGrid>
      <w:tr w:rsidR="00AA7757" w:rsidRPr="005F605B" w:rsidTr="00CC6FF4">
        <w:trPr>
          <w:trHeight w:val="349"/>
        </w:trPr>
        <w:tc>
          <w:tcPr>
            <w:tcW w:w="4644" w:type="dxa"/>
            <w:shd w:val="clear" w:color="auto" w:fill="auto"/>
          </w:tcPr>
          <w:p w:rsidR="00AA7757" w:rsidRPr="005F605B" w:rsidRDefault="00AA7757" w:rsidP="00AA7757">
            <w:pPr>
              <w:spacing w:before="120" w:after="120" w:line="240" w:lineRule="auto"/>
              <w:jc w:val="both"/>
              <w:rPr>
                <w:rFonts w:ascii="Verdana" w:eastAsia="Calibri" w:hAnsi="Verdana" w:cs="Arial"/>
                <w:b/>
                <w:i/>
                <w:sz w:val="20"/>
                <w:szCs w:val="20"/>
                <w:lang w:eastAsia="en-GB"/>
              </w:rPr>
            </w:pPr>
            <w:r w:rsidRPr="005F605B">
              <w:rPr>
                <w:rFonts w:ascii="Verdana" w:eastAsia="Calibri" w:hAnsi="Verdana" w:cs="Arial"/>
                <w:b/>
                <w:sz w:val="20"/>
                <w:szCs w:val="20"/>
                <w:lang w:eastAsia="en-GB"/>
              </w:rPr>
              <w:t>Tożsamość zamawiającego</w:t>
            </w:r>
            <w:r w:rsidRPr="005F605B">
              <w:rPr>
                <w:rFonts w:ascii="Verdana" w:eastAsia="Calibri" w:hAnsi="Verdana" w:cs="Arial"/>
                <w:b/>
                <w:i/>
                <w:sz w:val="20"/>
                <w:szCs w:val="20"/>
                <w:vertAlign w:val="superscript"/>
                <w:lang w:eastAsia="en-GB"/>
              </w:rPr>
              <w:footnoteReference w:id="3"/>
            </w:r>
          </w:p>
        </w:tc>
        <w:tc>
          <w:tcPr>
            <w:tcW w:w="4645" w:type="dxa"/>
            <w:shd w:val="clear" w:color="auto" w:fill="auto"/>
          </w:tcPr>
          <w:p w:rsidR="00AA7757" w:rsidRPr="005F605B" w:rsidRDefault="00AA7757" w:rsidP="00AA7757">
            <w:pPr>
              <w:spacing w:before="120" w:after="120" w:line="240" w:lineRule="auto"/>
              <w:jc w:val="both"/>
              <w:rPr>
                <w:rFonts w:ascii="Verdana" w:eastAsia="Calibri" w:hAnsi="Verdana" w:cs="Arial"/>
                <w:b/>
                <w:i/>
                <w:sz w:val="20"/>
                <w:szCs w:val="20"/>
                <w:lang w:eastAsia="en-GB"/>
              </w:rPr>
            </w:pPr>
            <w:r w:rsidRPr="005F605B">
              <w:rPr>
                <w:rFonts w:ascii="Verdana" w:eastAsia="Calibri" w:hAnsi="Verdana" w:cs="Arial"/>
                <w:b/>
                <w:sz w:val="20"/>
                <w:szCs w:val="20"/>
                <w:lang w:eastAsia="en-GB"/>
              </w:rPr>
              <w:t>Odpowiedź:</w:t>
            </w:r>
          </w:p>
        </w:tc>
      </w:tr>
      <w:tr w:rsidR="00AA7757" w:rsidRPr="005F605B" w:rsidTr="00CC6FF4">
        <w:trPr>
          <w:trHeight w:val="349"/>
        </w:trPr>
        <w:tc>
          <w:tcPr>
            <w:tcW w:w="4644" w:type="dxa"/>
            <w:shd w:val="clear" w:color="auto" w:fill="auto"/>
          </w:tcPr>
          <w:p w:rsidR="00AA7757" w:rsidRPr="005F605B" w:rsidRDefault="00AA7757" w:rsidP="00AA7757">
            <w:pPr>
              <w:spacing w:before="120" w:after="120" w:line="240" w:lineRule="auto"/>
              <w:jc w:val="both"/>
              <w:rPr>
                <w:rFonts w:ascii="Verdana" w:eastAsia="Calibri" w:hAnsi="Verdana" w:cs="Arial"/>
                <w:sz w:val="20"/>
                <w:szCs w:val="20"/>
                <w:lang w:eastAsia="en-GB"/>
              </w:rPr>
            </w:pPr>
            <w:r w:rsidRPr="005F605B">
              <w:rPr>
                <w:rFonts w:ascii="Verdana" w:eastAsia="Calibri" w:hAnsi="Verdana" w:cs="Arial"/>
                <w:sz w:val="20"/>
                <w:szCs w:val="20"/>
                <w:lang w:eastAsia="en-GB"/>
              </w:rPr>
              <w:t xml:space="preserve">Nazwa: </w:t>
            </w:r>
          </w:p>
        </w:tc>
        <w:tc>
          <w:tcPr>
            <w:tcW w:w="4645" w:type="dxa"/>
            <w:shd w:val="clear" w:color="auto" w:fill="auto"/>
          </w:tcPr>
          <w:p w:rsidR="00AA7757" w:rsidRPr="005F605B" w:rsidRDefault="00AA7757" w:rsidP="004E0883">
            <w:pPr>
              <w:spacing w:before="120" w:after="120" w:line="240" w:lineRule="auto"/>
              <w:jc w:val="both"/>
              <w:rPr>
                <w:rFonts w:ascii="Verdana" w:eastAsia="Calibri" w:hAnsi="Verdana" w:cs="Arial"/>
                <w:sz w:val="20"/>
                <w:szCs w:val="20"/>
                <w:lang w:eastAsia="en-GB"/>
              </w:rPr>
            </w:pPr>
            <w:r w:rsidRPr="005F605B">
              <w:rPr>
                <w:rFonts w:ascii="Verdana" w:eastAsia="Calibri" w:hAnsi="Verdana" w:cs="Arial"/>
                <w:sz w:val="20"/>
                <w:szCs w:val="20"/>
                <w:lang w:eastAsia="en-GB"/>
              </w:rPr>
              <w:t xml:space="preserve">[  GMINA </w:t>
            </w:r>
            <w:r w:rsidR="004E0883" w:rsidRPr="005F605B">
              <w:rPr>
                <w:rFonts w:ascii="Verdana" w:eastAsia="Calibri" w:hAnsi="Verdana" w:cs="Arial"/>
                <w:sz w:val="20"/>
                <w:szCs w:val="20"/>
                <w:lang w:eastAsia="en-GB"/>
              </w:rPr>
              <w:t>USTRONIE MORSKIE</w:t>
            </w:r>
            <w:r w:rsidRPr="005F605B">
              <w:rPr>
                <w:rFonts w:ascii="Verdana" w:eastAsia="Calibri" w:hAnsi="Verdana" w:cs="Arial"/>
                <w:sz w:val="20"/>
                <w:szCs w:val="20"/>
                <w:lang w:eastAsia="en-GB"/>
              </w:rPr>
              <w:t xml:space="preserve"> ]</w:t>
            </w:r>
          </w:p>
        </w:tc>
      </w:tr>
      <w:tr w:rsidR="00AA7757" w:rsidRPr="005F605B" w:rsidTr="00CC6FF4">
        <w:trPr>
          <w:trHeight w:val="485"/>
        </w:trPr>
        <w:tc>
          <w:tcPr>
            <w:tcW w:w="4644" w:type="dxa"/>
            <w:shd w:val="clear" w:color="auto" w:fill="auto"/>
          </w:tcPr>
          <w:p w:rsidR="00AA7757" w:rsidRPr="005F605B" w:rsidRDefault="00AA7757" w:rsidP="00AA7757">
            <w:pPr>
              <w:spacing w:before="120" w:after="120" w:line="240" w:lineRule="auto"/>
              <w:jc w:val="both"/>
              <w:rPr>
                <w:rFonts w:ascii="Verdana" w:eastAsia="Calibri" w:hAnsi="Verdana" w:cs="Arial"/>
                <w:b/>
                <w:i/>
                <w:sz w:val="20"/>
                <w:szCs w:val="20"/>
                <w:lang w:eastAsia="en-GB"/>
              </w:rPr>
            </w:pPr>
            <w:r w:rsidRPr="005F605B">
              <w:rPr>
                <w:rFonts w:ascii="Verdana" w:eastAsia="Calibri" w:hAnsi="Verdana" w:cs="Arial"/>
                <w:b/>
                <w:i/>
                <w:sz w:val="20"/>
                <w:szCs w:val="20"/>
                <w:lang w:eastAsia="en-GB"/>
              </w:rPr>
              <w:t>Jakiego zamówienia dotyczy niniejszy dokument?</w:t>
            </w:r>
          </w:p>
        </w:tc>
        <w:tc>
          <w:tcPr>
            <w:tcW w:w="4645" w:type="dxa"/>
            <w:shd w:val="clear" w:color="auto" w:fill="auto"/>
          </w:tcPr>
          <w:p w:rsidR="00AA7757" w:rsidRPr="005F605B" w:rsidRDefault="00AA7757" w:rsidP="00AA7757">
            <w:pPr>
              <w:spacing w:before="120" w:after="120" w:line="240" w:lineRule="auto"/>
              <w:jc w:val="both"/>
              <w:rPr>
                <w:rFonts w:ascii="Verdana" w:eastAsia="Calibri" w:hAnsi="Verdana" w:cs="Arial"/>
                <w:b/>
                <w:i/>
                <w:sz w:val="20"/>
                <w:szCs w:val="20"/>
                <w:lang w:eastAsia="en-GB"/>
              </w:rPr>
            </w:pPr>
            <w:r w:rsidRPr="005F605B">
              <w:rPr>
                <w:rFonts w:ascii="Verdana" w:eastAsia="Calibri" w:hAnsi="Verdana" w:cs="Arial"/>
                <w:b/>
                <w:i/>
                <w:sz w:val="20"/>
                <w:szCs w:val="20"/>
                <w:lang w:eastAsia="en-GB"/>
              </w:rPr>
              <w:t>Odpowiedź:</w:t>
            </w:r>
          </w:p>
        </w:tc>
      </w:tr>
      <w:tr w:rsidR="00AA7757" w:rsidRPr="005F605B" w:rsidTr="00CC6FF4">
        <w:trPr>
          <w:trHeight w:val="484"/>
        </w:trPr>
        <w:tc>
          <w:tcPr>
            <w:tcW w:w="4644" w:type="dxa"/>
            <w:shd w:val="clear" w:color="auto" w:fill="auto"/>
          </w:tcPr>
          <w:p w:rsidR="00AA7757" w:rsidRPr="005F605B" w:rsidRDefault="00AA7757" w:rsidP="00AA7757">
            <w:pPr>
              <w:spacing w:before="120" w:after="120" w:line="240" w:lineRule="auto"/>
              <w:jc w:val="both"/>
              <w:rPr>
                <w:rFonts w:ascii="Verdana" w:eastAsia="Calibri" w:hAnsi="Verdana" w:cs="Arial"/>
                <w:sz w:val="20"/>
                <w:szCs w:val="20"/>
                <w:lang w:eastAsia="en-GB"/>
              </w:rPr>
            </w:pPr>
            <w:r w:rsidRPr="005F605B">
              <w:rPr>
                <w:rFonts w:ascii="Verdana" w:eastAsia="Calibri" w:hAnsi="Verdana" w:cs="Arial"/>
                <w:sz w:val="20"/>
                <w:szCs w:val="20"/>
                <w:lang w:eastAsia="en-GB"/>
              </w:rPr>
              <w:t>Tytuł lub krótki opis udzielanego zamówienia</w:t>
            </w:r>
            <w:r w:rsidRPr="005F605B">
              <w:rPr>
                <w:rFonts w:ascii="Verdana" w:eastAsia="Calibri" w:hAnsi="Verdana" w:cs="Arial"/>
                <w:sz w:val="20"/>
                <w:szCs w:val="20"/>
                <w:vertAlign w:val="superscript"/>
                <w:lang w:eastAsia="en-GB"/>
              </w:rPr>
              <w:footnoteReference w:id="4"/>
            </w:r>
            <w:r w:rsidRPr="005F605B">
              <w:rPr>
                <w:rFonts w:ascii="Verdana" w:eastAsia="Calibri" w:hAnsi="Verdana" w:cs="Arial"/>
                <w:sz w:val="20"/>
                <w:szCs w:val="20"/>
                <w:lang w:eastAsia="en-GB"/>
              </w:rPr>
              <w:t>:</w:t>
            </w:r>
          </w:p>
        </w:tc>
        <w:tc>
          <w:tcPr>
            <w:tcW w:w="4645" w:type="dxa"/>
            <w:shd w:val="clear" w:color="auto" w:fill="auto"/>
          </w:tcPr>
          <w:p w:rsidR="004E0883" w:rsidRPr="005F605B" w:rsidRDefault="004E0883" w:rsidP="004E0883">
            <w:pPr>
              <w:spacing w:after="0" w:line="240" w:lineRule="auto"/>
              <w:jc w:val="center"/>
              <w:rPr>
                <w:rFonts w:ascii="Verdana" w:hAnsi="Verdana"/>
                <w:b/>
              </w:rPr>
            </w:pPr>
            <w:r w:rsidRPr="005F605B">
              <w:rPr>
                <w:rFonts w:ascii="Verdana" w:hAnsi="Verdana"/>
                <w:b/>
              </w:rPr>
              <w:t>„Odbiór, transport i zagospodarowanie odpadów komunalnych z terenu</w:t>
            </w:r>
          </w:p>
          <w:p w:rsidR="004E0883" w:rsidRPr="005F605B" w:rsidRDefault="004E0883" w:rsidP="004E0883">
            <w:pPr>
              <w:spacing w:after="0" w:line="240" w:lineRule="auto"/>
              <w:jc w:val="center"/>
              <w:rPr>
                <w:rFonts w:ascii="Verdana" w:hAnsi="Verdana"/>
                <w:b/>
              </w:rPr>
            </w:pPr>
            <w:r w:rsidRPr="005F605B">
              <w:rPr>
                <w:rFonts w:ascii="Verdana" w:hAnsi="Verdana"/>
                <w:b/>
              </w:rPr>
              <w:t>gminy Ustronie Morskie”.</w:t>
            </w:r>
          </w:p>
          <w:p w:rsidR="00AA7757" w:rsidRPr="005F605B" w:rsidRDefault="00AA7757" w:rsidP="00AA7757">
            <w:pPr>
              <w:jc w:val="center"/>
              <w:rPr>
                <w:rFonts w:ascii="Verdana" w:hAnsi="Verdana" w:cs="Arial"/>
                <w:b/>
                <w:sz w:val="18"/>
                <w:szCs w:val="18"/>
              </w:rPr>
            </w:pPr>
          </w:p>
        </w:tc>
      </w:tr>
      <w:tr w:rsidR="00AA7757" w:rsidRPr="005F605B" w:rsidTr="00CC6FF4">
        <w:trPr>
          <w:trHeight w:val="484"/>
        </w:trPr>
        <w:tc>
          <w:tcPr>
            <w:tcW w:w="4644" w:type="dxa"/>
            <w:shd w:val="clear" w:color="auto" w:fill="auto"/>
          </w:tcPr>
          <w:p w:rsidR="00AA7757" w:rsidRPr="005F605B" w:rsidRDefault="00AA7757" w:rsidP="00AA7757">
            <w:pPr>
              <w:spacing w:before="120" w:after="120" w:line="240" w:lineRule="auto"/>
              <w:jc w:val="both"/>
              <w:rPr>
                <w:rFonts w:ascii="Verdana" w:eastAsia="Calibri" w:hAnsi="Verdana" w:cs="Arial"/>
                <w:sz w:val="20"/>
                <w:szCs w:val="20"/>
                <w:lang w:eastAsia="en-GB"/>
              </w:rPr>
            </w:pPr>
            <w:r w:rsidRPr="005F605B">
              <w:rPr>
                <w:rFonts w:ascii="Verdana" w:eastAsia="Calibri" w:hAnsi="Verdana" w:cs="Arial"/>
                <w:sz w:val="20"/>
                <w:szCs w:val="20"/>
                <w:lang w:eastAsia="en-GB"/>
              </w:rPr>
              <w:t>Numer referencyjny nadany sprawie przez instytucję zamawiającą lub podmiot zamawiający (</w:t>
            </w:r>
            <w:r w:rsidRPr="005F605B">
              <w:rPr>
                <w:rFonts w:ascii="Verdana" w:eastAsia="Calibri" w:hAnsi="Verdana" w:cs="Arial"/>
                <w:i/>
                <w:sz w:val="20"/>
                <w:szCs w:val="20"/>
                <w:lang w:eastAsia="en-GB"/>
              </w:rPr>
              <w:t>jeżeli dotyczy</w:t>
            </w:r>
            <w:r w:rsidRPr="005F605B">
              <w:rPr>
                <w:rFonts w:ascii="Verdana" w:eastAsia="Calibri" w:hAnsi="Verdana" w:cs="Arial"/>
                <w:sz w:val="20"/>
                <w:szCs w:val="20"/>
                <w:lang w:eastAsia="en-GB"/>
              </w:rPr>
              <w:t>)</w:t>
            </w:r>
            <w:r w:rsidRPr="005F605B">
              <w:rPr>
                <w:rFonts w:ascii="Verdana" w:eastAsia="Calibri" w:hAnsi="Verdana" w:cs="Arial"/>
                <w:sz w:val="20"/>
                <w:szCs w:val="20"/>
                <w:vertAlign w:val="superscript"/>
                <w:lang w:eastAsia="en-GB"/>
              </w:rPr>
              <w:footnoteReference w:id="5"/>
            </w:r>
            <w:r w:rsidRPr="005F605B">
              <w:rPr>
                <w:rFonts w:ascii="Verdana" w:eastAsia="Calibri" w:hAnsi="Verdana" w:cs="Arial"/>
                <w:sz w:val="20"/>
                <w:szCs w:val="20"/>
                <w:lang w:eastAsia="en-GB"/>
              </w:rPr>
              <w:t>:</w:t>
            </w:r>
          </w:p>
        </w:tc>
        <w:tc>
          <w:tcPr>
            <w:tcW w:w="4645" w:type="dxa"/>
            <w:shd w:val="clear" w:color="auto" w:fill="auto"/>
          </w:tcPr>
          <w:p w:rsidR="00AA7757" w:rsidRPr="005F605B" w:rsidRDefault="004E0883" w:rsidP="00AA7757">
            <w:pPr>
              <w:rPr>
                <w:rFonts w:ascii="Verdana" w:hAnsi="Verdana" w:cs="Arial"/>
                <w:sz w:val="20"/>
                <w:szCs w:val="20"/>
              </w:rPr>
            </w:pPr>
            <w:r w:rsidRPr="005F605B">
              <w:rPr>
                <w:rFonts w:ascii="Verdana" w:eastAsia="Calibri" w:hAnsi="Verdana" w:cs="Arial"/>
                <w:sz w:val="20"/>
                <w:szCs w:val="20"/>
                <w:lang w:eastAsia="en-GB"/>
              </w:rPr>
              <w:t>IK.271.10.2017</w:t>
            </w:r>
          </w:p>
        </w:tc>
      </w:tr>
    </w:tbl>
    <w:p w:rsidR="00AA7757" w:rsidRPr="005F605B" w:rsidRDefault="00AA7757" w:rsidP="00AA7757">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line="240" w:lineRule="auto"/>
        <w:rPr>
          <w:rFonts w:ascii="Verdana" w:eastAsia="Calibri" w:hAnsi="Verdana" w:cs="Arial"/>
          <w:sz w:val="20"/>
          <w:szCs w:val="20"/>
          <w:lang w:eastAsia="en-GB"/>
        </w:rPr>
      </w:pPr>
      <w:r w:rsidRPr="005F605B">
        <w:rPr>
          <w:rFonts w:ascii="Verdana" w:eastAsia="Calibri" w:hAnsi="Verdana" w:cs="Arial"/>
          <w:b/>
          <w:sz w:val="20"/>
          <w:szCs w:val="20"/>
          <w:lang w:eastAsia="en-GB"/>
        </w:rPr>
        <w:t>Wszystkie pozostałe informacje we wszystkich sekcjach jednolitego europejskiego dokumentu zamówienia powinien wypełnić wykonawca</w:t>
      </w:r>
      <w:r w:rsidRPr="005F605B">
        <w:rPr>
          <w:rFonts w:ascii="Verdana" w:eastAsia="Calibri" w:hAnsi="Verdana" w:cs="Arial"/>
          <w:b/>
          <w:i/>
          <w:sz w:val="20"/>
          <w:szCs w:val="20"/>
          <w:lang w:eastAsia="en-GB"/>
        </w:rPr>
        <w:t>.</w:t>
      </w:r>
    </w:p>
    <w:p w:rsidR="00AA7757" w:rsidRPr="005F605B" w:rsidRDefault="00AA7757" w:rsidP="00AA7757">
      <w:pPr>
        <w:keepNext/>
        <w:spacing w:before="120" w:after="360" w:line="240" w:lineRule="auto"/>
        <w:jc w:val="center"/>
        <w:rPr>
          <w:rFonts w:ascii="Verdana" w:eastAsia="Calibri" w:hAnsi="Verdana" w:cs="Arial"/>
          <w:b/>
          <w:sz w:val="20"/>
          <w:szCs w:val="20"/>
          <w:lang w:eastAsia="en-GB"/>
        </w:rPr>
      </w:pPr>
      <w:r w:rsidRPr="005F605B">
        <w:rPr>
          <w:rFonts w:ascii="Verdana" w:eastAsia="Calibri" w:hAnsi="Verdana" w:cs="Arial"/>
          <w:b/>
          <w:sz w:val="20"/>
          <w:szCs w:val="20"/>
          <w:lang w:eastAsia="en-GB"/>
        </w:rPr>
        <w:t>Część II: Informacje dotyczące wykonawcy</w:t>
      </w:r>
    </w:p>
    <w:p w:rsidR="00AA7757" w:rsidRPr="005F605B" w:rsidRDefault="00AA7757" w:rsidP="00AA7757">
      <w:pPr>
        <w:keepNext/>
        <w:spacing w:before="120" w:after="360" w:line="240" w:lineRule="auto"/>
        <w:jc w:val="center"/>
        <w:rPr>
          <w:rFonts w:ascii="Verdana" w:eastAsia="Calibri" w:hAnsi="Verdana" w:cs="Arial"/>
          <w:smallCaps/>
          <w:sz w:val="20"/>
          <w:szCs w:val="20"/>
          <w:lang w:eastAsia="en-GB"/>
        </w:rPr>
      </w:pPr>
      <w:r w:rsidRPr="005F605B">
        <w:rPr>
          <w:rFonts w:ascii="Verdana" w:eastAsia="Calibri" w:hAnsi="Verdana" w:cs="Arial"/>
          <w:smallCaps/>
          <w:sz w:val="20"/>
          <w:szCs w:val="20"/>
          <w:lang w:eastAsia="en-GB"/>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4"/>
      </w:tblGrid>
      <w:tr w:rsidR="00AA7757" w:rsidRPr="005F605B" w:rsidTr="00CC6FF4">
        <w:tc>
          <w:tcPr>
            <w:tcW w:w="4644" w:type="dxa"/>
            <w:shd w:val="clear" w:color="auto" w:fill="auto"/>
          </w:tcPr>
          <w:p w:rsidR="00AA7757" w:rsidRPr="005F605B" w:rsidRDefault="00AA7757" w:rsidP="00AA7757">
            <w:pPr>
              <w:spacing w:before="120" w:after="120" w:line="240" w:lineRule="auto"/>
              <w:jc w:val="both"/>
              <w:rPr>
                <w:rFonts w:ascii="Verdana" w:eastAsia="Calibri" w:hAnsi="Verdana" w:cs="Arial"/>
                <w:b/>
                <w:sz w:val="20"/>
                <w:szCs w:val="20"/>
                <w:lang w:eastAsia="en-GB"/>
              </w:rPr>
            </w:pPr>
            <w:r w:rsidRPr="005F605B">
              <w:rPr>
                <w:rFonts w:ascii="Verdana" w:eastAsia="Calibri" w:hAnsi="Verdana" w:cs="Arial"/>
                <w:b/>
                <w:sz w:val="20"/>
                <w:szCs w:val="20"/>
                <w:lang w:eastAsia="en-GB"/>
              </w:rPr>
              <w:t>Identyfikacja:</w:t>
            </w:r>
          </w:p>
        </w:tc>
        <w:tc>
          <w:tcPr>
            <w:tcW w:w="4645" w:type="dxa"/>
            <w:shd w:val="clear" w:color="auto" w:fill="auto"/>
          </w:tcPr>
          <w:p w:rsidR="00AA7757" w:rsidRPr="005F605B" w:rsidRDefault="00AA7757" w:rsidP="00AA7757">
            <w:pPr>
              <w:spacing w:before="120" w:after="120" w:line="240" w:lineRule="auto"/>
              <w:jc w:val="both"/>
              <w:rPr>
                <w:rFonts w:ascii="Verdana" w:eastAsia="Calibri" w:hAnsi="Verdana" w:cs="Arial"/>
                <w:b/>
                <w:sz w:val="20"/>
                <w:szCs w:val="20"/>
                <w:lang w:eastAsia="en-GB"/>
              </w:rPr>
            </w:pPr>
            <w:r w:rsidRPr="005F605B">
              <w:rPr>
                <w:rFonts w:ascii="Verdana" w:eastAsia="Calibri" w:hAnsi="Verdana" w:cs="Arial"/>
                <w:b/>
                <w:sz w:val="20"/>
                <w:szCs w:val="20"/>
                <w:lang w:eastAsia="en-GB"/>
              </w:rPr>
              <w:t>Odpowiedź:</w:t>
            </w:r>
          </w:p>
        </w:tc>
      </w:tr>
      <w:tr w:rsidR="00AA7757" w:rsidRPr="005F605B" w:rsidTr="00CC6FF4">
        <w:tc>
          <w:tcPr>
            <w:tcW w:w="4644" w:type="dxa"/>
            <w:shd w:val="clear" w:color="auto" w:fill="auto"/>
          </w:tcPr>
          <w:p w:rsidR="00AA7757" w:rsidRPr="005F605B" w:rsidRDefault="00AA7757" w:rsidP="00AA7757">
            <w:pPr>
              <w:spacing w:before="120" w:after="120" w:line="240" w:lineRule="auto"/>
              <w:ind w:left="850" w:hanging="850"/>
              <w:jc w:val="both"/>
              <w:rPr>
                <w:rFonts w:ascii="Verdana" w:eastAsia="Calibri" w:hAnsi="Verdana" w:cs="Arial"/>
                <w:sz w:val="20"/>
                <w:szCs w:val="20"/>
                <w:lang w:eastAsia="en-GB"/>
              </w:rPr>
            </w:pPr>
            <w:r w:rsidRPr="005F605B">
              <w:rPr>
                <w:rFonts w:ascii="Verdana" w:eastAsia="Calibri" w:hAnsi="Verdana" w:cs="Arial"/>
                <w:sz w:val="20"/>
                <w:szCs w:val="20"/>
                <w:lang w:eastAsia="en-GB"/>
              </w:rPr>
              <w:t>Nazwa:</w:t>
            </w:r>
          </w:p>
        </w:tc>
        <w:tc>
          <w:tcPr>
            <w:tcW w:w="4645" w:type="dxa"/>
            <w:shd w:val="clear" w:color="auto" w:fill="auto"/>
          </w:tcPr>
          <w:p w:rsidR="00AA7757" w:rsidRPr="005F605B" w:rsidRDefault="00AA7757" w:rsidP="00AA7757">
            <w:pPr>
              <w:spacing w:before="120" w:after="120" w:line="240" w:lineRule="auto"/>
              <w:jc w:val="both"/>
              <w:rPr>
                <w:rFonts w:ascii="Verdana" w:eastAsia="Calibri" w:hAnsi="Verdana" w:cs="Arial"/>
                <w:sz w:val="20"/>
                <w:szCs w:val="20"/>
                <w:lang w:eastAsia="en-GB"/>
              </w:rPr>
            </w:pPr>
            <w:r w:rsidRPr="005F605B">
              <w:rPr>
                <w:rFonts w:ascii="Verdana" w:eastAsia="Calibri" w:hAnsi="Verdana" w:cs="Arial"/>
                <w:sz w:val="20"/>
                <w:szCs w:val="20"/>
                <w:lang w:eastAsia="en-GB"/>
              </w:rPr>
              <w:t>[   ]</w:t>
            </w:r>
          </w:p>
        </w:tc>
      </w:tr>
      <w:tr w:rsidR="00AA7757" w:rsidRPr="005F605B" w:rsidTr="00CC6FF4">
        <w:trPr>
          <w:trHeight w:val="1372"/>
        </w:trPr>
        <w:tc>
          <w:tcPr>
            <w:tcW w:w="4644" w:type="dxa"/>
            <w:shd w:val="clear" w:color="auto" w:fill="auto"/>
          </w:tcPr>
          <w:p w:rsidR="00AA7757" w:rsidRPr="005F605B" w:rsidRDefault="00AA7757" w:rsidP="00AA7757">
            <w:pPr>
              <w:spacing w:before="120" w:after="120" w:line="240" w:lineRule="auto"/>
              <w:jc w:val="both"/>
              <w:rPr>
                <w:rFonts w:ascii="Verdana" w:eastAsia="Calibri" w:hAnsi="Verdana" w:cs="Arial"/>
                <w:sz w:val="20"/>
                <w:szCs w:val="20"/>
                <w:lang w:eastAsia="en-GB"/>
              </w:rPr>
            </w:pPr>
            <w:r w:rsidRPr="005F605B">
              <w:rPr>
                <w:rFonts w:ascii="Verdana" w:eastAsia="Calibri" w:hAnsi="Verdana" w:cs="Arial"/>
                <w:sz w:val="20"/>
                <w:szCs w:val="20"/>
                <w:lang w:eastAsia="en-GB"/>
              </w:rPr>
              <w:t>Numer VAT, jeżeli dotyczy:</w:t>
            </w:r>
          </w:p>
          <w:p w:rsidR="00AA7757" w:rsidRPr="005F605B" w:rsidRDefault="00AA7757" w:rsidP="00AA7757">
            <w:pPr>
              <w:spacing w:before="120" w:after="120" w:line="240" w:lineRule="auto"/>
              <w:jc w:val="both"/>
              <w:rPr>
                <w:rFonts w:ascii="Verdana" w:eastAsia="Calibri" w:hAnsi="Verdana" w:cs="Arial"/>
                <w:sz w:val="20"/>
                <w:szCs w:val="20"/>
                <w:lang w:eastAsia="en-GB"/>
              </w:rPr>
            </w:pPr>
            <w:r w:rsidRPr="005F605B">
              <w:rPr>
                <w:rFonts w:ascii="Verdana" w:eastAsia="Calibri" w:hAnsi="Verdana" w:cs="Arial"/>
                <w:sz w:val="20"/>
                <w:szCs w:val="20"/>
                <w:lang w:eastAsia="en-GB"/>
              </w:rPr>
              <w:t>Jeżeli numer VAT nie ma zastosowania, proszę podać inny krajowy numer identyfikacyjny, jeżeli jest wymagany i ma zastosowanie.</w:t>
            </w:r>
          </w:p>
        </w:tc>
        <w:tc>
          <w:tcPr>
            <w:tcW w:w="4645" w:type="dxa"/>
            <w:shd w:val="clear" w:color="auto" w:fill="auto"/>
          </w:tcPr>
          <w:p w:rsidR="00AA7757" w:rsidRPr="005F605B" w:rsidRDefault="00AA7757" w:rsidP="00AA7757">
            <w:pPr>
              <w:spacing w:before="120" w:after="120" w:line="240" w:lineRule="auto"/>
              <w:jc w:val="both"/>
              <w:rPr>
                <w:rFonts w:ascii="Verdana" w:eastAsia="Calibri" w:hAnsi="Verdana" w:cs="Arial"/>
                <w:sz w:val="20"/>
                <w:szCs w:val="20"/>
                <w:lang w:eastAsia="en-GB"/>
              </w:rPr>
            </w:pPr>
            <w:r w:rsidRPr="005F605B">
              <w:rPr>
                <w:rFonts w:ascii="Verdana" w:eastAsia="Calibri" w:hAnsi="Verdana" w:cs="Arial"/>
                <w:sz w:val="20"/>
                <w:szCs w:val="20"/>
                <w:lang w:eastAsia="en-GB"/>
              </w:rPr>
              <w:t>[   ]</w:t>
            </w:r>
          </w:p>
          <w:p w:rsidR="00AA7757" w:rsidRPr="005F605B" w:rsidRDefault="00AA7757" w:rsidP="00AA7757">
            <w:pPr>
              <w:spacing w:before="120" w:after="120" w:line="240" w:lineRule="auto"/>
              <w:jc w:val="both"/>
              <w:rPr>
                <w:rFonts w:ascii="Verdana" w:eastAsia="Calibri" w:hAnsi="Verdana" w:cs="Arial"/>
                <w:sz w:val="20"/>
                <w:szCs w:val="20"/>
                <w:lang w:eastAsia="en-GB"/>
              </w:rPr>
            </w:pPr>
            <w:r w:rsidRPr="005F605B">
              <w:rPr>
                <w:rFonts w:ascii="Verdana" w:eastAsia="Calibri" w:hAnsi="Verdana" w:cs="Arial"/>
                <w:sz w:val="20"/>
                <w:szCs w:val="20"/>
                <w:lang w:eastAsia="en-GB"/>
              </w:rPr>
              <w:t>[   ]</w:t>
            </w:r>
          </w:p>
        </w:tc>
      </w:tr>
      <w:tr w:rsidR="00AA7757" w:rsidRPr="005F605B" w:rsidTr="00CC6FF4">
        <w:tc>
          <w:tcPr>
            <w:tcW w:w="4644" w:type="dxa"/>
            <w:shd w:val="clear" w:color="auto" w:fill="auto"/>
          </w:tcPr>
          <w:p w:rsidR="00AA7757" w:rsidRPr="005F605B" w:rsidRDefault="00AA7757" w:rsidP="00AA7757">
            <w:pPr>
              <w:spacing w:before="120" w:after="120" w:line="240" w:lineRule="auto"/>
              <w:jc w:val="both"/>
              <w:rPr>
                <w:rFonts w:ascii="Verdana" w:eastAsia="Calibri" w:hAnsi="Verdana" w:cs="Arial"/>
                <w:sz w:val="20"/>
                <w:szCs w:val="20"/>
                <w:lang w:eastAsia="en-GB"/>
              </w:rPr>
            </w:pPr>
            <w:r w:rsidRPr="005F605B">
              <w:rPr>
                <w:rFonts w:ascii="Verdana" w:eastAsia="Calibri" w:hAnsi="Verdana" w:cs="Arial"/>
                <w:sz w:val="20"/>
                <w:szCs w:val="20"/>
                <w:lang w:eastAsia="en-GB"/>
              </w:rPr>
              <w:t xml:space="preserve">Adres pocztowy: </w:t>
            </w:r>
          </w:p>
        </w:tc>
        <w:tc>
          <w:tcPr>
            <w:tcW w:w="4645" w:type="dxa"/>
            <w:shd w:val="clear" w:color="auto" w:fill="auto"/>
          </w:tcPr>
          <w:p w:rsidR="00AA7757" w:rsidRPr="005F605B" w:rsidRDefault="00AA7757" w:rsidP="00AA7757">
            <w:pPr>
              <w:spacing w:before="120" w:after="120" w:line="240" w:lineRule="auto"/>
              <w:jc w:val="both"/>
              <w:rPr>
                <w:rFonts w:ascii="Verdana" w:eastAsia="Calibri" w:hAnsi="Verdana" w:cs="Arial"/>
                <w:sz w:val="20"/>
                <w:szCs w:val="20"/>
                <w:lang w:eastAsia="en-GB"/>
              </w:rPr>
            </w:pPr>
            <w:r w:rsidRPr="005F605B">
              <w:rPr>
                <w:rFonts w:ascii="Verdana" w:eastAsia="Calibri" w:hAnsi="Verdana" w:cs="Arial"/>
                <w:sz w:val="20"/>
                <w:szCs w:val="20"/>
                <w:lang w:eastAsia="en-GB"/>
              </w:rPr>
              <w:t>[……]</w:t>
            </w:r>
          </w:p>
        </w:tc>
      </w:tr>
      <w:tr w:rsidR="00AA7757" w:rsidRPr="005F605B" w:rsidTr="00CC6FF4">
        <w:trPr>
          <w:trHeight w:val="1520"/>
        </w:trPr>
        <w:tc>
          <w:tcPr>
            <w:tcW w:w="4644" w:type="dxa"/>
            <w:shd w:val="clear" w:color="auto" w:fill="auto"/>
          </w:tcPr>
          <w:p w:rsidR="00AA7757" w:rsidRPr="005F605B" w:rsidRDefault="00AA7757" w:rsidP="00AA7757">
            <w:pPr>
              <w:spacing w:before="120" w:after="120" w:line="240" w:lineRule="auto"/>
              <w:jc w:val="both"/>
              <w:rPr>
                <w:rFonts w:ascii="Verdana" w:eastAsia="Calibri" w:hAnsi="Verdana" w:cs="Arial"/>
                <w:sz w:val="20"/>
                <w:szCs w:val="20"/>
                <w:lang w:eastAsia="en-GB"/>
              </w:rPr>
            </w:pPr>
            <w:r w:rsidRPr="005F605B">
              <w:rPr>
                <w:rFonts w:ascii="Verdana" w:eastAsia="Calibri" w:hAnsi="Verdana" w:cs="Arial"/>
                <w:sz w:val="20"/>
                <w:szCs w:val="20"/>
                <w:lang w:eastAsia="en-GB"/>
              </w:rPr>
              <w:lastRenderedPageBreak/>
              <w:t>Osoba lub osoby wyznaczone do kontaktów</w:t>
            </w:r>
            <w:r w:rsidRPr="005F605B">
              <w:rPr>
                <w:rFonts w:ascii="Verdana" w:eastAsia="Calibri" w:hAnsi="Verdana" w:cs="Arial"/>
                <w:sz w:val="20"/>
                <w:szCs w:val="20"/>
                <w:vertAlign w:val="superscript"/>
                <w:lang w:eastAsia="en-GB"/>
              </w:rPr>
              <w:footnoteReference w:id="6"/>
            </w:r>
            <w:r w:rsidRPr="005F605B">
              <w:rPr>
                <w:rFonts w:ascii="Verdana" w:eastAsia="Calibri" w:hAnsi="Verdana" w:cs="Arial"/>
                <w:sz w:val="20"/>
                <w:szCs w:val="20"/>
                <w:lang w:eastAsia="en-GB"/>
              </w:rPr>
              <w:t>:</w:t>
            </w:r>
          </w:p>
          <w:p w:rsidR="00AA7757" w:rsidRPr="005F605B" w:rsidRDefault="00AA7757" w:rsidP="00AA7757">
            <w:pPr>
              <w:spacing w:before="120" w:after="120" w:line="240" w:lineRule="auto"/>
              <w:jc w:val="both"/>
              <w:rPr>
                <w:rFonts w:ascii="Verdana" w:eastAsia="Calibri" w:hAnsi="Verdana" w:cs="Arial"/>
                <w:sz w:val="20"/>
                <w:szCs w:val="20"/>
                <w:lang w:eastAsia="en-GB"/>
              </w:rPr>
            </w:pPr>
            <w:r w:rsidRPr="005F605B">
              <w:rPr>
                <w:rFonts w:ascii="Verdana" w:eastAsia="Calibri" w:hAnsi="Verdana" w:cs="Arial"/>
                <w:sz w:val="20"/>
                <w:szCs w:val="20"/>
                <w:lang w:eastAsia="en-GB"/>
              </w:rPr>
              <w:t>Telefon:</w:t>
            </w:r>
          </w:p>
          <w:p w:rsidR="00AA7757" w:rsidRPr="005F605B" w:rsidRDefault="00AA7757" w:rsidP="00AA7757">
            <w:pPr>
              <w:spacing w:before="120" w:after="120" w:line="240" w:lineRule="auto"/>
              <w:jc w:val="both"/>
              <w:rPr>
                <w:rFonts w:ascii="Verdana" w:eastAsia="Calibri" w:hAnsi="Verdana" w:cs="Arial"/>
                <w:sz w:val="20"/>
                <w:szCs w:val="20"/>
                <w:lang w:eastAsia="en-GB"/>
              </w:rPr>
            </w:pPr>
            <w:r w:rsidRPr="005F605B">
              <w:rPr>
                <w:rFonts w:ascii="Verdana" w:eastAsia="Calibri" w:hAnsi="Verdana" w:cs="Arial"/>
                <w:sz w:val="20"/>
                <w:szCs w:val="20"/>
                <w:lang w:eastAsia="en-GB"/>
              </w:rPr>
              <w:t>Adres e-mail:</w:t>
            </w:r>
          </w:p>
          <w:p w:rsidR="00AA7757" w:rsidRPr="005F605B" w:rsidRDefault="00AA7757" w:rsidP="00AA7757">
            <w:pPr>
              <w:spacing w:before="120" w:after="120" w:line="240" w:lineRule="auto"/>
              <w:jc w:val="both"/>
              <w:rPr>
                <w:rFonts w:ascii="Verdana" w:eastAsia="Calibri" w:hAnsi="Verdana" w:cs="Arial"/>
                <w:sz w:val="20"/>
                <w:szCs w:val="20"/>
                <w:lang w:eastAsia="en-GB"/>
              </w:rPr>
            </w:pPr>
            <w:r w:rsidRPr="005F605B">
              <w:rPr>
                <w:rFonts w:ascii="Verdana" w:eastAsia="Calibri" w:hAnsi="Verdana" w:cs="Arial"/>
                <w:sz w:val="20"/>
                <w:szCs w:val="20"/>
                <w:lang w:eastAsia="en-GB"/>
              </w:rPr>
              <w:t>Adres internetowy (adres www) (</w:t>
            </w:r>
            <w:r w:rsidRPr="005F605B">
              <w:rPr>
                <w:rFonts w:ascii="Verdana" w:eastAsia="Calibri" w:hAnsi="Verdana" w:cs="Arial"/>
                <w:i/>
                <w:sz w:val="20"/>
                <w:szCs w:val="20"/>
                <w:lang w:eastAsia="en-GB"/>
              </w:rPr>
              <w:t>jeżeli dotyczy</w:t>
            </w:r>
            <w:r w:rsidRPr="005F605B">
              <w:rPr>
                <w:rFonts w:ascii="Verdana" w:eastAsia="Calibri" w:hAnsi="Verdana" w:cs="Arial"/>
                <w:sz w:val="20"/>
                <w:szCs w:val="20"/>
                <w:lang w:eastAsia="en-GB"/>
              </w:rPr>
              <w:t>):</w:t>
            </w:r>
          </w:p>
        </w:tc>
        <w:tc>
          <w:tcPr>
            <w:tcW w:w="4645" w:type="dxa"/>
            <w:shd w:val="clear" w:color="auto" w:fill="auto"/>
          </w:tcPr>
          <w:p w:rsidR="00AA7757" w:rsidRPr="005F605B" w:rsidRDefault="00AA7757" w:rsidP="00AA7757">
            <w:pPr>
              <w:spacing w:before="120" w:after="120" w:line="240" w:lineRule="auto"/>
              <w:jc w:val="both"/>
              <w:rPr>
                <w:rFonts w:ascii="Verdana" w:eastAsia="Calibri" w:hAnsi="Verdana" w:cs="Arial"/>
                <w:sz w:val="20"/>
                <w:szCs w:val="20"/>
                <w:lang w:eastAsia="en-GB"/>
              </w:rPr>
            </w:pPr>
            <w:r w:rsidRPr="005F605B">
              <w:rPr>
                <w:rFonts w:ascii="Verdana" w:eastAsia="Calibri" w:hAnsi="Verdana" w:cs="Arial"/>
                <w:sz w:val="20"/>
                <w:szCs w:val="20"/>
                <w:lang w:eastAsia="en-GB"/>
              </w:rPr>
              <w:t>[……]</w:t>
            </w:r>
          </w:p>
          <w:p w:rsidR="00AA7757" w:rsidRPr="005F605B" w:rsidRDefault="00AA7757" w:rsidP="00AA7757">
            <w:pPr>
              <w:spacing w:before="120" w:after="120" w:line="240" w:lineRule="auto"/>
              <w:jc w:val="both"/>
              <w:rPr>
                <w:rFonts w:ascii="Verdana" w:eastAsia="Calibri" w:hAnsi="Verdana" w:cs="Arial"/>
                <w:sz w:val="20"/>
                <w:szCs w:val="20"/>
                <w:lang w:eastAsia="en-GB"/>
              </w:rPr>
            </w:pPr>
            <w:r w:rsidRPr="005F605B">
              <w:rPr>
                <w:rFonts w:ascii="Verdana" w:eastAsia="Calibri" w:hAnsi="Verdana" w:cs="Arial"/>
                <w:sz w:val="20"/>
                <w:szCs w:val="20"/>
                <w:lang w:eastAsia="en-GB"/>
              </w:rPr>
              <w:t>[……]</w:t>
            </w:r>
          </w:p>
          <w:p w:rsidR="00AA7757" w:rsidRPr="005F605B" w:rsidRDefault="00AA7757" w:rsidP="00AA7757">
            <w:pPr>
              <w:spacing w:before="120" w:after="120" w:line="240" w:lineRule="auto"/>
              <w:jc w:val="both"/>
              <w:rPr>
                <w:rFonts w:ascii="Verdana" w:eastAsia="Calibri" w:hAnsi="Verdana" w:cs="Arial"/>
                <w:sz w:val="20"/>
                <w:szCs w:val="20"/>
                <w:lang w:eastAsia="en-GB"/>
              </w:rPr>
            </w:pPr>
            <w:r w:rsidRPr="005F605B">
              <w:rPr>
                <w:rFonts w:ascii="Verdana" w:eastAsia="Calibri" w:hAnsi="Verdana" w:cs="Arial"/>
                <w:sz w:val="20"/>
                <w:szCs w:val="20"/>
                <w:lang w:eastAsia="en-GB"/>
              </w:rPr>
              <w:t>[……]</w:t>
            </w:r>
          </w:p>
          <w:p w:rsidR="00AA7757" w:rsidRPr="005F605B" w:rsidRDefault="00AA7757" w:rsidP="00AA7757">
            <w:pPr>
              <w:spacing w:before="120" w:after="120" w:line="240" w:lineRule="auto"/>
              <w:jc w:val="both"/>
              <w:rPr>
                <w:rFonts w:ascii="Verdana" w:eastAsia="Calibri" w:hAnsi="Verdana" w:cs="Arial"/>
                <w:sz w:val="20"/>
                <w:szCs w:val="20"/>
                <w:lang w:eastAsia="en-GB"/>
              </w:rPr>
            </w:pPr>
            <w:r w:rsidRPr="005F605B">
              <w:rPr>
                <w:rFonts w:ascii="Verdana" w:eastAsia="Calibri" w:hAnsi="Verdana" w:cs="Arial"/>
                <w:sz w:val="20"/>
                <w:szCs w:val="20"/>
                <w:lang w:eastAsia="en-GB"/>
              </w:rPr>
              <w:t>[……]</w:t>
            </w:r>
          </w:p>
        </w:tc>
      </w:tr>
      <w:tr w:rsidR="00AA7757" w:rsidRPr="005F605B" w:rsidTr="00CC6FF4">
        <w:tc>
          <w:tcPr>
            <w:tcW w:w="4644" w:type="dxa"/>
            <w:shd w:val="clear" w:color="auto" w:fill="auto"/>
          </w:tcPr>
          <w:p w:rsidR="00AA7757" w:rsidRPr="005F605B" w:rsidRDefault="00AA7757" w:rsidP="00AA7757">
            <w:pPr>
              <w:spacing w:before="120" w:after="120" w:line="240" w:lineRule="auto"/>
              <w:jc w:val="both"/>
              <w:rPr>
                <w:rFonts w:ascii="Verdana" w:eastAsia="Calibri" w:hAnsi="Verdana" w:cs="Arial"/>
                <w:b/>
                <w:sz w:val="20"/>
                <w:szCs w:val="20"/>
                <w:lang w:eastAsia="en-GB"/>
              </w:rPr>
            </w:pPr>
            <w:r w:rsidRPr="005F605B">
              <w:rPr>
                <w:rFonts w:ascii="Verdana" w:eastAsia="Calibri" w:hAnsi="Verdana" w:cs="Arial"/>
                <w:b/>
                <w:sz w:val="20"/>
                <w:szCs w:val="20"/>
                <w:lang w:eastAsia="en-GB"/>
              </w:rPr>
              <w:t>Informacje ogólne:</w:t>
            </w:r>
          </w:p>
        </w:tc>
        <w:tc>
          <w:tcPr>
            <w:tcW w:w="4645" w:type="dxa"/>
            <w:shd w:val="clear" w:color="auto" w:fill="auto"/>
          </w:tcPr>
          <w:p w:rsidR="00AA7757" w:rsidRPr="005F605B" w:rsidRDefault="00AA7757" w:rsidP="00AA7757">
            <w:pPr>
              <w:spacing w:before="120" w:after="120" w:line="240" w:lineRule="auto"/>
              <w:jc w:val="both"/>
              <w:rPr>
                <w:rFonts w:ascii="Verdana" w:eastAsia="Calibri" w:hAnsi="Verdana" w:cs="Arial"/>
                <w:b/>
                <w:sz w:val="20"/>
                <w:szCs w:val="20"/>
                <w:lang w:eastAsia="en-GB"/>
              </w:rPr>
            </w:pPr>
            <w:r w:rsidRPr="005F605B">
              <w:rPr>
                <w:rFonts w:ascii="Verdana" w:eastAsia="Calibri" w:hAnsi="Verdana" w:cs="Arial"/>
                <w:b/>
                <w:sz w:val="20"/>
                <w:szCs w:val="20"/>
                <w:lang w:eastAsia="en-GB"/>
              </w:rPr>
              <w:t>Odpowiedź:</w:t>
            </w:r>
          </w:p>
        </w:tc>
      </w:tr>
      <w:tr w:rsidR="00AA7757" w:rsidRPr="005F605B" w:rsidTr="00CC6FF4">
        <w:tc>
          <w:tcPr>
            <w:tcW w:w="4644" w:type="dxa"/>
            <w:shd w:val="clear" w:color="auto" w:fill="auto"/>
          </w:tcPr>
          <w:p w:rsidR="00AA7757" w:rsidRPr="005F605B" w:rsidRDefault="00AA7757" w:rsidP="00AA7757">
            <w:pPr>
              <w:spacing w:before="120" w:after="120" w:line="240" w:lineRule="auto"/>
              <w:jc w:val="both"/>
              <w:rPr>
                <w:rFonts w:ascii="Verdana" w:eastAsia="Calibri" w:hAnsi="Verdana" w:cs="Arial"/>
                <w:sz w:val="20"/>
                <w:szCs w:val="20"/>
                <w:lang w:eastAsia="en-GB"/>
              </w:rPr>
            </w:pPr>
            <w:r w:rsidRPr="005F605B">
              <w:rPr>
                <w:rFonts w:ascii="Verdana" w:eastAsia="Calibri" w:hAnsi="Verdana" w:cs="Arial"/>
                <w:sz w:val="20"/>
                <w:szCs w:val="20"/>
                <w:lang w:eastAsia="en-GB"/>
              </w:rPr>
              <w:t>Czy wykonawca jest mikroprzedsiębiorstwem bądź małym lub średnim przedsiębiorstwem</w:t>
            </w:r>
            <w:r w:rsidRPr="005F605B">
              <w:rPr>
                <w:rFonts w:ascii="Verdana" w:eastAsia="Calibri" w:hAnsi="Verdana" w:cs="Arial"/>
                <w:sz w:val="20"/>
                <w:szCs w:val="20"/>
                <w:vertAlign w:val="superscript"/>
                <w:lang w:eastAsia="en-GB"/>
              </w:rPr>
              <w:footnoteReference w:id="7"/>
            </w:r>
            <w:r w:rsidRPr="005F605B">
              <w:rPr>
                <w:rFonts w:ascii="Verdana" w:eastAsia="Calibri" w:hAnsi="Verdana" w:cs="Arial"/>
                <w:sz w:val="20"/>
                <w:szCs w:val="20"/>
                <w:lang w:eastAsia="en-GB"/>
              </w:rPr>
              <w:t>?</w:t>
            </w:r>
          </w:p>
        </w:tc>
        <w:tc>
          <w:tcPr>
            <w:tcW w:w="4645" w:type="dxa"/>
            <w:shd w:val="clear" w:color="auto" w:fill="auto"/>
          </w:tcPr>
          <w:p w:rsidR="00AA7757" w:rsidRPr="005F605B" w:rsidRDefault="00AA7757" w:rsidP="00AA7757">
            <w:pPr>
              <w:spacing w:before="120" w:after="120" w:line="240" w:lineRule="auto"/>
              <w:jc w:val="both"/>
              <w:rPr>
                <w:rFonts w:ascii="Verdana" w:eastAsia="Calibri" w:hAnsi="Verdana" w:cs="Arial"/>
                <w:sz w:val="20"/>
                <w:szCs w:val="20"/>
                <w:lang w:eastAsia="en-GB"/>
              </w:rPr>
            </w:pPr>
            <w:r w:rsidRPr="005F605B">
              <w:rPr>
                <w:rFonts w:ascii="Verdana" w:eastAsia="Calibri" w:hAnsi="Verdana" w:cs="Arial"/>
                <w:sz w:val="20"/>
                <w:szCs w:val="20"/>
                <w:lang w:eastAsia="en-GB"/>
              </w:rPr>
              <w:t>[] Tak [] Nie</w:t>
            </w:r>
          </w:p>
        </w:tc>
      </w:tr>
      <w:tr w:rsidR="00AA7757" w:rsidRPr="005F605B" w:rsidTr="00CC6FF4">
        <w:tc>
          <w:tcPr>
            <w:tcW w:w="4644" w:type="dxa"/>
            <w:shd w:val="clear" w:color="auto" w:fill="auto"/>
          </w:tcPr>
          <w:p w:rsidR="00AA7757" w:rsidRPr="005F605B" w:rsidRDefault="00AA7757" w:rsidP="00AA7757">
            <w:pPr>
              <w:spacing w:before="120" w:after="120" w:line="240" w:lineRule="auto"/>
              <w:rPr>
                <w:rFonts w:ascii="Verdana" w:eastAsia="Calibri" w:hAnsi="Verdana" w:cs="Arial"/>
                <w:sz w:val="20"/>
                <w:szCs w:val="20"/>
                <w:lang w:eastAsia="en-GB"/>
              </w:rPr>
            </w:pPr>
            <w:r w:rsidRPr="005F605B">
              <w:rPr>
                <w:rFonts w:ascii="Verdana" w:eastAsia="Calibri" w:hAnsi="Verdana" w:cs="Arial"/>
                <w:b/>
                <w:sz w:val="20"/>
                <w:szCs w:val="20"/>
                <w:u w:val="single"/>
                <w:lang w:eastAsia="en-GB"/>
              </w:rPr>
              <w:t>Jedynie w przypadku gdy zamówienie jest zastrzeżone</w:t>
            </w:r>
            <w:r w:rsidRPr="005F605B">
              <w:rPr>
                <w:rFonts w:ascii="Verdana" w:eastAsia="Calibri" w:hAnsi="Verdana" w:cs="Arial"/>
                <w:b/>
                <w:sz w:val="20"/>
                <w:szCs w:val="20"/>
                <w:u w:val="single"/>
                <w:vertAlign w:val="superscript"/>
                <w:lang w:eastAsia="en-GB"/>
              </w:rPr>
              <w:footnoteReference w:id="8"/>
            </w:r>
            <w:r w:rsidRPr="005F605B">
              <w:rPr>
                <w:rFonts w:ascii="Verdana" w:eastAsia="Calibri" w:hAnsi="Verdana" w:cs="Arial"/>
                <w:b/>
                <w:sz w:val="20"/>
                <w:szCs w:val="20"/>
                <w:u w:val="single"/>
                <w:lang w:eastAsia="en-GB"/>
              </w:rPr>
              <w:t>:</w:t>
            </w:r>
            <w:r w:rsidRPr="005F605B">
              <w:rPr>
                <w:rFonts w:ascii="Verdana" w:eastAsia="Calibri" w:hAnsi="Verdana" w:cs="Arial"/>
                <w:b/>
                <w:sz w:val="20"/>
                <w:szCs w:val="20"/>
                <w:lang w:eastAsia="en-GB"/>
              </w:rPr>
              <w:t xml:space="preserve"> </w:t>
            </w:r>
            <w:r w:rsidRPr="005F605B">
              <w:rPr>
                <w:rFonts w:ascii="Verdana" w:eastAsia="Calibri" w:hAnsi="Verdana" w:cs="Arial"/>
                <w:sz w:val="20"/>
                <w:szCs w:val="20"/>
                <w:lang w:eastAsia="en-GB"/>
              </w:rPr>
              <w:t>czy wykonawca jest zakładem pracy chronionej, „przedsiębiorstwem społecznym”</w:t>
            </w:r>
            <w:r w:rsidRPr="005F605B">
              <w:rPr>
                <w:rFonts w:ascii="Verdana" w:eastAsia="Calibri" w:hAnsi="Verdana" w:cs="Arial"/>
                <w:sz w:val="20"/>
                <w:szCs w:val="20"/>
                <w:vertAlign w:val="superscript"/>
                <w:lang w:eastAsia="en-GB"/>
              </w:rPr>
              <w:footnoteReference w:id="9"/>
            </w:r>
            <w:r w:rsidRPr="005F605B">
              <w:rPr>
                <w:rFonts w:ascii="Verdana" w:eastAsia="Calibri" w:hAnsi="Verdana" w:cs="Arial"/>
                <w:sz w:val="20"/>
                <w:szCs w:val="20"/>
                <w:lang w:eastAsia="en-GB"/>
              </w:rPr>
              <w:t xml:space="preserve"> lub czy będzie realizował zamówienie w ramach programów zatrudnienia chronionego?</w:t>
            </w:r>
            <w:r w:rsidRPr="005F605B">
              <w:rPr>
                <w:rFonts w:ascii="Verdana" w:eastAsia="Calibri" w:hAnsi="Verdana" w:cs="Arial"/>
                <w:sz w:val="20"/>
                <w:szCs w:val="20"/>
                <w:lang w:eastAsia="en-GB"/>
              </w:rPr>
              <w:br/>
            </w:r>
            <w:r w:rsidRPr="005F605B">
              <w:rPr>
                <w:rFonts w:ascii="Verdana" w:eastAsia="Calibri" w:hAnsi="Verdana" w:cs="Arial"/>
                <w:b/>
                <w:sz w:val="20"/>
                <w:szCs w:val="20"/>
                <w:lang w:eastAsia="en-GB"/>
              </w:rPr>
              <w:t>Jeżeli tak,</w:t>
            </w:r>
            <w:r w:rsidRPr="005F605B">
              <w:rPr>
                <w:rFonts w:ascii="Verdana" w:eastAsia="Calibri" w:hAnsi="Verdana" w:cs="Arial"/>
                <w:sz w:val="20"/>
                <w:szCs w:val="20"/>
                <w:lang w:eastAsia="en-GB"/>
              </w:rPr>
              <w:br/>
              <w:t xml:space="preserve">jaki jest odpowiedni odsetek pracowników niepełnosprawnych lub </w:t>
            </w:r>
            <w:proofErr w:type="spellStart"/>
            <w:r w:rsidRPr="005F605B">
              <w:rPr>
                <w:rFonts w:ascii="Verdana" w:eastAsia="Calibri" w:hAnsi="Verdana" w:cs="Arial"/>
                <w:sz w:val="20"/>
                <w:szCs w:val="20"/>
                <w:lang w:eastAsia="en-GB"/>
              </w:rPr>
              <w:t>defaworyzowanych</w:t>
            </w:r>
            <w:proofErr w:type="spellEnd"/>
            <w:r w:rsidRPr="005F605B">
              <w:rPr>
                <w:rFonts w:ascii="Verdana" w:eastAsia="Calibri" w:hAnsi="Verdana" w:cs="Arial"/>
                <w:sz w:val="20"/>
                <w:szCs w:val="20"/>
                <w:lang w:eastAsia="en-GB"/>
              </w:rPr>
              <w:t>?</w:t>
            </w:r>
            <w:r w:rsidRPr="005F605B">
              <w:rPr>
                <w:rFonts w:ascii="Verdana" w:eastAsia="Calibri" w:hAnsi="Verdana" w:cs="Arial"/>
                <w:sz w:val="20"/>
                <w:szCs w:val="20"/>
                <w:lang w:eastAsia="en-GB"/>
              </w:rPr>
              <w:br/>
              <w:t xml:space="preserve">Jeżeli jest to wymagane, proszę określić, do której kategorii lub których kategorii pracowników niepełnosprawnych lub </w:t>
            </w:r>
            <w:proofErr w:type="spellStart"/>
            <w:r w:rsidRPr="005F605B">
              <w:rPr>
                <w:rFonts w:ascii="Verdana" w:eastAsia="Calibri" w:hAnsi="Verdana" w:cs="Arial"/>
                <w:sz w:val="20"/>
                <w:szCs w:val="20"/>
                <w:lang w:eastAsia="en-GB"/>
              </w:rPr>
              <w:t>defaworyzowanych</w:t>
            </w:r>
            <w:proofErr w:type="spellEnd"/>
            <w:r w:rsidRPr="005F605B">
              <w:rPr>
                <w:rFonts w:ascii="Verdana" w:eastAsia="Calibri" w:hAnsi="Verdana" w:cs="Arial"/>
                <w:sz w:val="20"/>
                <w:szCs w:val="20"/>
                <w:lang w:eastAsia="en-GB"/>
              </w:rPr>
              <w:t xml:space="preserve"> należą dani pracownicy.</w:t>
            </w:r>
          </w:p>
        </w:tc>
        <w:tc>
          <w:tcPr>
            <w:tcW w:w="4645" w:type="dxa"/>
            <w:shd w:val="clear" w:color="auto" w:fill="auto"/>
          </w:tcPr>
          <w:p w:rsidR="00AA7757" w:rsidRPr="005F605B" w:rsidRDefault="00AA7757" w:rsidP="00AA7757">
            <w:pPr>
              <w:spacing w:before="120" w:after="120" w:line="240" w:lineRule="auto"/>
              <w:rPr>
                <w:rFonts w:ascii="Verdana" w:eastAsia="Calibri" w:hAnsi="Verdana" w:cs="Arial"/>
                <w:sz w:val="20"/>
                <w:szCs w:val="20"/>
                <w:lang w:eastAsia="en-GB"/>
              </w:rPr>
            </w:pPr>
            <w:r w:rsidRPr="005F605B">
              <w:rPr>
                <w:rFonts w:ascii="Verdana" w:eastAsia="Calibri" w:hAnsi="Verdana" w:cs="Arial"/>
                <w:sz w:val="20"/>
                <w:szCs w:val="20"/>
                <w:lang w:eastAsia="en-GB"/>
              </w:rPr>
              <w:t>[] Tak [] Nie</w:t>
            </w:r>
            <w:r w:rsidRPr="005F605B">
              <w:rPr>
                <w:rFonts w:ascii="Verdana" w:eastAsia="Calibri" w:hAnsi="Verdana" w:cs="Arial"/>
                <w:sz w:val="20"/>
                <w:szCs w:val="20"/>
                <w:lang w:eastAsia="en-GB"/>
              </w:rPr>
              <w:br/>
            </w:r>
            <w:r w:rsidRPr="005F605B">
              <w:rPr>
                <w:rFonts w:ascii="Verdana" w:eastAsia="Calibri" w:hAnsi="Verdana" w:cs="Arial"/>
                <w:sz w:val="20"/>
                <w:szCs w:val="20"/>
                <w:lang w:eastAsia="en-GB"/>
              </w:rPr>
              <w:br/>
            </w:r>
            <w:r w:rsidRPr="005F605B">
              <w:rPr>
                <w:rFonts w:ascii="Verdana" w:eastAsia="Calibri" w:hAnsi="Verdana" w:cs="Arial"/>
                <w:sz w:val="20"/>
                <w:szCs w:val="20"/>
                <w:lang w:eastAsia="en-GB"/>
              </w:rPr>
              <w:br/>
            </w:r>
            <w:r w:rsidRPr="005F605B">
              <w:rPr>
                <w:rFonts w:ascii="Verdana" w:eastAsia="Calibri" w:hAnsi="Verdana" w:cs="Arial"/>
                <w:sz w:val="20"/>
                <w:szCs w:val="20"/>
                <w:lang w:eastAsia="en-GB"/>
              </w:rPr>
              <w:br/>
            </w:r>
            <w:r w:rsidRPr="005F605B">
              <w:rPr>
                <w:rFonts w:ascii="Verdana" w:eastAsia="Calibri" w:hAnsi="Verdana" w:cs="Arial"/>
                <w:sz w:val="20"/>
                <w:szCs w:val="20"/>
                <w:lang w:eastAsia="en-GB"/>
              </w:rPr>
              <w:br/>
            </w:r>
            <w:r w:rsidRPr="005F605B">
              <w:rPr>
                <w:rFonts w:ascii="Verdana" w:eastAsia="Calibri" w:hAnsi="Verdana" w:cs="Arial"/>
                <w:sz w:val="20"/>
                <w:szCs w:val="20"/>
                <w:lang w:eastAsia="en-GB"/>
              </w:rPr>
              <w:br/>
              <w:t>[…]</w:t>
            </w:r>
            <w:r w:rsidRPr="005F605B">
              <w:rPr>
                <w:rFonts w:ascii="Verdana" w:eastAsia="Calibri" w:hAnsi="Verdana" w:cs="Arial"/>
                <w:sz w:val="20"/>
                <w:szCs w:val="20"/>
                <w:lang w:eastAsia="en-GB"/>
              </w:rPr>
              <w:br/>
            </w:r>
            <w:r w:rsidRPr="005F605B">
              <w:rPr>
                <w:rFonts w:ascii="Verdana" w:eastAsia="Calibri" w:hAnsi="Verdana" w:cs="Arial"/>
                <w:sz w:val="20"/>
                <w:szCs w:val="20"/>
                <w:lang w:eastAsia="en-GB"/>
              </w:rPr>
              <w:br/>
            </w:r>
            <w:r w:rsidRPr="005F605B">
              <w:rPr>
                <w:rFonts w:ascii="Verdana" w:eastAsia="Calibri" w:hAnsi="Verdana" w:cs="Arial"/>
                <w:sz w:val="20"/>
                <w:szCs w:val="20"/>
                <w:lang w:eastAsia="en-GB"/>
              </w:rPr>
              <w:br/>
              <w:t>[….]</w:t>
            </w:r>
            <w:r w:rsidRPr="005F605B">
              <w:rPr>
                <w:rFonts w:ascii="Verdana" w:eastAsia="Calibri" w:hAnsi="Verdana" w:cs="Arial"/>
                <w:sz w:val="20"/>
                <w:szCs w:val="20"/>
                <w:lang w:eastAsia="en-GB"/>
              </w:rPr>
              <w:br/>
            </w:r>
          </w:p>
        </w:tc>
      </w:tr>
      <w:tr w:rsidR="00AA7757" w:rsidRPr="005F605B" w:rsidTr="00CC6FF4">
        <w:tc>
          <w:tcPr>
            <w:tcW w:w="4644" w:type="dxa"/>
            <w:shd w:val="clear" w:color="auto" w:fill="auto"/>
          </w:tcPr>
          <w:p w:rsidR="00AA7757" w:rsidRPr="005F605B" w:rsidRDefault="00AA7757" w:rsidP="00AA7757">
            <w:pPr>
              <w:spacing w:before="120" w:after="120" w:line="240" w:lineRule="auto"/>
              <w:jc w:val="both"/>
              <w:rPr>
                <w:rFonts w:ascii="Verdana" w:eastAsia="Calibri" w:hAnsi="Verdana" w:cs="Arial"/>
                <w:sz w:val="20"/>
                <w:szCs w:val="20"/>
                <w:lang w:eastAsia="en-GB"/>
              </w:rPr>
            </w:pPr>
            <w:r w:rsidRPr="005F605B">
              <w:rPr>
                <w:rFonts w:ascii="Verdana" w:eastAsia="Calibri" w:hAnsi="Verdana" w:cs="Arial"/>
                <w:sz w:val="20"/>
                <w:szCs w:val="20"/>
                <w:lang w:eastAsia="en-GB"/>
              </w:rPr>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rsidR="00AA7757" w:rsidRPr="005F605B" w:rsidRDefault="00AA7757" w:rsidP="00AA7757">
            <w:pPr>
              <w:spacing w:before="120" w:after="120" w:line="240" w:lineRule="auto"/>
              <w:jc w:val="both"/>
              <w:rPr>
                <w:rFonts w:ascii="Verdana" w:eastAsia="Calibri" w:hAnsi="Verdana" w:cs="Arial"/>
                <w:sz w:val="20"/>
                <w:szCs w:val="20"/>
                <w:lang w:eastAsia="en-GB"/>
              </w:rPr>
            </w:pPr>
            <w:r w:rsidRPr="005F605B">
              <w:rPr>
                <w:rFonts w:ascii="Verdana" w:eastAsia="Calibri" w:hAnsi="Verdana" w:cs="Arial"/>
                <w:sz w:val="20"/>
                <w:szCs w:val="20"/>
                <w:lang w:eastAsia="en-GB"/>
              </w:rPr>
              <w:t>[] Tak [] Nie [] Nie dotyczy</w:t>
            </w:r>
          </w:p>
        </w:tc>
      </w:tr>
      <w:tr w:rsidR="00AA7757" w:rsidRPr="005F605B" w:rsidTr="00CC6FF4">
        <w:tc>
          <w:tcPr>
            <w:tcW w:w="4644" w:type="dxa"/>
            <w:shd w:val="clear" w:color="auto" w:fill="auto"/>
          </w:tcPr>
          <w:p w:rsidR="00AA7757" w:rsidRPr="005F605B" w:rsidRDefault="00AA7757" w:rsidP="00AA7757">
            <w:pPr>
              <w:spacing w:before="120" w:after="120" w:line="240" w:lineRule="auto"/>
              <w:jc w:val="both"/>
              <w:rPr>
                <w:rFonts w:ascii="Verdana" w:eastAsia="Calibri" w:hAnsi="Verdana" w:cs="Arial"/>
                <w:sz w:val="20"/>
                <w:szCs w:val="20"/>
                <w:lang w:eastAsia="en-GB"/>
              </w:rPr>
            </w:pPr>
            <w:r w:rsidRPr="005F605B">
              <w:rPr>
                <w:rFonts w:ascii="Verdana" w:eastAsia="Calibri" w:hAnsi="Verdana" w:cs="Arial"/>
                <w:b/>
                <w:sz w:val="20"/>
                <w:szCs w:val="20"/>
                <w:lang w:eastAsia="en-GB"/>
              </w:rPr>
              <w:t>Jeżeli tak</w:t>
            </w:r>
            <w:r w:rsidRPr="005F605B">
              <w:rPr>
                <w:rFonts w:ascii="Verdana" w:eastAsia="Calibri" w:hAnsi="Verdana" w:cs="Arial"/>
                <w:sz w:val="20"/>
                <w:szCs w:val="20"/>
                <w:lang w:eastAsia="en-GB"/>
              </w:rPr>
              <w:t>:</w:t>
            </w:r>
          </w:p>
          <w:p w:rsidR="00AA7757" w:rsidRPr="005F605B" w:rsidRDefault="00AA7757" w:rsidP="00AA7757">
            <w:pPr>
              <w:spacing w:before="120" w:after="120" w:line="240" w:lineRule="auto"/>
              <w:jc w:val="both"/>
              <w:rPr>
                <w:rFonts w:ascii="Verdana" w:eastAsia="Calibri" w:hAnsi="Verdana" w:cs="Arial"/>
                <w:b/>
                <w:sz w:val="20"/>
                <w:szCs w:val="20"/>
                <w:lang w:eastAsia="en-GB"/>
              </w:rPr>
            </w:pPr>
            <w:r w:rsidRPr="005F605B">
              <w:rPr>
                <w:rFonts w:ascii="Verdana" w:eastAsia="Calibri" w:hAnsi="Verdana" w:cs="Arial"/>
                <w:b/>
                <w:sz w:val="20"/>
                <w:szCs w:val="20"/>
                <w:lang w:eastAsia="en-G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AA7757" w:rsidRPr="005F605B" w:rsidRDefault="00AA7757" w:rsidP="00AA7757">
            <w:pPr>
              <w:spacing w:before="120" w:after="120" w:line="240" w:lineRule="auto"/>
              <w:rPr>
                <w:rFonts w:ascii="Verdana" w:eastAsia="Calibri" w:hAnsi="Verdana" w:cs="Arial"/>
                <w:sz w:val="20"/>
                <w:szCs w:val="20"/>
                <w:lang w:eastAsia="en-GB"/>
              </w:rPr>
            </w:pPr>
            <w:r w:rsidRPr="005F605B">
              <w:rPr>
                <w:rFonts w:ascii="Verdana" w:eastAsia="Calibri" w:hAnsi="Verdana" w:cs="Arial"/>
                <w:sz w:val="20"/>
                <w:szCs w:val="20"/>
                <w:lang w:eastAsia="en-GB"/>
              </w:rPr>
              <w:t>a) Proszę podać nazwę wykazu lub zaświadczenia i odpowiedni numer rejestracyjny lub numer zaświadczenia, jeżeli dotyczy:</w:t>
            </w:r>
            <w:r w:rsidRPr="005F605B">
              <w:rPr>
                <w:rFonts w:ascii="Verdana" w:eastAsia="Calibri" w:hAnsi="Verdana" w:cs="Arial"/>
                <w:sz w:val="20"/>
                <w:szCs w:val="20"/>
                <w:lang w:eastAsia="en-GB"/>
              </w:rPr>
              <w:br/>
            </w:r>
            <w:r w:rsidRPr="005F605B">
              <w:rPr>
                <w:rFonts w:ascii="Verdana" w:eastAsia="Calibri" w:hAnsi="Verdana" w:cs="Arial"/>
                <w:sz w:val="20"/>
                <w:szCs w:val="20"/>
                <w:lang w:eastAsia="en-GB"/>
              </w:rPr>
              <w:lastRenderedPageBreak/>
              <w:t>b) Jeżeli poświadczenie wpisu do wykazu lub wydania zaświadczenia jest dostępne w formie elektronicznej, proszę podać:</w:t>
            </w:r>
            <w:r w:rsidRPr="005F605B">
              <w:rPr>
                <w:rFonts w:ascii="Verdana" w:eastAsia="Calibri" w:hAnsi="Verdana" w:cs="Arial"/>
                <w:sz w:val="20"/>
                <w:szCs w:val="20"/>
                <w:lang w:eastAsia="en-GB"/>
              </w:rPr>
              <w:br/>
            </w:r>
            <w:r w:rsidRPr="005F605B">
              <w:rPr>
                <w:rFonts w:ascii="Verdana" w:eastAsia="Calibri" w:hAnsi="Verdana" w:cs="Arial"/>
                <w:sz w:val="20"/>
                <w:szCs w:val="20"/>
                <w:lang w:eastAsia="en-GB"/>
              </w:rPr>
              <w:br/>
              <w:t>c) Proszę podać dane referencyjne stanowiące podstawę wpisu do wykazu lub wydania zaświadczenia oraz, w stosownych przypadkach, klasyfikację nadaną w urzędowym wykazie</w:t>
            </w:r>
            <w:r w:rsidRPr="005F605B">
              <w:rPr>
                <w:rFonts w:ascii="Verdana" w:eastAsia="Calibri" w:hAnsi="Verdana" w:cs="Arial"/>
                <w:sz w:val="20"/>
                <w:szCs w:val="20"/>
                <w:vertAlign w:val="superscript"/>
                <w:lang w:eastAsia="en-GB"/>
              </w:rPr>
              <w:footnoteReference w:id="10"/>
            </w:r>
            <w:r w:rsidRPr="005F605B">
              <w:rPr>
                <w:rFonts w:ascii="Verdana" w:eastAsia="Calibri" w:hAnsi="Verdana" w:cs="Arial"/>
                <w:sz w:val="20"/>
                <w:szCs w:val="20"/>
                <w:lang w:eastAsia="en-GB"/>
              </w:rPr>
              <w:t>:</w:t>
            </w:r>
            <w:r w:rsidRPr="005F605B">
              <w:rPr>
                <w:rFonts w:ascii="Verdana" w:eastAsia="Calibri" w:hAnsi="Verdana" w:cs="Arial"/>
                <w:sz w:val="20"/>
                <w:szCs w:val="20"/>
                <w:lang w:eastAsia="en-GB"/>
              </w:rPr>
              <w:br/>
              <w:t>d) Czy wpis do wykazu lub wydane zaświadczenie obejmują wszystkie wymagane kryteria kwalifikacji?</w:t>
            </w:r>
            <w:r w:rsidRPr="005F605B">
              <w:rPr>
                <w:rFonts w:ascii="Verdana" w:eastAsia="Calibri" w:hAnsi="Verdana" w:cs="Arial"/>
                <w:sz w:val="20"/>
                <w:szCs w:val="20"/>
                <w:lang w:eastAsia="en-GB"/>
              </w:rPr>
              <w:br/>
            </w:r>
            <w:r w:rsidRPr="005F605B">
              <w:rPr>
                <w:rFonts w:ascii="Verdana" w:eastAsia="Calibri" w:hAnsi="Verdana" w:cs="Arial"/>
                <w:b/>
                <w:w w:val="0"/>
                <w:sz w:val="20"/>
                <w:szCs w:val="20"/>
                <w:lang w:eastAsia="en-GB"/>
              </w:rPr>
              <w:t>Jeżeli nie:</w:t>
            </w:r>
            <w:r w:rsidRPr="005F605B">
              <w:rPr>
                <w:rFonts w:ascii="Verdana" w:eastAsia="Calibri" w:hAnsi="Verdana" w:cs="Arial"/>
                <w:sz w:val="20"/>
                <w:szCs w:val="20"/>
                <w:lang w:eastAsia="en-GB"/>
              </w:rPr>
              <w:br/>
            </w:r>
            <w:r w:rsidRPr="005F605B">
              <w:rPr>
                <w:rFonts w:ascii="Verdana" w:eastAsia="Calibri" w:hAnsi="Verdana" w:cs="Arial"/>
                <w:b/>
                <w:w w:val="0"/>
                <w:sz w:val="20"/>
                <w:szCs w:val="20"/>
                <w:lang w:eastAsia="en-GB"/>
              </w:rPr>
              <w:t>Proszę dodatkowo uzupełnić brakujące informacje w części IV w sekcjach A, B, C lub D, w zależności od przypadku.</w:t>
            </w:r>
            <w:r w:rsidRPr="005F605B">
              <w:rPr>
                <w:rFonts w:ascii="Verdana" w:eastAsia="Calibri" w:hAnsi="Verdana" w:cs="Arial"/>
                <w:sz w:val="20"/>
                <w:szCs w:val="20"/>
                <w:lang w:eastAsia="en-GB"/>
              </w:rPr>
              <w:t xml:space="preserve"> </w:t>
            </w:r>
            <w:r w:rsidRPr="005F605B">
              <w:rPr>
                <w:rFonts w:ascii="Verdana" w:eastAsia="Calibri" w:hAnsi="Verdana" w:cs="Arial"/>
                <w:sz w:val="20"/>
                <w:szCs w:val="20"/>
                <w:lang w:eastAsia="en-GB"/>
              </w:rPr>
              <w:br/>
            </w:r>
            <w:r w:rsidRPr="005F605B">
              <w:rPr>
                <w:rFonts w:ascii="Verdana" w:eastAsia="Calibri" w:hAnsi="Verdana" w:cs="Arial"/>
                <w:b/>
                <w:sz w:val="20"/>
                <w:szCs w:val="20"/>
                <w:lang w:eastAsia="en-GB"/>
              </w:rPr>
              <w:t>WYŁĄCZNIE jeżeli jest to wymagane w stosownym ogłoszeniu lub dokumentach zamówienia:</w:t>
            </w:r>
            <w:r w:rsidRPr="005F605B">
              <w:rPr>
                <w:rFonts w:ascii="Verdana" w:eastAsia="Calibri" w:hAnsi="Verdana" w:cs="Arial"/>
                <w:b/>
                <w:i/>
                <w:sz w:val="20"/>
                <w:szCs w:val="20"/>
                <w:lang w:eastAsia="en-GB"/>
              </w:rPr>
              <w:br/>
            </w:r>
            <w:r w:rsidRPr="005F605B">
              <w:rPr>
                <w:rFonts w:ascii="Verdana" w:eastAsia="Calibri" w:hAnsi="Verdana" w:cs="Arial"/>
                <w:sz w:val="20"/>
                <w:szCs w:val="20"/>
                <w:lang w:eastAsia="en-GB"/>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5F605B">
              <w:rPr>
                <w:rFonts w:ascii="Verdana" w:eastAsia="Calibri" w:hAnsi="Verdana" w:cs="Arial"/>
                <w:sz w:val="20"/>
                <w:szCs w:val="20"/>
                <w:lang w:eastAsia="en-GB"/>
              </w:rPr>
              <w:br/>
              <w:t xml:space="preserve">Jeżeli odnośna dokumentacja jest dostępna w formie elektronicznej, proszę wskazać: </w:t>
            </w:r>
          </w:p>
        </w:tc>
        <w:tc>
          <w:tcPr>
            <w:tcW w:w="4645" w:type="dxa"/>
            <w:shd w:val="clear" w:color="auto" w:fill="auto"/>
          </w:tcPr>
          <w:p w:rsidR="00AA7757" w:rsidRPr="005F605B" w:rsidRDefault="00AA7757" w:rsidP="00AA7757">
            <w:pPr>
              <w:spacing w:before="120" w:after="120" w:line="240" w:lineRule="auto"/>
              <w:rPr>
                <w:rFonts w:ascii="Verdana" w:eastAsia="Calibri" w:hAnsi="Verdana" w:cs="Arial"/>
                <w:sz w:val="20"/>
                <w:szCs w:val="20"/>
                <w:lang w:eastAsia="en-GB"/>
              </w:rPr>
            </w:pPr>
            <w:r w:rsidRPr="005F605B">
              <w:rPr>
                <w:rFonts w:ascii="Verdana" w:eastAsia="Calibri" w:hAnsi="Verdana" w:cs="Arial"/>
                <w:sz w:val="20"/>
                <w:szCs w:val="20"/>
                <w:lang w:eastAsia="en-GB"/>
              </w:rPr>
              <w:lastRenderedPageBreak/>
              <w:br/>
            </w:r>
            <w:r w:rsidRPr="005F605B">
              <w:rPr>
                <w:rFonts w:ascii="Verdana" w:eastAsia="Calibri" w:hAnsi="Verdana" w:cs="Arial"/>
                <w:sz w:val="20"/>
                <w:szCs w:val="20"/>
                <w:lang w:eastAsia="en-GB"/>
              </w:rPr>
              <w:br/>
            </w:r>
            <w:r w:rsidRPr="005F605B">
              <w:rPr>
                <w:rFonts w:ascii="Verdana" w:eastAsia="Calibri" w:hAnsi="Verdana" w:cs="Arial"/>
                <w:sz w:val="20"/>
                <w:szCs w:val="20"/>
                <w:lang w:eastAsia="en-GB"/>
              </w:rPr>
              <w:br/>
            </w:r>
            <w:r w:rsidRPr="005F605B">
              <w:rPr>
                <w:rFonts w:ascii="Verdana" w:eastAsia="Calibri" w:hAnsi="Verdana" w:cs="Arial"/>
                <w:sz w:val="20"/>
                <w:szCs w:val="20"/>
                <w:lang w:eastAsia="en-GB"/>
              </w:rPr>
              <w:br/>
            </w:r>
            <w:r w:rsidRPr="005F605B">
              <w:rPr>
                <w:rFonts w:ascii="Verdana" w:eastAsia="Calibri" w:hAnsi="Verdana" w:cs="Arial"/>
                <w:sz w:val="20"/>
                <w:szCs w:val="20"/>
                <w:lang w:eastAsia="en-GB"/>
              </w:rPr>
              <w:br/>
            </w:r>
            <w:r w:rsidRPr="005F605B">
              <w:rPr>
                <w:rFonts w:ascii="Verdana" w:eastAsia="Calibri" w:hAnsi="Verdana" w:cs="Arial"/>
                <w:sz w:val="20"/>
                <w:szCs w:val="20"/>
                <w:lang w:eastAsia="en-GB"/>
              </w:rPr>
              <w:br/>
            </w:r>
          </w:p>
          <w:p w:rsidR="00AA7757" w:rsidRPr="005F605B" w:rsidRDefault="00AA7757" w:rsidP="00AA7757">
            <w:pPr>
              <w:spacing w:before="120" w:after="120" w:line="240" w:lineRule="auto"/>
              <w:rPr>
                <w:rFonts w:ascii="Verdana" w:eastAsia="Calibri" w:hAnsi="Verdana" w:cs="Arial"/>
                <w:i/>
                <w:sz w:val="20"/>
                <w:szCs w:val="20"/>
                <w:lang w:eastAsia="en-GB"/>
              </w:rPr>
            </w:pPr>
            <w:r w:rsidRPr="005F605B">
              <w:rPr>
                <w:rFonts w:ascii="Verdana" w:eastAsia="Calibri" w:hAnsi="Verdana" w:cs="Arial"/>
                <w:sz w:val="20"/>
                <w:szCs w:val="20"/>
                <w:lang w:eastAsia="en-GB"/>
              </w:rPr>
              <w:t>a) [……]</w:t>
            </w:r>
            <w:r w:rsidRPr="005F605B">
              <w:rPr>
                <w:rFonts w:ascii="Verdana" w:eastAsia="Calibri" w:hAnsi="Verdana" w:cs="Arial"/>
                <w:sz w:val="20"/>
                <w:szCs w:val="20"/>
                <w:lang w:eastAsia="en-GB"/>
              </w:rPr>
              <w:br/>
            </w:r>
            <w:r w:rsidRPr="005F605B">
              <w:rPr>
                <w:rFonts w:ascii="Verdana" w:eastAsia="Calibri" w:hAnsi="Verdana" w:cs="Arial"/>
                <w:sz w:val="20"/>
                <w:szCs w:val="20"/>
                <w:lang w:eastAsia="en-GB"/>
              </w:rPr>
              <w:br/>
            </w:r>
          </w:p>
          <w:p w:rsidR="00AA7757" w:rsidRPr="005F605B" w:rsidRDefault="00AA7757" w:rsidP="00AA7757">
            <w:pPr>
              <w:spacing w:before="120" w:after="120" w:line="240" w:lineRule="auto"/>
              <w:rPr>
                <w:rFonts w:ascii="Verdana" w:eastAsia="Calibri" w:hAnsi="Verdana" w:cs="Arial"/>
                <w:sz w:val="20"/>
                <w:szCs w:val="20"/>
                <w:lang w:eastAsia="en-GB"/>
              </w:rPr>
            </w:pPr>
            <w:r w:rsidRPr="005F605B">
              <w:rPr>
                <w:rFonts w:ascii="Verdana" w:eastAsia="Calibri" w:hAnsi="Verdana" w:cs="Arial"/>
                <w:sz w:val="20"/>
                <w:szCs w:val="20"/>
                <w:lang w:eastAsia="en-GB"/>
              </w:rPr>
              <w:t>b) (adres internetowy, wydający urząd lub organ, dokładne dane referencyjne dokumentacji):</w:t>
            </w:r>
            <w:r w:rsidRPr="005F605B">
              <w:rPr>
                <w:rFonts w:ascii="Verdana" w:eastAsia="Calibri" w:hAnsi="Verdana" w:cs="Arial"/>
                <w:sz w:val="20"/>
                <w:szCs w:val="20"/>
                <w:lang w:eastAsia="en-GB"/>
              </w:rPr>
              <w:br/>
            </w:r>
            <w:r w:rsidRPr="005F605B">
              <w:rPr>
                <w:rFonts w:ascii="Verdana" w:eastAsia="Calibri" w:hAnsi="Verdana" w:cs="Arial"/>
                <w:sz w:val="20"/>
                <w:szCs w:val="20"/>
                <w:lang w:eastAsia="en-GB"/>
              </w:rPr>
              <w:lastRenderedPageBreak/>
              <w:t>[……][……][……][……]</w:t>
            </w:r>
            <w:r w:rsidRPr="005F605B">
              <w:rPr>
                <w:rFonts w:ascii="Verdana" w:eastAsia="Calibri" w:hAnsi="Verdana" w:cs="Arial"/>
                <w:sz w:val="20"/>
                <w:szCs w:val="20"/>
                <w:lang w:eastAsia="en-GB"/>
              </w:rPr>
              <w:br/>
              <w:t>c) [……]</w:t>
            </w:r>
            <w:r w:rsidRPr="005F605B">
              <w:rPr>
                <w:rFonts w:ascii="Verdana" w:eastAsia="Calibri" w:hAnsi="Verdana" w:cs="Arial"/>
                <w:sz w:val="20"/>
                <w:szCs w:val="20"/>
                <w:lang w:eastAsia="en-GB"/>
              </w:rPr>
              <w:br/>
            </w:r>
            <w:r w:rsidRPr="005F605B">
              <w:rPr>
                <w:rFonts w:ascii="Verdana" w:eastAsia="Calibri" w:hAnsi="Verdana" w:cs="Arial"/>
                <w:sz w:val="20"/>
                <w:szCs w:val="20"/>
                <w:lang w:eastAsia="en-GB"/>
              </w:rPr>
              <w:br/>
            </w:r>
            <w:r w:rsidRPr="005F605B">
              <w:rPr>
                <w:rFonts w:ascii="Verdana" w:eastAsia="Calibri" w:hAnsi="Verdana" w:cs="Arial"/>
                <w:sz w:val="20"/>
                <w:szCs w:val="20"/>
                <w:lang w:eastAsia="en-GB"/>
              </w:rPr>
              <w:br/>
            </w:r>
            <w:r w:rsidRPr="005F605B">
              <w:rPr>
                <w:rFonts w:ascii="Verdana" w:eastAsia="Calibri" w:hAnsi="Verdana" w:cs="Arial"/>
                <w:sz w:val="20"/>
                <w:szCs w:val="20"/>
                <w:lang w:eastAsia="en-GB"/>
              </w:rPr>
              <w:br/>
              <w:t>d) [] Tak [] Nie</w:t>
            </w:r>
            <w:r w:rsidRPr="005F605B">
              <w:rPr>
                <w:rFonts w:ascii="Verdana" w:eastAsia="Calibri" w:hAnsi="Verdana" w:cs="Arial"/>
                <w:sz w:val="20"/>
                <w:szCs w:val="20"/>
                <w:lang w:eastAsia="en-GB"/>
              </w:rPr>
              <w:br/>
            </w:r>
            <w:r w:rsidRPr="005F605B">
              <w:rPr>
                <w:rFonts w:ascii="Verdana" w:eastAsia="Calibri" w:hAnsi="Verdana" w:cs="Arial"/>
                <w:sz w:val="20"/>
                <w:szCs w:val="20"/>
                <w:lang w:eastAsia="en-GB"/>
              </w:rPr>
              <w:br/>
            </w:r>
            <w:r w:rsidRPr="005F605B">
              <w:rPr>
                <w:rFonts w:ascii="Verdana" w:eastAsia="Calibri" w:hAnsi="Verdana" w:cs="Arial"/>
                <w:sz w:val="20"/>
                <w:szCs w:val="20"/>
                <w:lang w:eastAsia="en-GB"/>
              </w:rPr>
              <w:br/>
            </w:r>
            <w:r w:rsidRPr="005F605B">
              <w:rPr>
                <w:rFonts w:ascii="Verdana" w:eastAsia="Calibri" w:hAnsi="Verdana" w:cs="Arial"/>
                <w:sz w:val="20"/>
                <w:szCs w:val="20"/>
                <w:lang w:eastAsia="en-GB"/>
              </w:rPr>
              <w:br/>
            </w:r>
            <w:r w:rsidRPr="005F605B">
              <w:rPr>
                <w:rFonts w:ascii="Verdana" w:eastAsia="Calibri" w:hAnsi="Verdana" w:cs="Arial"/>
                <w:sz w:val="20"/>
                <w:szCs w:val="20"/>
                <w:lang w:eastAsia="en-GB"/>
              </w:rPr>
              <w:br/>
            </w:r>
            <w:r w:rsidRPr="005F605B">
              <w:rPr>
                <w:rFonts w:ascii="Verdana" w:eastAsia="Calibri" w:hAnsi="Verdana" w:cs="Arial"/>
                <w:sz w:val="20"/>
                <w:szCs w:val="20"/>
                <w:lang w:eastAsia="en-GB"/>
              </w:rPr>
              <w:br/>
            </w:r>
            <w:r w:rsidRPr="005F605B">
              <w:rPr>
                <w:rFonts w:ascii="Verdana" w:eastAsia="Calibri" w:hAnsi="Verdana" w:cs="Arial"/>
                <w:sz w:val="20"/>
                <w:szCs w:val="20"/>
                <w:lang w:eastAsia="en-GB"/>
              </w:rPr>
              <w:br/>
            </w:r>
            <w:r w:rsidRPr="005F605B">
              <w:rPr>
                <w:rFonts w:ascii="Verdana" w:eastAsia="Calibri" w:hAnsi="Verdana" w:cs="Arial"/>
                <w:sz w:val="20"/>
                <w:szCs w:val="20"/>
                <w:lang w:eastAsia="en-GB"/>
              </w:rPr>
              <w:br/>
            </w:r>
            <w:r w:rsidRPr="005F605B">
              <w:rPr>
                <w:rFonts w:ascii="Verdana" w:eastAsia="Calibri" w:hAnsi="Verdana" w:cs="Arial"/>
                <w:sz w:val="20"/>
                <w:szCs w:val="20"/>
                <w:lang w:eastAsia="en-GB"/>
              </w:rPr>
              <w:br/>
            </w:r>
            <w:r w:rsidRPr="005F605B">
              <w:rPr>
                <w:rFonts w:ascii="Verdana" w:eastAsia="Calibri" w:hAnsi="Verdana" w:cs="Arial"/>
                <w:sz w:val="20"/>
                <w:szCs w:val="20"/>
                <w:lang w:eastAsia="en-GB"/>
              </w:rPr>
              <w:br/>
              <w:t>e) [] Tak [] Nie</w:t>
            </w:r>
            <w:r w:rsidRPr="005F605B">
              <w:rPr>
                <w:rFonts w:ascii="Verdana" w:eastAsia="Calibri" w:hAnsi="Verdana" w:cs="Arial"/>
                <w:sz w:val="20"/>
                <w:szCs w:val="20"/>
                <w:lang w:eastAsia="en-GB"/>
              </w:rPr>
              <w:br/>
            </w:r>
            <w:r w:rsidRPr="005F605B">
              <w:rPr>
                <w:rFonts w:ascii="Verdana" w:eastAsia="Calibri" w:hAnsi="Verdana" w:cs="Arial"/>
                <w:sz w:val="20"/>
                <w:szCs w:val="20"/>
                <w:lang w:eastAsia="en-GB"/>
              </w:rPr>
              <w:br/>
            </w:r>
            <w:r w:rsidRPr="005F605B">
              <w:rPr>
                <w:rFonts w:ascii="Verdana" w:eastAsia="Calibri" w:hAnsi="Verdana" w:cs="Arial"/>
                <w:sz w:val="20"/>
                <w:szCs w:val="20"/>
                <w:lang w:eastAsia="en-GB"/>
              </w:rPr>
              <w:br/>
            </w:r>
            <w:r w:rsidRPr="005F605B">
              <w:rPr>
                <w:rFonts w:ascii="Verdana" w:eastAsia="Calibri" w:hAnsi="Verdana" w:cs="Arial"/>
                <w:sz w:val="20"/>
                <w:szCs w:val="20"/>
                <w:lang w:eastAsia="en-GB"/>
              </w:rPr>
              <w:br/>
            </w:r>
            <w:r w:rsidRPr="005F605B">
              <w:rPr>
                <w:rFonts w:ascii="Verdana" w:eastAsia="Calibri" w:hAnsi="Verdana" w:cs="Arial"/>
                <w:sz w:val="20"/>
                <w:szCs w:val="20"/>
                <w:lang w:eastAsia="en-GB"/>
              </w:rPr>
              <w:br/>
            </w:r>
            <w:r w:rsidRPr="005F605B">
              <w:rPr>
                <w:rFonts w:ascii="Verdana" w:eastAsia="Calibri" w:hAnsi="Verdana" w:cs="Arial"/>
                <w:sz w:val="20"/>
                <w:szCs w:val="20"/>
                <w:lang w:eastAsia="en-GB"/>
              </w:rPr>
              <w:br/>
            </w:r>
            <w:r w:rsidRPr="005F605B">
              <w:rPr>
                <w:rFonts w:ascii="Verdana" w:eastAsia="Calibri" w:hAnsi="Verdana" w:cs="Arial"/>
                <w:sz w:val="20"/>
                <w:szCs w:val="20"/>
                <w:lang w:eastAsia="en-GB"/>
              </w:rPr>
              <w:br/>
            </w:r>
            <w:r w:rsidRPr="005F605B">
              <w:rPr>
                <w:rFonts w:ascii="Verdana" w:eastAsia="Calibri" w:hAnsi="Verdana" w:cs="Arial"/>
                <w:sz w:val="20"/>
                <w:szCs w:val="20"/>
                <w:lang w:eastAsia="en-GB"/>
              </w:rPr>
              <w:br/>
            </w:r>
            <w:r w:rsidRPr="005F605B">
              <w:rPr>
                <w:rFonts w:ascii="Verdana" w:eastAsia="Calibri" w:hAnsi="Verdana" w:cs="Arial"/>
                <w:sz w:val="20"/>
                <w:szCs w:val="20"/>
                <w:lang w:eastAsia="en-GB"/>
              </w:rPr>
              <w:br/>
              <w:t>(adres internetowy, wydający urząd lub organ, dokładne dane referencyjne dokumentacji):</w:t>
            </w:r>
            <w:r w:rsidRPr="005F605B">
              <w:rPr>
                <w:rFonts w:ascii="Verdana" w:eastAsia="Calibri" w:hAnsi="Verdana" w:cs="Arial"/>
                <w:sz w:val="20"/>
                <w:szCs w:val="20"/>
                <w:lang w:eastAsia="en-GB"/>
              </w:rPr>
              <w:br/>
              <w:t>[……][……][……][……]</w:t>
            </w:r>
          </w:p>
        </w:tc>
      </w:tr>
      <w:tr w:rsidR="00AA7757" w:rsidRPr="005F605B" w:rsidTr="00CC6FF4">
        <w:tc>
          <w:tcPr>
            <w:tcW w:w="4644" w:type="dxa"/>
            <w:shd w:val="clear" w:color="auto" w:fill="auto"/>
          </w:tcPr>
          <w:p w:rsidR="00AA7757" w:rsidRPr="005F605B" w:rsidRDefault="00AA7757" w:rsidP="00AA7757">
            <w:pPr>
              <w:spacing w:before="120" w:after="120" w:line="240" w:lineRule="auto"/>
              <w:jc w:val="both"/>
              <w:rPr>
                <w:rFonts w:ascii="Verdana" w:eastAsia="Calibri" w:hAnsi="Verdana" w:cs="Arial"/>
                <w:b/>
                <w:sz w:val="20"/>
                <w:szCs w:val="20"/>
                <w:lang w:eastAsia="en-GB"/>
              </w:rPr>
            </w:pPr>
            <w:r w:rsidRPr="005F605B">
              <w:rPr>
                <w:rFonts w:ascii="Verdana" w:eastAsia="Calibri" w:hAnsi="Verdana" w:cs="Arial"/>
                <w:b/>
                <w:sz w:val="20"/>
                <w:szCs w:val="20"/>
                <w:lang w:eastAsia="en-GB"/>
              </w:rPr>
              <w:lastRenderedPageBreak/>
              <w:t>Rodzaj uczestnictwa:</w:t>
            </w:r>
          </w:p>
        </w:tc>
        <w:tc>
          <w:tcPr>
            <w:tcW w:w="4645" w:type="dxa"/>
            <w:shd w:val="clear" w:color="auto" w:fill="auto"/>
          </w:tcPr>
          <w:p w:rsidR="00AA7757" w:rsidRPr="005F605B" w:rsidRDefault="00AA7757" w:rsidP="00AA7757">
            <w:pPr>
              <w:spacing w:before="120" w:after="120" w:line="240" w:lineRule="auto"/>
              <w:jc w:val="both"/>
              <w:rPr>
                <w:rFonts w:ascii="Verdana" w:eastAsia="Calibri" w:hAnsi="Verdana" w:cs="Arial"/>
                <w:b/>
                <w:sz w:val="20"/>
                <w:szCs w:val="20"/>
                <w:lang w:eastAsia="en-GB"/>
              </w:rPr>
            </w:pPr>
            <w:r w:rsidRPr="005F605B">
              <w:rPr>
                <w:rFonts w:ascii="Verdana" w:eastAsia="Calibri" w:hAnsi="Verdana" w:cs="Arial"/>
                <w:b/>
                <w:sz w:val="20"/>
                <w:szCs w:val="20"/>
                <w:lang w:eastAsia="en-GB"/>
              </w:rPr>
              <w:t>Odpowiedź:</w:t>
            </w:r>
          </w:p>
        </w:tc>
      </w:tr>
      <w:tr w:rsidR="00AA7757" w:rsidRPr="005F605B" w:rsidTr="00CC6FF4">
        <w:tc>
          <w:tcPr>
            <w:tcW w:w="4644" w:type="dxa"/>
            <w:shd w:val="clear" w:color="auto" w:fill="auto"/>
          </w:tcPr>
          <w:p w:rsidR="00AA7757" w:rsidRPr="005F605B" w:rsidRDefault="00AA7757" w:rsidP="00AA7757">
            <w:pPr>
              <w:spacing w:before="120" w:after="120" w:line="240" w:lineRule="auto"/>
              <w:jc w:val="both"/>
              <w:rPr>
                <w:rFonts w:ascii="Verdana" w:eastAsia="Calibri" w:hAnsi="Verdana" w:cs="Arial"/>
                <w:sz w:val="20"/>
                <w:szCs w:val="20"/>
                <w:lang w:eastAsia="en-GB"/>
              </w:rPr>
            </w:pPr>
            <w:r w:rsidRPr="005F605B">
              <w:rPr>
                <w:rFonts w:ascii="Verdana" w:eastAsia="Calibri" w:hAnsi="Verdana" w:cs="Arial"/>
                <w:sz w:val="20"/>
                <w:szCs w:val="20"/>
                <w:lang w:eastAsia="en-GB"/>
              </w:rPr>
              <w:t>Czy wykonawca bierze udział w postępowaniu o udzielenie zamówienia wspólnie z innymi wykonawcami</w:t>
            </w:r>
            <w:r w:rsidRPr="005F605B">
              <w:rPr>
                <w:rFonts w:ascii="Verdana" w:eastAsia="Calibri" w:hAnsi="Verdana" w:cs="Arial"/>
                <w:sz w:val="20"/>
                <w:szCs w:val="20"/>
                <w:vertAlign w:val="superscript"/>
                <w:lang w:eastAsia="en-GB"/>
              </w:rPr>
              <w:footnoteReference w:id="11"/>
            </w:r>
            <w:r w:rsidRPr="005F605B">
              <w:rPr>
                <w:rFonts w:ascii="Verdana" w:eastAsia="Calibri" w:hAnsi="Verdana" w:cs="Arial"/>
                <w:sz w:val="20"/>
                <w:szCs w:val="20"/>
                <w:lang w:eastAsia="en-GB"/>
              </w:rPr>
              <w:t>?</w:t>
            </w:r>
          </w:p>
        </w:tc>
        <w:tc>
          <w:tcPr>
            <w:tcW w:w="4645" w:type="dxa"/>
            <w:shd w:val="clear" w:color="auto" w:fill="auto"/>
          </w:tcPr>
          <w:p w:rsidR="00AA7757" w:rsidRPr="005F605B" w:rsidRDefault="00AA7757" w:rsidP="00AA7757">
            <w:pPr>
              <w:spacing w:before="120" w:after="120" w:line="240" w:lineRule="auto"/>
              <w:jc w:val="both"/>
              <w:rPr>
                <w:rFonts w:ascii="Verdana" w:eastAsia="Calibri" w:hAnsi="Verdana" w:cs="Arial"/>
                <w:sz w:val="20"/>
                <w:szCs w:val="20"/>
                <w:lang w:eastAsia="en-GB"/>
              </w:rPr>
            </w:pPr>
            <w:r w:rsidRPr="005F605B">
              <w:rPr>
                <w:rFonts w:ascii="Verdana" w:eastAsia="Calibri" w:hAnsi="Verdana" w:cs="Arial"/>
                <w:sz w:val="20"/>
                <w:szCs w:val="20"/>
                <w:lang w:eastAsia="en-GB"/>
              </w:rPr>
              <w:t>[] Tak [] Nie</w:t>
            </w:r>
          </w:p>
        </w:tc>
      </w:tr>
      <w:tr w:rsidR="00AA7757" w:rsidRPr="005F605B" w:rsidTr="00CC6FF4">
        <w:tc>
          <w:tcPr>
            <w:tcW w:w="9289" w:type="dxa"/>
            <w:gridSpan w:val="2"/>
            <w:shd w:val="clear" w:color="auto" w:fill="BFBFBF"/>
          </w:tcPr>
          <w:p w:rsidR="00AA7757" w:rsidRPr="005F605B" w:rsidRDefault="00AA7757" w:rsidP="00AA7757">
            <w:pPr>
              <w:spacing w:before="120" w:after="120" w:line="240" w:lineRule="auto"/>
              <w:jc w:val="both"/>
              <w:rPr>
                <w:rFonts w:ascii="Verdana" w:eastAsia="Calibri" w:hAnsi="Verdana" w:cs="Arial"/>
                <w:sz w:val="20"/>
                <w:szCs w:val="20"/>
                <w:lang w:eastAsia="en-GB"/>
              </w:rPr>
            </w:pPr>
            <w:r w:rsidRPr="005F605B">
              <w:rPr>
                <w:rFonts w:ascii="Verdana" w:eastAsia="Calibri" w:hAnsi="Verdana" w:cs="Arial"/>
                <w:sz w:val="20"/>
                <w:szCs w:val="20"/>
                <w:lang w:eastAsia="en-GB"/>
              </w:rPr>
              <w:t>Jeżeli tak, proszę dopilnować, aby pozostali uczestnicy przedstawili odrębne jednolite europejskie dokumenty zamówienia.</w:t>
            </w:r>
          </w:p>
        </w:tc>
      </w:tr>
      <w:tr w:rsidR="00AA7757" w:rsidRPr="005F605B" w:rsidTr="00CC6FF4">
        <w:tc>
          <w:tcPr>
            <w:tcW w:w="4644" w:type="dxa"/>
            <w:shd w:val="clear" w:color="auto" w:fill="auto"/>
          </w:tcPr>
          <w:p w:rsidR="00AA7757" w:rsidRPr="005F605B" w:rsidRDefault="00AA7757" w:rsidP="00AA7757">
            <w:pPr>
              <w:spacing w:before="120" w:after="120" w:line="240" w:lineRule="auto"/>
              <w:rPr>
                <w:rFonts w:ascii="Verdana" w:eastAsia="Calibri" w:hAnsi="Verdana" w:cs="Arial"/>
                <w:sz w:val="20"/>
                <w:szCs w:val="20"/>
                <w:lang w:eastAsia="en-GB"/>
              </w:rPr>
            </w:pPr>
            <w:r w:rsidRPr="005F605B">
              <w:rPr>
                <w:rFonts w:ascii="Verdana" w:eastAsia="Calibri" w:hAnsi="Verdana" w:cs="Arial"/>
                <w:b/>
                <w:sz w:val="20"/>
                <w:szCs w:val="20"/>
                <w:lang w:eastAsia="en-GB"/>
              </w:rPr>
              <w:t>Jeżeli tak</w:t>
            </w:r>
            <w:r w:rsidRPr="005F605B">
              <w:rPr>
                <w:rFonts w:ascii="Verdana" w:eastAsia="Calibri" w:hAnsi="Verdana" w:cs="Arial"/>
                <w:sz w:val="20"/>
                <w:szCs w:val="20"/>
                <w:lang w:eastAsia="en-GB"/>
              </w:rPr>
              <w:t>:</w:t>
            </w:r>
            <w:r w:rsidRPr="005F605B">
              <w:rPr>
                <w:rFonts w:ascii="Verdana" w:eastAsia="Calibri" w:hAnsi="Verdana" w:cs="Arial"/>
                <w:sz w:val="20"/>
                <w:szCs w:val="20"/>
                <w:lang w:eastAsia="en-GB"/>
              </w:rPr>
              <w:br/>
              <w:t>a) Proszę wskazać rolę wykonawcy w grupie (lider, odpowiedzialny za określone zadania itd.):</w:t>
            </w:r>
            <w:r w:rsidRPr="005F605B">
              <w:rPr>
                <w:rFonts w:ascii="Verdana" w:eastAsia="Calibri" w:hAnsi="Verdana" w:cs="Arial"/>
                <w:sz w:val="20"/>
                <w:szCs w:val="20"/>
                <w:lang w:eastAsia="en-GB"/>
              </w:rPr>
              <w:br/>
              <w:t>b) Proszę wskazać pozostałych wykonawców biorących wspólnie udział w postępowaniu o udzielenie zamówienia:</w:t>
            </w:r>
            <w:r w:rsidRPr="005F605B">
              <w:rPr>
                <w:rFonts w:ascii="Verdana" w:eastAsia="Calibri" w:hAnsi="Verdana" w:cs="Arial"/>
                <w:sz w:val="20"/>
                <w:szCs w:val="20"/>
                <w:lang w:eastAsia="en-GB"/>
              </w:rPr>
              <w:br/>
              <w:t>c) W stosownych przypadkach nazwa grupy biorącej udział:</w:t>
            </w:r>
          </w:p>
        </w:tc>
        <w:tc>
          <w:tcPr>
            <w:tcW w:w="4645" w:type="dxa"/>
            <w:shd w:val="clear" w:color="auto" w:fill="auto"/>
          </w:tcPr>
          <w:p w:rsidR="00AA7757" w:rsidRPr="005F605B" w:rsidRDefault="00AA7757" w:rsidP="00AA7757">
            <w:pPr>
              <w:spacing w:before="120" w:after="120" w:line="240" w:lineRule="auto"/>
              <w:rPr>
                <w:rFonts w:ascii="Verdana" w:eastAsia="Calibri" w:hAnsi="Verdana" w:cs="Arial"/>
                <w:sz w:val="20"/>
                <w:szCs w:val="20"/>
                <w:lang w:eastAsia="en-GB"/>
              </w:rPr>
            </w:pPr>
            <w:r w:rsidRPr="005F605B">
              <w:rPr>
                <w:rFonts w:ascii="Verdana" w:eastAsia="Calibri" w:hAnsi="Verdana" w:cs="Arial"/>
                <w:sz w:val="20"/>
                <w:szCs w:val="20"/>
                <w:lang w:eastAsia="en-GB"/>
              </w:rPr>
              <w:br/>
              <w:t>a): [……]</w:t>
            </w:r>
            <w:r w:rsidRPr="005F605B">
              <w:rPr>
                <w:rFonts w:ascii="Verdana" w:eastAsia="Calibri" w:hAnsi="Verdana" w:cs="Arial"/>
                <w:sz w:val="20"/>
                <w:szCs w:val="20"/>
                <w:lang w:eastAsia="en-GB"/>
              </w:rPr>
              <w:br/>
            </w:r>
            <w:r w:rsidRPr="005F605B">
              <w:rPr>
                <w:rFonts w:ascii="Verdana" w:eastAsia="Calibri" w:hAnsi="Verdana" w:cs="Arial"/>
                <w:sz w:val="20"/>
                <w:szCs w:val="20"/>
                <w:lang w:eastAsia="en-GB"/>
              </w:rPr>
              <w:br/>
            </w:r>
            <w:r w:rsidRPr="005F605B">
              <w:rPr>
                <w:rFonts w:ascii="Verdana" w:eastAsia="Calibri" w:hAnsi="Verdana" w:cs="Arial"/>
                <w:sz w:val="20"/>
                <w:szCs w:val="20"/>
                <w:lang w:eastAsia="en-GB"/>
              </w:rPr>
              <w:br/>
              <w:t>b): [……]</w:t>
            </w:r>
            <w:r w:rsidRPr="005F605B">
              <w:rPr>
                <w:rFonts w:ascii="Verdana" w:eastAsia="Calibri" w:hAnsi="Verdana" w:cs="Arial"/>
                <w:sz w:val="20"/>
                <w:szCs w:val="20"/>
                <w:lang w:eastAsia="en-GB"/>
              </w:rPr>
              <w:br/>
            </w:r>
            <w:r w:rsidRPr="005F605B">
              <w:rPr>
                <w:rFonts w:ascii="Verdana" w:eastAsia="Calibri" w:hAnsi="Verdana" w:cs="Arial"/>
                <w:sz w:val="20"/>
                <w:szCs w:val="20"/>
                <w:lang w:eastAsia="en-GB"/>
              </w:rPr>
              <w:br/>
            </w:r>
            <w:r w:rsidRPr="005F605B">
              <w:rPr>
                <w:rFonts w:ascii="Verdana" w:eastAsia="Calibri" w:hAnsi="Verdana" w:cs="Arial"/>
                <w:sz w:val="20"/>
                <w:szCs w:val="20"/>
                <w:lang w:eastAsia="en-GB"/>
              </w:rPr>
              <w:br/>
              <w:t>c): [……]</w:t>
            </w:r>
          </w:p>
        </w:tc>
      </w:tr>
      <w:tr w:rsidR="00AA7757" w:rsidRPr="005F605B" w:rsidTr="00CC6FF4">
        <w:tc>
          <w:tcPr>
            <w:tcW w:w="4644" w:type="dxa"/>
            <w:shd w:val="clear" w:color="auto" w:fill="auto"/>
          </w:tcPr>
          <w:p w:rsidR="00AA7757" w:rsidRPr="005F605B" w:rsidRDefault="00AA7757" w:rsidP="00AA7757">
            <w:pPr>
              <w:spacing w:before="120" w:after="120" w:line="240" w:lineRule="auto"/>
              <w:rPr>
                <w:rFonts w:ascii="Verdana" w:eastAsia="Calibri" w:hAnsi="Verdana" w:cs="Arial"/>
                <w:b/>
                <w:sz w:val="20"/>
                <w:szCs w:val="20"/>
                <w:lang w:eastAsia="en-GB"/>
              </w:rPr>
            </w:pPr>
            <w:r w:rsidRPr="005F605B">
              <w:rPr>
                <w:rFonts w:ascii="Verdana" w:eastAsia="Calibri" w:hAnsi="Verdana" w:cs="Arial"/>
                <w:b/>
                <w:sz w:val="20"/>
                <w:szCs w:val="20"/>
                <w:lang w:eastAsia="en-GB"/>
              </w:rPr>
              <w:t>Części</w:t>
            </w:r>
          </w:p>
        </w:tc>
        <w:tc>
          <w:tcPr>
            <w:tcW w:w="4645" w:type="dxa"/>
            <w:shd w:val="clear" w:color="auto" w:fill="auto"/>
          </w:tcPr>
          <w:p w:rsidR="00AA7757" w:rsidRPr="005F605B" w:rsidRDefault="00AA7757" w:rsidP="00AA7757">
            <w:pPr>
              <w:spacing w:before="120" w:after="120" w:line="240" w:lineRule="auto"/>
              <w:rPr>
                <w:rFonts w:ascii="Verdana" w:eastAsia="Calibri" w:hAnsi="Verdana" w:cs="Arial"/>
                <w:b/>
                <w:sz w:val="20"/>
                <w:szCs w:val="20"/>
                <w:lang w:eastAsia="en-GB"/>
              </w:rPr>
            </w:pPr>
            <w:r w:rsidRPr="005F605B">
              <w:rPr>
                <w:rFonts w:ascii="Verdana" w:eastAsia="Calibri" w:hAnsi="Verdana" w:cs="Arial"/>
                <w:b/>
                <w:sz w:val="20"/>
                <w:szCs w:val="20"/>
                <w:lang w:eastAsia="en-GB"/>
              </w:rPr>
              <w:t>Odpowiedź:</w:t>
            </w:r>
          </w:p>
        </w:tc>
      </w:tr>
      <w:tr w:rsidR="00AA7757" w:rsidRPr="005F605B" w:rsidTr="00CC6FF4">
        <w:tc>
          <w:tcPr>
            <w:tcW w:w="4644" w:type="dxa"/>
            <w:shd w:val="clear" w:color="auto" w:fill="auto"/>
          </w:tcPr>
          <w:p w:rsidR="00AA7757" w:rsidRPr="005F605B" w:rsidRDefault="00AA7757" w:rsidP="00AA7757">
            <w:pPr>
              <w:spacing w:before="120" w:after="120" w:line="240" w:lineRule="auto"/>
              <w:rPr>
                <w:rFonts w:ascii="Verdana" w:eastAsia="Calibri" w:hAnsi="Verdana" w:cs="Arial"/>
                <w:b/>
                <w:i/>
                <w:sz w:val="20"/>
                <w:szCs w:val="20"/>
                <w:lang w:eastAsia="en-GB"/>
              </w:rPr>
            </w:pPr>
            <w:r w:rsidRPr="005F605B">
              <w:rPr>
                <w:rFonts w:ascii="Verdana" w:eastAsia="Calibri" w:hAnsi="Verdana" w:cs="Arial"/>
                <w:sz w:val="20"/>
                <w:szCs w:val="20"/>
                <w:lang w:eastAsia="en-GB"/>
              </w:rPr>
              <w:t>W stosownych przypadkach wskazanie części zamówienia, w odniesieniu do której (których) wykonawca zamierza złożyć ofertę.</w:t>
            </w:r>
          </w:p>
        </w:tc>
        <w:tc>
          <w:tcPr>
            <w:tcW w:w="4645" w:type="dxa"/>
            <w:shd w:val="clear" w:color="auto" w:fill="auto"/>
          </w:tcPr>
          <w:p w:rsidR="00AA7757" w:rsidRPr="005F605B" w:rsidRDefault="00AA7757" w:rsidP="00AA7757">
            <w:pPr>
              <w:spacing w:before="120" w:after="120" w:line="240" w:lineRule="auto"/>
              <w:rPr>
                <w:rFonts w:ascii="Verdana" w:eastAsia="Calibri" w:hAnsi="Verdana" w:cs="Arial"/>
                <w:b/>
                <w:i/>
                <w:sz w:val="20"/>
                <w:szCs w:val="20"/>
                <w:lang w:eastAsia="en-GB"/>
              </w:rPr>
            </w:pPr>
            <w:r w:rsidRPr="005F605B">
              <w:rPr>
                <w:rFonts w:ascii="Verdana" w:eastAsia="Calibri" w:hAnsi="Verdana" w:cs="Arial"/>
                <w:sz w:val="20"/>
                <w:szCs w:val="20"/>
                <w:lang w:eastAsia="en-GB"/>
              </w:rPr>
              <w:t>[   ]</w:t>
            </w:r>
          </w:p>
        </w:tc>
      </w:tr>
    </w:tbl>
    <w:p w:rsidR="00AA7757" w:rsidRPr="005F605B" w:rsidRDefault="00AA7757" w:rsidP="00AA7757">
      <w:pPr>
        <w:keepNext/>
        <w:spacing w:before="120" w:after="360" w:line="240" w:lineRule="auto"/>
        <w:jc w:val="center"/>
        <w:rPr>
          <w:rFonts w:ascii="Verdana" w:eastAsia="Calibri" w:hAnsi="Verdana" w:cs="Arial"/>
          <w:smallCaps/>
          <w:sz w:val="20"/>
          <w:szCs w:val="20"/>
          <w:lang w:eastAsia="en-GB"/>
        </w:rPr>
      </w:pPr>
      <w:r w:rsidRPr="005F605B">
        <w:rPr>
          <w:rFonts w:ascii="Verdana" w:eastAsia="Calibri" w:hAnsi="Verdana" w:cs="Arial"/>
          <w:smallCaps/>
          <w:sz w:val="20"/>
          <w:szCs w:val="20"/>
          <w:lang w:eastAsia="en-GB"/>
        </w:rPr>
        <w:lastRenderedPageBreak/>
        <w:t>B: Informacje na temat przedstawicieli wykonawcy</w:t>
      </w:r>
    </w:p>
    <w:p w:rsidR="00AA7757" w:rsidRPr="005F605B" w:rsidRDefault="00AA7757" w:rsidP="00AA7757">
      <w:pPr>
        <w:pBdr>
          <w:top w:val="single" w:sz="4" w:space="1" w:color="auto"/>
          <w:left w:val="single" w:sz="4" w:space="4" w:color="auto"/>
          <w:bottom w:val="single" w:sz="4" w:space="1" w:color="auto"/>
          <w:right w:val="single" w:sz="4" w:space="0" w:color="auto"/>
        </w:pBdr>
        <w:spacing w:before="120" w:after="120" w:line="240" w:lineRule="auto"/>
        <w:jc w:val="both"/>
        <w:rPr>
          <w:rFonts w:ascii="Verdana" w:eastAsia="Calibri" w:hAnsi="Verdana" w:cs="Arial"/>
          <w:i/>
          <w:sz w:val="20"/>
          <w:szCs w:val="20"/>
          <w:lang w:eastAsia="en-GB"/>
        </w:rPr>
      </w:pPr>
      <w:r w:rsidRPr="005F605B">
        <w:rPr>
          <w:rFonts w:ascii="Verdana" w:eastAsia="Calibri" w:hAnsi="Verdana" w:cs="Arial"/>
          <w:i/>
          <w:sz w:val="20"/>
          <w:szCs w:val="20"/>
          <w:lang w:eastAsia="en-GB"/>
        </w:rPr>
        <w:t>W stosownych przypadkach proszę podać imię i nazwisko (imiona i nazwiska) oraz adres(-y) osoby (osób) upoważnionej(-</w:t>
      </w:r>
      <w:proofErr w:type="spellStart"/>
      <w:r w:rsidRPr="005F605B">
        <w:rPr>
          <w:rFonts w:ascii="Verdana" w:eastAsia="Calibri" w:hAnsi="Verdana" w:cs="Arial"/>
          <w:i/>
          <w:sz w:val="20"/>
          <w:szCs w:val="20"/>
          <w:lang w:eastAsia="en-GB"/>
        </w:rPr>
        <w:t>ych</w:t>
      </w:r>
      <w:proofErr w:type="spellEnd"/>
      <w:r w:rsidRPr="005F605B">
        <w:rPr>
          <w:rFonts w:ascii="Verdana" w:eastAsia="Calibri" w:hAnsi="Verdana" w:cs="Arial"/>
          <w:i/>
          <w:sz w:val="20"/>
          <w:szCs w:val="20"/>
          <w:lang w:eastAsia="en-GB"/>
        </w:rPr>
        <w:t>)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4"/>
      </w:tblGrid>
      <w:tr w:rsidR="00AA7757" w:rsidRPr="005F605B" w:rsidTr="00CC6FF4">
        <w:tc>
          <w:tcPr>
            <w:tcW w:w="4644" w:type="dxa"/>
            <w:shd w:val="clear" w:color="auto" w:fill="auto"/>
          </w:tcPr>
          <w:p w:rsidR="00AA7757" w:rsidRPr="005F605B" w:rsidRDefault="00AA7757" w:rsidP="00AA7757">
            <w:pPr>
              <w:spacing w:before="120" w:after="120" w:line="240" w:lineRule="auto"/>
              <w:jc w:val="both"/>
              <w:rPr>
                <w:rFonts w:ascii="Verdana" w:eastAsia="Calibri" w:hAnsi="Verdana" w:cs="Arial"/>
                <w:b/>
                <w:sz w:val="20"/>
                <w:szCs w:val="20"/>
                <w:lang w:eastAsia="en-GB"/>
              </w:rPr>
            </w:pPr>
            <w:r w:rsidRPr="005F605B">
              <w:rPr>
                <w:rFonts w:ascii="Verdana" w:eastAsia="Calibri" w:hAnsi="Verdana" w:cs="Arial"/>
                <w:b/>
                <w:sz w:val="20"/>
                <w:szCs w:val="20"/>
                <w:lang w:eastAsia="en-GB"/>
              </w:rPr>
              <w:t>Osoby upoważnione do reprezentowania, o ile istnieją:</w:t>
            </w:r>
          </w:p>
        </w:tc>
        <w:tc>
          <w:tcPr>
            <w:tcW w:w="4645" w:type="dxa"/>
            <w:shd w:val="clear" w:color="auto" w:fill="auto"/>
          </w:tcPr>
          <w:p w:rsidR="00AA7757" w:rsidRPr="005F605B" w:rsidRDefault="00AA7757" w:rsidP="00AA7757">
            <w:pPr>
              <w:spacing w:before="120" w:after="120" w:line="240" w:lineRule="auto"/>
              <w:jc w:val="both"/>
              <w:rPr>
                <w:rFonts w:ascii="Verdana" w:eastAsia="Calibri" w:hAnsi="Verdana" w:cs="Arial"/>
                <w:b/>
                <w:sz w:val="20"/>
                <w:szCs w:val="20"/>
                <w:lang w:eastAsia="en-GB"/>
              </w:rPr>
            </w:pPr>
            <w:r w:rsidRPr="005F605B">
              <w:rPr>
                <w:rFonts w:ascii="Verdana" w:eastAsia="Calibri" w:hAnsi="Verdana" w:cs="Arial"/>
                <w:b/>
                <w:sz w:val="20"/>
                <w:szCs w:val="20"/>
                <w:lang w:eastAsia="en-GB"/>
              </w:rPr>
              <w:t>Odpowiedź:</w:t>
            </w:r>
          </w:p>
        </w:tc>
      </w:tr>
      <w:tr w:rsidR="00AA7757" w:rsidRPr="005F605B" w:rsidTr="00CC6FF4">
        <w:tc>
          <w:tcPr>
            <w:tcW w:w="4644" w:type="dxa"/>
            <w:shd w:val="clear" w:color="auto" w:fill="auto"/>
          </w:tcPr>
          <w:p w:rsidR="00AA7757" w:rsidRPr="005F605B" w:rsidRDefault="00AA7757" w:rsidP="00AA7757">
            <w:pPr>
              <w:spacing w:before="120" w:after="120" w:line="240" w:lineRule="auto"/>
              <w:rPr>
                <w:rFonts w:ascii="Verdana" w:eastAsia="Calibri" w:hAnsi="Verdana" w:cs="Arial"/>
                <w:sz w:val="20"/>
                <w:szCs w:val="20"/>
                <w:lang w:eastAsia="en-GB"/>
              </w:rPr>
            </w:pPr>
            <w:r w:rsidRPr="005F605B">
              <w:rPr>
                <w:rFonts w:ascii="Verdana" w:eastAsia="Calibri" w:hAnsi="Verdana" w:cs="Arial"/>
                <w:sz w:val="20"/>
                <w:szCs w:val="20"/>
                <w:lang w:eastAsia="en-GB"/>
              </w:rPr>
              <w:t xml:space="preserve">Imię i nazwisko, </w:t>
            </w:r>
            <w:r w:rsidRPr="005F605B">
              <w:rPr>
                <w:rFonts w:ascii="Verdana" w:eastAsia="Calibri" w:hAnsi="Verdana" w:cs="Arial"/>
                <w:sz w:val="20"/>
                <w:szCs w:val="20"/>
                <w:lang w:eastAsia="en-GB"/>
              </w:rPr>
              <w:br/>
              <w:t xml:space="preserve">wraz z datą i miejscem urodzenia, jeżeli są wymagane: </w:t>
            </w:r>
          </w:p>
        </w:tc>
        <w:tc>
          <w:tcPr>
            <w:tcW w:w="4645" w:type="dxa"/>
            <w:shd w:val="clear" w:color="auto" w:fill="auto"/>
          </w:tcPr>
          <w:p w:rsidR="00AA7757" w:rsidRPr="005F605B" w:rsidRDefault="00AA7757" w:rsidP="00AA7757">
            <w:pPr>
              <w:spacing w:before="120" w:after="120" w:line="240" w:lineRule="auto"/>
              <w:jc w:val="both"/>
              <w:rPr>
                <w:rFonts w:ascii="Verdana" w:eastAsia="Calibri" w:hAnsi="Verdana" w:cs="Arial"/>
                <w:sz w:val="20"/>
                <w:szCs w:val="20"/>
                <w:lang w:eastAsia="en-GB"/>
              </w:rPr>
            </w:pPr>
            <w:r w:rsidRPr="005F605B">
              <w:rPr>
                <w:rFonts w:ascii="Verdana" w:eastAsia="Calibri" w:hAnsi="Verdana" w:cs="Arial"/>
                <w:sz w:val="20"/>
                <w:szCs w:val="20"/>
                <w:lang w:eastAsia="en-GB"/>
              </w:rPr>
              <w:t>[……],</w:t>
            </w:r>
            <w:r w:rsidRPr="005F605B">
              <w:rPr>
                <w:rFonts w:ascii="Verdana" w:eastAsia="Calibri" w:hAnsi="Verdana" w:cs="Arial"/>
                <w:sz w:val="20"/>
                <w:szCs w:val="20"/>
                <w:lang w:eastAsia="en-GB"/>
              </w:rPr>
              <w:br/>
              <w:t>[……]</w:t>
            </w:r>
          </w:p>
        </w:tc>
      </w:tr>
      <w:tr w:rsidR="00AA7757" w:rsidRPr="005F605B" w:rsidTr="00CC6FF4">
        <w:tc>
          <w:tcPr>
            <w:tcW w:w="4644" w:type="dxa"/>
            <w:shd w:val="clear" w:color="auto" w:fill="auto"/>
          </w:tcPr>
          <w:p w:rsidR="00AA7757" w:rsidRPr="005F605B" w:rsidRDefault="00AA7757" w:rsidP="00AA7757">
            <w:pPr>
              <w:spacing w:before="120" w:after="120" w:line="240" w:lineRule="auto"/>
              <w:jc w:val="both"/>
              <w:rPr>
                <w:rFonts w:ascii="Verdana" w:eastAsia="Calibri" w:hAnsi="Verdana" w:cs="Arial"/>
                <w:sz w:val="20"/>
                <w:szCs w:val="20"/>
                <w:lang w:eastAsia="en-GB"/>
              </w:rPr>
            </w:pPr>
            <w:r w:rsidRPr="005F605B">
              <w:rPr>
                <w:rFonts w:ascii="Verdana" w:eastAsia="Calibri" w:hAnsi="Verdana" w:cs="Arial"/>
                <w:sz w:val="20"/>
                <w:szCs w:val="20"/>
                <w:lang w:eastAsia="en-GB"/>
              </w:rPr>
              <w:t>Stanowisko/Działający(-a) jako:</w:t>
            </w:r>
          </w:p>
        </w:tc>
        <w:tc>
          <w:tcPr>
            <w:tcW w:w="4645" w:type="dxa"/>
            <w:shd w:val="clear" w:color="auto" w:fill="auto"/>
          </w:tcPr>
          <w:p w:rsidR="00AA7757" w:rsidRPr="005F605B" w:rsidRDefault="00AA7757" w:rsidP="00AA7757">
            <w:pPr>
              <w:spacing w:before="120" w:after="120" w:line="240" w:lineRule="auto"/>
              <w:jc w:val="both"/>
              <w:rPr>
                <w:rFonts w:ascii="Verdana" w:eastAsia="Calibri" w:hAnsi="Verdana" w:cs="Arial"/>
                <w:sz w:val="20"/>
                <w:szCs w:val="20"/>
                <w:lang w:eastAsia="en-GB"/>
              </w:rPr>
            </w:pPr>
            <w:r w:rsidRPr="005F605B">
              <w:rPr>
                <w:rFonts w:ascii="Verdana" w:eastAsia="Calibri" w:hAnsi="Verdana" w:cs="Arial"/>
                <w:sz w:val="20"/>
                <w:szCs w:val="20"/>
                <w:lang w:eastAsia="en-GB"/>
              </w:rPr>
              <w:t>[……]</w:t>
            </w:r>
          </w:p>
        </w:tc>
      </w:tr>
      <w:tr w:rsidR="00AA7757" w:rsidRPr="005F605B" w:rsidTr="00CC6FF4">
        <w:tc>
          <w:tcPr>
            <w:tcW w:w="4644" w:type="dxa"/>
            <w:shd w:val="clear" w:color="auto" w:fill="auto"/>
          </w:tcPr>
          <w:p w:rsidR="00AA7757" w:rsidRPr="005F605B" w:rsidRDefault="00AA7757" w:rsidP="00AA7757">
            <w:pPr>
              <w:spacing w:before="120" w:after="120" w:line="240" w:lineRule="auto"/>
              <w:jc w:val="both"/>
              <w:rPr>
                <w:rFonts w:ascii="Verdana" w:eastAsia="Calibri" w:hAnsi="Verdana" w:cs="Arial"/>
                <w:sz w:val="20"/>
                <w:szCs w:val="20"/>
                <w:lang w:eastAsia="en-GB"/>
              </w:rPr>
            </w:pPr>
            <w:r w:rsidRPr="005F605B">
              <w:rPr>
                <w:rFonts w:ascii="Verdana" w:eastAsia="Calibri" w:hAnsi="Verdana" w:cs="Arial"/>
                <w:sz w:val="20"/>
                <w:szCs w:val="20"/>
                <w:lang w:eastAsia="en-GB"/>
              </w:rPr>
              <w:t>Adres pocztowy:</w:t>
            </w:r>
          </w:p>
        </w:tc>
        <w:tc>
          <w:tcPr>
            <w:tcW w:w="4645" w:type="dxa"/>
            <w:shd w:val="clear" w:color="auto" w:fill="auto"/>
          </w:tcPr>
          <w:p w:rsidR="00AA7757" w:rsidRPr="005F605B" w:rsidRDefault="00AA7757" w:rsidP="00AA7757">
            <w:pPr>
              <w:spacing w:before="120" w:after="120" w:line="240" w:lineRule="auto"/>
              <w:jc w:val="both"/>
              <w:rPr>
                <w:rFonts w:ascii="Verdana" w:eastAsia="Calibri" w:hAnsi="Verdana" w:cs="Arial"/>
                <w:sz w:val="20"/>
                <w:szCs w:val="20"/>
                <w:lang w:eastAsia="en-GB"/>
              </w:rPr>
            </w:pPr>
            <w:r w:rsidRPr="005F605B">
              <w:rPr>
                <w:rFonts w:ascii="Verdana" w:eastAsia="Calibri" w:hAnsi="Verdana" w:cs="Arial"/>
                <w:sz w:val="20"/>
                <w:szCs w:val="20"/>
                <w:lang w:eastAsia="en-GB"/>
              </w:rPr>
              <w:t>[……]</w:t>
            </w:r>
          </w:p>
        </w:tc>
      </w:tr>
      <w:tr w:rsidR="00AA7757" w:rsidRPr="005F605B" w:rsidTr="00CC6FF4">
        <w:tc>
          <w:tcPr>
            <w:tcW w:w="4644" w:type="dxa"/>
            <w:shd w:val="clear" w:color="auto" w:fill="auto"/>
          </w:tcPr>
          <w:p w:rsidR="00AA7757" w:rsidRPr="005F605B" w:rsidRDefault="00AA7757" w:rsidP="00AA7757">
            <w:pPr>
              <w:spacing w:before="120" w:after="120" w:line="240" w:lineRule="auto"/>
              <w:jc w:val="both"/>
              <w:rPr>
                <w:rFonts w:ascii="Verdana" w:eastAsia="Calibri" w:hAnsi="Verdana" w:cs="Arial"/>
                <w:sz w:val="20"/>
                <w:szCs w:val="20"/>
                <w:lang w:eastAsia="en-GB"/>
              </w:rPr>
            </w:pPr>
            <w:r w:rsidRPr="005F605B">
              <w:rPr>
                <w:rFonts w:ascii="Verdana" w:eastAsia="Calibri" w:hAnsi="Verdana" w:cs="Arial"/>
                <w:sz w:val="20"/>
                <w:szCs w:val="20"/>
                <w:lang w:eastAsia="en-GB"/>
              </w:rPr>
              <w:t>Telefon:</w:t>
            </w:r>
          </w:p>
        </w:tc>
        <w:tc>
          <w:tcPr>
            <w:tcW w:w="4645" w:type="dxa"/>
            <w:shd w:val="clear" w:color="auto" w:fill="auto"/>
          </w:tcPr>
          <w:p w:rsidR="00AA7757" w:rsidRPr="005F605B" w:rsidRDefault="00AA7757" w:rsidP="00AA7757">
            <w:pPr>
              <w:spacing w:before="120" w:after="120" w:line="240" w:lineRule="auto"/>
              <w:jc w:val="both"/>
              <w:rPr>
                <w:rFonts w:ascii="Verdana" w:eastAsia="Calibri" w:hAnsi="Verdana" w:cs="Arial"/>
                <w:sz w:val="20"/>
                <w:szCs w:val="20"/>
                <w:lang w:eastAsia="en-GB"/>
              </w:rPr>
            </w:pPr>
            <w:r w:rsidRPr="005F605B">
              <w:rPr>
                <w:rFonts w:ascii="Verdana" w:eastAsia="Calibri" w:hAnsi="Verdana" w:cs="Arial"/>
                <w:sz w:val="20"/>
                <w:szCs w:val="20"/>
                <w:lang w:eastAsia="en-GB"/>
              </w:rPr>
              <w:t>[……]</w:t>
            </w:r>
          </w:p>
        </w:tc>
      </w:tr>
      <w:tr w:rsidR="00AA7757" w:rsidRPr="005F605B" w:rsidTr="00CC6FF4">
        <w:tc>
          <w:tcPr>
            <w:tcW w:w="4644" w:type="dxa"/>
            <w:shd w:val="clear" w:color="auto" w:fill="auto"/>
          </w:tcPr>
          <w:p w:rsidR="00AA7757" w:rsidRPr="005F605B" w:rsidRDefault="00AA7757" w:rsidP="00AA7757">
            <w:pPr>
              <w:spacing w:before="120" w:after="120" w:line="240" w:lineRule="auto"/>
              <w:jc w:val="both"/>
              <w:rPr>
                <w:rFonts w:ascii="Verdana" w:eastAsia="Calibri" w:hAnsi="Verdana" w:cs="Arial"/>
                <w:sz w:val="20"/>
                <w:szCs w:val="20"/>
                <w:lang w:eastAsia="en-GB"/>
              </w:rPr>
            </w:pPr>
            <w:r w:rsidRPr="005F605B">
              <w:rPr>
                <w:rFonts w:ascii="Verdana" w:eastAsia="Calibri" w:hAnsi="Verdana" w:cs="Arial"/>
                <w:sz w:val="20"/>
                <w:szCs w:val="20"/>
                <w:lang w:eastAsia="en-GB"/>
              </w:rPr>
              <w:t>Adres e-mail:</w:t>
            </w:r>
          </w:p>
        </w:tc>
        <w:tc>
          <w:tcPr>
            <w:tcW w:w="4645" w:type="dxa"/>
            <w:shd w:val="clear" w:color="auto" w:fill="auto"/>
          </w:tcPr>
          <w:p w:rsidR="00AA7757" w:rsidRPr="005F605B" w:rsidRDefault="00AA7757" w:rsidP="00AA7757">
            <w:pPr>
              <w:spacing w:before="120" w:after="120" w:line="240" w:lineRule="auto"/>
              <w:jc w:val="both"/>
              <w:rPr>
                <w:rFonts w:ascii="Verdana" w:eastAsia="Calibri" w:hAnsi="Verdana" w:cs="Arial"/>
                <w:sz w:val="20"/>
                <w:szCs w:val="20"/>
                <w:lang w:eastAsia="en-GB"/>
              </w:rPr>
            </w:pPr>
            <w:r w:rsidRPr="005F605B">
              <w:rPr>
                <w:rFonts w:ascii="Verdana" w:eastAsia="Calibri" w:hAnsi="Verdana" w:cs="Arial"/>
                <w:sz w:val="20"/>
                <w:szCs w:val="20"/>
                <w:lang w:eastAsia="en-GB"/>
              </w:rPr>
              <w:t>[……]</w:t>
            </w:r>
          </w:p>
        </w:tc>
      </w:tr>
      <w:tr w:rsidR="00AA7757" w:rsidRPr="005F605B" w:rsidTr="00CC6FF4">
        <w:tc>
          <w:tcPr>
            <w:tcW w:w="4644" w:type="dxa"/>
            <w:shd w:val="clear" w:color="auto" w:fill="auto"/>
          </w:tcPr>
          <w:p w:rsidR="00AA7757" w:rsidRPr="005F605B" w:rsidRDefault="00AA7757" w:rsidP="00AA7757">
            <w:pPr>
              <w:spacing w:before="120" w:after="120" w:line="240" w:lineRule="auto"/>
              <w:jc w:val="both"/>
              <w:rPr>
                <w:rFonts w:ascii="Verdana" w:eastAsia="Calibri" w:hAnsi="Verdana" w:cs="Arial"/>
                <w:sz w:val="20"/>
                <w:szCs w:val="20"/>
                <w:lang w:eastAsia="en-GB"/>
              </w:rPr>
            </w:pPr>
            <w:r w:rsidRPr="005F605B">
              <w:rPr>
                <w:rFonts w:ascii="Verdana" w:eastAsia="Calibri" w:hAnsi="Verdana" w:cs="Arial"/>
                <w:sz w:val="20"/>
                <w:szCs w:val="20"/>
                <w:lang w:eastAsia="en-GB"/>
              </w:rPr>
              <w:t>W razie potrzeby proszę podać szczegółowe informacje dotyczące przedstawicielstwa (jego form, zakresu, celu itd.):</w:t>
            </w:r>
          </w:p>
        </w:tc>
        <w:tc>
          <w:tcPr>
            <w:tcW w:w="4645" w:type="dxa"/>
            <w:shd w:val="clear" w:color="auto" w:fill="auto"/>
          </w:tcPr>
          <w:p w:rsidR="00AA7757" w:rsidRPr="005F605B" w:rsidRDefault="00AA7757" w:rsidP="00AA7757">
            <w:pPr>
              <w:spacing w:before="120" w:after="120" w:line="240" w:lineRule="auto"/>
              <w:jc w:val="both"/>
              <w:rPr>
                <w:rFonts w:ascii="Verdana" w:eastAsia="Calibri" w:hAnsi="Verdana" w:cs="Arial"/>
                <w:sz w:val="20"/>
                <w:szCs w:val="20"/>
                <w:lang w:eastAsia="en-GB"/>
              </w:rPr>
            </w:pPr>
            <w:r w:rsidRPr="005F605B">
              <w:rPr>
                <w:rFonts w:ascii="Verdana" w:eastAsia="Calibri" w:hAnsi="Verdana" w:cs="Arial"/>
                <w:sz w:val="20"/>
                <w:szCs w:val="20"/>
                <w:lang w:eastAsia="en-GB"/>
              </w:rPr>
              <w:t>[……]</w:t>
            </w:r>
          </w:p>
        </w:tc>
      </w:tr>
    </w:tbl>
    <w:p w:rsidR="00AA7757" w:rsidRPr="005F605B" w:rsidRDefault="00AA7757" w:rsidP="00AA7757">
      <w:pPr>
        <w:keepNext/>
        <w:spacing w:before="120" w:after="360" w:line="240" w:lineRule="auto"/>
        <w:jc w:val="center"/>
        <w:rPr>
          <w:rFonts w:ascii="Verdana" w:eastAsia="Calibri" w:hAnsi="Verdana" w:cs="Arial"/>
          <w:smallCaps/>
          <w:sz w:val="20"/>
          <w:szCs w:val="20"/>
          <w:lang w:eastAsia="en-GB"/>
        </w:rPr>
      </w:pPr>
      <w:r w:rsidRPr="005F605B">
        <w:rPr>
          <w:rFonts w:ascii="Verdana" w:eastAsia="Calibri" w:hAnsi="Verdana" w:cs="Arial"/>
          <w:smallCaps/>
          <w:sz w:val="20"/>
          <w:szCs w:val="20"/>
          <w:lang w:eastAsia="en-GB"/>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4"/>
      </w:tblGrid>
      <w:tr w:rsidR="00AA7757" w:rsidRPr="005F605B" w:rsidTr="00CC6FF4">
        <w:tc>
          <w:tcPr>
            <w:tcW w:w="4644" w:type="dxa"/>
            <w:shd w:val="clear" w:color="auto" w:fill="auto"/>
          </w:tcPr>
          <w:p w:rsidR="00AA7757" w:rsidRPr="005F605B" w:rsidRDefault="00AA7757" w:rsidP="00AA7757">
            <w:pPr>
              <w:spacing w:before="120" w:after="120" w:line="240" w:lineRule="auto"/>
              <w:jc w:val="both"/>
              <w:rPr>
                <w:rFonts w:ascii="Verdana" w:eastAsia="Calibri" w:hAnsi="Verdana" w:cs="Arial"/>
                <w:b/>
                <w:sz w:val="20"/>
                <w:szCs w:val="20"/>
                <w:lang w:eastAsia="en-GB"/>
              </w:rPr>
            </w:pPr>
            <w:r w:rsidRPr="005F605B">
              <w:rPr>
                <w:rFonts w:ascii="Verdana" w:eastAsia="Calibri" w:hAnsi="Verdana" w:cs="Arial"/>
                <w:b/>
                <w:sz w:val="20"/>
                <w:szCs w:val="20"/>
                <w:lang w:eastAsia="en-GB"/>
              </w:rPr>
              <w:t>Zależność od innych podmiotów:</w:t>
            </w:r>
          </w:p>
        </w:tc>
        <w:tc>
          <w:tcPr>
            <w:tcW w:w="4645" w:type="dxa"/>
            <w:shd w:val="clear" w:color="auto" w:fill="auto"/>
          </w:tcPr>
          <w:p w:rsidR="00AA7757" w:rsidRPr="005F605B" w:rsidRDefault="00AA7757" w:rsidP="00AA7757">
            <w:pPr>
              <w:spacing w:before="120" w:after="120" w:line="240" w:lineRule="auto"/>
              <w:jc w:val="both"/>
              <w:rPr>
                <w:rFonts w:ascii="Verdana" w:eastAsia="Calibri" w:hAnsi="Verdana" w:cs="Arial"/>
                <w:b/>
                <w:sz w:val="20"/>
                <w:szCs w:val="20"/>
                <w:lang w:eastAsia="en-GB"/>
              </w:rPr>
            </w:pPr>
            <w:r w:rsidRPr="005F605B">
              <w:rPr>
                <w:rFonts w:ascii="Verdana" w:eastAsia="Calibri" w:hAnsi="Verdana" w:cs="Arial"/>
                <w:b/>
                <w:sz w:val="20"/>
                <w:szCs w:val="20"/>
                <w:lang w:eastAsia="en-GB"/>
              </w:rPr>
              <w:t>Odpowiedź:</w:t>
            </w:r>
          </w:p>
        </w:tc>
      </w:tr>
      <w:tr w:rsidR="00AA7757" w:rsidRPr="005F605B" w:rsidTr="00CC6FF4">
        <w:tc>
          <w:tcPr>
            <w:tcW w:w="4644" w:type="dxa"/>
            <w:shd w:val="clear" w:color="auto" w:fill="auto"/>
          </w:tcPr>
          <w:p w:rsidR="00AA7757" w:rsidRPr="005F605B" w:rsidRDefault="00AA7757" w:rsidP="00AA7757">
            <w:pPr>
              <w:spacing w:before="120" w:after="120" w:line="240" w:lineRule="auto"/>
              <w:jc w:val="both"/>
              <w:rPr>
                <w:rFonts w:ascii="Verdana" w:eastAsia="Calibri" w:hAnsi="Verdana" w:cs="Arial"/>
                <w:sz w:val="20"/>
                <w:szCs w:val="20"/>
                <w:lang w:eastAsia="en-GB"/>
              </w:rPr>
            </w:pPr>
            <w:r w:rsidRPr="005F605B">
              <w:rPr>
                <w:rFonts w:ascii="Verdana" w:eastAsia="Calibri" w:hAnsi="Verdana" w:cs="Arial"/>
                <w:sz w:val="20"/>
                <w:szCs w:val="20"/>
                <w:lang w:eastAsia="en-GB"/>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rsidR="00AA7757" w:rsidRPr="005F605B" w:rsidRDefault="00AA7757" w:rsidP="00AA7757">
            <w:pPr>
              <w:spacing w:before="120" w:after="120" w:line="240" w:lineRule="auto"/>
              <w:jc w:val="both"/>
              <w:rPr>
                <w:rFonts w:ascii="Verdana" w:eastAsia="Calibri" w:hAnsi="Verdana" w:cs="Arial"/>
                <w:sz w:val="20"/>
                <w:szCs w:val="20"/>
                <w:lang w:eastAsia="en-GB"/>
              </w:rPr>
            </w:pPr>
            <w:r w:rsidRPr="005F605B">
              <w:rPr>
                <w:rFonts w:ascii="Verdana" w:eastAsia="Calibri" w:hAnsi="Verdana" w:cs="Arial"/>
                <w:sz w:val="20"/>
                <w:szCs w:val="20"/>
                <w:lang w:eastAsia="en-GB"/>
              </w:rPr>
              <w:t>[] Tak [] Nie</w:t>
            </w:r>
          </w:p>
        </w:tc>
      </w:tr>
    </w:tbl>
    <w:p w:rsidR="00AA7757" w:rsidRPr="005F605B" w:rsidRDefault="00AA7757" w:rsidP="00AA7757">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Verdana" w:eastAsia="Calibri" w:hAnsi="Verdana" w:cs="Arial"/>
          <w:sz w:val="20"/>
          <w:szCs w:val="20"/>
          <w:lang w:eastAsia="en-GB"/>
        </w:rPr>
      </w:pPr>
      <w:r w:rsidRPr="005F605B">
        <w:rPr>
          <w:rFonts w:ascii="Verdana" w:eastAsia="Calibri" w:hAnsi="Verdana" w:cs="Arial"/>
          <w:b/>
          <w:sz w:val="20"/>
          <w:szCs w:val="20"/>
          <w:lang w:eastAsia="en-GB"/>
        </w:rPr>
        <w:t>Jeżeli tak</w:t>
      </w:r>
      <w:r w:rsidRPr="005F605B">
        <w:rPr>
          <w:rFonts w:ascii="Verdana" w:eastAsia="Calibri" w:hAnsi="Verdana" w:cs="Arial"/>
          <w:sz w:val="20"/>
          <w:szCs w:val="20"/>
          <w:lang w:eastAsia="en-GB"/>
        </w:rPr>
        <w:t xml:space="preserve">, proszę przedstawić – </w:t>
      </w:r>
      <w:r w:rsidRPr="005F605B">
        <w:rPr>
          <w:rFonts w:ascii="Verdana" w:eastAsia="Calibri" w:hAnsi="Verdana" w:cs="Arial"/>
          <w:b/>
          <w:sz w:val="20"/>
          <w:szCs w:val="20"/>
          <w:lang w:eastAsia="en-GB"/>
        </w:rPr>
        <w:t>dla każdego</w:t>
      </w:r>
      <w:r w:rsidRPr="005F605B">
        <w:rPr>
          <w:rFonts w:ascii="Verdana" w:eastAsia="Calibri" w:hAnsi="Verdana" w:cs="Arial"/>
          <w:sz w:val="20"/>
          <w:szCs w:val="20"/>
          <w:lang w:eastAsia="en-GB"/>
        </w:rPr>
        <w:t xml:space="preserve"> z podmiotów, których to dotyczy – odrębny formularz jednolitego europejskiego dokumentu zamówienia zawierający informacje wymagane w </w:t>
      </w:r>
      <w:r w:rsidRPr="005F605B">
        <w:rPr>
          <w:rFonts w:ascii="Verdana" w:eastAsia="Calibri" w:hAnsi="Verdana" w:cs="Arial"/>
          <w:b/>
          <w:sz w:val="20"/>
          <w:szCs w:val="20"/>
          <w:lang w:eastAsia="en-GB"/>
        </w:rPr>
        <w:t>niniejszej części sekcja A i B oraz w części III</w:t>
      </w:r>
      <w:r w:rsidRPr="005F605B">
        <w:rPr>
          <w:rFonts w:ascii="Verdana" w:eastAsia="Calibri" w:hAnsi="Verdana" w:cs="Arial"/>
          <w:sz w:val="20"/>
          <w:szCs w:val="20"/>
          <w:lang w:eastAsia="en-GB"/>
        </w:rPr>
        <w:t xml:space="preserve">, należycie wypełniony i podpisany przez dane podmioty. </w:t>
      </w:r>
      <w:r w:rsidRPr="005F605B">
        <w:rPr>
          <w:rFonts w:ascii="Verdana" w:eastAsia="Calibri" w:hAnsi="Verdana" w:cs="Arial"/>
          <w:sz w:val="20"/>
          <w:szCs w:val="20"/>
          <w:lang w:eastAsia="en-GB"/>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5F605B">
        <w:rPr>
          <w:rFonts w:ascii="Verdana" w:eastAsia="Calibri" w:hAnsi="Verdana" w:cs="Arial"/>
          <w:sz w:val="20"/>
          <w:szCs w:val="20"/>
          <w:lang w:eastAsia="en-GB"/>
        </w:rPr>
        <w:br/>
        <w:t>O ile ma to znaczenie dla określonych zdolności, na których polega wykonawca, proszę dołączyć – dla każdego z podmiotów, których to dotyczy – informacje wymagane w częściach IV i V</w:t>
      </w:r>
      <w:r w:rsidRPr="005F605B">
        <w:rPr>
          <w:rFonts w:ascii="Verdana" w:eastAsia="Calibri" w:hAnsi="Verdana" w:cs="Arial"/>
          <w:sz w:val="20"/>
          <w:szCs w:val="20"/>
          <w:vertAlign w:val="superscript"/>
          <w:lang w:eastAsia="en-GB"/>
        </w:rPr>
        <w:footnoteReference w:id="12"/>
      </w:r>
      <w:r w:rsidRPr="005F605B">
        <w:rPr>
          <w:rFonts w:ascii="Verdana" w:eastAsia="Calibri" w:hAnsi="Verdana" w:cs="Arial"/>
          <w:sz w:val="20"/>
          <w:szCs w:val="20"/>
          <w:lang w:eastAsia="en-GB"/>
        </w:rPr>
        <w:t>.</w:t>
      </w:r>
    </w:p>
    <w:p w:rsidR="00AA7757" w:rsidRPr="005F605B" w:rsidRDefault="00AA7757" w:rsidP="00AA7757">
      <w:pPr>
        <w:keepNext/>
        <w:spacing w:before="120" w:after="360" w:line="240" w:lineRule="auto"/>
        <w:jc w:val="center"/>
        <w:rPr>
          <w:rFonts w:ascii="Verdana" w:eastAsia="Calibri" w:hAnsi="Verdana" w:cs="Arial"/>
          <w:smallCaps/>
          <w:sz w:val="20"/>
          <w:szCs w:val="20"/>
          <w:u w:val="single"/>
          <w:lang w:eastAsia="en-GB"/>
        </w:rPr>
      </w:pPr>
      <w:r w:rsidRPr="005F605B">
        <w:rPr>
          <w:rFonts w:ascii="Verdana" w:eastAsia="Calibri" w:hAnsi="Verdana" w:cs="Arial"/>
          <w:smallCaps/>
          <w:sz w:val="20"/>
          <w:szCs w:val="20"/>
          <w:lang w:eastAsia="en-GB"/>
        </w:rPr>
        <w:t>D: Informacje dotyczące podwykonawców, na których zdolności wykonawca nie polega</w:t>
      </w:r>
    </w:p>
    <w:p w:rsidR="00AA7757" w:rsidRPr="005F605B" w:rsidRDefault="00AA7757" w:rsidP="00AA775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center"/>
        <w:rPr>
          <w:rFonts w:ascii="Verdana" w:eastAsia="Calibri" w:hAnsi="Verdana" w:cs="Arial"/>
          <w:b/>
          <w:sz w:val="20"/>
          <w:szCs w:val="20"/>
          <w:lang w:eastAsia="en-GB"/>
        </w:rPr>
      </w:pPr>
      <w:r w:rsidRPr="005F605B">
        <w:rPr>
          <w:rFonts w:ascii="Verdana" w:eastAsia="Calibri" w:hAnsi="Verdana" w:cs="Arial"/>
          <w:b/>
          <w:sz w:val="20"/>
          <w:szCs w:val="20"/>
          <w:lang w:eastAsia="en-GB"/>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4"/>
      </w:tblGrid>
      <w:tr w:rsidR="00AA7757" w:rsidRPr="005F605B" w:rsidTr="00CC6FF4">
        <w:tc>
          <w:tcPr>
            <w:tcW w:w="4644" w:type="dxa"/>
            <w:shd w:val="clear" w:color="auto" w:fill="auto"/>
          </w:tcPr>
          <w:p w:rsidR="00AA7757" w:rsidRPr="005F605B" w:rsidRDefault="00AA7757" w:rsidP="00AA7757">
            <w:pPr>
              <w:spacing w:before="120" w:after="120" w:line="240" w:lineRule="auto"/>
              <w:jc w:val="both"/>
              <w:rPr>
                <w:rFonts w:ascii="Verdana" w:eastAsia="Calibri" w:hAnsi="Verdana" w:cs="Arial"/>
                <w:b/>
                <w:sz w:val="20"/>
                <w:szCs w:val="20"/>
                <w:lang w:eastAsia="en-GB"/>
              </w:rPr>
            </w:pPr>
            <w:r w:rsidRPr="005F605B">
              <w:rPr>
                <w:rFonts w:ascii="Verdana" w:eastAsia="Calibri" w:hAnsi="Verdana" w:cs="Arial"/>
                <w:b/>
                <w:sz w:val="20"/>
                <w:szCs w:val="20"/>
                <w:lang w:eastAsia="en-GB"/>
              </w:rPr>
              <w:t>Podwykonawstwo:</w:t>
            </w:r>
          </w:p>
        </w:tc>
        <w:tc>
          <w:tcPr>
            <w:tcW w:w="4645" w:type="dxa"/>
            <w:shd w:val="clear" w:color="auto" w:fill="auto"/>
          </w:tcPr>
          <w:p w:rsidR="00AA7757" w:rsidRPr="005F605B" w:rsidRDefault="00AA7757" w:rsidP="00AA7757">
            <w:pPr>
              <w:spacing w:before="120" w:after="120" w:line="240" w:lineRule="auto"/>
              <w:jc w:val="both"/>
              <w:rPr>
                <w:rFonts w:ascii="Verdana" w:eastAsia="Calibri" w:hAnsi="Verdana" w:cs="Arial"/>
                <w:b/>
                <w:sz w:val="20"/>
                <w:szCs w:val="20"/>
                <w:lang w:eastAsia="en-GB"/>
              </w:rPr>
            </w:pPr>
            <w:r w:rsidRPr="005F605B">
              <w:rPr>
                <w:rFonts w:ascii="Verdana" w:eastAsia="Calibri" w:hAnsi="Verdana" w:cs="Arial"/>
                <w:b/>
                <w:sz w:val="20"/>
                <w:szCs w:val="20"/>
                <w:lang w:eastAsia="en-GB"/>
              </w:rPr>
              <w:t>Odpowiedź:</w:t>
            </w:r>
          </w:p>
        </w:tc>
      </w:tr>
      <w:tr w:rsidR="00AA7757" w:rsidRPr="005F605B" w:rsidTr="00CC6FF4">
        <w:tc>
          <w:tcPr>
            <w:tcW w:w="4644" w:type="dxa"/>
            <w:shd w:val="clear" w:color="auto" w:fill="auto"/>
          </w:tcPr>
          <w:p w:rsidR="00AA7757" w:rsidRPr="005F605B" w:rsidRDefault="00AA7757" w:rsidP="00AA7757">
            <w:pPr>
              <w:spacing w:before="120" w:after="120" w:line="240" w:lineRule="auto"/>
              <w:jc w:val="both"/>
              <w:rPr>
                <w:rFonts w:ascii="Verdana" w:eastAsia="Calibri" w:hAnsi="Verdana" w:cs="Arial"/>
                <w:sz w:val="20"/>
                <w:szCs w:val="20"/>
                <w:lang w:eastAsia="en-GB"/>
              </w:rPr>
            </w:pPr>
            <w:r w:rsidRPr="005F605B">
              <w:rPr>
                <w:rFonts w:ascii="Verdana" w:eastAsia="Calibri" w:hAnsi="Verdana" w:cs="Arial"/>
                <w:sz w:val="20"/>
                <w:szCs w:val="20"/>
                <w:lang w:eastAsia="en-GB"/>
              </w:rPr>
              <w:t xml:space="preserve">Czy wykonawca zamierza zlecić osobom </w:t>
            </w:r>
            <w:r w:rsidRPr="005F605B">
              <w:rPr>
                <w:rFonts w:ascii="Verdana" w:eastAsia="Calibri" w:hAnsi="Verdana" w:cs="Arial"/>
                <w:sz w:val="20"/>
                <w:szCs w:val="20"/>
                <w:lang w:eastAsia="en-GB"/>
              </w:rPr>
              <w:lastRenderedPageBreak/>
              <w:t>trzecim podwykonawstwo jakiejkolwiek części zamówienia?</w:t>
            </w:r>
          </w:p>
        </w:tc>
        <w:tc>
          <w:tcPr>
            <w:tcW w:w="4645" w:type="dxa"/>
            <w:shd w:val="clear" w:color="auto" w:fill="auto"/>
          </w:tcPr>
          <w:p w:rsidR="00AA7757" w:rsidRPr="005F605B" w:rsidRDefault="00AA7757" w:rsidP="00AA7757">
            <w:pPr>
              <w:spacing w:before="120" w:after="120" w:line="240" w:lineRule="auto"/>
              <w:rPr>
                <w:rFonts w:ascii="Verdana" w:eastAsia="Calibri" w:hAnsi="Verdana" w:cs="Arial"/>
                <w:sz w:val="20"/>
                <w:szCs w:val="20"/>
                <w:lang w:eastAsia="en-GB"/>
              </w:rPr>
            </w:pPr>
            <w:r w:rsidRPr="005F605B">
              <w:rPr>
                <w:rFonts w:ascii="Verdana" w:eastAsia="Calibri" w:hAnsi="Verdana" w:cs="Arial"/>
                <w:sz w:val="20"/>
                <w:szCs w:val="20"/>
                <w:lang w:eastAsia="en-GB"/>
              </w:rPr>
              <w:lastRenderedPageBreak/>
              <w:t>[] Tak [] Nie</w:t>
            </w:r>
            <w:r w:rsidRPr="005F605B">
              <w:rPr>
                <w:rFonts w:ascii="Verdana" w:eastAsia="Calibri" w:hAnsi="Verdana" w:cs="Arial"/>
                <w:sz w:val="20"/>
                <w:szCs w:val="20"/>
                <w:lang w:eastAsia="en-GB"/>
              </w:rPr>
              <w:br/>
            </w:r>
            <w:r w:rsidRPr="005F605B">
              <w:rPr>
                <w:rFonts w:ascii="Verdana" w:eastAsia="Calibri" w:hAnsi="Verdana" w:cs="Arial"/>
                <w:sz w:val="20"/>
                <w:szCs w:val="20"/>
                <w:lang w:eastAsia="en-GB"/>
              </w:rPr>
              <w:lastRenderedPageBreak/>
              <w:t xml:space="preserve">Jeżeli </w:t>
            </w:r>
            <w:r w:rsidRPr="005F605B">
              <w:rPr>
                <w:rFonts w:ascii="Verdana" w:eastAsia="Calibri" w:hAnsi="Verdana" w:cs="Arial"/>
                <w:b/>
                <w:sz w:val="20"/>
                <w:szCs w:val="20"/>
                <w:lang w:eastAsia="en-GB"/>
              </w:rPr>
              <w:t>tak i o ile jest to wiadome</w:t>
            </w:r>
            <w:r w:rsidRPr="005F605B">
              <w:rPr>
                <w:rFonts w:ascii="Verdana" w:eastAsia="Calibri" w:hAnsi="Verdana" w:cs="Arial"/>
                <w:sz w:val="20"/>
                <w:szCs w:val="20"/>
                <w:lang w:eastAsia="en-GB"/>
              </w:rPr>
              <w:t xml:space="preserve">, proszę podać wykaz proponowanych podwykonawców: </w:t>
            </w:r>
          </w:p>
          <w:p w:rsidR="00AA7757" w:rsidRPr="005F605B" w:rsidRDefault="00AA7757" w:rsidP="00AA7757">
            <w:pPr>
              <w:spacing w:before="120" w:after="120" w:line="240" w:lineRule="auto"/>
              <w:jc w:val="both"/>
              <w:rPr>
                <w:rFonts w:ascii="Verdana" w:eastAsia="Calibri" w:hAnsi="Verdana" w:cs="Arial"/>
                <w:sz w:val="20"/>
                <w:szCs w:val="20"/>
                <w:lang w:eastAsia="en-GB"/>
              </w:rPr>
            </w:pPr>
            <w:r w:rsidRPr="005F605B">
              <w:rPr>
                <w:rFonts w:ascii="Verdana" w:eastAsia="Calibri" w:hAnsi="Verdana" w:cs="Arial"/>
                <w:sz w:val="20"/>
                <w:szCs w:val="20"/>
                <w:lang w:eastAsia="en-GB"/>
              </w:rPr>
              <w:t>[…]</w:t>
            </w:r>
          </w:p>
        </w:tc>
      </w:tr>
    </w:tbl>
    <w:p w:rsidR="00AA7757" w:rsidRPr="005F605B" w:rsidRDefault="00AA7757" w:rsidP="00AA775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Verdana" w:eastAsia="Calibri" w:hAnsi="Verdana" w:cs="Arial"/>
          <w:b/>
          <w:sz w:val="20"/>
          <w:szCs w:val="20"/>
          <w:lang w:eastAsia="en-GB"/>
        </w:rPr>
      </w:pPr>
      <w:r w:rsidRPr="005F605B">
        <w:rPr>
          <w:rFonts w:ascii="Verdana" w:eastAsia="Calibri" w:hAnsi="Verdana" w:cs="Arial"/>
          <w:b/>
          <w:sz w:val="20"/>
          <w:szCs w:val="20"/>
          <w:lang w:eastAsia="en-GB"/>
        </w:rPr>
        <w:lastRenderedPageBreak/>
        <w:t xml:space="preserve">Jeżeli instytucja zamawiająca lub podmiot zamawiający wyraźnie żąda przedstawienia tych informacji </w:t>
      </w:r>
      <w:r w:rsidRPr="005F605B">
        <w:rPr>
          <w:rFonts w:ascii="Verdana" w:eastAsia="Calibri" w:hAnsi="Verdana" w:cs="Arial"/>
          <w:sz w:val="20"/>
          <w:szCs w:val="20"/>
          <w:lang w:eastAsia="en-GB"/>
        </w:rPr>
        <w:t xml:space="preserve">oprócz informacji </w:t>
      </w:r>
      <w:r w:rsidRPr="005F605B">
        <w:rPr>
          <w:rFonts w:ascii="Verdana" w:eastAsia="Calibri" w:hAnsi="Verdana" w:cs="Arial"/>
          <w:b/>
          <w:sz w:val="20"/>
          <w:szCs w:val="20"/>
          <w:lang w:eastAsia="en-GB"/>
        </w:rPr>
        <w:t>wymaganych w niniejszej sekcji, proszę przedstawić – dla każdego podwykonawcy (każdej kategorii podwykonawców), których to dotyczy – informacje wymagane w niniejszej części sekcja A i B oraz w części III.</w:t>
      </w:r>
    </w:p>
    <w:p w:rsidR="00AA7757" w:rsidRPr="005F605B" w:rsidRDefault="00AA7757" w:rsidP="004E0883">
      <w:pPr>
        <w:spacing w:after="160" w:line="259" w:lineRule="auto"/>
        <w:jc w:val="center"/>
        <w:rPr>
          <w:rFonts w:ascii="Verdana" w:eastAsia="Calibri" w:hAnsi="Verdana" w:cs="Arial"/>
          <w:b/>
          <w:sz w:val="20"/>
          <w:szCs w:val="20"/>
          <w:lang w:eastAsia="en-GB"/>
        </w:rPr>
      </w:pPr>
      <w:r w:rsidRPr="005F605B">
        <w:rPr>
          <w:rFonts w:ascii="Verdana" w:eastAsia="Calibri" w:hAnsi="Verdana" w:cs="Arial"/>
          <w:b/>
          <w:sz w:val="20"/>
          <w:szCs w:val="20"/>
          <w:lang w:eastAsia="en-GB"/>
        </w:rPr>
        <w:t>Część III: Podstawy wykluczenia</w:t>
      </w:r>
    </w:p>
    <w:p w:rsidR="00AA7757" w:rsidRPr="005F605B" w:rsidRDefault="00AA7757" w:rsidP="00AA7757">
      <w:pPr>
        <w:keepNext/>
        <w:spacing w:before="120" w:after="360" w:line="240" w:lineRule="auto"/>
        <w:jc w:val="center"/>
        <w:rPr>
          <w:rFonts w:ascii="Verdana" w:eastAsia="Calibri" w:hAnsi="Verdana" w:cs="Arial"/>
          <w:smallCaps/>
          <w:sz w:val="20"/>
          <w:szCs w:val="20"/>
          <w:lang w:eastAsia="en-GB"/>
        </w:rPr>
      </w:pPr>
      <w:r w:rsidRPr="005F605B">
        <w:rPr>
          <w:rFonts w:ascii="Verdana" w:eastAsia="Calibri" w:hAnsi="Verdana" w:cs="Arial"/>
          <w:smallCaps/>
          <w:sz w:val="20"/>
          <w:szCs w:val="20"/>
          <w:lang w:eastAsia="en-GB"/>
        </w:rPr>
        <w:t>A: Podstawy związane z wyrokami skazującymi za przestępstwo</w:t>
      </w:r>
    </w:p>
    <w:p w:rsidR="00AA7757" w:rsidRPr="005F605B" w:rsidRDefault="00AA7757" w:rsidP="00AA7757">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Verdana" w:eastAsia="Calibri" w:hAnsi="Verdana" w:cs="Arial"/>
          <w:sz w:val="20"/>
          <w:szCs w:val="20"/>
          <w:lang w:eastAsia="en-GB"/>
        </w:rPr>
      </w:pPr>
      <w:r w:rsidRPr="005F605B">
        <w:rPr>
          <w:rFonts w:ascii="Verdana" w:eastAsia="Calibri" w:hAnsi="Verdana" w:cs="Arial"/>
          <w:sz w:val="20"/>
          <w:szCs w:val="20"/>
          <w:lang w:eastAsia="en-GB"/>
        </w:rPr>
        <w:t>W art. 57 ust. 1 dyrektywy 2014/24/UE określono następujące powody wykluczenia:</w:t>
      </w:r>
    </w:p>
    <w:p w:rsidR="00AA7757" w:rsidRPr="005F605B" w:rsidRDefault="00AA7757" w:rsidP="00CA1F83">
      <w:pPr>
        <w:numPr>
          <w:ilvl w:val="0"/>
          <w:numId w:val="27"/>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Verdana" w:eastAsia="Calibri" w:hAnsi="Verdana" w:cs="Arial"/>
          <w:w w:val="0"/>
          <w:sz w:val="20"/>
          <w:szCs w:val="20"/>
          <w:lang w:eastAsia="en-GB"/>
        </w:rPr>
      </w:pPr>
      <w:r w:rsidRPr="005F605B">
        <w:rPr>
          <w:rFonts w:ascii="Verdana" w:eastAsia="Calibri" w:hAnsi="Verdana" w:cs="Arial"/>
          <w:sz w:val="20"/>
          <w:szCs w:val="20"/>
          <w:lang w:eastAsia="en-GB"/>
        </w:rPr>
        <w:t xml:space="preserve">udział w </w:t>
      </w:r>
      <w:r w:rsidRPr="005F605B">
        <w:rPr>
          <w:rFonts w:ascii="Verdana" w:eastAsia="Calibri" w:hAnsi="Verdana" w:cs="Arial"/>
          <w:b/>
          <w:sz w:val="20"/>
          <w:szCs w:val="20"/>
          <w:lang w:eastAsia="en-GB"/>
        </w:rPr>
        <w:t>organizacji przestępczej</w:t>
      </w:r>
      <w:r w:rsidRPr="005F605B">
        <w:rPr>
          <w:rFonts w:ascii="Verdana" w:eastAsia="Calibri" w:hAnsi="Verdana" w:cs="Arial"/>
          <w:b/>
          <w:sz w:val="20"/>
          <w:szCs w:val="20"/>
          <w:vertAlign w:val="superscript"/>
          <w:lang w:eastAsia="en-GB"/>
        </w:rPr>
        <w:footnoteReference w:id="13"/>
      </w:r>
      <w:r w:rsidRPr="005F605B">
        <w:rPr>
          <w:rFonts w:ascii="Verdana" w:eastAsia="Calibri" w:hAnsi="Verdana" w:cs="Arial"/>
          <w:sz w:val="20"/>
          <w:szCs w:val="20"/>
          <w:lang w:eastAsia="en-GB"/>
        </w:rPr>
        <w:t>;</w:t>
      </w:r>
    </w:p>
    <w:p w:rsidR="00AA7757" w:rsidRPr="005F605B" w:rsidRDefault="00AA7757" w:rsidP="00AA7757">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Verdana" w:eastAsia="Calibri" w:hAnsi="Verdana" w:cs="Arial"/>
          <w:w w:val="0"/>
          <w:sz w:val="20"/>
          <w:szCs w:val="20"/>
          <w:lang w:eastAsia="en-GB"/>
        </w:rPr>
      </w:pPr>
      <w:r w:rsidRPr="005F605B">
        <w:rPr>
          <w:rFonts w:ascii="Verdana" w:eastAsia="Calibri" w:hAnsi="Verdana" w:cs="Arial"/>
          <w:b/>
          <w:sz w:val="20"/>
          <w:szCs w:val="20"/>
          <w:lang w:eastAsia="en-GB"/>
        </w:rPr>
        <w:t>korupcja</w:t>
      </w:r>
      <w:r w:rsidRPr="005F605B">
        <w:rPr>
          <w:rFonts w:ascii="Verdana" w:eastAsia="Calibri" w:hAnsi="Verdana" w:cs="Arial"/>
          <w:b/>
          <w:sz w:val="20"/>
          <w:szCs w:val="20"/>
          <w:vertAlign w:val="superscript"/>
          <w:lang w:eastAsia="en-GB"/>
        </w:rPr>
        <w:footnoteReference w:id="14"/>
      </w:r>
      <w:r w:rsidRPr="005F605B">
        <w:rPr>
          <w:rFonts w:ascii="Verdana" w:eastAsia="Calibri" w:hAnsi="Verdana" w:cs="Arial"/>
          <w:sz w:val="20"/>
          <w:szCs w:val="20"/>
          <w:lang w:eastAsia="en-GB"/>
        </w:rPr>
        <w:t>;</w:t>
      </w:r>
    </w:p>
    <w:p w:rsidR="00AA7757" w:rsidRPr="005F605B" w:rsidRDefault="00AA7757" w:rsidP="00AA7757">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Verdana" w:eastAsia="Calibri" w:hAnsi="Verdana" w:cs="Arial"/>
          <w:w w:val="0"/>
          <w:sz w:val="20"/>
          <w:szCs w:val="20"/>
          <w:lang w:eastAsia="fr-BE"/>
        </w:rPr>
      </w:pPr>
      <w:bookmarkStart w:id="5" w:name="_DV_M1264"/>
      <w:bookmarkEnd w:id="5"/>
      <w:r w:rsidRPr="005F605B">
        <w:rPr>
          <w:rFonts w:ascii="Verdana" w:eastAsia="Calibri" w:hAnsi="Verdana" w:cs="Arial"/>
          <w:b/>
          <w:w w:val="0"/>
          <w:sz w:val="20"/>
          <w:szCs w:val="20"/>
          <w:lang w:eastAsia="en-GB"/>
        </w:rPr>
        <w:t>nadużycie finansowe</w:t>
      </w:r>
      <w:r w:rsidRPr="005F605B">
        <w:rPr>
          <w:rFonts w:ascii="Verdana" w:eastAsia="Calibri" w:hAnsi="Verdana" w:cs="Arial"/>
          <w:b/>
          <w:w w:val="0"/>
          <w:sz w:val="20"/>
          <w:szCs w:val="20"/>
          <w:vertAlign w:val="superscript"/>
          <w:lang w:eastAsia="en-GB"/>
        </w:rPr>
        <w:footnoteReference w:id="15"/>
      </w:r>
      <w:r w:rsidRPr="005F605B">
        <w:rPr>
          <w:rFonts w:ascii="Verdana" w:eastAsia="Calibri" w:hAnsi="Verdana" w:cs="Arial"/>
          <w:w w:val="0"/>
          <w:sz w:val="20"/>
          <w:szCs w:val="20"/>
          <w:lang w:eastAsia="en-GB"/>
        </w:rPr>
        <w:t>;</w:t>
      </w:r>
      <w:bookmarkStart w:id="6" w:name="_DV_M1266"/>
      <w:bookmarkEnd w:id="6"/>
    </w:p>
    <w:p w:rsidR="00AA7757" w:rsidRPr="005F605B" w:rsidRDefault="00AA7757" w:rsidP="00AA7757">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Verdana" w:eastAsia="Calibri" w:hAnsi="Verdana" w:cs="Arial"/>
          <w:w w:val="0"/>
          <w:sz w:val="20"/>
          <w:szCs w:val="20"/>
          <w:lang w:eastAsia="fr-BE"/>
        </w:rPr>
      </w:pPr>
      <w:r w:rsidRPr="005F605B">
        <w:rPr>
          <w:rFonts w:ascii="Verdana" w:eastAsia="Calibri" w:hAnsi="Verdana" w:cs="Arial"/>
          <w:b/>
          <w:w w:val="0"/>
          <w:sz w:val="20"/>
          <w:szCs w:val="20"/>
          <w:lang w:eastAsia="en-GB"/>
        </w:rPr>
        <w:t>przestępstwa terrorystyczne lub przestępstwa związane z działalnością terrorystyczną</w:t>
      </w:r>
      <w:bookmarkStart w:id="7" w:name="_DV_M1268"/>
      <w:bookmarkEnd w:id="7"/>
      <w:r w:rsidRPr="005F605B">
        <w:rPr>
          <w:rFonts w:ascii="Verdana" w:eastAsia="Calibri" w:hAnsi="Verdana" w:cs="Arial"/>
          <w:b/>
          <w:w w:val="0"/>
          <w:sz w:val="20"/>
          <w:szCs w:val="20"/>
          <w:vertAlign w:val="superscript"/>
          <w:lang w:eastAsia="en-GB"/>
        </w:rPr>
        <w:footnoteReference w:id="16"/>
      </w:r>
    </w:p>
    <w:p w:rsidR="00AA7757" w:rsidRPr="005F605B" w:rsidRDefault="00AA7757" w:rsidP="00AA7757">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Verdana" w:eastAsia="Calibri" w:hAnsi="Verdana" w:cs="Arial"/>
          <w:w w:val="0"/>
          <w:sz w:val="20"/>
          <w:szCs w:val="20"/>
          <w:lang w:eastAsia="fr-BE"/>
        </w:rPr>
      </w:pPr>
      <w:r w:rsidRPr="005F605B">
        <w:rPr>
          <w:rFonts w:ascii="Verdana" w:eastAsia="Calibri" w:hAnsi="Verdana" w:cs="Arial"/>
          <w:b/>
          <w:w w:val="0"/>
          <w:sz w:val="20"/>
          <w:szCs w:val="20"/>
          <w:lang w:eastAsia="en-GB"/>
        </w:rPr>
        <w:t>pranie pieniędzy lub finansowanie terroryzmu</w:t>
      </w:r>
      <w:r w:rsidRPr="005F605B">
        <w:rPr>
          <w:rFonts w:ascii="Verdana" w:eastAsia="Calibri" w:hAnsi="Verdana" w:cs="Arial"/>
          <w:b/>
          <w:w w:val="0"/>
          <w:sz w:val="20"/>
          <w:szCs w:val="20"/>
          <w:vertAlign w:val="superscript"/>
          <w:lang w:eastAsia="en-GB"/>
        </w:rPr>
        <w:footnoteReference w:id="17"/>
      </w:r>
    </w:p>
    <w:p w:rsidR="00AA7757" w:rsidRPr="005F605B" w:rsidRDefault="00AA7757" w:rsidP="00AA7757">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Verdana" w:eastAsia="Calibri" w:hAnsi="Verdana" w:cs="Arial"/>
          <w:w w:val="0"/>
          <w:sz w:val="20"/>
          <w:szCs w:val="20"/>
          <w:lang w:eastAsia="en-GB"/>
        </w:rPr>
      </w:pPr>
      <w:r w:rsidRPr="005F605B">
        <w:rPr>
          <w:rFonts w:ascii="Verdana" w:eastAsia="Calibri" w:hAnsi="Verdana" w:cs="Arial"/>
          <w:b/>
          <w:sz w:val="20"/>
          <w:szCs w:val="20"/>
          <w:lang w:eastAsia="en-GB"/>
        </w:rPr>
        <w:t>praca dzieci</w:t>
      </w:r>
      <w:r w:rsidRPr="005F605B">
        <w:rPr>
          <w:rFonts w:ascii="Verdana" w:eastAsia="Calibri" w:hAnsi="Verdana" w:cs="Arial"/>
          <w:sz w:val="20"/>
          <w:szCs w:val="20"/>
          <w:lang w:eastAsia="en-GB"/>
        </w:rPr>
        <w:t xml:space="preserve"> i inne formy </w:t>
      </w:r>
      <w:r w:rsidRPr="005F605B">
        <w:rPr>
          <w:rFonts w:ascii="Verdana" w:eastAsia="Calibri" w:hAnsi="Verdana" w:cs="Arial"/>
          <w:b/>
          <w:sz w:val="20"/>
          <w:szCs w:val="20"/>
          <w:lang w:eastAsia="en-GB"/>
        </w:rPr>
        <w:t>handlu ludźmi</w:t>
      </w:r>
      <w:r w:rsidRPr="005F605B">
        <w:rPr>
          <w:rFonts w:ascii="Verdana" w:eastAsia="Calibri" w:hAnsi="Verdana" w:cs="Arial"/>
          <w:b/>
          <w:sz w:val="20"/>
          <w:szCs w:val="20"/>
          <w:vertAlign w:val="superscript"/>
          <w:lang w:eastAsia="en-GB"/>
        </w:rPr>
        <w:footnoteReference w:id="18"/>
      </w:r>
      <w:r w:rsidRPr="005F605B">
        <w:rPr>
          <w:rFonts w:ascii="Verdana" w:eastAsia="Calibri" w:hAnsi="Verdana" w:cs="Arial"/>
          <w:sz w:val="20"/>
          <w:szCs w:val="20"/>
          <w:lang w:eastAsia="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4"/>
      </w:tblGrid>
      <w:tr w:rsidR="00AA7757" w:rsidRPr="005F605B" w:rsidTr="00CC6FF4">
        <w:tc>
          <w:tcPr>
            <w:tcW w:w="4644" w:type="dxa"/>
            <w:shd w:val="clear" w:color="auto" w:fill="auto"/>
          </w:tcPr>
          <w:p w:rsidR="00AA7757" w:rsidRPr="005F605B" w:rsidRDefault="00AA7757" w:rsidP="00AA7757">
            <w:pPr>
              <w:spacing w:before="120" w:after="120" w:line="240" w:lineRule="auto"/>
              <w:jc w:val="both"/>
              <w:rPr>
                <w:rFonts w:ascii="Verdana" w:eastAsia="Calibri" w:hAnsi="Verdana" w:cs="Arial"/>
                <w:b/>
                <w:sz w:val="20"/>
                <w:szCs w:val="20"/>
                <w:lang w:eastAsia="en-GB"/>
              </w:rPr>
            </w:pPr>
            <w:r w:rsidRPr="005F605B">
              <w:rPr>
                <w:rFonts w:ascii="Verdana" w:eastAsia="Calibri" w:hAnsi="Verdana" w:cs="Arial"/>
                <w:b/>
                <w:sz w:val="20"/>
                <w:szCs w:val="20"/>
                <w:lang w:eastAsia="en-GB"/>
              </w:rPr>
              <w:t>Podstawy związane z wyrokami skazującymi za przestępstwo na podstawie przepisów krajowych stanowiących wdrożenie podstaw określonych w art. 57 ust. 1 wspomnianej dyrektywy:</w:t>
            </w:r>
          </w:p>
        </w:tc>
        <w:tc>
          <w:tcPr>
            <w:tcW w:w="4645" w:type="dxa"/>
            <w:shd w:val="clear" w:color="auto" w:fill="auto"/>
          </w:tcPr>
          <w:p w:rsidR="00AA7757" w:rsidRPr="005F605B" w:rsidRDefault="00AA7757" w:rsidP="00AA7757">
            <w:pPr>
              <w:spacing w:before="120" w:after="120" w:line="240" w:lineRule="auto"/>
              <w:jc w:val="both"/>
              <w:rPr>
                <w:rFonts w:ascii="Verdana" w:eastAsia="Calibri" w:hAnsi="Verdana" w:cs="Arial"/>
                <w:b/>
                <w:sz w:val="20"/>
                <w:szCs w:val="20"/>
                <w:lang w:eastAsia="en-GB"/>
              </w:rPr>
            </w:pPr>
            <w:r w:rsidRPr="005F605B">
              <w:rPr>
                <w:rFonts w:ascii="Verdana" w:eastAsia="Calibri" w:hAnsi="Verdana" w:cs="Arial"/>
                <w:b/>
                <w:sz w:val="20"/>
                <w:szCs w:val="20"/>
                <w:lang w:eastAsia="en-GB"/>
              </w:rPr>
              <w:t>Odpowiedź:</w:t>
            </w:r>
          </w:p>
        </w:tc>
      </w:tr>
      <w:tr w:rsidR="00AA7757" w:rsidRPr="005F605B" w:rsidTr="00CC6FF4">
        <w:tc>
          <w:tcPr>
            <w:tcW w:w="4644" w:type="dxa"/>
            <w:shd w:val="clear" w:color="auto" w:fill="auto"/>
          </w:tcPr>
          <w:p w:rsidR="00AA7757" w:rsidRPr="005F605B" w:rsidRDefault="00AA7757" w:rsidP="00AA7757">
            <w:pPr>
              <w:spacing w:before="120" w:after="120" w:line="240" w:lineRule="auto"/>
              <w:jc w:val="both"/>
              <w:rPr>
                <w:rFonts w:ascii="Verdana" w:eastAsia="Calibri" w:hAnsi="Verdana" w:cs="Arial"/>
                <w:sz w:val="20"/>
                <w:szCs w:val="20"/>
                <w:lang w:eastAsia="en-GB"/>
              </w:rPr>
            </w:pPr>
            <w:r w:rsidRPr="005F605B">
              <w:rPr>
                <w:rFonts w:ascii="Verdana" w:eastAsia="Calibri" w:hAnsi="Verdana" w:cs="Arial"/>
                <w:sz w:val="20"/>
                <w:szCs w:val="20"/>
                <w:lang w:eastAsia="en-GB"/>
              </w:rPr>
              <w:t xml:space="preserve">Czy w stosunku do </w:t>
            </w:r>
            <w:r w:rsidRPr="005F605B">
              <w:rPr>
                <w:rFonts w:ascii="Verdana" w:eastAsia="Calibri" w:hAnsi="Verdana" w:cs="Arial"/>
                <w:b/>
                <w:sz w:val="20"/>
                <w:szCs w:val="20"/>
                <w:lang w:eastAsia="en-GB"/>
              </w:rPr>
              <w:t>samego wykonawcy</w:t>
            </w:r>
            <w:r w:rsidRPr="005F605B">
              <w:rPr>
                <w:rFonts w:ascii="Verdana" w:eastAsia="Calibri" w:hAnsi="Verdana" w:cs="Arial"/>
                <w:sz w:val="20"/>
                <w:szCs w:val="20"/>
                <w:lang w:eastAsia="en-GB"/>
              </w:rPr>
              <w:t xml:space="preserve"> bądź </w:t>
            </w:r>
            <w:r w:rsidRPr="005F605B">
              <w:rPr>
                <w:rFonts w:ascii="Verdana" w:eastAsia="Calibri" w:hAnsi="Verdana" w:cs="Arial"/>
                <w:b/>
                <w:sz w:val="20"/>
                <w:szCs w:val="20"/>
                <w:lang w:eastAsia="en-GB"/>
              </w:rPr>
              <w:t>jakiejkolwiek</w:t>
            </w:r>
            <w:r w:rsidRPr="005F605B">
              <w:rPr>
                <w:rFonts w:ascii="Verdana" w:eastAsia="Calibri" w:hAnsi="Verdana" w:cs="Arial"/>
                <w:sz w:val="20"/>
                <w:szCs w:val="20"/>
                <w:lang w:eastAsia="en-GB"/>
              </w:rPr>
              <w:t xml:space="preserve"> osoby będącej członkiem organów administracyjnych, zarządzających lub nadzorczych wykonawcy, lub posiadającej w przedsiębiorstwie wykonawcy uprawnienia do reprezentowania, uprawnienia decyzyjne lub kontrolne, </w:t>
            </w:r>
            <w:r w:rsidRPr="005F605B">
              <w:rPr>
                <w:rFonts w:ascii="Verdana" w:eastAsia="Calibri" w:hAnsi="Verdana" w:cs="Arial"/>
                <w:b/>
                <w:sz w:val="20"/>
                <w:szCs w:val="20"/>
                <w:lang w:eastAsia="en-GB"/>
              </w:rPr>
              <w:t>wydany został prawomocny wyrok</w:t>
            </w:r>
            <w:r w:rsidRPr="005F605B">
              <w:rPr>
                <w:rFonts w:ascii="Verdana" w:eastAsia="Calibri" w:hAnsi="Verdana" w:cs="Arial"/>
                <w:sz w:val="20"/>
                <w:szCs w:val="20"/>
                <w:lang w:eastAsia="en-GB"/>
              </w:rPr>
              <w:t xml:space="preserve"> z jednego z wyżej </w:t>
            </w:r>
            <w:r w:rsidRPr="005F605B">
              <w:rPr>
                <w:rFonts w:ascii="Verdana" w:eastAsia="Calibri" w:hAnsi="Verdana" w:cs="Arial"/>
                <w:sz w:val="20"/>
                <w:szCs w:val="20"/>
                <w:lang w:eastAsia="en-GB"/>
              </w:rPr>
              <w:lastRenderedPageBreak/>
              <w:t xml:space="preserve">wymienionych powodów, orzeczeniem sprzed najwyżej pięciu lat lub w którym okres wykluczenia określony bezpośrednio w wyroku nadal obowiązuje? </w:t>
            </w:r>
          </w:p>
        </w:tc>
        <w:tc>
          <w:tcPr>
            <w:tcW w:w="4645" w:type="dxa"/>
            <w:shd w:val="clear" w:color="auto" w:fill="auto"/>
          </w:tcPr>
          <w:p w:rsidR="00AA7757" w:rsidRPr="005F605B" w:rsidRDefault="00AA7757" w:rsidP="00AA7757">
            <w:pPr>
              <w:spacing w:before="120" w:after="120" w:line="240" w:lineRule="auto"/>
              <w:jc w:val="both"/>
              <w:rPr>
                <w:rFonts w:ascii="Verdana" w:eastAsia="Calibri" w:hAnsi="Verdana" w:cs="Arial"/>
                <w:sz w:val="20"/>
                <w:szCs w:val="20"/>
                <w:lang w:eastAsia="en-GB"/>
              </w:rPr>
            </w:pPr>
            <w:r w:rsidRPr="005F605B">
              <w:rPr>
                <w:rFonts w:ascii="Verdana" w:eastAsia="Calibri" w:hAnsi="Verdana" w:cs="Arial"/>
                <w:sz w:val="20"/>
                <w:szCs w:val="20"/>
                <w:lang w:eastAsia="en-GB"/>
              </w:rPr>
              <w:lastRenderedPageBreak/>
              <w:t>[] Tak [] Nie</w:t>
            </w:r>
          </w:p>
          <w:p w:rsidR="00AA7757" w:rsidRPr="005F605B" w:rsidRDefault="00AA7757" w:rsidP="00AA7757">
            <w:pPr>
              <w:spacing w:before="120" w:after="120" w:line="240" w:lineRule="auto"/>
              <w:jc w:val="both"/>
              <w:rPr>
                <w:rFonts w:ascii="Verdana" w:eastAsia="Calibri" w:hAnsi="Verdana" w:cs="Arial"/>
                <w:sz w:val="20"/>
                <w:szCs w:val="20"/>
                <w:lang w:eastAsia="en-GB"/>
              </w:rPr>
            </w:pPr>
            <w:r w:rsidRPr="005F605B">
              <w:rPr>
                <w:rFonts w:ascii="Verdana" w:eastAsia="Calibri" w:hAnsi="Verdana" w:cs="Arial"/>
                <w:sz w:val="20"/>
                <w:szCs w:val="20"/>
                <w:lang w:eastAsia="en-GB"/>
              </w:rPr>
              <w:t>Jeżeli odnośna dokumentacja jest dostępna w formie elektronicznej, proszę wskazać: (adres internetowy, wydający urząd lub organ, dokładne dane referencyjne dokumentacji):</w:t>
            </w:r>
            <w:r w:rsidRPr="005F605B">
              <w:rPr>
                <w:rFonts w:ascii="Verdana" w:eastAsia="Calibri" w:hAnsi="Verdana" w:cs="Arial"/>
                <w:sz w:val="20"/>
                <w:szCs w:val="20"/>
                <w:lang w:eastAsia="en-GB"/>
              </w:rPr>
              <w:br/>
              <w:t>[……][……][……][……]</w:t>
            </w:r>
            <w:r w:rsidRPr="005F605B">
              <w:rPr>
                <w:rFonts w:ascii="Verdana" w:eastAsia="Calibri" w:hAnsi="Verdana" w:cs="Arial"/>
                <w:sz w:val="20"/>
                <w:szCs w:val="20"/>
                <w:vertAlign w:val="superscript"/>
                <w:lang w:eastAsia="en-GB"/>
              </w:rPr>
              <w:footnoteReference w:id="19"/>
            </w:r>
          </w:p>
        </w:tc>
      </w:tr>
      <w:tr w:rsidR="00AA7757" w:rsidRPr="005F605B" w:rsidTr="00CC6FF4">
        <w:tc>
          <w:tcPr>
            <w:tcW w:w="4644" w:type="dxa"/>
            <w:shd w:val="clear" w:color="auto" w:fill="auto"/>
          </w:tcPr>
          <w:p w:rsidR="00AA7757" w:rsidRPr="005F605B" w:rsidRDefault="00AA7757" w:rsidP="00AA7757">
            <w:pPr>
              <w:spacing w:before="120" w:after="120" w:line="240" w:lineRule="auto"/>
              <w:rPr>
                <w:rFonts w:ascii="Verdana" w:eastAsia="Calibri" w:hAnsi="Verdana" w:cs="Arial"/>
                <w:sz w:val="20"/>
                <w:szCs w:val="20"/>
                <w:lang w:eastAsia="en-GB"/>
              </w:rPr>
            </w:pPr>
            <w:r w:rsidRPr="005F605B">
              <w:rPr>
                <w:rFonts w:ascii="Verdana" w:eastAsia="Calibri" w:hAnsi="Verdana" w:cs="Arial"/>
                <w:b/>
                <w:sz w:val="20"/>
                <w:szCs w:val="20"/>
                <w:lang w:eastAsia="en-GB"/>
              </w:rPr>
              <w:lastRenderedPageBreak/>
              <w:t>Jeżeli tak</w:t>
            </w:r>
            <w:r w:rsidRPr="005F605B">
              <w:rPr>
                <w:rFonts w:ascii="Verdana" w:eastAsia="Calibri" w:hAnsi="Verdana" w:cs="Arial"/>
                <w:sz w:val="20"/>
                <w:szCs w:val="20"/>
                <w:lang w:eastAsia="en-GB"/>
              </w:rPr>
              <w:t>, proszę podać</w:t>
            </w:r>
            <w:r w:rsidRPr="005F605B">
              <w:rPr>
                <w:rFonts w:ascii="Verdana" w:eastAsia="Calibri" w:hAnsi="Verdana" w:cs="Arial"/>
                <w:sz w:val="20"/>
                <w:szCs w:val="20"/>
                <w:vertAlign w:val="superscript"/>
                <w:lang w:eastAsia="en-GB"/>
              </w:rPr>
              <w:footnoteReference w:id="20"/>
            </w:r>
            <w:r w:rsidRPr="005F605B">
              <w:rPr>
                <w:rFonts w:ascii="Verdana" w:eastAsia="Calibri" w:hAnsi="Verdana" w:cs="Arial"/>
                <w:sz w:val="20"/>
                <w:szCs w:val="20"/>
                <w:lang w:eastAsia="en-GB"/>
              </w:rPr>
              <w:t>:</w:t>
            </w:r>
            <w:r w:rsidRPr="005F605B">
              <w:rPr>
                <w:rFonts w:ascii="Verdana" w:eastAsia="Calibri" w:hAnsi="Verdana" w:cs="Arial"/>
                <w:sz w:val="20"/>
                <w:szCs w:val="20"/>
                <w:lang w:eastAsia="en-GB"/>
              </w:rPr>
              <w:br/>
              <w:t>a) datę wyroku, określić, których spośród punktów 1–6 on dotyczy, oraz podać powód(-ody) skazania;</w:t>
            </w:r>
            <w:r w:rsidRPr="005F605B">
              <w:rPr>
                <w:rFonts w:ascii="Verdana" w:eastAsia="Calibri" w:hAnsi="Verdana" w:cs="Arial"/>
                <w:sz w:val="20"/>
                <w:szCs w:val="20"/>
                <w:lang w:eastAsia="en-GB"/>
              </w:rPr>
              <w:br/>
              <w:t>b) wskazać, kto został skazany [ ];</w:t>
            </w:r>
            <w:r w:rsidRPr="005F605B">
              <w:rPr>
                <w:rFonts w:ascii="Verdana" w:eastAsia="Calibri" w:hAnsi="Verdana" w:cs="Arial"/>
                <w:sz w:val="20"/>
                <w:szCs w:val="20"/>
                <w:lang w:eastAsia="en-GB"/>
              </w:rPr>
              <w:br/>
            </w:r>
            <w:r w:rsidRPr="005F605B">
              <w:rPr>
                <w:rFonts w:ascii="Verdana" w:eastAsia="Calibri" w:hAnsi="Verdana" w:cs="Arial"/>
                <w:b/>
                <w:sz w:val="20"/>
                <w:szCs w:val="20"/>
                <w:lang w:eastAsia="en-GB"/>
              </w:rPr>
              <w:t>c) w zakresie, w jakim zostało to bezpośrednio ustalone w wyroku:</w:t>
            </w:r>
          </w:p>
        </w:tc>
        <w:tc>
          <w:tcPr>
            <w:tcW w:w="4645" w:type="dxa"/>
            <w:shd w:val="clear" w:color="auto" w:fill="auto"/>
          </w:tcPr>
          <w:p w:rsidR="00AA7757" w:rsidRPr="005F605B" w:rsidRDefault="00AA7757" w:rsidP="00AA7757">
            <w:pPr>
              <w:spacing w:before="120" w:after="120" w:line="240" w:lineRule="auto"/>
              <w:rPr>
                <w:rFonts w:ascii="Verdana" w:eastAsia="Calibri" w:hAnsi="Verdana" w:cs="Arial"/>
                <w:sz w:val="20"/>
                <w:szCs w:val="20"/>
                <w:lang w:eastAsia="en-GB"/>
              </w:rPr>
            </w:pPr>
            <w:r w:rsidRPr="005F605B">
              <w:rPr>
                <w:rFonts w:ascii="Verdana" w:eastAsia="Calibri" w:hAnsi="Verdana" w:cs="Arial"/>
                <w:sz w:val="20"/>
                <w:szCs w:val="20"/>
                <w:lang w:eastAsia="en-GB"/>
              </w:rPr>
              <w:br/>
              <w:t>a) data: [   ], punkt(-y): [   ], powód(-ody): [   ]</w:t>
            </w:r>
            <w:r w:rsidRPr="005F605B">
              <w:rPr>
                <w:rFonts w:ascii="Verdana" w:eastAsia="Calibri" w:hAnsi="Verdana" w:cs="Arial"/>
                <w:i/>
                <w:sz w:val="20"/>
                <w:szCs w:val="20"/>
                <w:vertAlign w:val="superscript"/>
                <w:lang w:eastAsia="en-GB"/>
              </w:rPr>
              <w:t xml:space="preserve"> </w:t>
            </w:r>
            <w:r w:rsidRPr="005F605B">
              <w:rPr>
                <w:rFonts w:ascii="Verdana" w:eastAsia="Calibri" w:hAnsi="Verdana" w:cs="Arial"/>
                <w:sz w:val="20"/>
                <w:szCs w:val="20"/>
                <w:lang w:eastAsia="en-GB"/>
              </w:rPr>
              <w:br/>
            </w:r>
            <w:r w:rsidRPr="005F605B">
              <w:rPr>
                <w:rFonts w:ascii="Verdana" w:eastAsia="Calibri" w:hAnsi="Verdana" w:cs="Arial"/>
                <w:sz w:val="20"/>
                <w:szCs w:val="20"/>
                <w:lang w:eastAsia="en-GB"/>
              </w:rPr>
              <w:br/>
            </w:r>
            <w:r w:rsidRPr="005F605B">
              <w:rPr>
                <w:rFonts w:ascii="Verdana" w:eastAsia="Calibri" w:hAnsi="Verdana" w:cs="Arial"/>
                <w:sz w:val="20"/>
                <w:szCs w:val="20"/>
                <w:lang w:eastAsia="en-GB"/>
              </w:rPr>
              <w:br/>
              <w:t>b) [……]</w:t>
            </w:r>
            <w:r w:rsidRPr="005F605B">
              <w:rPr>
                <w:rFonts w:ascii="Verdana" w:eastAsia="Calibri" w:hAnsi="Verdana" w:cs="Arial"/>
                <w:sz w:val="20"/>
                <w:szCs w:val="20"/>
                <w:lang w:eastAsia="en-GB"/>
              </w:rPr>
              <w:br/>
              <w:t>c) długość okresu wykluczenia [……] oraz punkt(-y), którego(-</w:t>
            </w:r>
            <w:proofErr w:type="spellStart"/>
            <w:r w:rsidRPr="005F605B">
              <w:rPr>
                <w:rFonts w:ascii="Verdana" w:eastAsia="Calibri" w:hAnsi="Verdana" w:cs="Arial"/>
                <w:sz w:val="20"/>
                <w:szCs w:val="20"/>
                <w:lang w:eastAsia="en-GB"/>
              </w:rPr>
              <w:t>ych</w:t>
            </w:r>
            <w:proofErr w:type="spellEnd"/>
            <w:r w:rsidRPr="005F605B">
              <w:rPr>
                <w:rFonts w:ascii="Verdana" w:eastAsia="Calibri" w:hAnsi="Verdana" w:cs="Arial"/>
                <w:sz w:val="20"/>
                <w:szCs w:val="20"/>
                <w:lang w:eastAsia="en-GB"/>
              </w:rPr>
              <w:t>) to dotyczy.</w:t>
            </w:r>
          </w:p>
          <w:p w:rsidR="00AA7757" w:rsidRPr="005F605B" w:rsidRDefault="00AA7757" w:rsidP="00AA7757">
            <w:pPr>
              <w:spacing w:before="120" w:after="120" w:line="240" w:lineRule="auto"/>
              <w:jc w:val="both"/>
              <w:rPr>
                <w:rFonts w:ascii="Verdana" w:eastAsia="Calibri" w:hAnsi="Verdana" w:cs="Arial"/>
                <w:sz w:val="20"/>
                <w:szCs w:val="20"/>
                <w:lang w:eastAsia="en-GB"/>
              </w:rPr>
            </w:pPr>
            <w:r w:rsidRPr="005F605B">
              <w:rPr>
                <w:rFonts w:ascii="Verdana" w:eastAsia="Calibri" w:hAnsi="Verdana" w:cs="Arial"/>
                <w:sz w:val="20"/>
                <w:szCs w:val="20"/>
                <w:lang w:eastAsia="en-GB"/>
              </w:rPr>
              <w:t>Jeżeli odnośna dokumentacja jest dostępna w formie elektronicznej, proszę wskazać: (adres internetowy, wydający urząd lub organ, dokładne dane referencyjne dokumentacji): [……][……][……][……]</w:t>
            </w:r>
            <w:r w:rsidRPr="005F605B">
              <w:rPr>
                <w:rFonts w:ascii="Verdana" w:eastAsia="Calibri" w:hAnsi="Verdana" w:cs="Arial"/>
                <w:sz w:val="20"/>
                <w:szCs w:val="20"/>
                <w:vertAlign w:val="superscript"/>
                <w:lang w:eastAsia="en-GB"/>
              </w:rPr>
              <w:footnoteReference w:id="21"/>
            </w:r>
          </w:p>
        </w:tc>
      </w:tr>
      <w:tr w:rsidR="00AA7757" w:rsidRPr="005F605B" w:rsidTr="00CC6FF4">
        <w:tc>
          <w:tcPr>
            <w:tcW w:w="4644" w:type="dxa"/>
            <w:shd w:val="clear" w:color="auto" w:fill="auto"/>
          </w:tcPr>
          <w:p w:rsidR="00AA7757" w:rsidRPr="005F605B" w:rsidRDefault="00AA7757" w:rsidP="00AA7757">
            <w:pPr>
              <w:spacing w:before="120" w:after="120" w:line="240" w:lineRule="auto"/>
              <w:jc w:val="both"/>
              <w:rPr>
                <w:rFonts w:ascii="Verdana" w:eastAsia="Calibri" w:hAnsi="Verdana" w:cs="Arial"/>
                <w:sz w:val="20"/>
                <w:szCs w:val="20"/>
                <w:lang w:eastAsia="en-GB"/>
              </w:rPr>
            </w:pPr>
            <w:r w:rsidRPr="005F605B">
              <w:rPr>
                <w:rFonts w:ascii="Verdana" w:eastAsia="Calibri" w:hAnsi="Verdana" w:cs="Arial"/>
                <w:sz w:val="20"/>
                <w:szCs w:val="20"/>
                <w:lang w:eastAsia="en-GB"/>
              </w:rPr>
              <w:t>W przypadku skazania, czy wykonawca przedsięwziął środki w celu wykazania swojej rzetelności pomimo istnienia odpowiedniej podstawy wykluczenia</w:t>
            </w:r>
            <w:r w:rsidRPr="005F605B">
              <w:rPr>
                <w:rFonts w:ascii="Verdana" w:eastAsia="Calibri" w:hAnsi="Verdana" w:cs="Arial"/>
                <w:sz w:val="20"/>
                <w:szCs w:val="20"/>
                <w:vertAlign w:val="superscript"/>
                <w:lang w:eastAsia="en-GB"/>
              </w:rPr>
              <w:footnoteReference w:id="22"/>
            </w:r>
            <w:r w:rsidRPr="005F605B">
              <w:rPr>
                <w:rFonts w:ascii="Verdana" w:eastAsia="Calibri" w:hAnsi="Verdana" w:cs="Arial"/>
                <w:sz w:val="20"/>
                <w:szCs w:val="20"/>
                <w:lang w:eastAsia="en-GB"/>
              </w:rPr>
              <w:t xml:space="preserve"> („samooczyszczenie”)?</w:t>
            </w:r>
          </w:p>
        </w:tc>
        <w:tc>
          <w:tcPr>
            <w:tcW w:w="4645" w:type="dxa"/>
            <w:shd w:val="clear" w:color="auto" w:fill="auto"/>
          </w:tcPr>
          <w:p w:rsidR="00AA7757" w:rsidRPr="005F605B" w:rsidRDefault="00AA7757" w:rsidP="00AA7757">
            <w:pPr>
              <w:spacing w:before="120" w:after="120" w:line="240" w:lineRule="auto"/>
              <w:jc w:val="both"/>
              <w:rPr>
                <w:rFonts w:ascii="Verdana" w:eastAsia="Calibri" w:hAnsi="Verdana" w:cs="Arial"/>
                <w:sz w:val="20"/>
                <w:szCs w:val="20"/>
                <w:lang w:eastAsia="en-GB"/>
              </w:rPr>
            </w:pPr>
            <w:r w:rsidRPr="005F605B">
              <w:rPr>
                <w:rFonts w:ascii="Verdana" w:eastAsia="Calibri" w:hAnsi="Verdana" w:cs="Arial"/>
                <w:sz w:val="20"/>
                <w:szCs w:val="20"/>
                <w:lang w:eastAsia="en-GB"/>
              </w:rPr>
              <w:t xml:space="preserve">[] Tak [] Nie </w:t>
            </w:r>
          </w:p>
        </w:tc>
      </w:tr>
      <w:tr w:rsidR="00AA7757" w:rsidRPr="005F605B" w:rsidTr="00CC6FF4">
        <w:tc>
          <w:tcPr>
            <w:tcW w:w="4644" w:type="dxa"/>
            <w:shd w:val="clear" w:color="auto" w:fill="auto"/>
          </w:tcPr>
          <w:p w:rsidR="00AA7757" w:rsidRPr="005F605B" w:rsidRDefault="00AA7757" w:rsidP="00AA7757">
            <w:pPr>
              <w:spacing w:before="120" w:after="120" w:line="240" w:lineRule="auto"/>
              <w:jc w:val="both"/>
              <w:rPr>
                <w:rFonts w:ascii="Verdana" w:eastAsia="Calibri" w:hAnsi="Verdana" w:cs="Arial"/>
                <w:sz w:val="20"/>
                <w:szCs w:val="20"/>
                <w:lang w:eastAsia="en-GB"/>
              </w:rPr>
            </w:pPr>
            <w:r w:rsidRPr="005F605B">
              <w:rPr>
                <w:rFonts w:ascii="Verdana" w:eastAsia="Calibri" w:hAnsi="Verdana" w:cs="Arial"/>
                <w:b/>
                <w:sz w:val="20"/>
                <w:szCs w:val="20"/>
                <w:lang w:eastAsia="en-GB"/>
              </w:rPr>
              <w:t>Jeżeli tak</w:t>
            </w:r>
            <w:r w:rsidRPr="005F605B">
              <w:rPr>
                <w:rFonts w:ascii="Verdana" w:eastAsia="Calibri" w:hAnsi="Verdana" w:cs="Arial"/>
                <w:w w:val="0"/>
                <w:sz w:val="20"/>
                <w:szCs w:val="20"/>
                <w:lang w:eastAsia="en-GB"/>
              </w:rPr>
              <w:t>, proszę opisać przedsięwzięte środki</w:t>
            </w:r>
            <w:r w:rsidRPr="005F605B">
              <w:rPr>
                <w:rFonts w:ascii="Verdana" w:eastAsia="Calibri" w:hAnsi="Verdana" w:cs="Arial"/>
                <w:w w:val="0"/>
                <w:sz w:val="20"/>
                <w:szCs w:val="20"/>
                <w:vertAlign w:val="superscript"/>
                <w:lang w:eastAsia="en-GB"/>
              </w:rPr>
              <w:footnoteReference w:id="23"/>
            </w:r>
            <w:r w:rsidRPr="005F605B">
              <w:rPr>
                <w:rFonts w:ascii="Verdana" w:eastAsia="Calibri" w:hAnsi="Verdana" w:cs="Arial"/>
                <w:w w:val="0"/>
                <w:sz w:val="20"/>
                <w:szCs w:val="20"/>
                <w:lang w:eastAsia="en-GB"/>
              </w:rPr>
              <w:t>:</w:t>
            </w:r>
          </w:p>
        </w:tc>
        <w:tc>
          <w:tcPr>
            <w:tcW w:w="4645" w:type="dxa"/>
            <w:shd w:val="clear" w:color="auto" w:fill="auto"/>
          </w:tcPr>
          <w:p w:rsidR="00AA7757" w:rsidRPr="005F605B" w:rsidRDefault="00AA7757" w:rsidP="00AA7757">
            <w:pPr>
              <w:spacing w:before="120" w:after="120" w:line="240" w:lineRule="auto"/>
              <w:jc w:val="both"/>
              <w:rPr>
                <w:rFonts w:ascii="Verdana" w:eastAsia="Calibri" w:hAnsi="Verdana" w:cs="Arial"/>
                <w:sz w:val="20"/>
                <w:szCs w:val="20"/>
                <w:lang w:eastAsia="en-GB"/>
              </w:rPr>
            </w:pPr>
            <w:r w:rsidRPr="005F605B">
              <w:rPr>
                <w:rFonts w:ascii="Verdana" w:eastAsia="Calibri" w:hAnsi="Verdana" w:cs="Arial"/>
                <w:sz w:val="20"/>
                <w:szCs w:val="20"/>
                <w:lang w:eastAsia="en-GB"/>
              </w:rPr>
              <w:t>[……]</w:t>
            </w:r>
          </w:p>
        </w:tc>
      </w:tr>
    </w:tbl>
    <w:p w:rsidR="00AA7757" w:rsidRPr="005F605B" w:rsidRDefault="00AA7757" w:rsidP="00AA7757">
      <w:pPr>
        <w:keepNext/>
        <w:spacing w:before="120" w:after="360" w:line="240" w:lineRule="auto"/>
        <w:jc w:val="center"/>
        <w:rPr>
          <w:rFonts w:ascii="Verdana" w:eastAsia="Calibri" w:hAnsi="Verdana" w:cs="Arial"/>
          <w:smallCaps/>
          <w:w w:val="0"/>
          <w:sz w:val="20"/>
          <w:szCs w:val="20"/>
          <w:lang w:eastAsia="en-GB"/>
        </w:rPr>
      </w:pPr>
      <w:r w:rsidRPr="005F605B">
        <w:rPr>
          <w:rFonts w:ascii="Verdana" w:eastAsia="Calibri" w:hAnsi="Verdana" w:cs="Arial"/>
          <w:smallCaps/>
          <w:w w:val="0"/>
          <w:sz w:val="20"/>
          <w:szCs w:val="20"/>
          <w:lang w:eastAsia="en-GB"/>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2321"/>
        <w:gridCol w:w="2323"/>
      </w:tblGrid>
      <w:tr w:rsidR="00AA7757" w:rsidRPr="005F605B" w:rsidTr="00CC6FF4">
        <w:tc>
          <w:tcPr>
            <w:tcW w:w="4644" w:type="dxa"/>
            <w:shd w:val="clear" w:color="auto" w:fill="auto"/>
          </w:tcPr>
          <w:p w:rsidR="00AA7757" w:rsidRPr="005F605B" w:rsidRDefault="00AA7757" w:rsidP="00AA7757">
            <w:pPr>
              <w:spacing w:before="120" w:after="120" w:line="240" w:lineRule="auto"/>
              <w:jc w:val="both"/>
              <w:rPr>
                <w:rFonts w:ascii="Verdana" w:eastAsia="Calibri" w:hAnsi="Verdana" w:cs="Arial"/>
                <w:b/>
                <w:sz w:val="20"/>
                <w:szCs w:val="20"/>
                <w:lang w:eastAsia="en-GB"/>
              </w:rPr>
            </w:pPr>
            <w:r w:rsidRPr="005F605B">
              <w:rPr>
                <w:rFonts w:ascii="Verdana" w:eastAsia="Calibri" w:hAnsi="Verdana" w:cs="Arial"/>
                <w:b/>
                <w:sz w:val="20"/>
                <w:szCs w:val="20"/>
                <w:lang w:eastAsia="en-GB"/>
              </w:rPr>
              <w:t>Płatność podatków lub składek na ubezpieczenie społeczne:</w:t>
            </w:r>
          </w:p>
        </w:tc>
        <w:tc>
          <w:tcPr>
            <w:tcW w:w="4645" w:type="dxa"/>
            <w:gridSpan w:val="2"/>
            <w:shd w:val="clear" w:color="auto" w:fill="auto"/>
          </w:tcPr>
          <w:p w:rsidR="00AA7757" w:rsidRPr="005F605B" w:rsidRDefault="00AA7757" w:rsidP="00AA7757">
            <w:pPr>
              <w:spacing w:before="120" w:after="120" w:line="240" w:lineRule="auto"/>
              <w:jc w:val="both"/>
              <w:rPr>
                <w:rFonts w:ascii="Verdana" w:eastAsia="Calibri" w:hAnsi="Verdana" w:cs="Arial"/>
                <w:b/>
                <w:sz w:val="20"/>
                <w:szCs w:val="20"/>
                <w:lang w:eastAsia="en-GB"/>
              </w:rPr>
            </w:pPr>
            <w:r w:rsidRPr="005F605B">
              <w:rPr>
                <w:rFonts w:ascii="Verdana" w:eastAsia="Calibri" w:hAnsi="Verdana" w:cs="Arial"/>
                <w:b/>
                <w:sz w:val="20"/>
                <w:szCs w:val="20"/>
                <w:lang w:eastAsia="en-GB"/>
              </w:rPr>
              <w:t>Odpowiedź:</w:t>
            </w:r>
          </w:p>
        </w:tc>
      </w:tr>
      <w:tr w:rsidR="00AA7757" w:rsidRPr="005F605B" w:rsidTr="00CC6FF4">
        <w:tc>
          <w:tcPr>
            <w:tcW w:w="4644" w:type="dxa"/>
            <w:shd w:val="clear" w:color="auto" w:fill="auto"/>
          </w:tcPr>
          <w:p w:rsidR="00AA7757" w:rsidRPr="005F605B" w:rsidRDefault="00AA7757" w:rsidP="00AA7757">
            <w:pPr>
              <w:spacing w:before="120" w:after="120" w:line="240" w:lineRule="auto"/>
              <w:jc w:val="both"/>
              <w:rPr>
                <w:rFonts w:ascii="Verdana" w:eastAsia="Calibri" w:hAnsi="Verdana" w:cs="Arial"/>
                <w:sz w:val="20"/>
                <w:szCs w:val="20"/>
                <w:lang w:eastAsia="en-GB"/>
              </w:rPr>
            </w:pPr>
            <w:r w:rsidRPr="005F605B">
              <w:rPr>
                <w:rFonts w:ascii="Verdana" w:eastAsia="Calibri" w:hAnsi="Verdana" w:cs="Arial"/>
                <w:sz w:val="20"/>
                <w:szCs w:val="20"/>
                <w:lang w:eastAsia="en-GB"/>
              </w:rPr>
              <w:t xml:space="preserve">Czy wykonawca wywiązał się ze wszystkich </w:t>
            </w:r>
            <w:r w:rsidRPr="005F605B">
              <w:rPr>
                <w:rFonts w:ascii="Verdana" w:eastAsia="Calibri" w:hAnsi="Verdana" w:cs="Arial"/>
                <w:b/>
                <w:sz w:val="20"/>
                <w:szCs w:val="20"/>
                <w:lang w:eastAsia="en-GB"/>
              </w:rPr>
              <w:t>obowiązków dotyczących płatności podatków lub składek na ubezpieczenie społeczne</w:t>
            </w:r>
            <w:r w:rsidRPr="005F605B">
              <w:rPr>
                <w:rFonts w:ascii="Verdana" w:eastAsia="Calibri" w:hAnsi="Verdana" w:cs="Arial"/>
                <w:sz w:val="20"/>
                <w:szCs w:val="20"/>
                <w:lang w:eastAsia="en-GB"/>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rsidR="00AA7757" w:rsidRPr="005F605B" w:rsidRDefault="00AA7757" w:rsidP="00AA7757">
            <w:pPr>
              <w:spacing w:before="120" w:after="120" w:line="240" w:lineRule="auto"/>
              <w:jc w:val="both"/>
              <w:rPr>
                <w:rFonts w:ascii="Verdana" w:eastAsia="Calibri" w:hAnsi="Verdana" w:cs="Arial"/>
                <w:sz w:val="20"/>
                <w:szCs w:val="20"/>
                <w:lang w:eastAsia="en-GB"/>
              </w:rPr>
            </w:pPr>
            <w:r w:rsidRPr="005F605B">
              <w:rPr>
                <w:rFonts w:ascii="Verdana" w:eastAsia="Calibri" w:hAnsi="Verdana" w:cs="Arial"/>
                <w:sz w:val="20"/>
                <w:szCs w:val="20"/>
                <w:lang w:eastAsia="en-GB"/>
              </w:rPr>
              <w:t>[] Tak [] Nie</w:t>
            </w:r>
          </w:p>
        </w:tc>
      </w:tr>
      <w:tr w:rsidR="00AA7757" w:rsidRPr="005F605B" w:rsidTr="00CC6FF4">
        <w:trPr>
          <w:trHeight w:val="470"/>
        </w:trPr>
        <w:tc>
          <w:tcPr>
            <w:tcW w:w="4644" w:type="dxa"/>
            <w:vMerge w:val="restart"/>
            <w:shd w:val="clear" w:color="auto" w:fill="auto"/>
          </w:tcPr>
          <w:p w:rsidR="00AA7757" w:rsidRPr="005F605B" w:rsidRDefault="00AA7757" w:rsidP="00AA7757">
            <w:pPr>
              <w:spacing w:before="120" w:after="120" w:line="240" w:lineRule="auto"/>
              <w:rPr>
                <w:rFonts w:ascii="Verdana" w:eastAsia="Calibri" w:hAnsi="Verdana" w:cs="Arial"/>
                <w:sz w:val="20"/>
                <w:szCs w:val="20"/>
                <w:lang w:eastAsia="en-GB"/>
              </w:rPr>
            </w:pPr>
            <w:r w:rsidRPr="005F605B">
              <w:rPr>
                <w:rFonts w:ascii="Verdana" w:eastAsia="Calibri" w:hAnsi="Verdana" w:cs="Arial"/>
                <w:b/>
                <w:sz w:val="20"/>
                <w:szCs w:val="20"/>
                <w:lang w:eastAsia="en-GB"/>
              </w:rPr>
              <w:br/>
            </w:r>
            <w:r w:rsidRPr="005F605B">
              <w:rPr>
                <w:rFonts w:ascii="Verdana" w:eastAsia="Calibri" w:hAnsi="Verdana" w:cs="Arial"/>
                <w:b/>
                <w:sz w:val="20"/>
                <w:szCs w:val="20"/>
                <w:lang w:eastAsia="en-GB"/>
              </w:rPr>
              <w:br/>
            </w:r>
            <w:r w:rsidRPr="005F605B">
              <w:rPr>
                <w:rFonts w:ascii="Verdana" w:eastAsia="Calibri" w:hAnsi="Verdana" w:cs="Arial"/>
                <w:b/>
                <w:sz w:val="20"/>
                <w:szCs w:val="20"/>
                <w:lang w:eastAsia="en-GB"/>
              </w:rPr>
              <w:br/>
            </w:r>
            <w:r w:rsidRPr="005F605B">
              <w:rPr>
                <w:rFonts w:ascii="Verdana" w:eastAsia="Calibri" w:hAnsi="Verdana" w:cs="Arial"/>
                <w:b/>
                <w:sz w:val="20"/>
                <w:szCs w:val="20"/>
                <w:lang w:eastAsia="en-GB"/>
              </w:rPr>
              <w:lastRenderedPageBreak/>
              <w:t>Jeżeli nie</w:t>
            </w:r>
            <w:r w:rsidRPr="005F605B">
              <w:rPr>
                <w:rFonts w:ascii="Verdana" w:eastAsia="Calibri" w:hAnsi="Verdana" w:cs="Arial"/>
                <w:sz w:val="20"/>
                <w:szCs w:val="20"/>
                <w:lang w:eastAsia="en-GB"/>
              </w:rPr>
              <w:t>, proszę wskazać:</w:t>
            </w:r>
            <w:r w:rsidRPr="005F605B">
              <w:rPr>
                <w:rFonts w:ascii="Verdana" w:eastAsia="Calibri" w:hAnsi="Verdana" w:cs="Arial"/>
                <w:sz w:val="20"/>
                <w:szCs w:val="20"/>
                <w:lang w:eastAsia="en-GB"/>
              </w:rPr>
              <w:br/>
              <w:t>a) państwo lub państwo członkowskie, którego to dotyczy;</w:t>
            </w:r>
            <w:r w:rsidRPr="005F605B">
              <w:rPr>
                <w:rFonts w:ascii="Verdana" w:eastAsia="Calibri" w:hAnsi="Verdana" w:cs="Arial"/>
                <w:sz w:val="20"/>
                <w:szCs w:val="20"/>
                <w:lang w:eastAsia="en-GB"/>
              </w:rPr>
              <w:br/>
              <w:t>b) jakiej kwoty to dotyczy?</w:t>
            </w:r>
            <w:r w:rsidRPr="005F605B">
              <w:rPr>
                <w:rFonts w:ascii="Verdana" w:eastAsia="Calibri" w:hAnsi="Verdana" w:cs="Arial"/>
                <w:sz w:val="20"/>
                <w:szCs w:val="20"/>
                <w:lang w:eastAsia="en-GB"/>
              </w:rPr>
              <w:br/>
              <w:t>c) w jaki sposób zostało ustalone to naruszenie obowiązków:</w:t>
            </w:r>
            <w:r w:rsidRPr="005F605B">
              <w:rPr>
                <w:rFonts w:ascii="Verdana" w:eastAsia="Calibri" w:hAnsi="Verdana" w:cs="Arial"/>
                <w:sz w:val="20"/>
                <w:szCs w:val="20"/>
                <w:lang w:eastAsia="en-GB"/>
              </w:rPr>
              <w:br/>
              <w:t xml:space="preserve">1) w trybie </w:t>
            </w:r>
            <w:r w:rsidRPr="005F605B">
              <w:rPr>
                <w:rFonts w:ascii="Verdana" w:eastAsia="Calibri" w:hAnsi="Verdana" w:cs="Arial"/>
                <w:b/>
                <w:sz w:val="20"/>
                <w:szCs w:val="20"/>
                <w:lang w:eastAsia="en-GB"/>
              </w:rPr>
              <w:t>decyzji</w:t>
            </w:r>
            <w:r w:rsidRPr="005F605B">
              <w:rPr>
                <w:rFonts w:ascii="Verdana" w:eastAsia="Calibri" w:hAnsi="Verdana" w:cs="Arial"/>
                <w:sz w:val="20"/>
                <w:szCs w:val="20"/>
                <w:lang w:eastAsia="en-GB"/>
              </w:rPr>
              <w:t xml:space="preserve"> sądowej lub administracyjnej:</w:t>
            </w:r>
          </w:p>
          <w:p w:rsidR="00AA7757" w:rsidRPr="005F605B" w:rsidRDefault="00AA7757" w:rsidP="00AA7757">
            <w:pPr>
              <w:tabs>
                <w:tab w:val="num" w:pos="1417"/>
              </w:tabs>
              <w:spacing w:before="120" w:after="120" w:line="240" w:lineRule="auto"/>
              <w:ind w:left="1417" w:hanging="567"/>
              <w:jc w:val="both"/>
              <w:rPr>
                <w:rFonts w:ascii="Verdana" w:eastAsia="Calibri" w:hAnsi="Verdana" w:cs="Arial"/>
                <w:sz w:val="20"/>
                <w:szCs w:val="20"/>
                <w:lang w:eastAsia="en-GB"/>
              </w:rPr>
            </w:pPr>
            <w:r w:rsidRPr="005F605B">
              <w:rPr>
                <w:rFonts w:ascii="Verdana" w:eastAsia="Calibri" w:hAnsi="Verdana" w:cs="Arial"/>
                <w:sz w:val="20"/>
                <w:szCs w:val="20"/>
                <w:lang w:eastAsia="en-GB"/>
              </w:rPr>
              <w:t>Czy ta decyzja jest ostateczna i wiążąca?</w:t>
            </w:r>
          </w:p>
          <w:p w:rsidR="00AA7757" w:rsidRPr="005F605B" w:rsidRDefault="00AA7757" w:rsidP="00CA1F83">
            <w:pPr>
              <w:numPr>
                <w:ilvl w:val="0"/>
                <w:numId w:val="25"/>
              </w:numPr>
              <w:spacing w:before="120" w:after="120" w:line="240" w:lineRule="auto"/>
              <w:jc w:val="both"/>
              <w:rPr>
                <w:rFonts w:ascii="Verdana" w:eastAsia="Calibri" w:hAnsi="Verdana" w:cs="Arial"/>
                <w:sz w:val="20"/>
                <w:szCs w:val="20"/>
                <w:lang w:eastAsia="en-GB"/>
              </w:rPr>
            </w:pPr>
            <w:r w:rsidRPr="005F605B">
              <w:rPr>
                <w:rFonts w:ascii="Verdana" w:eastAsia="Calibri" w:hAnsi="Verdana" w:cs="Arial"/>
                <w:sz w:val="20"/>
                <w:szCs w:val="20"/>
                <w:lang w:eastAsia="en-GB"/>
              </w:rPr>
              <w:t>Proszę podać datę wyroku lub decyzji.</w:t>
            </w:r>
          </w:p>
          <w:p w:rsidR="00AA7757" w:rsidRPr="005F605B" w:rsidRDefault="00AA7757" w:rsidP="00CA1F83">
            <w:pPr>
              <w:numPr>
                <w:ilvl w:val="0"/>
                <w:numId w:val="25"/>
              </w:numPr>
              <w:spacing w:before="120" w:after="120" w:line="240" w:lineRule="auto"/>
              <w:jc w:val="both"/>
              <w:rPr>
                <w:rFonts w:ascii="Verdana" w:eastAsia="Calibri" w:hAnsi="Verdana" w:cs="Arial"/>
                <w:sz w:val="20"/>
                <w:szCs w:val="20"/>
                <w:lang w:eastAsia="en-GB"/>
              </w:rPr>
            </w:pPr>
            <w:r w:rsidRPr="005F605B">
              <w:rPr>
                <w:rFonts w:ascii="Verdana" w:eastAsia="Calibri" w:hAnsi="Verdana" w:cs="Arial"/>
                <w:sz w:val="20"/>
                <w:szCs w:val="20"/>
                <w:lang w:eastAsia="en-GB"/>
              </w:rPr>
              <w:t xml:space="preserve">W przypadku wyroku, </w:t>
            </w:r>
            <w:r w:rsidRPr="005F605B">
              <w:rPr>
                <w:rFonts w:ascii="Verdana" w:eastAsia="Calibri" w:hAnsi="Verdana" w:cs="Arial"/>
                <w:b/>
                <w:sz w:val="20"/>
                <w:szCs w:val="20"/>
                <w:lang w:eastAsia="en-GB"/>
              </w:rPr>
              <w:t>o ile została w nim bezpośrednio określona</w:t>
            </w:r>
            <w:r w:rsidRPr="005F605B">
              <w:rPr>
                <w:rFonts w:ascii="Verdana" w:eastAsia="Calibri" w:hAnsi="Verdana" w:cs="Arial"/>
                <w:sz w:val="20"/>
                <w:szCs w:val="20"/>
                <w:lang w:eastAsia="en-GB"/>
              </w:rPr>
              <w:t>, długość okresu wykluczenia:</w:t>
            </w:r>
          </w:p>
          <w:p w:rsidR="00AA7757" w:rsidRPr="005F605B" w:rsidRDefault="00AA7757" w:rsidP="00AA7757">
            <w:pPr>
              <w:spacing w:before="120" w:after="120" w:line="240" w:lineRule="auto"/>
              <w:jc w:val="both"/>
              <w:rPr>
                <w:rFonts w:ascii="Verdana" w:eastAsia="Calibri" w:hAnsi="Verdana" w:cs="Arial"/>
                <w:w w:val="0"/>
                <w:sz w:val="20"/>
                <w:szCs w:val="20"/>
                <w:lang w:eastAsia="en-GB"/>
              </w:rPr>
            </w:pPr>
            <w:r w:rsidRPr="005F605B">
              <w:rPr>
                <w:rFonts w:ascii="Verdana" w:eastAsia="Calibri" w:hAnsi="Verdana" w:cs="Arial"/>
                <w:sz w:val="20"/>
                <w:szCs w:val="20"/>
                <w:lang w:eastAsia="en-GB"/>
              </w:rPr>
              <w:t xml:space="preserve">2) w </w:t>
            </w:r>
            <w:r w:rsidRPr="005F605B">
              <w:rPr>
                <w:rFonts w:ascii="Verdana" w:eastAsia="Calibri" w:hAnsi="Verdana" w:cs="Arial"/>
                <w:b/>
                <w:sz w:val="20"/>
                <w:szCs w:val="20"/>
                <w:lang w:eastAsia="en-GB"/>
              </w:rPr>
              <w:t>inny sposób</w:t>
            </w:r>
            <w:r w:rsidRPr="005F605B">
              <w:rPr>
                <w:rFonts w:ascii="Verdana" w:eastAsia="Calibri" w:hAnsi="Verdana" w:cs="Arial"/>
                <w:sz w:val="20"/>
                <w:szCs w:val="20"/>
                <w:lang w:eastAsia="en-GB"/>
              </w:rPr>
              <w:t>? Proszę sprecyzować, w jaki:</w:t>
            </w:r>
          </w:p>
          <w:p w:rsidR="00AA7757" w:rsidRPr="005F605B" w:rsidRDefault="00AA7757" w:rsidP="00AA7757">
            <w:pPr>
              <w:spacing w:before="120" w:after="120" w:line="240" w:lineRule="auto"/>
              <w:jc w:val="both"/>
              <w:rPr>
                <w:rFonts w:ascii="Verdana" w:eastAsia="Calibri" w:hAnsi="Verdana" w:cs="Arial"/>
                <w:sz w:val="20"/>
                <w:szCs w:val="20"/>
                <w:lang w:eastAsia="en-GB"/>
              </w:rPr>
            </w:pPr>
            <w:r w:rsidRPr="005F605B">
              <w:rPr>
                <w:rFonts w:ascii="Verdana" w:eastAsia="Calibri" w:hAnsi="Verdana" w:cs="Arial"/>
                <w:w w:val="0"/>
                <w:sz w:val="20"/>
                <w:szCs w:val="20"/>
                <w:lang w:eastAsia="en-GB"/>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rsidR="00AA7757" w:rsidRPr="005F605B" w:rsidRDefault="00AA7757" w:rsidP="00AA7757">
            <w:pPr>
              <w:spacing w:before="120" w:after="120" w:line="240" w:lineRule="auto"/>
              <w:rPr>
                <w:rFonts w:ascii="Verdana" w:eastAsia="Calibri" w:hAnsi="Verdana" w:cs="Arial"/>
                <w:b/>
                <w:sz w:val="20"/>
                <w:szCs w:val="20"/>
                <w:lang w:eastAsia="en-GB"/>
              </w:rPr>
            </w:pPr>
            <w:r w:rsidRPr="005F605B">
              <w:rPr>
                <w:rFonts w:ascii="Verdana" w:eastAsia="Calibri" w:hAnsi="Verdana" w:cs="Arial"/>
                <w:b/>
                <w:sz w:val="20"/>
                <w:szCs w:val="20"/>
                <w:lang w:eastAsia="en-GB"/>
              </w:rPr>
              <w:lastRenderedPageBreak/>
              <w:t>Podatki</w:t>
            </w:r>
          </w:p>
        </w:tc>
        <w:tc>
          <w:tcPr>
            <w:tcW w:w="2323" w:type="dxa"/>
            <w:shd w:val="clear" w:color="auto" w:fill="auto"/>
          </w:tcPr>
          <w:p w:rsidR="00AA7757" w:rsidRPr="005F605B" w:rsidRDefault="00AA7757" w:rsidP="00AA7757">
            <w:pPr>
              <w:spacing w:before="120" w:after="120" w:line="240" w:lineRule="auto"/>
              <w:rPr>
                <w:rFonts w:ascii="Verdana" w:eastAsia="Calibri" w:hAnsi="Verdana" w:cs="Arial"/>
                <w:b/>
                <w:sz w:val="20"/>
                <w:szCs w:val="20"/>
                <w:lang w:eastAsia="en-GB"/>
              </w:rPr>
            </w:pPr>
            <w:r w:rsidRPr="005F605B">
              <w:rPr>
                <w:rFonts w:ascii="Verdana" w:eastAsia="Calibri" w:hAnsi="Verdana" w:cs="Arial"/>
                <w:b/>
                <w:sz w:val="20"/>
                <w:szCs w:val="20"/>
                <w:lang w:eastAsia="en-GB"/>
              </w:rPr>
              <w:t>Składki na ubezpieczenia społeczne</w:t>
            </w:r>
          </w:p>
        </w:tc>
      </w:tr>
      <w:tr w:rsidR="00AA7757" w:rsidRPr="005F605B" w:rsidTr="00CC6FF4">
        <w:trPr>
          <w:trHeight w:val="1977"/>
        </w:trPr>
        <w:tc>
          <w:tcPr>
            <w:tcW w:w="4644" w:type="dxa"/>
            <w:vMerge/>
            <w:shd w:val="clear" w:color="auto" w:fill="auto"/>
          </w:tcPr>
          <w:p w:rsidR="00AA7757" w:rsidRPr="005F605B" w:rsidRDefault="00AA7757" w:rsidP="00AA7757">
            <w:pPr>
              <w:spacing w:before="120" w:after="120" w:line="240" w:lineRule="auto"/>
              <w:rPr>
                <w:rFonts w:ascii="Verdana" w:eastAsia="Calibri" w:hAnsi="Verdana" w:cs="Arial"/>
                <w:b/>
                <w:sz w:val="20"/>
                <w:szCs w:val="20"/>
                <w:lang w:eastAsia="en-GB"/>
              </w:rPr>
            </w:pPr>
          </w:p>
        </w:tc>
        <w:tc>
          <w:tcPr>
            <w:tcW w:w="2322" w:type="dxa"/>
            <w:shd w:val="clear" w:color="auto" w:fill="auto"/>
          </w:tcPr>
          <w:p w:rsidR="00AA7757" w:rsidRPr="005F605B" w:rsidRDefault="00AA7757" w:rsidP="00AA7757">
            <w:pPr>
              <w:spacing w:before="120" w:after="120" w:line="240" w:lineRule="auto"/>
              <w:rPr>
                <w:rFonts w:ascii="Verdana" w:eastAsia="Calibri" w:hAnsi="Verdana" w:cs="Arial"/>
                <w:sz w:val="20"/>
                <w:szCs w:val="20"/>
                <w:lang w:eastAsia="en-GB"/>
              </w:rPr>
            </w:pPr>
            <w:r w:rsidRPr="005F605B">
              <w:rPr>
                <w:rFonts w:ascii="Verdana" w:eastAsia="Calibri" w:hAnsi="Verdana" w:cs="Arial"/>
                <w:sz w:val="20"/>
                <w:szCs w:val="20"/>
                <w:lang w:eastAsia="en-GB"/>
              </w:rPr>
              <w:br/>
              <w:t>a) [……]</w:t>
            </w:r>
            <w:r w:rsidRPr="005F605B">
              <w:rPr>
                <w:rFonts w:ascii="Verdana" w:eastAsia="Calibri" w:hAnsi="Verdana" w:cs="Arial"/>
                <w:sz w:val="20"/>
                <w:szCs w:val="20"/>
                <w:lang w:eastAsia="en-GB"/>
              </w:rPr>
              <w:br/>
            </w:r>
            <w:r w:rsidRPr="005F605B">
              <w:rPr>
                <w:rFonts w:ascii="Verdana" w:eastAsia="Calibri" w:hAnsi="Verdana" w:cs="Arial"/>
                <w:sz w:val="20"/>
                <w:szCs w:val="20"/>
                <w:lang w:eastAsia="en-GB"/>
              </w:rPr>
              <w:br/>
              <w:t>b) [……]</w:t>
            </w:r>
            <w:r w:rsidRPr="005F605B">
              <w:rPr>
                <w:rFonts w:ascii="Verdana" w:eastAsia="Calibri" w:hAnsi="Verdana" w:cs="Arial"/>
                <w:sz w:val="20"/>
                <w:szCs w:val="20"/>
                <w:lang w:eastAsia="en-GB"/>
              </w:rPr>
              <w:br/>
            </w:r>
            <w:r w:rsidRPr="005F605B">
              <w:rPr>
                <w:rFonts w:ascii="Verdana" w:eastAsia="Calibri" w:hAnsi="Verdana" w:cs="Arial"/>
                <w:sz w:val="20"/>
                <w:szCs w:val="20"/>
                <w:lang w:eastAsia="en-GB"/>
              </w:rPr>
              <w:br/>
            </w:r>
            <w:r w:rsidRPr="005F605B">
              <w:rPr>
                <w:rFonts w:ascii="Verdana" w:eastAsia="Calibri" w:hAnsi="Verdana" w:cs="Arial"/>
                <w:sz w:val="20"/>
                <w:szCs w:val="20"/>
                <w:lang w:eastAsia="en-GB"/>
              </w:rPr>
              <w:br/>
              <w:t>c1) [] Tak [] Nie</w:t>
            </w:r>
          </w:p>
          <w:p w:rsidR="00AA7757" w:rsidRPr="005F605B" w:rsidRDefault="00AA7757" w:rsidP="00AA7757">
            <w:pPr>
              <w:tabs>
                <w:tab w:val="num" w:pos="850"/>
              </w:tabs>
              <w:spacing w:before="120" w:after="120" w:line="240" w:lineRule="auto"/>
              <w:ind w:left="850" w:hanging="850"/>
              <w:jc w:val="both"/>
              <w:rPr>
                <w:rFonts w:ascii="Verdana" w:eastAsia="Calibri" w:hAnsi="Verdana" w:cs="Arial"/>
                <w:sz w:val="20"/>
                <w:szCs w:val="20"/>
                <w:lang w:eastAsia="en-GB"/>
              </w:rPr>
            </w:pPr>
            <w:r w:rsidRPr="005F605B">
              <w:rPr>
                <w:rFonts w:ascii="Verdana" w:eastAsia="Calibri" w:hAnsi="Verdana" w:cs="Arial"/>
                <w:sz w:val="20"/>
                <w:szCs w:val="20"/>
                <w:lang w:eastAsia="en-GB"/>
              </w:rPr>
              <w:t>[] Tak [] Nie</w:t>
            </w:r>
          </w:p>
          <w:p w:rsidR="00AA7757" w:rsidRPr="005F605B" w:rsidRDefault="00AA7757" w:rsidP="00CA1F83">
            <w:pPr>
              <w:numPr>
                <w:ilvl w:val="0"/>
                <w:numId w:val="24"/>
              </w:numPr>
              <w:spacing w:before="120" w:after="120" w:line="240" w:lineRule="auto"/>
              <w:jc w:val="both"/>
              <w:rPr>
                <w:rFonts w:ascii="Verdana" w:eastAsia="Calibri" w:hAnsi="Verdana" w:cs="Arial"/>
                <w:sz w:val="20"/>
                <w:szCs w:val="20"/>
                <w:lang w:eastAsia="en-GB"/>
              </w:rPr>
            </w:pPr>
            <w:r w:rsidRPr="005F605B">
              <w:rPr>
                <w:rFonts w:ascii="Verdana" w:eastAsia="Calibri" w:hAnsi="Verdana" w:cs="Arial"/>
                <w:sz w:val="20"/>
                <w:szCs w:val="20"/>
                <w:lang w:eastAsia="en-GB"/>
              </w:rPr>
              <w:t>[……]</w:t>
            </w:r>
            <w:r w:rsidRPr="005F605B">
              <w:rPr>
                <w:rFonts w:ascii="Verdana" w:eastAsia="Calibri" w:hAnsi="Verdana" w:cs="Arial"/>
                <w:sz w:val="20"/>
                <w:szCs w:val="20"/>
                <w:lang w:eastAsia="en-GB"/>
              </w:rPr>
              <w:br/>
            </w:r>
          </w:p>
          <w:p w:rsidR="00AA7757" w:rsidRPr="005F605B" w:rsidRDefault="00AA7757" w:rsidP="00CA1F83">
            <w:pPr>
              <w:numPr>
                <w:ilvl w:val="0"/>
                <w:numId w:val="24"/>
              </w:numPr>
              <w:spacing w:before="120" w:after="120" w:line="240" w:lineRule="auto"/>
              <w:jc w:val="both"/>
              <w:rPr>
                <w:rFonts w:ascii="Verdana" w:eastAsia="Calibri" w:hAnsi="Verdana" w:cs="Arial"/>
                <w:sz w:val="20"/>
                <w:szCs w:val="20"/>
                <w:lang w:eastAsia="en-GB"/>
              </w:rPr>
            </w:pPr>
            <w:r w:rsidRPr="005F605B">
              <w:rPr>
                <w:rFonts w:ascii="Verdana" w:eastAsia="Calibri" w:hAnsi="Verdana" w:cs="Arial"/>
                <w:sz w:val="20"/>
                <w:szCs w:val="20"/>
                <w:lang w:eastAsia="en-GB"/>
              </w:rPr>
              <w:t>[……]</w:t>
            </w:r>
            <w:r w:rsidRPr="005F605B">
              <w:rPr>
                <w:rFonts w:ascii="Verdana" w:eastAsia="Calibri" w:hAnsi="Verdana" w:cs="Arial"/>
                <w:sz w:val="20"/>
                <w:szCs w:val="20"/>
                <w:lang w:eastAsia="en-GB"/>
              </w:rPr>
              <w:br/>
            </w:r>
            <w:r w:rsidRPr="005F605B">
              <w:rPr>
                <w:rFonts w:ascii="Verdana" w:eastAsia="Calibri" w:hAnsi="Verdana" w:cs="Arial"/>
                <w:sz w:val="20"/>
                <w:szCs w:val="20"/>
                <w:lang w:eastAsia="en-GB"/>
              </w:rPr>
              <w:br/>
            </w:r>
          </w:p>
          <w:p w:rsidR="00AA7757" w:rsidRPr="005F605B" w:rsidRDefault="00AA7757" w:rsidP="00AA7757">
            <w:pPr>
              <w:spacing w:before="120" w:after="120" w:line="240" w:lineRule="auto"/>
              <w:jc w:val="both"/>
              <w:rPr>
                <w:rFonts w:ascii="Verdana" w:eastAsia="Calibri" w:hAnsi="Verdana" w:cs="Arial"/>
                <w:sz w:val="20"/>
                <w:szCs w:val="20"/>
                <w:lang w:eastAsia="en-GB"/>
              </w:rPr>
            </w:pPr>
          </w:p>
          <w:p w:rsidR="00AA7757" w:rsidRPr="005F605B" w:rsidRDefault="00AA7757" w:rsidP="00AA7757">
            <w:pPr>
              <w:spacing w:before="120" w:after="120" w:line="240" w:lineRule="auto"/>
              <w:rPr>
                <w:rFonts w:ascii="Verdana" w:eastAsia="Calibri" w:hAnsi="Verdana" w:cs="Arial"/>
                <w:sz w:val="20"/>
                <w:szCs w:val="20"/>
                <w:lang w:eastAsia="en-GB"/>
              </w:rPr>
            </w:pPr>
            <w:r w:rsidRPr="005F605B">
              <w:rPr>
                <w:rFonts w:ascii="Verdana" w:eastAsia="Calibri" w:hAnsi="Verdana" w:cs="Arial"/>
                <w:w w:val="0"/>
                <w:sz w:val="20"/>
                <w:szCs w:val="20"/>
                <w:lang w:eastAsia="en-GB"/>
              </w:rPr>
              <w:t>c2) [ …]</w:t>
            </w:r>
            <w:r w:rsidRPr="005F605B">
              <w:rPr>
                <w:rFonts w:ascii="Verdana" w:eastAsia="Calibri" w:hAnsi="Verdana" w:cs="Arial"/>
                <w:w w:val="0"/>
                <w:sz w:val="20"/>
                <w:szCs w:val="20"/>
                <w:lang w:eastAsia="en-GB"/>
              </w:rPr>
              <w:br/>
            </w:r>
            <w:r w:rsidRPr="005F605B">
              <w:rPr>
                <w:rFonts w:ascii="Verdana" w:eastAsia="Calibri" w:hAnsi="Verdana" w:cs="Arial"/>
                <w:w w:val="0"/>
                <w:sz w:val="20"/>
                <w:szCs w:val="20"/>
                <w:lang w:eastAsia="en-GB"/>
              </w:rPr>
              <w:br/>
              <w:t>d) [] Tak [] Nie</w:t>
            </w:r>
            <w:r w:rsidRPr="005F605B">
              <w:rPr>
                <w:rFonts w:ascii="Verdana" w:eastAsia="Calibri" w:hAnsi="Verdana" w:cs="Arial"/>
                <w:w w:val="0"/>
                <w:sz w:val="20"/>
                <w:szCs w:val="20"/>
                <w:lang w:eastAsia="en-GB"/>
              </w:rPr>
              <w:br/>
            </w:r>
            <w:r w:rsidRPr="005F605B">
              <w:rPr>
                <w:rFonts w:ascii="Verdana" w:eastAsia="Calibri" w:hAnsi="Verdana" w:cs="Arial"/>
                <w:b/>
                <w:w w:val="0"/>
                <w:sz w:val="20"/>
                <w:szCs w:val="20"/>
                <w:lang w:eastAsia="en-GB"/>
              </w:rPr>
              <w:t>Jeżeli tak</w:t>
            </w:r>
            <w:r w:rsidRPr="005F605B">
              <w:rPr>
                <w:rFonts w:ascii="Verdana" w:eastAsia="Calibri" w:hAnsi="Verdana" w:cs="Arial"/>
                <w:w w:val="0"/>
                <w:sz w:val="20"/>
                <w:szCs w:val="20"/>
                <w:lang w:eastAsia="en-GB"/>
              </w:rPr>
              <w:t>, proszę podać szczegółowe informacje na ten temat: [……]</w:t>
            </w:r>
          </w:p>
        </w:tc>
        <w:tc>
          <w:tcPr>
            <w:tcW w:w="2323" w:type="dxa"/>
            <w:shd w:val="clear" w:color="auto" w:fill="auto"/>
          </w:tcPr>
          <w:p w:rsidR="00AA7757" w:rsidRPr="005F605B" w:rsidRDefault="00AA7757" w:rsidP="00AA7757">
            <w:pPr>
              <w:spacing w:before="120" w:after="120" w:line="240" w:lineRule="auto"/>
              <w:rPr>
                <w:rFonts w:ascii="Verdana" w:eastAsia="Calibri" w:hAnsi="Verdana" w:cs="Arial"/>
                <w:sz w:val="20"/>
                <w:szCs w:val="20"/>
                <w:lang w:eastAsia="en-GB"/>
              </w:rPr>
            </w:pPr>
            <w:r w:rsidRPr="005F605B">
              <w:rPr>
                <w:rFonts w:ascii="Verdana" w:eastAsia="Calibri" w:hAnsi="Verdana" w:cs="Arial"/>
                <w:sz w:val="20"/>
                <w:szCs w:val="20"/>
                <w:lang w:eastAsia="en-GB"/>
              </w:rPr>
              <w:br/>
              <w:t>a) [……]</w:t>
            </w:r>
            <w:r w:rsidRPr="005F605B">
              <w:rPr>
                <w:rFonts w:ascii="Verdana" w:eastAsia="Calibri" w:hAnsi="Verdana" w:cs="Arial"/>
                <w:sz w:val="20"/>
                <w:szCs w:val="20"/>
                <w:lang w:eastAsia="en-GB"/>
              </w:rPr>
              <w:br/>
            </w:r>
            <w:r w:rsidRPr="005F605B">
              <w:rPr>
                <w:rFonts w:ascii="Verdana" w:eastAsia="Calibri" w:hAnsi="Verdana" w:cs="Arial"/>
                <w:sz w:val="20"/>
                <w:szCs w:val="20"/>
                <w:lang w:eastAsia="en-GB"/>
              </w:rPr>
              <w:br/>
              <w:t>b) [……]</w:t>
            </w:r>
            <w:r w:rsidRPr="005F605B">
              <w:rPr>
                <w:rFonts w:ascii="Verdana" w:eastAsia="Calibri" w:hAnsi="Verdana" w:cs="Arial"/>
                <w:sz w:val="20"/>
                <w:szCs w:val="20"/>
                <w:lang w:eastAsia="en-GB"/>
              </w:rPr>
              <w:br/>
            </w:r>
            <w:r w:rsidRPr="005F605B">
              <w:rPr>
                <w:rFonts w:ascii="Verdana" w:eastAsia="Calibri" w:hAnsi="Verdana" w:cs="Arial"/>
                <w:sz w:val="20"/>
                <w:szCs w:val="20"/>
                <w:lang w:eastAsia="en-GB"/>
              </w:rPr>
              <w:br/>
            </w:r>
            <w:r w:rsidRPr="005F605B">
              <w:rPr>
                <w:rFonts w:ascii="Verdana" w:eastAsia="Calibri" w:hAnsi="Verdana" w:cs="Arial"/>
                <w:sz w:val="20"/>
                <w:szCs w:val="20"/>
                <w:lang w:eastAsia="en-GB"/>
              </w:rPr>
              <w:br/>
              <w:t>c1) [] Tak [] Nie</w:t>
            </w:r>
          </w:p>
          <w:p w:rsidR="00AA7757" w:rsidRPr="005F605B" w:rsidRDefault="00AA7757" w:rsidP="00CA1F83">
            <w:pPr>
              <w:numPr>
                <w:ilvl w:val="0"/>
                <w:numId w:val="24"/>
              </w:numPr>
              <w:spacing w:before="120" w:after="120" w:line="240" w:lineRule="auto"/>
              <w:jc w:val="both"/>
              <w:rPr>
                <w:rFonts w:ascii="Verdana" w:eastAsia="Calibri" w:hAnsi="Verdana" w:cs="Arial"/>
                <w:sz w:val="20"/>
                <w:szCs w:val="20"/>
                <w:lang w:eastAsia="en-GB"/>
              </w:rPr>
            </w:pPr>
            <w:r w:rsidRPr="005F605B">
              <w:rPr>
                <w:rFonts w:ascii="Verdana" w:eastAsia="Calibri" w:hAnsi="Verdana" w:cs="Arial"/>
                <w:sz w:val="20"/>
                <w:szCs w:val="20"/>
                <w:lang w:eastAsia="en-GB"/>
              </w:rPr>
              <w:t>[] Tak [] Nie</w:t>
            </w:r>
          </w:p>
          <w:p w:rsidR="00AA7757" w:rsidRPr="005F605B" w:rsidRDefault="00AA7757" w:rsidP="00CA1F83">
            <w:pPr>
              <w:numPr>
                <w:ilvl w:val="0"/>
                <w:numId w:val="24"/>
              </w:numPr>
              <w:spacing w:before="120" w:after="120" w:line="240" w:lineRule="auto"/>
              <w:jc w:val="both"/>
              <w:rPr>
                <w:rFonts w:ascii="Verdana" w:eastAsia="Calibri" w:hAnsi="Verdana" w:cs="Arial"/>
                <w:sz w:val="20"/>
                <w:szCs w:val="20"/>
                <w:lang w:eastAsia="en-GB"/>
              </w:rPr>
            </w:pPr>
            <w:r w:rsidRPr="005F605B">
              <w:rPr>
                <w:rFonts w:ascii="Verdana" w:eastAsia="Calibri" w:hAnsi="Verdana" w:cs="Arial"/>
                <w:sz w:val="20"/>
                <w:szCs w:val="20"/>
                <w:lang w:eastAsia="en-GB"/>
              </w:rPr>
              <w:t>[……]</w:t>
            </w:r>
            <w:r w:rsidRPr="005F605B">
              <w:rPr>
                <w:rFonts w:ascii="Verdana" w:eastAsia="Calibri" w:hAnsi="Verdana" w:cs="Arial"/>
                <w:sz w:val="20"/>
                <w:szCs w:val="20"/>
                <w:lang w:eastAsia="en-GB"/>
              </w:rPr>
              <w:br/>
            </w:r>
          </w:p>
          <w:p w:rsidR="00AA7757" w:rsidRPr="005F605B" w:rsidRDefault="00AA7757" w:rsidP="00CA1F83">
            <w:pPr>
              <w:numPr>
                <w:ilvl w:val="0"/>
                <w:numId w:val="24"/>
              </w:numPr>
              <w:spacing w:before="120" w:after="120" w:line="240" w:lineRule="auto"/>
              <w:jc w:val="both"/>
              <w:rPr>
                <w:rFonts w:ascii="Verdana" w:eastAsia="Calibri" w:hAnsi="Verdana" w:cs="Arial"/>
                <w:sz w:val="20"/>
                <w:szCs w:val="20"/>
                <w:lang w:eastAsia="en-GB"/>
              </w:rPr>
            </w:pPr>
            <w:r w:rsidRPr="005F605B">
              <w:rPr>
                <w:rFonts w:ascii="Verdana" w:eastAsia="Calibri" w:hAnsi="Verdana" w:cs="Arial"/>
                <w:sz w:val="20"/>
                <w:szCs w:val="20"/>
                <w:lang w:eastAsia="en-GB"/>
              </w:rPr>
              <w:t>[……]</w:t>
            </w:r>
            <w:r w:rsidRPr="005F605B">
              <w:rPr>
                <w:rFonts w:ascii="Verdana" w:eastAsia="Calibri" w:hAnsi="Verdana" w:cs="Arial"/>
                <w:sz w:val="20"/>
                <w:szCs w:val="20"/>
                <w:lang w:eastAsia="en-GB"/>
              </w:rPr>
              <w:br/>
            </w:r>
            <w:r w:rsidRPr="005F605B">
              <w:rPr>
                <w:rFonts w:ascii="Verdana" w:eastAsia="Calibri" w:hAnsi="Verdana" w:cs="Arial"/>
                <w:sz w:val="20"/>
                <w:szCs w:val="20"/>
                <w:lang w:eastAsia="en-GB"/>
              </w:rPr>
              <w:br/>
            </w:r>
          </w:p>
          <w:p w:rsidR="00AA7757" w:rsidRPr="005F605B" w:rsidRDefault="00AA7757" w:rsidP="00AA7757">
            <w:pPr>
              <w:spacing w:before="120" w:after="120" w:line="240" w:lineRule="auto"/>
              <w:rPr>
                <w:rFonts w:ascii="Verdana" w:eastAsia="Calibri" w:hAnsi="Verdana" w:cs="Arial"/>
                <w:w w:val="0"/>
                <w:sz w:val="20"/>
                <w:szCs w:val="20"/>
                <w:lang w:eastAsia="en-GB"/>
              </w:rPr>
            </w:pPr>
          </w:p>
          <w:p w:rsidR="00AA7757" w:rsidRPr="005F605B" w:rsidRDefault="00AA7757" w:rsidP="00AA7757">
            <w:pPr>
              <w:spacing w:before="120" w:after="120" w:line="240" w:lineRule="auto"/>
              <w:rPr>
                <w:rFonts w:ascii="Verdana" w:eastAsia="Calibri" w:hAnsi="Verdana" w:cs="Arial"/>
                <w:sz w:val="20"/>
                <w:szCs w:val="20"/>
                <w:lang w:eastAsia="en-GB"/>
              </w:rPr>
            </w:pPr>
            <w:r w:rsidRPr="005F605B">
              <w:rPr>
                <w:rFonts w:ascii="Verdana" w:eastAsia="Calibri" w:hAnsi="Verdana" w:cs="Arial"/>
                <w:w w:val="0"/>
                <w:sz w:val="20"/>
                <w:szCs w:val="20"/>
                <w:lang w:eastAsia="en-GB"/>
              </w:rPr>
              <w:t>c2) [ …]</w:t>
            </w:r>
            <w:r w:rsidRPr="005F605B">
              <w:rPr>
                <w:rFonts w:ascii="Verdana" w:eastAsia="Calibri" w:hAnsi="Verdana" w:cs="Arial"/>
                <w:w w:val="0"/>
                <w:sz w:val="20"/>
                <w:szCs w:val="20"/>
                <w:lang w:eastAsia="en-GB"/>
              </w:rPr>
              <w:br/>
            </w:r>
            <w:r w:rsidRPr="005F605B">
              <w:rPr>
                <w:rFonts w:ascii="Verdana" w:eastAsia="Calibri" w:hAnsi="Verdana" w:cs="Arial"/>
                <w:w w:val="0"/>
                <w:sz w:val="20"/>
                <w:szCs w:val="20"/>
                <w:lang w:eastAsia="en-GB"/>
              </w:rPr>
              <w:br/>
              <w:t>d) [] Tak [] Nie</w:t>
            </w:r>
            <w:r w:rsidRPr="005F605B">
              <w:rPr>
                <w:rFonts w:ascii="Verdana" w:eastAsia="Calibri" w:hAnsi="Verdana" w:cs="Arial"/>
                <w:w w:val="0"/>
                <w:sz w:val="20"/>
                <w:szCs w:val="20"/>
                <w:lang w:eastAsia="en-GB"/>
              </w:rPr>
              <w:br/>
            </w:r>
            <w:r w:rsidRPr="005F605B">
              <w:rPr>
                <w:rFonts w:ascii="Verdana" w:eastAsia="Calibri" w:hAnsi="Verdana" w:cs="Arial"/>
                <w:b/>
                <w:w w:val="0"/>
                <w:sz w:val="20"/>
                <w:szCs w:val="20"/>
                <w:lang w:eastAsia="en-GB"/>
              </w:rPr>
              <w:t>Jeżeli tak</w:t>
            </w:r>
            <w:r w:rsidRPr="005F605B">
              <w:rPr>
                <w:rFonts w:ascii="Verdana" w:eastAsia="Calibri" w:hAnsi="Verdana" w:cs="Arial"/>
                <w:w w:val="0"/>
                <w:sz w:val="20"/>
                <w:szCs w:val="20"/>
                <w:lang w:eastAsia="en-GB"/>
              </w:rPr>
              <w:t>, proszę podać szczegółowe informacje na ten temat: [……]</w:t>
            </w:r>
          </w:p>
        </w:tc>
      </w:tr>
      <w:tr w:rsidR="00AA7757" w:rsidRPr="005F605B" w:rsidTr="00CC6FF4">
        <w:tc>
          <w:tcPr>
            <w:tcW w:w="4644" w:type="dxa"/>
            <w:shd w:val="clear" w:color="auto" w:fill="auto"/>
          </w:tcPr>
          <w:p w:rsidR="00AA7757" w:rsidRPr="005F605B" w:rsidRDefault="00AA7757" w:rsidP="00AA7757">
            <w:pPr>
              <w:spacing w:before="120" w:after="120" w:line="240" w:lineRule="auto"/>
              <w:jc w:val="both"/>
              <w:rPr>
                <w:rFonts w:ascii="Verdana" w:eastAsia="Calibri" w:hAnsi="Verdana" w:cs="Arial"/>
                <w:sz w:val="20"/>
                <w:szCs w:val="20"/>
                <w:lang w:eastAsia="en-GB"/>
              </w:rPr>
            </w:pPr>
            <w:r w:rsidRPr="005F605B">
              <w:rPr>
                <w:rFonts w:ascii="Verdana" w:eastAsia="Calibri" w:hAnsi="Verdana" w:cs="Arial"/>
                <w:sz w:val="20"/>
                <w:szCs w:val="20"/>
                <w:lang w:eastAsia="en-GB"/>
              </w:rPr>
              <w:lastRenderedPageBreak/>
              <w:t>Jeżeli odnośna dokumentacja dotycząca płatności podatków lub składek na ubezpieczenie społeczne jest dostępna w formie elektronicznej, proszę wskazać:</w:t>
            </w:r>
          </w:p>
        </w:tc>
        <w:tc>
          <w:tcPr>
            <w:tcW w:w="4645" w:type="dxa"/>
            <w:gridSpan w:val="2"/>
            <w:shd w:val="clear" w:color="auto" w:fill="auto"/>
          </w:tcPr>
          <w:p w:rsidR="00AA7757" w:rsidRPr="005F605B" w:rsidRDefault="00AA7757" w:rsidP="00AA7757">
            <w:pPr>
              <w:spacing w:before="120" w:after="120" w:line="240" w:lineRule="auto"/>
              <w:rPr>
                <w:rFonts w:ascii="Verdana" w:eastAsia="Calibri" w:hAnsi="Verdana" w:cs="Arial"/>
                <w:sz w:val="20"/>
                <w:szCs w:val="20"/>
                <w:lang w:eastAsia="en-GB"/>
              </w:rPr>
            </w:pPr>
            <w:r w:rsidRPr="005F605B">
              <w:rPr>
                <w:rFonts w:ascii="Verdana" w:eastAsia="Calibri" w:hAnsi="Verdana" w:cs="Arial"/>
                <w:sz w:val="20"/>
                <w:szCs w:val="20"/>
                <w:lang w:eastAsia="en-GB"/>
              </w:rPr>
              <w:t>(adres internetowy, wydający urząd lub organ, dokładne dane referencyjne dokumentacji):</w:t>
            </w:r>
            <w:r w:rsidRPr="005F605B">
              <w:rPr>
                <w:rFonts w:ascii="Verdana" w:eastAsia="Calibri" w:hAnsi="Verdana" w:cs="Arial"/>
                <w:sz w:val="20"/>
                <w:szCs w:val="20"/>
                <w:vertAlign w:val="superscript"/>
                <w:lang w:eastAsia="en-GB"/>
              </w:rPr>
              <w:t xml:space="preserve"> </w:t>
            </w:r>
            <w:r w:rsidRPr="005F605B">
              <w:rPr>
                <w:rFonts w:ascii="Verdana" w:eastAsia="Calibri" w:hAnsi="Verdana" w:cs="Arial"/>
                <w:sz w:val="20"/>
                <w:szCs w:val="20"/>
                <w:vertAlign w:val="superscript"/>
                <w:lang w:eastAsia="en-GB"/>
              </w:rPr>
              <w:footnoteReference w:id="24"/>
            </w:r>
            <w:r w:rsidRPr="005F605B">
              <w:rPr>
                <w:rFonts w:ascii="Verdana" w:eastAsia="Calibri" w:hAnsi="Verdana" w:cs="Arial"/>
                <w:sz w:val="20"/>
                <w:szCs w:val="20"/>
                <w:vertAlign w:val="superscript"/>
                <w:lang w:eastAsia="en-GB"/>
              </w:rPr>
              <w:br/>
            </w:r>
            <w:r w:rsidRPr="005F605B">
              <w:rPr>
                <w:rFonts w:ascii="Verdana" w:eastAsia="Calibri" w:hAnsi="Verdana" w:cs="Arial"/>
                <w:sz w:val="20"/>
                <w:szCs w:val="20"/>
                <w:lang w:eastAsia="en-GB"/>
              </w:rPr>
              <w:t>[……][……][……]</w:t>
            </w:r>
          </w:p>
        </w:tc>
      </w:tr>
    </w:tbl>
    <w:p w:rsidR="00AA7757" w:rsidRPr="005F605B" w:rsidRDefault="00AA7757" w:rsidP="00AA7757">
      <w:pPr>
        <w:keepNext/>
        <w:spacing w:before="120" w:after="360" w:line="240" w:lineRule="auto"/>
        <w:jc w:val="center"/>
        <w:rPr>
          <w:rFonts w:ascii="Verdana" w:eastAsia="Calibri" w:hAnsi="Verdana" w:cs="Arial"/>
          <w:smallCaps/>
          <w:sz w:val="20"/>
          <w:szCs w:val="20"/>
          <w:lang w:eastAsia="en-GB"/>
        </w:rPr>
      </w:pPr>
      <w:r w:rsidRPr="005F605B">
        <w:rPr>
          <w:rFonts w:ascii="Verdana" w:eastAsia="Calibri" w:hAnsi="Verdana" w:cs="Arial"/>
          <w:smallCaps/>
          <w:sz w:val="20"/>
          <w:szCs w:val="20"/>
          <w:lang w:eastAsia="en-GB"/>
        </w:rPr>
        <w:t>C: Podstawy związane z niewypłacalnością, konfliktem interesów lub wykroczeniami zawodowymi</w:t>
      </w:r>
      <w:r w:rsidRPr="005F605B">
        <w:rPr>
          <w:rFonts w:ascii="Verdana" w:eastAsia="Calibri" w:hAnsi="Verdana" w:cs="Arial"/>
          <w:smallCaps/>
          <w:sz w:val="20"/>
          <w:szCs w:val="20"/>
          <w:vertAlign w:val="superscript"/>
          <w:lang w:eastAsia="en-GB"/>
        </w:rPr>
        <w:footnoteReference w:id="25"/>
      </w:r>
    </w:p>
    <w:p w:rsidR="00AA7757" w:rsidRPr="005F605B" w:rsidRDefault="00AA7757" w:rsidP="00AA775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Verdana" w:eastAsia="Calibri" w:hAnsi="Verdana" w:cs="Arial"/>
          <w:b/>
          <w:w w:val="0"/>
          <w:sz w:val="20"/>
          <w:szCs w:val="20"/>
          <w:lang w:eastAsia="en-GB"/>
        </w:rPr>
      </w:pPr>
      <w:r w:rsidRPr="005F605B">
        <w:rPr>
          <w:rFonts w:ascii="Verdana" w:eastAsia="Calibri" w:hAnsi="Verdana" w:cs="Arial"/>
          <w:b/>
          <w:w w:val="0"/>
          <w:sz w:val="20"/>
          <w:szCs w:val="20"/>
          <w:lang w:eastAsia="en-GB"/>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4"/>
      </w:tblGrid>
      <w:tr w:rsidR="00AA7757" w:rsidRPr="005F605B" w:rsidTr="00CC6FF4">
        <w:tc>
          <w:tcPr>
            <w:tcW w:w="4644" w:type="dxa"/>
            <w:shd w:val="clear" w:color="auto" w:fill="auto"/>
          </w:tcPr>
          <w:p w:rsidR="00AA7757" w:rsidRPr="005F605B" w:rsidRDefault="00AA7757" w:rsidP="00AA7757">
            <w:pPr>
              <w:spacing w:before="120" w:after="120" w:line="240" w:lineRule="auto"/>
              <w:jc w:val="both"/>
              <w:rPr>
                <w:rFonts w:ascii="Verdana" w:eastAsia="Calibri" w:hAnsi="Verdana" w:cs="Arial"/>
                <w:b/>
                <w:sz w:val="20"/>
                <w:szCs w:val="20"/>
                <w:lang w:eastAsia="en-GB"/>
              </w:rPr>
            </w:pPr>
            <w:r w:rsidRPr="005F605B">
              <w:rPr>
                <w:rFonts w:ascii="Verdana" w:eastAsia="Calibri" w:hAnsi="Verdana" w:cs="Arial"/>
                <w:b/>
                <w:sz w:val="20"/>
                <w:szCs w:val="20"/>
                <w:lang w:eastAsia="en-GB"/>
              </w:rPr>
              <w:t>Informacje dotyczące ewentualnej niewypłacalności, konfliktu interesów lub wykroczeń zawodowych</w:t>
            </w:r>
          </w:p>
        </w:tc>
        <w:tc>
          <w:tcPr>
            <w:tcW w:w="4645" w:type="dxa"/>
            <w:shd w:val="clear" w:color="auto" w:fill="auto"/>
          </w:tcPr>
          <w:p w:rsidR="00AA7757" w:rsidRPr="005F605B" w:rsidRDefault="00AA7757" w:rsidP="00AA7757">
            <w:pPr>
              <w:spacing w:before="120" w:after="120" w:line="240" w:lineRule="auto"/>
              <w:jc w:val="both"/>
              <w:rPr>
                <w:rFonts w:ascii="Verdana" w:eastAsia="Calibri" w:hAnsi="Verdana" w:cs="Arial"/>
                <w:b/>
                <w:sz w:val="20"/>
                <w:szCs w:val="20"/>
                <w:lang w:eastAsia="en-GB"/>
              </w:rPr>
            </w:pPr>
            <w:r w:rsidRPr="005F605B">
              <w:rPr>
                <w:rFonts w:ascii="Verdana" w:eastAsia="Calibri" w:hAnsi="Verdana" w:cs="Arial"/>
                <w:b/>
                <w:sz w:val="20"/>
                <w:szCs w:val="20"/>
                <w:lang w:eastAsia="en-GB"/>
              </w:rPr>
              <w:t>Odpowiedź:</w:t>
            </w:r>
          </w:p>
        </w:tc>
      </w:tr>
      <w:tr w:rsidR="00AA7757" w:rsidRPr="005F605B" w:rsidTr="00CC6FF4">
        <w:trPr>
          <w:trHeight w:val="406"/>
        </w:trPr>
        <w:tc>
          <w:tcPr>
            <w:tcW w:w="4644" w:type="dxa"/>
            <w:vMerge w:val="restart"/>
            <w:shd w:val="clear" w:color="auto" w:fill="auto"/>
          </w:tcPr>
          <w:p w:rsidR="00AA7757" w:rsidRPr="005F605B" w:rsidRDefault="00AA7757" w:rsidP="00AA7757">
            <w:pPr>
              <w:spacing w:before="120" w:after="120" w:line="240" w:lineRule="auto"/>
              <w:jc w:val="both"/>
              <w:rPr>
                <w:rFonts w:ascii="Verdana" w:eastAsia="Calibri" w:hAnsi="Verdana" w:cs="Arial"/>
                <w:sz w:val="20"/>
                <w:szCs w:val="20"/>
                <w:lang w:eastAsia="en-GB"/>
              </w:rPr>
            </w:pPr>
            <w:r w:rsidRPr="005F605B">
              <w:rPr>
                <w:rFonts w:ascii="Verdana" w:eastAsia="Calibri" w:hAnsi="Verdana" w:cs="Arial"/>
                <w:sz w:val="20"/>
                <w:szCs w:val="20"/>
                <w:lang w:eastAsia="en-GB"/>
              </w:rPr>
              <w:t xml:space="preserve">Czy wykonawca, </w:t>
            </w:r>
            <w:r w:rsidRPr="005F605B">
              <w:rPr>
                <w:rFonts w:ascii="Verdana" w:eastAsia="Calibri" w:hAnsi="Verdana" w:cs="Arial"/>
                <w:b/>
                <w:sz w:val="20"/>
                <w:szCs w:val="20"/>
                <w:lang w:eastAsia="en-GB"/>
              </w:rPr>
              <w:t>wedle własnej wiedzy</w:t>
            </w:r>
            <w:r w:rsidRPr="005F605B">
              <w:rPr>
                <w:rFonts w:ascii="Verdana" w:eastAsia="Calibri" w:hAnsi="Verdana" w:cs="Arial"/>
                <w:sz w:val="20"/>
                <w:szCs w:val="20"/>
                <w:lang w:eastAsia="en-GB"/>
              </w:rPr>
              <w:t xml:space="preserve">, naruszył </w:t>
            </w:r>
            <w:r w:rsidRPr="005F605B">
              <w:rPr>
                <w:rFonts w:ascii="Verdana" w:eastAsia="Calibri" w:hAnsi="Verdana" w:cs="Arial"/>
                <w:b/>
                <w:sz w:val="20"/>
                <w:szCs w:val="20"/>
                <w:lang w:eastAsia="en-GB"/>
              </w:rPr>
              <w:t>swoje obowiązki</w:t>
            </w:r>
            <w:r w:rsidRPr="005F605B">
              <w:rPr>
                <w:rFonts w:ascii="Verdana" w:eastAsia="Calibri" w:hAnsi="Verdana" w:cs="Arial"/>
                <w:sz w:val="20"/>
                <w:szCs w:val="20"/>
                <w:lang w:eastAsia="en-GB"/>
              </w:rPr>
              <w:t xml:space="preserve"> w dziedzinie </w:t>
            </w:r>
            <w:r w:rsidRPr="005F605B">
              <w:rPr>
                <w:rFonts w:ascii="Verdana" w:eastAsia="Calibri" w:hAnsi="Verdana" w:cs="Arial"/>
                <w:b/>
                <w:sz w:val="20"/>
                <w:szCs w:val="20"/>
                <w:lang w:eastAsia="en-GB"/>
              </w:rPr>
              <w:t>prawa środowiska, prawa socjalnego i prawa pracy</w:t>
            </w:r>
            <w:r w:rsidRPr="005F605B">
              <w:rPr>
                <w:rFonts w:ascii="Verdana" w:eastAsia="Calibri" w:hAnsi="Verdana" w:cs="Arial"/>
                <w:b/>
                <w:sz w:val="20"/>
                <w:szCs w:val="20"/>
                <w:vertAlign w:val="superscript"/>
                <w:lang w:eastAsia="en-GB"/>
              </w:rPr>
              <w:footnoteReference w:id="26"/>
            </w:r>
            <w:r w:rsidRPr="005F605B">
              <w:rPr>
                <w:rFonts w:ascii="Verdana" w:eastAsia="Calibri" w:hAnsi="Verdana" w:cs="Arial"/>
                <w:sz w:val="20"/>
                <w:szCs w:val="20"/>
                <w:lang w:eastAsia="en-GB"/>
              </w:rPr>
              <w:t>?</w:t>
            </w:r>
          </w:p>
        </w:tc>
        <w:tc>
          <w:tcPr>
            <w:tcW w:w="4645" w:type="dxa"/>
            <w:shd w:val="clear" w:color="auto" w:fill="auto"/>
          </w:tcPr>
          <w:p w:rsidR="00AA7757" w:rsidRPr="005F605B" w:rsidRDefault="00AA7757" w:rsidP="00AA7757">
            <w:pPr>
              <w:spacing w:before="120" w:after="120" w:line="240" w:lineRule="auto"/>
              <w:jc w:val="both"/>
              <w:rPr>
                <w:rFonts w:ascii="Verdana" w:eastAsia="Calibri" w:hAnsi="Verdana" w:cs="Arial"/>
                <w:sz w:val="20"/>
                <w:szCs w:val="20"/>
                <w:lang w:eastAsia="en-GB"/>
              </w:rPr>
            </w:pPr>
            <w:r w:rsidRPr="005F605B">
              <w:rPr>
                <w:rFonts w:ascii="Verdana" w:eastAsia="Calibri" w:hAnsi="Verdana" w:cs="Arial"/>
                <w:sz w:val="20"/>
                <w:szCs w:val="20"/>
                <w:lang w:eastAsia="en-GB"/>
              </w:rPr>
              <w:t>[] Tak [] Nie</w:t>
            </w:r>
          </w:p>
        </w:tc>
      </w:tr>
      <w:tr w:rsidR="00AA7757" w:rsidRPr="005F605B" w:rsidTr="00CC6FF4">
        <w:trPr>
          <w:trHeight w:val="405"/>
        </w:trPr>
        <w:tc>
          <w:tcPr>
            <w:tcW w:w="4644" w:type="dxa"/>
            <w:vMerge/>
            <w:shd w:val="clear" w:color="auto" w:fill="auto"/>
          </w:tcPr>
          <w:p w:rsidR="00AA7757" w:rsidRPr="005F605B" w:rsidRDefault="00AA7757" w:rsidP="00AA7757">
            <w:pPr>
              <w:spacing w:before="120" w:after="120" w:line="240" w:lineRule="auto"/>
              <w:jc w:val="both"/>
              <w:rPr>
                <w:rFonts w:ascii="Verdana" w:eastAsia="Calibri" w:hAnsi="Verdana" w:cs="Arial"/>
                <w:sz w:val="20"/>
                <w:szCs w:val="20"/>
                <w:lang w:eastAsia="en-GB"/>
              </w:rPr>
            </w:pPr>
          </w:p>
        </w:tc>
        <w:tc>
          <w:tcPr>
            <w:tcW w:w="4645" w:type="dxa"/>
            <w:shd w:val="clear" w:color="auto" w:fill="auto"/>
          </w:tcPr>
          <w:p w:rsidR="00AA7757" w:rsidRPr="005F605B" w:rsidRDefault="00AA7757" w:rsidP="00AA7757">
            <w:pPr>
              <w:spacing w:before="120" w:after="120" w:line="240" w:lineRule="auto"/>
              <w:rPr>
                <w:rFonts w:ascii="Verdana" w:eastAsia="Calibri" w:hAnsi="Verdana" w:cs="Arial"/>
                <w:sz w:val="20"/>
                <w:szCs w:val="20"/>
                <w:lang w:eastAsia="en-GB"/>
              </w:rPr>
            </w:pPr>
            <w:r w:rsidRPr="005F605B">
              <w:rPr>
                <w:rFonts w:ascii="Verdana" w:eastAsia="Calibri" w:hAnsi="Verdana" w:cs="Arial"/>
                <w:b/>
                <w:sz w:val="20"/>
                <w:szCs w:val="20"/>
                <w:lang w:eastAsia="en-GB"/>
              </w:rPr>
              <w:t>Jeżeli tak</w:t>
            </w:r>
            <w:r w:rsidRPr="005F605B">
              <w:rPr>
                <w:rFonts w:ascii="Verdana" w:eastAsia="Calibri" w:hAnsi="Verdana" w:cs="Arial"/>
                <w:sz w:val="20"/>
                <w:szCs w:val="20"/>
                <w:lang w:eastAsia="en-GB"/>
              </w:rPr>
              <w:t>, czy wykonawca przedsięwziął środki w celu wykazania swojej rzetelności pomimo istnienia odpowiedniej podstawy wykluczenia („samooczyszczenie”)?</w:t>
            </w:r>
            <w:r w:rsidRPr="005F605B">
              <w:rPr>
                <w:rFonts w:ascii="Verdana" w:eastAsia="Calibri" w:hAnsi="Verdana" w:cs="Arial"/>
                <w:sz w:val="20"/>
                <w:szCs w:val="20"/>
                <w:lang w:eastAsia="en-GB"/>
              </w:rPr>
              <w:br/>
              <w:t>[] Tak [] Nie</w:t>
            </w:r>
            <w:r w:rsidRPr="005F605B">
              <w:rPr>
                <w:rFonts w:ascii="Verdana" w:eastAsia="Calibri" w:hAnsi="Verdana" w:cs="Arial"/>
                <w:sz w:val="20"/>
                <w:szCs w:val="20"/>
                <w:lang w:eastAsia="en-GB"/>
              </w:rPr>
              <w:br/>
            </w:r>
            <w:r w:rsidRPr="005F605B">
              <w:rPr>
                <w:rFonts w:ascii="Verdana" w:eastAsia="Calibri" w:hAnsi="Verdana" w:cs="Arial"/>
                <w:b/>
                <w:sz w:val="20"/>
                <w:szCs w:val="20"/>
                <w:lang w:eastAsia="en-GB"/>
              </w:rPr>
              <w:t>Jeżeli tak</w:t>
            </w:r>
            <w:r w:rsidRPr="005F605B">
              <w:rPr>
                <w:rFonts w:ascii="Verdana" w:eastAsia="Calibri" w:hAnsi="Verdana" w:cs="Arial"/>
                <w:sz w:val="20"/>
                <w:szCs w:val="20"/>
                <w:lang w:eastAsia="en-GB"/>
              </w:rPr>
              <w:t xml:space="preserve">, proszę opisać przedsięwzięte </w:t>
            </w:r>
            <w:r w:rsidRPr="005F605B">
              <w:rPr>
                <w:rFonts w:ascii="Verdana" w:eastAsia="Calibri" w:hAnsi="Verdana" w:cs="Arial"/>
                <w:sz w:val="20"/>
                <w:szCs w:val="20"/>
                <w:lang w:eastAsia="en-GB"/>
              </w:rPr>
              <w:lastRenderedPageBreak/>
              <w:t>środki: [……]</w:t>
            </w:r>
          </w:p>
        </w:tc>
      </w:tr>
      <w:tr w:rsidR="00AA7757" w:rsidRPr="005F605B" w:rsidTr="00CC6FF4">
        <w:tc>
          <w:tcPr>
            <w:tcW w:w="4644" w:type="dxa"/>
            <w:shd w:val="clear" w:color="auto" w:fill="auto"/>
          </w:tcPr>
          <w:p w:rsidR="00AA7757" w:rsidRPr="005F605B" w:rsidRDefault="00AA7757" w:rsidP="00AA7757">
            <w:pPr>
              <w:spacing w:before="120" w:after="120" w:line="240" w:lineRule="auto"/>
              <w:rPr>
                <w:rFonts w:ascii="Verdana" w:eastAsia="Calibri" w:hAnsi="Verdana" w:cs="Arial"/>
                <w:b/>
                <w:sz w:val="20"/>
                <w:szCs w:val="20"/>
                <w:lang w:eastAsia="en-GB"/>
              </w:rPr>
            </w:pPr>
            <w:r w:rsidRPr="005F605B">
              <w:rPr>
                <w:rFonts w:ascii="Verdana" w:eastAsia="Calibri" w:hAnsi="Verdana" w:cs="Arial"/>
                <w:sz w:val="20"/>
                <w:szCs w:val="20"/>
                <w:lang w:eastAsia="en-GB"/>
              </w:rPr>
              <w:lastRenderedPageBreak/>
              <w:t>Czy wykonawca znajduje się w jednej z następujących sytuacji:</w:t>
            </w:r>
            <w:r w:rsidRPr="005F605B">
              <w:rPr>
                <w:rFonts w:ascii="Verdana" w:eastAsia="Calibri" w:hAnsi="Verdana" w:cs="Arial"/>
                <w:sz w:val="20"/>
                <w:szCs w:val="20"/>
                <w:lang w:eastAsia="en-GB"/>
              </w:rPr>
              <w:br/>
              <w:t xml:space="preserve">a) </w:t>
            </w:r>
            <w:r w:rsidRPr="005F605B">
              <w:rPr>
                <w:rFonts w:ascii="Verdana" w:eastAsia="Calibri" w:hAnsi="Verdana" w:cs="Arial"/>
                <w:b/>
                <w:sz w:val="20"/>
                <w:szCs w:val="20"/>
                <w:lang w:eastAsia="en-GB"/>
              </w:rPr>
              <w:t>zbankrutował</w:t>
            </w:r>
            <w:r w:rsidRPr="005F605B">
              <w:rPr>
                <w:rFonts w:ascii="Verdana" w:eastAsia="Calibri" w:hAnsi="Verdana" w:cs="Arial"/>
                <w:sz w:val="20"/>
                <w:szCs w:val="20"/>
                <w:lang w:eastAsia="en-GB"/>
              </w:rPr>
              <w:t>; lub</w:t>
            </w:r>
            <w:r w:rsidRPr="005F605B">
              <w:rPr>
                <w:rFonts w:ascii="Verdana" w:eastAsia="Calibri" w:hAnsi="Verdana" w:cs="Arial"/>
                <w:sz w:val="20"/>
                <w:szCs w:val="20"/>
                <w:lang w:eastAsia="en-GB"/>
              </w:rPr>
              <w:br/>
              <w:t xml:space="preserve">b) </w:t>
            </w:r>
            <w:r w:rsidRPr="005F605B">
              <w:rPr>
                <w:rFonts w:ascii="Verdana" w:eastAsia="Calibri" w:hAnsi="Verdana" w:cs="Arial"/>
                <w:b/>
                <w:sz w:val="20"/>
                <w:szCs w:val="20"/>
                <w:lang w:eastAsia="en-GB"/>
              </w:rPr>
              <w:t>prowadzone jest wobec niego postępowanie upadłościowe</w:t>
            </w:r>
            <w:r w:rsidRPr="005F605B">
              <w:rPr>
                <w:rFonts w:ascii="Verdana" w:eastAsia="Calibri" w:hAnsi="Verdana" w:cs="Arial"/>
                <w:sz w:val="20"/>
                <w:szCs w:val="20"/>
                <w:lang w:eastAsia="en-GB"/>
              </w:rPr>
              <w:t xml:space="preserve"> lub likwidacyjne; lub</w:t>
            </w:r>
            <w:r w:rsidRPr="005F605B">
              <w:rPr>
                <w:rFonts w:ascii="Verdana" w:eastAsia="Calibri" w:hAnsi="Verdana" w:cs="Arial"/>
                <w:sz w:val="20"/>
                <w:szCs w:val="20"/>
                <w:lang w:eastAsia="en-GB"/>
              </w:rPr>
              <w:br/>
              <w:t xml:space="preserve">c) zawarł </w:t>
            </w:r>
            <w:r w:rsidRPr="005F605B">
              <w:rPr>
                <w:rFonts w:ascii="Verdana" w:eastAsia="Calibri" w:hAnsi="Verdana" w:cs="Arial"/>
                <w:b/>
                <w:sz w:val="20"/>
                <w:szCs w:val="20"/>
                <w:lang w:eastAsia="en-GB"/>
              </w:rPr>
              <w:t>układ z wierzycielami</w:t>
            </w:r>
            <w:r w:rsidRPr="005F605B">
              <w:rPr>
                <w:rFonts w:ascii="Verdana" w:eastAsia="Calibri" w:hAnsi="Verdana" w:cs="Arial"/>
                <w:sz w:val="20"/>
                <w:szCs w:val="20"/>
                <w:lang w:eastAsia="en-GB"/>
              </w:rPr>
              <w:t>; lub</w:t>
            </w:r>
            <w:r w:rsidRPr="005F605B">
              <w:rPr>
                <w:rFonts w:ascii="Verdana" w:eastAsia="Calibri" w:hAnsi="Verdana" w:cs="Arial"/>
                <w:sz w:val="20"/>
                <w:szCs w:val="20"/>
                <w:lang w:eastAsia="en-GB"/>
              </w:rPr>
              <w:br/>
              <w:t>d) znajduje się w innej tego rodzaju sytuacji wynikającej z podobnej procedury przewidzianej w krajowych przepisach ustawowych i wykonawczych</w:t>
            </w:r>
            <w:r w:rsidRPr="005F605B">
              <w:rPr>
                <w:rFonts w:ascii="Verdana" w:eastAsia="Calibri" w:hAnsi="Verdana" w:cs="Arial"/>
                <w:sz w:val="20"/>
                <w:szCs w:val="20"/>
                <w:vertAlign w:val="superscript"/>
                <w:lang w:eastAsia="en-GB"/>
              </w:rPr>
              <w:footnoteReference w:id="27"/>
            </w:r>
            <w:r w:rsidRPr="005F605B">
              <w:rPr>
                <w:rFonts w:ascii="Verdana" w:eastAsia="Calibri" w:hAnsi="Verdana" w:cs="Arial"/>
                <w:sz w:val="20"/>
                <w:szCs w:val="20"/>
                <w:lang w:eastAsia="en-GB"/>
              </w:rPr>
              <w:t>; lub</w:t>
            </w:r>
            <w:r w:rsidRPr="005F605B">
              <w:rPr>
                <w:rFonts w:ascii="Verdana" w:eastAsia="Calibri" w:hAnsi="Verdana" w:cs="Arial"/>
                <w:sz w:val="20"/>
                <w:szCs w:val="20"/>
                <w:lang w:eastAsia="en-GB"/>
              </w:rPr>
              <w:br/>
              <w:t>e) jego aktywami zarządza likwidator lub sąd; lub</w:t>
            </w:r>
            <w:r w:rsidRPr="005F605B">
              <w:rPr>
                <w:rFonts w:ascii="Verdana" w:eastAsia="Calibri" w:hAnsi="Verdana" w:cs="Arial"/>
                <w:sz w:val="20"/>
                <w:szCs w:val="20"/>
                <w:lang w:eastAsia="en-GB"/>
              </w:rPr>
              <w:br/>
              <w:t>f) jego działalność gospodarcza jest zawieszona?</w:t>
            </w:r>
            <w:r w:rsidRPr="005F605B">
              <w:rPr>
                <w:rFonts w:ascii="Verdana" w:eastAsia="Calibri" w:hAnsi="Verdana" w:cs="Arial"/>
                <w:sz w:val="20"/>
                <w:szCs w:val="20"/>
                <w:lang w:eastAsia="en-GB"/>
              </w:rPr>
              <w:br/>
            </w:r>
            <w:r w:rsidRPr="005F605B">
              <w:rPr>
                <w:rFonts w:ascii="Verdana" w:eastAsia="Calibri" w:hAnsi="Verdana" w:cs="Arial"/>
                <w:b/>
                <w:sz w:val="20"/>
                <w:szCs w:val="20"/>
                <w:lang w:eastAsia="en-GB"/>
              </w:rPr>
              <w:t>Jeżeli tak:</w:t>
            </w:r>
          </w:p>
          <w:p w:rsidR="00AA7757" w:rsidRPr="005F605B" w:rsidRDefault="00AA7757" w:rsidP="00CA1F83">
            <w:pPr>
              <w:numPr>
                <w:ilvl w:val="0"/>
                <w:numId w:val="24"/>
              </w:numPr>
              <w:spacing w:before="120" w:after="120" w:line="240" w:lineRule="auto"/>
              <w:jc w:val="both"/>
              <w:rPr>
                <w:rFonts w:ascii="Verdana" w:eastAsia="Calibri" w:hAnsi="Verdana" w:cs="Arial"/>
                <w:sz w:val="20"/>
                <w:szCs w:val="20"/>
                <w:lang w:eastAsia="en-GB"/>
              </w:rPr>
            </w:pPr>
            <w:r w:rsidRPr="005F605B">
              <w:rPr>
                <w:rFonts w:ascii="Verdana" w:eastAsia="Calibri" w:hAnsi="Verdana" w:cs="Arial"/>
                <w:sz w:val="20"/>
                <w:szCs w:val="20"/>
                <w:lang w:eastAsia="en-GB"/>
              </w:rPr>
              <w:t>Proszę podać szczegółowe informacje:</w:t>
            </w:r>
          </w:p>
          <w:p w:rsidR="00AA7757" w:rsidRPr="005F605B" w:rsidRDefault="00AA7757" w:rsidP="00CA1F83">
            <w:pPr>
              <w:numPr>
                <w:ilvl w:val="0"/>
                <w:numId w:val="24"/>
              </w:numPr>
              <w:spacing w:before="120" w:after="120" w:line="240" w:lineRule="auto"/>
              <w:jc w:val="both"/>
              <w:rPr>
                <w:rFonts w:ascii="Verdana" w:eastAsia="Calibri" w:hAnsi="Verdana" w:cs="Arial"/>
                <w:sz w:val="20"/>
                <w:szCs w:val="20"/>
                <w:lang w:eastAsia="en-GB"/>
              </w:rPr>
            </w:pPr>
            <w:r w:rsidRPr="005F605B">
              <w:rPr>
                <w:rFonts w:ascii="Verdana" w:eastAsia="Calibri" w:hAnsi="Verdana" w:cs="Arial"/>
                <w:sz w:val="20"/>
                <w:szCs w:val="20"/>
                <w:lang w:eastAsia="en-GB"/>
              </w:rPr>
              <w:t>Proszę podać powody, które pomimo powyższej sytuacji umożliwiają realizację zamówienia, z uwzględnieniem mających zastosowanie przepisów krajowych i środków dotyczących kontynuowania działalności gospodarczej</w:t>
            </w:r>
            <w:r w:rsidRPr="005F605B">
              <w:rPr>
                <w:rFonts w:ascii="Verdana" w:eastAsia="Calibri" w:hAnsi="Verdana" w:cs="Arial"/>
                <w:sz w:val="20"/>
                <w:szCs w:val="20"/>
                <w:vertAlign w:val="superscript"/>
                <w:lang w:eastAsia="en-GB"/>
              </w:rPr>
              <w:footnoteReference w:id="28"/>
            </w:r>
            <w:r w:rsidRPr="005F605B">
              <w:rPr>
                <w:rFonts w:ascii="Verdana" w:eastAsia="Calibri" w:hAnsi="Verdana" w:cs="Arial"/>
                <w:sz w:val="20"/>
                <w:szCs w:val="20"/>
                <w:lang w:eastAsia="en-GB"/>
              </w:rPr>
              <w:t>.</w:t>
            </w:r>
          </w:p>
          <w:p w:rsidR="00AA7757" w:rsidRPr="005F605B" w:rsidRDefault="00AA7757" w:rsidP="00AA7757">
            <w:pPr>
              <w:spacing w:before="120" w:after="120" w:line="240" w:lineRule="auto"/>
              <w:rPr>
                <w:rFonts w:ascii="Verdana" w:eastAsia="Calibri" w:hAnsi="Verdana" w:cs="Arial"/>
                <w:sz w:val="20"/>
                <w:szCs w:val="20"/>
                <w:lang w:eastAsia="en-GB"/>
              </w:rPr>
            </w:pPr>
            <w:r w:rsidRPr="005F605B">
              <w:rPr>
                <w:rFonts w:ascii="Verdana" w:eastAsia="Calibri" w:hAnsi="Verdana" w:cs="Arial"/>
                <w:sz w:val="20"/>
                <w:szCs w:val="20"/>
                <w:lang w:eastAsia="en-GB"/>
              </w:rPr>
              <w:t>Jeżeli odnośna dokumentacja jest dostępna w formie elektronicznej, proszę wskazać:</w:t>
            </w:r>
          </w:p>
        </w:tc>
        <w:tc>
          <w:tcPr>
            <w:tcW w:w="4645" w:type="dxa"/>
            <w:shd w:val="clear" w:color="auto" w:fill="auto"/>
          </w:tcPr>
          <w:p w:rsidR="00AA7757" w:rsidRPr="005F605B" w:rsidRDefault="00AA7757" w:rsidP="00AA7757">
            <w:pPr>
              <w:spacing w:before="120" w:after="120" w:line="240" w:lineRule="auto"/>
              <w:rPr>
                <w:rFonts w:ascii="Verdana" w:eastAsia="Calibri" w:hAnsi="Verdana" w:cs="Arial"/>
                <w:sz w:val="20"/>
                <w:szCs w:val="20"/>
                <w:lang w:eastAsia="en-GB"/>
              </w:rPr>
            </w:pPr>
            <w:r w:rsidRPr="005F605B">
              <w:rPr>
                <w:rFonts w:ascii="Verdana" w:eastAsia="Calibri" w:hAnsi="Verdana" w:cs="Arial"/>
                <w:sz w:val="20"/>
                <w:szCs w:val="20"/>
                <w:lang w:eastAsia="en-GB"/>
              </w:rPr>
              <w:t>[] Tak [] Nie</w:t>
            </w:r>
            <w:r w:rsidRPr="005F605B">
              <w:rPr>
                <w:rFonts w:ascii="Verdana" w:eastAsia="Calibri" w:hAnsi="Verdana" w:cs="Arial"/>
                <w:sz w:val="20"/>
                <w:szCs w:val="20"/>
                <w:lang w:eastAsia="en-GB"/>
              </w:rPr>
              <w:br/>
            </w:r>
            <w:r w:rsidRPr="005F605B">
              <w:rPr>
                <w:rFonts w:ascii="Verdana" w:eastAsia="Calibri" w:hAnsi="Verdana" w:cs="Arial"/>
                <w:sz w:val="20"/>
                <w:szCs w:val="20"/>
                <w:lang w:eastAsia="en-GB"/>
              </w:rPr>
              <w:br/>
            </w:r>
            <w:r w:rsidRPr="005F605B">
              <w:rPr>
                <w:rFonts w:ascii="Verdana" w:eastAsia="Calibri" w:hAnsi="Verdana" w:cs="Arial"/>
                <w:sz w:val="20"/>
                <w:szCs w:val="20"/>
                <w:lang w:eastAsia="en-GB"/>
              </w:rPr>
              <w:br/>
            </w:r>
            <w:r w:rsidRPr="005F605B">
              <w:rPr>
                <w:rFonts w:ascii="Verdana" w:eastAsia="Calibri" w:hAnsi="Verdana" w:cs="Arial"/>
                <w:sz w:val="20"/>
                <w:szCs w:val="20"/>
                <w:lang w:eastAsia="en-GB"/>
              </w:rPr>
              <w:br/>
            </w:r>
            <w:r w:rsidRPr="005F605B">
              <w:rPr>
                <w:rFonts w:ascii="Verdana" w:eastAsia="Calibri" w:hAnsi="Verdana" w:cs="Arial"/>
                <w:sz w:val="20"/>
                <w:szCs w:val="20"/>
                <w:lang w:eastAsia="en-GB"/>
              </w:rPr>
              <w:br/>
            </w:r>
            <w:r w:rsidRPr="005F605B">
              <w:rPr>
                <w:rFonts w:ascii="Verdana" w:eastAsia="Calibri" w:hAnsi="Verdana" w:cs="Arial"/>
                <w:sz w:val="20"/>
                <w:szCs w:val="20"/>
                <w:lang w:eastAsia="en-GB"/>
              </w:rPr>
              <w:br/>
            </w:r>
            <w:r w:rsidRPr="005F605B">
              <w:rPr>
                <w:rFonts w:ascii="Verdana" w:eastAsia="Calibri" w:hAnsi="Verdana" w:cs="Arial"/>
                <w:sz w:val="20"/>
                <w:szCs w:val="20"/>
                <w:lang w:eastAsia="en-GB"/>
              </w:rPr>
              <w:br/>
            </w:r>
            <w:r w:rsidRPr="005F605B">
              <w:rPr>
                <w:rFonts w:ascii="Verdana" w:eastAsia="Calibri" w:hAnsi="Verdana" w:cs="Arial"/>
                <w:sz w:val="20"/>
                <w:szCs w:val="20"/>
                <w:lang w:eastAsia="en-GB"/>
              </w:rPr>
              <w:br/>
            </w:r>
            <w:r w:rsidRPr="005F605B">
              <w:rPr>
                <w:rFonts w:ascii="Verdana" w:eastAsia="Calibri" w:hAnsi="Verdana" w:cs="Arial"/>
                <w:sz w:val="20"/>
                <w:szCs w:val="20"/>
                <w:lang w:eastAsia="en-GB"/>
              </w:rPr>
              <w:br/>
            </w:r>
            <w:r w:rsidRPr="005F605B">
              <w:rPr>
                <w:rFonts w:ascii="Verdana" w:eastAsia="Calibri" w:hAnsi="Verdana" w:cs="Arial"/>
                <w:sz w:val="20"/>
                <w:szCs w:val="20"/>
                <w:lang w:eastAsia="en-GB"/>
              </w:rPr>
              <w:br/>
            </w:r>
            <w:r w:rsidRPr="005F605B">
              <w:rPr>
                <w:rFonts w:ascii="Verdana" w:eastAsia="Calibri" w:hAnsi="Verdana" w:cs="Arial"/>
                <w:sz w:val="20"/>
                <w:szCs w:val="20"/>
                <w:lang w:eastAsia="en-GB"/>
              </w:rPr>
              <w:br/>
            </w:r>
            <w:r w:rsidRPr="005F605B">
              <w:rPr>
                <w:rFonts w:ascii="Verdana" w:eastAsia="Calibri" w:hAnsi="Verdana" w:cs="Arial"/>
                <w:sz w:val="20"/>
                <w:szCs w:val="20"/>
                <w:lang w:eastAsia="en-GB"/>
              </w:rPr>
              <w:br/>
            </w:r>
          </w:p>
          <w:p w:rsidR="00AA7757" w:rsidRPr="005F605B" w:rsidRDefault="00AA7757" w:rsidP="00AA7757">
            <w:pPr>
              <w:spacing w:before="120" w:after="120" w:line="240" w:lineRule="auto"/>
              <w:rPr>
                <w:rFonts w:ascii="Verdana" w:eastAsia="Calibri" w:hAnsi="Verdana" w:cs="Arial"/>
                <w:sz w:val="20"/>
                <w:szCs w:val="20"/>
                <w:lang w:eastAsia="en-GB"/>
              </w:rPr>
            </w:pPr>
          </w:p>
          <w:p w:rsidR="00AA7757" w:rsidRPr="005F605B" w:rsidRDefault="00AA7757" w:rsidP="00AA7757">
            <w:pPr>
              <w:spacing w:before="120" w:after="120" w:line="240" w:lineRule="auto"/>
              <w:rPr>
                <w:rFonts w:ascii="Verdana" w:eastAsia="Calibri" w:hAnsi="Verdana" w:cs="Arial"/>
                <w:sz w:val="20"/>
                <w:szCs w:val="20"/>
                <w:lang w:eastAsia="en-GB"/>
              </w:rPr>
            </w:pPr>
          </w:p>
          <w:p w:rsidR="00AA7757" w:rsidRPr="005F605B" w:rsidRDefault="00AA7757" w:rsidP="00CA1F83">
            <w:pPr>
              <w:numPr>
                <w:ilvl w:val="0"/>
                <w:numId w:val="24"/>
              </w:numPr>
              <w:spacing w:before="120" w:after="120" w:line="240" w:lineRule="auto"/>
              <w:jc w:val="both"/>
              <w:rPr>
                <w:rFonts w:ascii="Verdana" w:eastAsia="Calibri" w:hAnsi="Verdana" w:cs="Arial"/>
                <w:sz w:val="20"/>
                <w:szCs w:val="20"/>
                <w:lang w:eastAsia="en-GB"/>
              </w:rPr>
            </w:pPr>
            <w:r w:rsidRPr="005F605B">
              <w:rPr>
                <w:rFonts w:ascii="Verdana" w:eastAsia="Calibri" w:hAnsi="Verdana" w:cs="Arial"/>
                <w:sz w:val="20"/>
                <w:szCs w:val="20"/>
                <w:lang w:eastAsia="en-GB"/>
              </w:rPr>
              <w:t>[……]</w:t>
            </w:r>
          </w:p>
          <w:p w:rsidR="00AA7757" w:rsidRPr="005F605B" w:rsidRDefault="00AA7757" w:rsidP="00CA1F83">
            <w:pPr>
              <w:numPr>
                <w:ilvl w:val="0"/>
                <w:numId w:val="24"/>
              </w:numPr>
              <w:spacing w:before="120" w:after="120" w:line="240" w:lineRule="auto"/>
              <w:jc w:val="both"/>
              <w:rPr>
                <w:rFonts w:ascii="Verdana" w:eastAsia="Calibri" w:hAnsi="Verdana" w:cs="Arial"/>
                <w:sz w:val="20"/>
                <w:szCs w:val="20"/>
                <w:lang w:eastAsia="en-GB"/>
              </w:rPr>
            </w:pPr>
            <w:r w:rsidRPr="005F605B">
              <w:rPr>
                <w:rFonts w:ascii="Verdana" w:eastAsia="Calibri" w:hAnsi="Verdana" w:cs="Arial"/>
                <w:sz w:val="20"/>
                <w:szCs w:val="20"/>
                <w:lang w:eastAsia="en-GB"/>
              </w:rPr>
              <w:t>[……]</w:t>
            </w:r>
            <w:r w:rsidRPr="005F605B">
              <w:rPr>
                <w:rFonts w:ascii="Verdana" w:eastAsia="Calibri" w:hAnsi="Verdana" w:cs="Arial"/>
                <w:sz w:val="20"/>
                <w:szCs w:val="20"/>
                <w:lang w:eastAsia="en-GB"/>
              </w:rPr>
              <w:br/>
            </w:r>
            <w:r w:rsidRPr="005F605B">
              <w:rPr>
                <w:rFonts w:ascii="Verdana" w:eastAsia="Calibri" w:hAnsi="Verdana" w:cs="Arial"/>
                <w:sz w:val="20"/>
                <w:szCs w:val="20"/>
                <w:lang w:eastAsia="en-GB"/>
              </w:rPr>
              <w:br/>
            </w:r>
            <w:r w:rsidRPr="005F605B">
              <w:rPr>
                <w:rFonts w:ascii="Verdana" w:eastAsia="Calibri" w:hAnsi="Verdana" w:cs="Arial"/>
                <w:sz w:val="20"/>
                <w:szCs w:val="20"/>
                <w:lang w:eastAsia="en-GB"/>
              </w:rPr>
              <w:br/>
            </w:r>
            <w:r w:rsidRPr="005F605B">
              <w:rPr>
                <w:rFonts w:ascii="Verdana" w:eastAsia="Calibri" w:hAnsi="Verdana" w:cs="Arial"/>
                <w:sz w:val="20"/>
                <w:szCs w:val="20"/>
                <w:lang w:eastAsia="en-GB"/>
              </w:rPr>
              <w:br/>
            </w:r>
          </w:p>
          <w:p w:rsidR="00AA7757" w:rsidRPr="005F605B" w:rsidRDefault="00AA7757" w:rsidP="00AA7757">
            <w:pPr>
              <w:spacing w:before="120" w:after="120" w:line="240" w:lineRule="auto"/>
              <w:ind w:left="850"/>
              <w:jc w:val="both"/>
              <w:rPr>
                <w:rFonts w:ascii="Verdana" w:eastAsia="Calibri" w:hAnsi="Verdana" w:cs="Arial"/>
                <w:sz w:val="20"/>
                <w:szCs w:val="20"/>
                <w:lang w:eastAsia="en-GB"/>
              </w:rPr>
            </w:pPr>
          </w:p>
          <w:p w:rsidR="00AA7757" w:rsidRPr="005F605B" w:rsidRDefault="00AA7757" w:rsidP="00AA7757">
            <w:pPr>
              <w:spacing w:before="120" w:after="120" w:line="240" w:lineRule="auto"/>
              <w:jc w:val="both"/>
              <w:rPr>
                <w:rFonts w:ascii="Verdana" w:eastAsia="Calibri" w:hAnsi="Verdana" w:cs="Arial"/>
                <w:sz w:val="20"/>
                <w:szCs w:val="20"/>
                <w:lang w:eastAsia="en-GB"/>
              </w:rPr>
            </w:pPr>
            <w:r w:rsidRPr="005F605B">
              <w:rPr>
                <w:rFonts w:ascii="Verdana" w:eastAsia="Calibri" w:hAnsi="Verdana" w:cs="Arial"/>
                <w:sz w:val="20"/>
                <w:szCs w:val="20"/>
                <w:lang w:eastAsia="en-GB"/>
              </w:rPr>
              <w:t>(adres internetowy, wydający urząd lub organ, dokładne dane referencyjne dokumentacji): [……][……][……]</w:t>
            </w:r>
          </w:p>
        </w:tc>
      </w:tr>
      <w:tr w:rsidR="00AA7757" w:rsidRPr="005F605B" w:rsidTr="00CC6FF4">
        <w:trPr>
          <w:trHeight w:val="303"/>
        </w:trPr>
        <w:tc>
          <w:tcPr>
            <w:tcW w:w="4644" w:type="dxa"/>
            <w:vMerge w:val="restart"/>
            <w:shd w:val="clear" w:color="auto" w:fill="auto"/>
          </w:tcPr>
          <w:p w:rsidR="00AA7757" w:rsidRPr="005F605B" w:rsidRDefault="00AA7757" w:rsidP="00AA7757">
            <w:pPr>
              <w:spacing w:before="120" w:after="120" w:line="240" w:lineRule="auto"/>
              <w:rPr>
                <w:rFonts w:ascii="Verdana" w:eastAsia="Calibri" w:hAnsi="Verdana" w:cs="Arial"/>
                <w:sz w:val="20"/>
                <w:szCs w:val="20"/>
                <w:lang w:eastAsia="en-GB"/>
              </w:rPr>
            </w:pPr>
            <w:r w:rsidRPr="005F605B">
              <w:rPr>
                <w:rFonts w:ascii="Verdana" w:eastAsia="Calibri" w:hAnsi="Verdana" w:cs="Arial"/>
                <w:sz w:val="20"/>
                <w:szCs w:val="20"/>
                <w:lang w:eastAsia="en-GB"/>
              </w:rPr>
              <w:t xml:space="preserve">Czy wykonawca jest winien </w:t>
            </w:r>
            <w:r w:rsidRPr="005F605B">
              <w:rPr>
                <w:rFonts w:ascii="Verdana" w:eastAsia="Calibri" w:hAnsi="Verdana" w:cs="Arial"/>
                <w:b/>
                <w:sz w:val="20"/>
                <w:szCs w:val="20"/>
                <w:lang w:eastAsia="en-GB"/>
              </w:rPr>
              <w:t>poważnego wykroczenia zawodowego</w:t>
            </w:r>
            <w:r w:rsidRPr="005F605B">
              <w:rPr>
                <w:rFonts w:ascii="Verdana" w:eastAsia="Calibri" w:hAnsi="Verdana" w:cs="Arial"/>
                <w:b/>
                <w:sz w:val="20"/>
                <w:szCs w:val="20"/>
                <w:vertAlign w:val="superscript"/>
                <w:lang w:eastAsia="en-GB"/>
              </w:rPr>
              <w:footnoteReference w:id="29"/>
            </w:r>
            <w:r w:rsidRPr="005F605B">
              <w:rPr>
                <w:rFonts w:ascii="Verdana" w:eastAsia="Calibri" w:hAnsi="Verdana" w:cs="Arial"/>
                <w:sz w:val="20"/>
                <w:szCs w:val="20"/>
                <w:lang w:eastAsia="en-GB"/>
              </w:rPr>
              <w:t xml:space="preserve">? </w:t>
            </w:r>
            <w:r w:rsidRPr="005F605B">
              <w:rPr>
                <w:rFonts w:ascii="Verdana" w:eastAsia="Calibri" w:hAnsi="Verdana" w:cs="Arial"/>
                <w:sz w:val="20"/>
                <w:szCs w:val="20"/>
                <w:lang w:eastAsia="en-GB"/>
              </w:rPr>
              <w:br/>
              <w:t>Jeżeli tak, proszę podać szczegółowe informacje na ten temat:</w:t>
            </w:r>
          </w:p>
        </w:tc>
        <w:tc>
          <w:tcPr>
            <w:tcW w:w="4645" w:type="dxa"/>
            <w:shd w:val="clear" w:color="auto" w:fill="auto"/>
          </w:tcPr>
          <w:p w:rsidR="00AA7757" w:rsidRPr="005F605B" w:rsidRDefault="00AA7757" w:rsidP="00AA7757">
            <w:pPr>
              <w:spacing w:before="120" w:after="120" w:line="240" w:lineRule="auto"/>
              <w:rPr>
                <w:rFonts w:ascii="Verdana" w:eastAsia="Calibri" w:hAnsi="Verdana" w:cs="Arial"/>
                <w:sz w:val="20"/>
                <w:szCs w:val="20"/>
                <w:lang w:eastAsia="en-GB"/>
              </w:rPr>
            </w:pPr>
            <w:r w:rsidRPr="005F605B">
              <w:rPr>
                <w:rFonts w:ascii="Verdana" w:eastAsia="Calibri" w:hAnsi="Verdana" w:cs="Arial"/>
                <w:sz w:val="20"/>
                <w:szCs w:val="20"/>
                <w:lang w:eastAsia="en-GB"/>
              </w:rPr>
              <w:t>[] Tak [] Nie</w:t>
            </w:r>
            <w:r w:rsidRPr="005F605B">
              <w:rPr>
                <w:rFonts w:ascii="Verdana" w:eastAsia="Calibri" w:hAnsi="Verdana" w:cs="Arial"/>
                <w:sz w:val="20"/>
                <w:szCs w:val="20"/>
                <w:lang w:eastAsia="en-GB"/>
              </w:rPr>
              <w:br/>
            </w:r>
            <w:r w:rsidRPr="005F605B">
              <w:rPr>
                <w:rFonts w:ascii="Verdana" w:eastAsia="Calibri" w:hAnsi="Verdana" w:cs="Arial"/>
                <w:sz w:val="20"/>
                <w:szCs w:val="20"/>
                <w:lang w:eastAsia="en-GB"/>
              </w:rPr>
              <w:br/>
              <w:t xml:space="preserve"> [……]</w:t>
            </w:r>
          </w:p>
        </w:tc>
      </w:tr>
      <w:tr w:rsidR="00AA7757" w:rsidRPr="005F605B" w:rsidTr="00CC6FF4">
        <w:trPr>
          <w:trHeight w:val="303"/>
        </w:trPr>
        <w:tc>
          <w:tcPr>
            <w:tcW w:w="4644" w:type="dxa"/>
            <w:vMerge/>
            <w:shd w:val="clear" w:color="auto" w:fill="auto"/>
          </w:tcPr>
          <w:p w:rsidR="00AA7757" w:rsidRPr="005F605B" w:rsidRDefault="00AA7757" w:rsidP="00AA7757">
            <w:pPr>
              <w:spacing w:before="120" w:after="120" w:line="240" w:lineRule="auto"/>
              <w:rPr>
                <w:rFonts w:ascii="Verdana" w:eastAsia="Calibri" w:hAnsi="Verdana" w:cs="Arial"/>
                <w:sz w:val="20"/>
                <w:szCs w:val="20"/>
                <w:lang w:eastAsia="en-GB"/>
              </w:rPr>
            </w:pPr>
          </w:p>
        </w:tc>
        <w:tc>
          <w:tcPr>
            <w:tcW w:w="4645" w:type="dxa"/>
            <w:shd w:val="clear" w:color="auto" w:fill="auto"/>
          </w:tcPr>
          <w:p w:rsidR="00AA7757" w:rsidRPr="005F605B" w:rsidRDefault="00AA7757" w:rsidP="00AA7757">
            <w:pPr>
              <w:spacing w:before="120" w:after="120" w:line="240" w:lineRule="auto"/>
              <w:rPr>
                <w:rFonts w:ascii="Verdana" w:eastAsia="Calibri" w:hAnsi="Verdana" w:cs="Arial"/>
                <w:sz w:val="20"/>
                <w:szCs w:val="20"/>
                <w:lang w:eastAsia="en-GB"/>
              </w:rPr>
            </w:pPr>
            <w:r w:rsidRPr="005F605B">
              <w:rPr>
                <w:rFonts w:ascii="Verdana" w:eastAsia="Calibri" w:hAnsi="Verdana" w:cs="Arial"/>
                <w:b/>
                <w:sz w:val="20"/>
                <w:szCs w:val="20"/>
                <w:lang w:eastAsia="en-GB"/>
              </w:rPr>
              <w:t>Jeżeli tak</w:t>
            </w:r>
            <w:r w:rsidRPr="005F605B">
              <w:rPr>
                <w:rFonts w:ascii="Verdana" w:eastAsia="Calibri" w:hAnsi="Verdana" w:cs="Arial"/>
                <w:sz w:val="20"/>
                <w:szCs w:val="20"/>
                <w:lang w:eastAsia="en-GB"/>
              </w:rPr>
              <w:t>, czy wykonawca przedsięwziął środki w celu samooczyszczenia? [] Tak [] Nie</w:t>
            </w:r>
            <w:r w:rsidRPr="005F605B">
              <w:rPr>
                <w:rFonts w:ascii="Verdana" w:eastAsia="Calibri" w:hAnsi="Verdana" w:cs="Arial"/>
                <w:sz w:val="20"/>
                <w:szCs w:val="20"/>
                <w:lang w:eastAsia="en-GB"/>
              </w:rPr>
              <w:br/>
            </w:r>
            <w:r w:rsidRPr="005F605B">
              <w:rPr>
                <w:rFonts w:ascii="Verdana" w:eastAsia="Calibri" w:hAnsi="Verdana" w:cs="Arial"/>
                <w:b/>
                <w:sz w:val="20"/>
                <w:szCs w:val="20"/>
                <w:lang w:eastAsia="en-GB"/>
              </w:rPr>
              <w:t>Jeżeli tak</w:t>
            </w:r>
            <w:r w:rsidRPr="005F605B">
              <w:rPr>
                <w:rFonts w:ascii="Verdana" w:eastAsia="Calibri" w:hAnsi="Verdana" w:cs="Arial"/>
                <w:sz w:val="20"/>
                <w:szCs w:val="20"/>
                <w:lang w:eastAsia="en-GB"/>
              </w:rPr>
              <w:t>, proszę opisać przedsięwzięte środki: [……]</w:t>
            </w:r>
          </w:p>
        </w:tc>
      </w:tr>
      <w:tr w:rsidR="00AA7757" w:rsidRPr="005F605B" w:rsidTr="00CC6FF4">
        <w:trPr>
          <w:trHeight w:val="515"/>
        </w:trPr>
        <w:tc>
          <w:tcPr>
            <w:tcW w:w="4644" w:type="dxa"/>
            <w:vMerge w:val="restart"/>
            <w:shd w:val="clear" w:color="auto" w:fill="auto"/>
          </w:tcPr>
          <w:p w:rsidR="00AA7757" w:rsidRPr="005F605B" w:rsidRDefault="00AA7757" w:rsidP="00AA7757">
            <w:pPr>
              <w:spacing w:before="120" w:after="120" w:line="240" w:lineRule="auto"/>
              <w:rPr>
                <w:rFonts w:ascii="Verdana" w:eastAsia="Calibri" w:hAnsi="Verdana" w:cs="Arial"/>
                <w:sz w:val="20"/>
                <w:szCs w:val="20"/>
                <w:lang w:eastAsia="en-GB"/>
              </w:rPr>
            </w:pPr>
            <w:r w:rsidRPr="005F605B">
              <w:rPr>
                <w:rFonts w:ascii="Verdana" w:eastAsia="Calibri" w:hAnsi="Verdana" w:cs="Arial"/>
                <w:w w:val="0"/>
                <w:sz w:val="20"/>
                <w:szCs w:val="20"/>
                <w:lang w:eastAsia="en-GB"/>
              </w:rPr>
              <w:t>Czy wykonawca</w:t>
            </w:r>
            <w:r w:rsidRPr="005F605B">
              <w:rPr>
                <w:rFonts w:ascii="Verdana" w:eastAsia="Calibri" w:hAnsi="Verdana" w:cs="Arial"/>
                <w:sz w:val="20"/>
                <w:szCs w:val="20"/>
                <w:lang w:eastAsia="en-GB"/>
              </w:rPr>
              <w:t xml:space="preserve"> zawarł z innymi wykonawcami </w:t>
            </w:r>
            <w:r w:rsidRPr="005F605B">
              <w:rPr>
                <w:rFonts w:ascii="Verdana" w:eastAsia="Calibri" w:hAnsi="Verdana" w:cs="Arial"/>
                <w:b/>
                <w:sz w:val="20"/>
                <w:szCs w:val="20"/>
                <w:lang w:eastAsia="en-GB"/>
              </w:rPr>
              <w:t>porozumienia mające na celu zakłócenie konkurencji</w:t>
            </w:r>
            <w:r w:rsidRPr="005F605B">
              <w:rPr>
                <w:rFonts w:ascii="Verdana" w:eastAsia="Calibri" w:hAnsi="Verdana" w:cs="Arial"/>
                <w:sz w:val="20"/>
                <w:szCs w:val="20"/>
                <w:lang w:eastAsia="en-GB"/>
              </w:rPr>
              <w:t>?</w:t>
            </w:r>
            <w:r w:rsidRPr="005F605B">
              <w:rPr>
                <w:rFonts w:ascii="Verdana" w:eastAsia="Calibri" w:hAnsi="Verdana" w:cs="Arial"/>
                <w:sz w:val="20"/>
                <w:szCs w:val="20"/>
                <w:lang w:eastAsia="en-GB"/>
              </w:rPr>
              <w:br/>
            </w:r>
            <w:r w:rsidRPr="005F605B">
              <w:rPr>
                <w:rFonts w:ascii="Verdana" w:eastAsia="Calibri" w:hAnsi="Verdana" w:cs="Arial"/>
                <w:b/>
                <w:sz w:val="20"/>
                <w:szCs w:val="20"/>
                <w:lang w:eastAsia="en-GB"/>
              </w:rPr>
              <w:t>Jeżeli tak</w:t>
            </w:r>
            <w:r w:rsidRPr="005F605B">
              <w:rPr>
                <w:rFonts w:ascii="Verdana" w:eastAsia="Calibri" w:hAnsi="Verdana" w:cs="Arial"/>
                <w:sz w:val="20"/>
                <w:szCs w:val="20"/>
                <w:lang w:eastAsia="en-GB"/>
              </w:rPr>
              <w:t>, proszę podać szczegółowe informacje na ten temat:</w:t>
            </w:r>
          </w:p>
        </w:tc>
        <w:tc>
          <w:tcPr>
            <w:tcW w:w="4645" w:type="dxa"/>
            <w:shd w:val="clear" w:color="auto" w:fill="auto"/>
          </w:tcPr>
          <w:p w:rsidR="00AA7757" w:rsidRPr="005F605B" w:rsidRDefault="00AA7757" w:rsidP="00AA7757">
            <w:pPr>
              <w:spacing w:before="120" w:after="120" w:line="240" w:lineRule="auto"/>
              <w:rPr>
                <w:rFonts w:ascii="Verdana" w:eastAsia="Calibri" w:hAnsi="Verdana" w:cs="Arial"/>
                <w:sz w:val="20"/>
                <w:szCs w:val="20"/>
                <w:lang w:eastAsia="en-GB"/>
              </w:rPr>
            </w:pPr>
            <w:r w:rsidRPr="005F605B">
              <w:rPr>
                <w:rFonts w:ascii="Verdana" w:eastAsia="Calibri" w:hAnsi="Verdana" w:cs="Arial"/>
                <w:sz w:val="20"/>
                <w:szCs w:val="20"/>
                <w:lang w:eastAsia="en-GB"/>
              </w:rPr>
              <w:t>[] Tak [] Nie</w:t>
            </w:r>
            <w:r w:rsidRPr="005F605B">
              <w:rPr>
                <w:rFonts w:ascii="Verdana" w:eastAsia="Calibri" w:hAnsi="Verdana" w:cs="Arial"/>
                <w:sz w:val="20"/>
                <w:szCs w:val="20"/>
                <w:lang w:eastAsia="en-GB"/>
              </w:rPr>
              <w:br/>
            </w:r>
            <w:r w:rsidRPr="005F605B">
              <w:rPr>
                <w:rFonts w:ascii="Verdana" w:eastAsia="Calibri" w:hAnsi="Verdana" w:cs="Arial"/>
                <w:sz w:val="20"/>
                <w:szCs w:val="20"/>
                <w:lang w:eastAsia="en-GB"/>
              </w:rPr>
              <w:br/>
            </w:r>
            <w:r w:rsidRPr="005F605B">
              <w:rPr>
                <w:rFonts w:ascii="Verdana" w:eastAsia="Calibri" w:hAnsi="Verdana" w:cs="Arial"/>
                <w:sz w:val="20"/>
                <w:szCs w:val="20"/>
                <w:lang w:eastAsia="en-GB"/>
              </w:rPr>
              <w:br/>
              <w:t>[…]</w:t>
            </w:r>
          </w:p>
        </w:tc>
      </w:tr>
      <w:tr w:rsidR="00AA7757" w:rsidRPr="005F605B" w:rsidTr="00CC6FF4">
        <w:trPr>
          <w:trHeight w:val="514"/>
        </w:trPr>
        <w:tc>
          <w:tcPr>
            <w:tcW w:w="4644" w:type="dxa"/>
            <w:vMerge/>
            <w:shd w:val="clear" w:color="auto" w:fill="auto"/>
          </w:tcPr>
          <w:p w:rsidR="00AA7757" w:rsidRPr="005F605B" w:rsidRDefault="00AA7757" w:rsidP="00AA7757">
            <w:pPr>
              <w:spacing w:before="120" w:after="120" w:line="240" w:lineRule="auto"/>
              <w:rPr>
                <w:rFonts w:ascii="Verdana" w:eastAsia="Calibri" w:hAnsi="Verdana" w:cs="Arial"/>
                <w:w w:val="0"/>
                <w:sz w:val="20"/>
                <w:szCs w:val="20"/>
                <w:lang w:eastAsia="en-GB"/>
              </w:rPr>
            </w:pPr>
          </w:p>
        </w:tc>
        <w:tc>
          <w:tcPr>
            <w:tcW w:w="4645" w:type="dxa"/>
            <w:shd w:val="clear" w:color="auto" w:fill="auto"/>
          </w:tcPr>
          <w:p w:rsidR="00AA7757" w:rsidRPr="005F605B" w:rsidRDefault="00AA7757" w:rsidP="00AA7757">
            <w:pPr>
              <w:spacing w:before="120" w:after="120" w:line="240" w:lineRule="auto"/>
              <w:rPr>
                <w:rFonts w:ascii="Verdana" w:eastAsia="Calibri" w:hAnsi="Verdana" w:cs="Arial"/>
                <w:sz w:val="20"/>
                <w:szCs w:val="20"/>
                <w:lang w:eastAsia="en-GB"/>
              </w:rPr>
            </w:pPr>
            <w:r w:rsidRPr="005F605B">
              <w:rPr>
                <w:rFonts w:ascii="Verdana" w:eastAsia="Calibri" w:hAnsi="Verdana" w:cs="Arial"/>
                <w:b/>
                <w:sz w:val="20"/>
                <w:szCs w:val="20"/>
                <w:lang w:eastAsia="en-GB"/>
              </w:rPr>
              <w:t>Jeżeli tak</w:t>
            </w:r>
            <w:r w:rsidRPr="005F605B">
              <w:rPr>
                <w:rFonts w:ascii="Verdana" w:eastAsia="Calibri" w:hAnsi="Verdana" w:cs="Arial"/>
                <w:sz w:val="20"/>
                <w:szCs w:val="20"/>
                <w:lang w:eastAsia="en-GB"/>
              </w:rPr>
              <w:t>, czy wykonawca przedsięwziął środki w celu samooczyszczenia? [] Tak [] Nie</w:t>
            </w:r>
            <w:r w:rsidRPr="005F605B">
              <w:rPr>
                <w:rFonts w:ascii="Verdana" w:eastAsia="Calibri" w:hAnsi="Verdana" w:cs="Arial"/>
                <w:sz w:val="20"/>
                <w:szCs w:val="20"/>
                <w:lang w:eastAsia="en-GB"/>
              </w:rPr>
              <w:br/>
            </w:r>
            <w:r w:rsidRPr="005F605B">
              <w:rPr>
                <w:rFonts w:ascii="Verdana" w:eastAsia="Calibri" w:hAnsi="Verdana" w:cs="Arial"/>
                <w:b/>
                <w:sz w:val="20"/>
                <w:szCs w:val="20"/>
                <w:lang w:eastAsia="en-GB"/>
              </w:rPr>
              <w:t>Jeżeli tak</w:t>
            </w:r>
            <w:r w:rsidRPr="005F605B">
              <w:rPr>
                <w:rFonts w:ascii="Verdana" w:eastAsia="Calibri" w:hAnsi="Verdana" w:cs="Arial"/>
                <w:sz w:val="20"/>
                <w:szCs w:val="20"/>
                <w:lang w:eastAsia="en-GB"/>
              </w:rPr>
              <w:t>, proszę opisać przedsięwzięte środki: [……]</w:t>
            </w:r>
          </w:p>
        </w:tc>
      </w:tr>
      <w:tr w:rsidR="00AA7757" w:rsidRPr="005F605B" w:rsidTr="00CC6FF4">
        <w:trPr>
          <w:trHeight w:val="1316"/>
        </w:trPr>
        <w:tc>
          <w:tcPr>
            <w:tcW w:w="4644" w:type="dxa"/>
            <w:shd w:val="clear" w:color="auto" w:fill="auto"/>
          </w:tcPr>
          <w:p w:rsidR="00AA7757" w:rsidRPr="005F605B" w:rsidRDefault="00AA7757" w:rsidP="00AA7757">
            <w:pPr>
              <w:spacing w:before="120" w:after="120" w:line="240" w:lineRule="auto"/>
              <w:rPr>
                <w:rFonts w:ascii="Verdana" w:eastAsia="Calibri" w:hAnsi="Verdana" w:cs="Arial"/>
                <w:w w:val="0"/>
                <w:sz w:val="20"/>
                <w:szCs w:val="20"/>
                <w:lang w:eastAsia="en-GB"/>
              </w:rPr>
            </w:pPr>
            <w:r w:rsidRPr="005F605B">
              <w:rPr>
                <w:rFonts w:ascii="Verdana" w:eastAsia="Calibri" w:hAnsi="Verdana" w:cs="Arial"/>
                <w:w w:val="0"/>
                <w:sz w:val="20"/>
                <w:szCs w:val="20"/>
                <w:lang w:eastAsia="en-GB"/>
              </w:rPr>
              <w:lastRenderedPageBreak/>
              <w:t xml:space="preserve">Czy wykonawca wie o jakimkolwiek </w:t>
            </w:r>
            <w:r w:rsidRPr="005F605B">
              <w:rPr>
                <w:rFonts w:ascii="Verdana" w:eastAsia="Calibri" w:hAnsi="Verdana" w:cs="Arial"/>
                <w:b/>
                <w:sz w:val="20"/>
                <w:szCs w:val="20"/>
                <w:lang w:eastAsia="en-GB"/>
              </w:rPr>
              <w:t>konflikcie interesów</w:t>
            </w:r>
            <w:r w:rsidRPr="005F605B">
              <w:rPr>
                <w:rFonts w:ascii="Verdana" w:eastAsia="Calibri" w:hAnsi="Verdana" w:cs="Arial"/>
                <w:b/>
                <w:sz w:val="20"/>
                <w:szCs w:val="20"/>
                <w:vertAlign w:val="superscript"/>
                <w:lang w:eastAsia="en-GB"/>
              </w:rPr>
              <w:footnoteReference w:id="30"/>
            </w:r>
            <w:r w:rsidRPr="005F605B">
              <w:rPr>
                <w:rFonts w:ascii="Verdana" w:eastAsia="Calibri" w:hAnsi="Verdana" w:cs="Arial"/>
                <w:sz w:val="20"/>
                <w:szCs w:val="20"/>
                <w:lang w:eastAsia="en-GB"/>
              </w:rPr>
              <w:t xml:space="preserve"> spowodowanym jego udziałem w postępowaniu o udzielenie zamówienia?</w:t>
            </w:r>
            <w:r w:rsidRPr="005F605B">
              <w:rPr>
                <w:rFonts w:ascii="Verdana" w:eastAsia="Calibri" w:hAnsi="Verdana" w:cs="Arial"/>
                <w:sz w:val="20"/>
                <w:szCs w:val="20"/>
                <w:lang w:eastAsia="en-GB"/>
              </w:rPr>
              <w:br/>
            </w:r>
            <w:r w:rsidRPr="005F605B">
              <w:rPr>
                <w:rFonts w:ascii="Verdana" w:eastAsia="Calibri" w:hAnsi="Verdana" w:cs="Arial"/>
                <w:b/>
                <w:sz w:val="20"/>
                <w:szCs w:val="20"/>
                <w:lang w:eastAsia="en-GB"/>
              </w:rPr>
              <w:t>Jeżeli tak</w:t>
            </w:r>
            <w:r w:rsidRPr="005F605B">
              <w:rPr>
                <w:rFonts w:ascii="Verdana" w:eastAsia="Calibri" w:hAnsi="Verdana" w:cs="Arial"/>
                <w:sz w:val="20"/>
                <w:szCs w:val="20"/>
                <w:lang w:eastAsia="en-GB"/>
              </w:rPr>
              <w:t>, proszę podać szczegółowe informacje na ten temat:</w:t>
            </w:r>
          </w:p>
        </w:tc>
        <w:tc>
          <w:tcPr>
            <w:tcW w:w="4645" w:type="dxa"/>
            <w:shd w:val="clear" w:color="auto" w:fill="auto"/>
          </w:tcPr>
          <w:p w:rsidR="00AA7757" w:rsidRPr="005F605B" w:rsidRDefault="00AA7757" w:rsidP="00AA7757">
            <w:pPr>
              <w:spacing w:before="120" w:after="120" w:line="240" w:lineRule="auto"/>
              <w:rPr>
                <w:rFonts w:ascii="Verdana" w:eastAsia="Calibri" w:hAnsi="Verdana" w:cs="Arial"/>
                <w:sz w:val="20"/>
                <w:szCs w:val="20"/>
                <w:lang w:eastAsia="en-GB"/>
              </w:rPr>
            </w:pPr>
            <w:r w:rsidRPr="005F605B">
              <w:rPr>
                <w:rFonts w:ascii="Verdana" w:eastAsia="Calibri" w:hAnsi="Verdana" w:cs="Arial"/>
                <w:sz w:val="20"/>
                <w:szCs w:val="20"/>
                <w:lang w:eastAsia="en-GB"/>
              </w:rPr>
              <w:t>[] Tak [] Nie</w:t>
            </w:r>
            <w:r w:rsidRPr="005F605B">
              <w:rPr>
                <w:rFonts w:ascii="Verdana" w:eastAsia="Calibri" w:hAnsi="Verdana" w:cs="Arial"/>
                <w:sz w:val="20"/>
                <w:szCs w:val="20"/>
                <w:lang w:eastAsia="en-GB"/>
              </w:rPr>
              <w:br/>
            </w:r>
            <w:r w:rsidRPr="005F605B">
              <w:rPr>
                <w:rFonts w:ascii="Verdana" w:eastAsia="Calibri" w:hAnsi="Verdana" w:cs="Arial"/>
                <w:sz w:val="20"/>
                <w:szCs w:val="20"/>
                <w:lang w:eastAsia="en-GB"/>
              </w:rPr>
              <w:br/>
            </w:r>
            <w:r w:rsidRPr="005F605B">
              <w:rPr>
                <w:rFonts w:ascii="Verdana" w:eastAsia="Calibri" w:hAnsi="Verdana" w:cs="Arial"/>
                <w:sz w:val="20"/>
                <w:szCs w:val="20"/>
                <w:lang w:eastAsia="en-GB"/>
              </w:rPr>
              <w:br/>
              <w:t>[…]</w:t>
            </w:r>
          </w:p>
        </w:tc>
      </w:tr>
      <w:tr w:rsidR="00AA7757" w:rsidRPr="005F605B" w:rsidTr="00CC6FF4">
        <w:trPr>
          <w:trHeight w:val="1544"/>
        </w:trPr>
        <w:tc>
          <w:tcPr>
            <w:tcW w:w="4644" w:type="dxa"/>
            <w:shd w:val="clear" w:color="auto" w:fill="auto"/>
          </w:tcPr>
          <w:p w:rsidR="00AA7757" w:rsidRPr="005F605B" w:rsidRDefault="00AA7757" w:rsidP="00AA7757">
            <w:pPr>
              <w:spacing w:before="120" w:after="120" w:line="240" w:lineRule="auto"/>
              <w:rPr>
                <w:rFonts w:ascii="Verdana" w:eastAsia="Calibri" w:hAnsi="Verdana" w:cs="Arial"/>
                <w:w w:val="0"/>
                <w:sz w:val="20"/>
                <w:szCs w:val="20"/>
                <w:lang w:eastAsia="en-GB"/>
              </w:rPr>
            </w:pPr>
            <w:r w:rsidRPr="005F605B">
              <w:rPr>
                <w:rFonts w:ascii="Verdana" w:eastAsia="Calibri" w:hAnsi="Verdana" w:cs="Arial"/>
                <w:w w:val="0"/>
                <w:sz w:val="20"/>
                <w:szCs w:val="20"/>
                <w:lang w:eastAsia="en-GB"/>
              </w:rPr>
              <w:t xml:space="preserve">Czy wykonawca lub </w:t>
            </w:r>
            <w:r w:rsidRPr="005F605B">
              <w:rPr>
                <w:rFonts w:ascii="Verdana" w:eastAsia="Calibri" w:hAnsi="Verdana" w:cs="Arial"/>
                <w:sz w:val="20"/>
                <w:szCs w:val="20"/>
                <w:lang w:eastAsia="en-GB"/>
              </w:rPr>
              <w:t xml:space="preserve">przedsiębiorstwo związane z wykonawcą </w:t>
            </w:r>
            <w:r w:rsidRPr="005F605B">
              <w:rPr>
                <w:rFonts w:ascii="Verdana" w:eastAsia="Calibri" w:hAnsi="Verdana" w:cs="Arial"/>
                <w:b/>
                <w:sz w:val="20"/>
                <w:szCs w:val="20"/>
                <w:lang w:eastAsia="en-GB"/>
              </w:rPr>
              <w:t>doradzał(-o)</w:t>
            </w:r>
            <w:r w:rsidRPr="005F605B">
              <w:rPr>
                <w:rFonts w:ascii="Verdana" w:eastAsia="Calibri" w:hAnsi="Verdana" w:cs="Arial"/>
                <w:sz w:val="20"/>
                <w:szCs w:val="20"/>
                <w:lang w:eastAsia="en-GB"/>
              </w:rPr>
              <w:t xml:space="preserve"> instytucji zamawiającej lub podmiotowi zamawiającemu bądź był(-o) w inny sposób </w:t>
            </w:r>
            <w:r w:rsidRPr="005F605B">
              <w:rPr>
                <w:rFonts w:ascii="Verdana" w:eastAsia="Calibri" w:hAnsi="Verdana" w:cs="Arial"/>
                <w:b/>
                <w:sz w:val="20"/>
                <w:szCs w:val="20"/>
                <w:lang w:eastAsia="en-GB"/>
              </w:rPr>
              <w:t>zaangażowany(-e) w przygotowanie</w:t>
            </w:r>
            <w:r w:rsidRPr="005F605B">
              <w:rPr>
                <w:rFonts w:ascii="Verdana" w:eastAsia="Calibri" w:hAnsi="Verdana" w:cs="Arial"/>
                <w:sz w:val="20"/>
                <w:szCs w:val="20"/>
                <w:lang w:eastAsia="en-GB"/>
              </w:rPr>
              <w:t xml:space="preserve"> postępowania o udzielenie zamówienia?</w:t>
            </w:r>
            <w:r w:rsidRPr="005F605B">
              <w:rPr>
                <w:rFonts w:ascii="Verdana" w:eastAsia="Calibri" w:hAnsi="Verdana" w:cs="Arial"/>
                <w:sz w:val="20"/>
                <w:szCs w:val="20"/>
                <w:lang w:eastAsia="en-GB"/>
              </w:rPr>
              <w:br/>
            </w:r>
            <w:r w:rsidRPr="005F605B">
              <w:rPr>
                <w:rFonts w:ascii="Verdana" w:eastAsia="Calibri" w:hAnsi="Verdana" w:cs="Arial"/>
                <w:b/>
                <w:sz w:val="20"/>
                <w:szCs w:val="20"/>
                <w:lang w:eastAsia="en-GB"/>
              </w:rPr>
              <w:t>Jeżeli tak</w:t>
            </w:r>
            <w:r w:rsidRPr="005F605B">
              <w:rPr>
                <w:rFonts w:ascii="Verdana" w:eastAsia="Calibri" w:hAnsi="Verdana" w:cs="Arial"/>
                <w:sz w:val="20"/>
                <w:szCs w:val="20"/>
                <w:lang w:eastAsia="en-GB"/>
              </w:rPr>
              <w:t>, proszę podać szczegółowe informacje na ten temat:</w:t>
            </w:r>
          </w:p>
        </w:tc>
        <w:tc>
          <w:tcPr>
            <w:tcW w:w="4645" w:type="dxa"/>
            <w:shd w:val="clear" w:color="auto" w:fill="auto"/>
          </w:tcPr>
          <w:p w:rsidR="00AA7757" w:rsidRPr="005F605B" w:rsidRDefault="00AA7757" w:rsidP="00AA7757">
            <w:pPr>
              <w:spacing w:before="120" w:after="120" w:line="240" w:lineRule="auto"/>
              <w:rPr>
                <w:rFonts w:ascii="Verdana" w:eastAsia="Calibri" w:hAnsi="Verdana" w:cs="Arial"/>
                <w:sz w:val="20"/>
                <w:szCs w:val="20"/>
                <w:lang w:eastAsia="en-GB"/>
              </w:rPr>
            </w:pPr>
            <w:r w:rsidRPr="005F605B">
              <w:rPr>
                <w:rFonts w:ascii="Verdana" w:eastAsia="Calibri" w:hAnsi="Verdana" w:cs="Arial"/>
                <w:sz w:val="20"/>
                <w:szCs w:val="20"/>
                <w:lang w:eastAsia="en-GB"/>
              </w:rPr>
              <w:t>[] Tak [] Nie</w:t>
            </w:r>
            <w:r w:rsidRPr="005F605B">
              <w:rPr>
                <w:rFonts w:ascii="Verdana" w:eastAsia="Calibri" w:hAnsi="Verdana" w:cs="Arial"/>
                <w:sz w:val="20"/>
                <w:szCs w:val="20"/>
                <w:lang w:eastAsia="en-GB"/>
              </w:rPr>
              <w:br/>
            </w:r>
            <w:r w:rsidRPr="005F605B">
              <w:rPr>
                <w:rFonts w:ascii="Verdana" w:eastAsia="Calibri" w:hAnsi="Verdana" w:cs="Arial"/>
                <w:sz w:val="20"/>
                <w:szCs w:val="20"/>
                <w:lang w:eastAsia="en-GB"/>
              </w:rPr>
              <w:br/>
            </w:r>
            <w:r w:rsidRPr="005F605B">
              <w:rPr>
                <w:rFonts w:ascii="Verdana" w:eastAsia="Calibri" w:hAnsi="Verdana" w:cs="Arial"/>
                <w:sz w:val="20"/>
                <w:szCs w:val="20"/>
                <w:lang w:eastAsia="en-GB"/>
              </w:rPr>
              <w:br/>
            </w:r>
            <w:r w:rsidRPr="005F605B">
              <w:rPr>
                <w:rFonts w:ascii="Verdana" w:eastAsia="Calibri" w:hAnsi="Verdana" w:cs="Arial"/>
                <w:sz w:val="20"/>
                <w:szCs w:val="20"/>
                <w:lang w:eastAsia="en-GB"/>
              </w:rPr>
              <w:br/>
              <w:t>[…]</w:t>
            </w:r>
          </w:p>
        </w:tc>
      </w:tr>
      <w:tr w:rsidR="00AA7757" w:rsidRPr="005F605B" w:rsidTr="00CC6FF4">
        <w:trPr>
          <w:trHeight w:val="932"/>
        </w:trPr>
        <w:tc>
          <w:tcPr>
            <w:tcW w:w="4644" w:type="dxa"/>
            <w:vMerge w:val="restart"/>
            <w:shd w:val="clear" w:color="auto" w:fill="auto"/>
          </w:tcPr>
          <w:p w:rsidR="00AA7757" w:rsidRPr="005F605B" w:rsidRDefault="00AA7757" w:rsidP="00AA7757">
            <w:pPr>
              <w:spacing w:before="120" w:after="120" w:line="240" w:lineRule="auto"/>
              <w:rPr>
                <w:rFonts w:ascii="Verdana" w:eastAsia="Calibri" w:hAnsi="Verdana" w:cs="Arial"/>
                <w:w w:val="0"/>
                <w:sz w:val="20"/>
                <w:szCs w:val="20"/>
                <w:lang w:eastAsia="en-GB"/>
              </w:rPr>
            </w:pPr>
            <w:r w:rsidRPr="005F605B">
              <w:rPr>
                <w:rFonts w:ascii="Verdana" w:eastAsia="Calibri" w:hAnsi="Verdana" w:cs="Arial"/>
                <w:sz w:val="20"/>
                <w:szCs w:val="20"/>
                <w:lang w:eastAsia="en-GB"/>
              </w:rPr>
              <w:t xml:space="preserve">Czy wykonawca znajdował się w sytuacji, w której wcześniejsza umowa w sprawie zamówienia publicznego, wcześniejsza umowa z podmiotem zamawiającym lub wcześniejsza umowa w sprawie koncesji została </w:t>
            </w:r>
            <w:r w:rsidRPr="005F605B">
              <w:rPr>
                <w:rFonts w:ascii="Verdana" w:eastAsia="Calibri" w:hAnsi="Verdana" w:cs="Arial"/>
                <w:b/>
                <w:sz w:val="20"/>
                <w:szCs w:val="20"/>
                <w:lang w:eastAsia="en-GB"/>
              </w:rPr>
              <w:t>rozwiązana przed czasem</w:t>
            </w:r>
            <w:r w:rsidRPr="005F605B">
              <w:rPr>
                <w:rFonts w:ascii="Verdana" w:eastAsia="Calibri" w:hAnsi="Verdana" w:cs="Arial"/>
                <w:sz w:val="20"/>
                <w:szCs w:val="20"/>
                <w:lang w:eastAsia="en-GB"/>
              </w:rPr>
              <w:t>, lub w której nałożone zostało odszkodowanie bądź inne porównywalne sankcje w związku z tą wcześniejszą umową?</w:t>
            </w:r>
            <w:r w:rsidRPr="005F605B">
              <w:rPr>
                <w:rFonts w:ascii="Verdana" w:eastAsia="Calibri" w:hAnsi="Verdana" w:cs="Arial"/>
                <w:sz w:val="20"/>
                <w:szCs w:val="20"/>
                <w:lang w:eastAsia="en-GB"/>
              </w:rPr>
              <w:br/>
            </w:r>
            <w:r w:rsidRPr="005F605B">
              <w:rPr>
                <w:rFonts w:ascii="Verdana" w:eastAsia="Calibri" w:hAnsi="Verdana" w:cs="Arial"/>
                <w:b/>
                <w:sz w:val="20"/>
                <w:szCs w:val="20"/>
                <w:lang w:eastAsia="en-GB"/>
              </w:rPr>
              <w:t>Jeżeli tak</w:t>
            </w:r>
            <w:r w:rsidRPr="005F605B">
              <w:rPr>
                <w:rFonts w:ascii="Verdana" w:eastAsia="Calibri" w:hAnsi="Verdana" w:cs="Arial"/>
                <w:sz w:val="20"/>
                <w:szCs w:val="20"/>
                <w:lang w:eastAsia="en-GB"/>
              </w:rPr>
              <w:t>, proszę podać szczegółowe informacje na ten temat:</w:t>
            </w:r>
          </w:p>
        </w:tc>
        <w:tc>
          <w:tcPr>
            <w:tcW w:w="4645" w:type="dxa"/>
            <w:shd w:val="clear" w:color="auto" w:fill="auto"/>
          </w:tcPr>
          <w:p w:rsidR="00AA7757" w:rsidRPr="005F605B" w:rsidRDefault="00AA7757" w:rsidP="00AA7757">
            <w:pPr>
              <w:spacing w:before="120" w:after="120" w:line="240" w:lineRule="auto"/>
              <w:rPr>
                <w:rFonts w:ascii="Verdana" w:eastAsia="Calibri" w:hAnsi="Verdana" w:cs="Arial"/>
                <w:sz w:val="20"/>
                <w:szCs w:val="20"/>
                <w:lang w:eastAsia="en-GB"/>
              </w:rPr>
            </w:pPr>
            <w:r w:rsidRPr="005F605B">
              <w:rPr>
                <w:rFonts w:ascii="Verdana" w:eastAsia="Calibri" w:hAnsi="Verdana" w:cs="Arial"/>
                <w:sz w:val="20"/>
                <w:szCs w:val="20"/>
                <w:lang w:eastAsia="en-GB"/>
              </w:rPr>
              <w:t>[] Tak [] Nie</w:t>
            </w:r>
            <w:r w:rsidRPr="005F605B">
              <w:rPr>
                <w:rFonts w:ascii="Verdana" w:eastAsia="Calibri" w:hAnsi="Verdana" w:cs="Arial"/>
                <w:sz w:val="20"/>
                <w:szCs w:val="20"/>
                <w:lang w:eastAsia="en-GB"/>
              </w:rPr>
              <w:br/>
            </w:r>
            <w:r w:rsidRPr="005F605B">
              <w:rPr>
                <w:rFonts w:ascii="Verdana" w:eastAsia="Calibri" w:hAnsi="Verdana" w:cs="Arial"/>
                <w:sz w:val="20"/>
                <w:szCs w:val="20"/>
                <w:lang w:eastAsia="en-GB"/>
              </w:rPr>
              <w:br/>
            </w:r>
            <w:r w:rsidRPr="005F605B">
              <w:rPr>
                <w:rFonts w:ascii="Verdana" w:eastAsia="Calibri" w:hAnsi="Verdana" w:cs="Arial"/>
                <w:sz w:val="20"/>
                <w:szCs w:val="20"/>
                <w:lang w:eastAsia="en-GB"/>
              </w:rPr>
              <w:br/>
            </w:r>
            <w:r w:rsidRPr="005F605B">
              <w:rPr>
                <w:rFonts w:ascii="Verdana" w:eastAsia="Calibri" w:hAnsi="Verdana" w:cs="Arial"/>
                <w:sz w:val="20"/>
                <w:szCs w:val="20"/>
                <w:lang w:eastAsia="en-GB"/>
              </w:rPr>
              <w:br/>
            </w:r>
            <w:r w:rsidRPr="005F605B">
              <w:rPr>
                <w:rFonts w:ascii="Verdana" w:eastAsia="Calibri" w:hAnsi="Verdana" w:cs="Arial"/>
                <w:sz w:val="20"/>
                <w:szCs w:val="20"/>
                <w:lang w:eastAsia="en-GB"/>
              </w:rPr>
              <w:br/>
            </w:r>
            <w:r w:rsidRPr="005F605B">
              <w:rPr>
                <w:rFonts w:ascii="Verdana" w:eastAsia="Calibri" w:hAnsi="Verdana" w:cs="Arial"/>
                <w:sz w:val="20"/>
                <w:szCs w:val="20"/>
                <w:lang w:eastAsia="en-GB"/>
              </w:rPr>
              <w:br/>
              <w:t>[…]</w:t>
            </w:r>
          </w:p>
        </w:tc>
      </w:tr>
      <w:tr w:rsidR="00AA7757" w:rsidRPr="005F605B" w:rsidTr="00CC6FF4">
        <w:trPr>
          <w:trHeight w:val="931"/>
        </w:trPr>
        <w:tc>
          <w:tcPr>
            <w:tcW w:w="4644" w:type="dxa"/>
            <w:vMerge/>
            <w:shd w:val="clear" w:color="auto" w:fill="auto"/>
          </w:tcPr>
          <w:p w:rsidR="00AA7757" w:rsidRPr="005F605B" w:rsidRDefault="00AA7757" w:rsidP="00AA7757">
            <w:pPr>
              <w:spacing w:before="120" w:after="120" w:line="240" w:lineRule="auto"/>
              <w:rPr>
                <w:rFonts w:ascii="Verdana" w:eastAsia="Calibri" w:hAnsi="Verdana" w:cs="Arial"/>
                <w:sz w:val="20"/>
                <w:szCs w:val="20"/>
                <w:lang w:eastAsia="en-GB"/>
              </w:rPr>
            </w:pPr>
          </w:p>
        </w:tc>
        <w:tc>
          <w:tcPr>
            <w:tcW w:w="4645" w:type="dxa"/>
            <w:shd w:val="clear" w:color="auto" w:fill="auto"/>
          </w:tcPr>
          <w:p w:rsidR="00AA7757" w:rsidRPr="005F605B" w:rsidRDefault="00AA7757" w:rsidP="00AA7757">
            <w:pPr>
              <w:spacing w:before="120" w:after="120" w:line="240" w:lineRule="auto"/>
              <w:rPr>
                <w:rFonts w:ascii="Verdana" w:eastAsia="Calibri" w:hAnsi="Verdana" w:cs="Arial"/>
                <w:sz w:val="20"/>
                <w:szCs w:val="20"/>
                <w:lang w:eastAsia="en-GB"/>
              </w:rPr>
            </w:pPr>
            <w:r w:rsidRPr="005F605B">
              <w:rPr>
                <w:rFonts w:ascii="Verdana" w:eastAsia="Calibri" w:hAnsi="Verdana" w:cs="Arial"/>
                <w:b/>
                <w:sz w:val="20"/>
                <w:szCs w:val="20"/>
                <w:lang w:eastAsia="en-GB"/>
              </w:rPr>
              <w:t>Jeżeli tak</w:t>
            </w:r>
            <w:r w:rsidRPr="005F605B">
              <w:rPr>
                <w:rFonts w:ascii="Verdana" w:eastAsia="Calibri" w:hAnsi="Verdana" w:cs="Arial"/>
                <w:sz w:val="20"/>
                <w:szCs w:val="20"/>
                <w:lang w:eastAsia="en-GB"/>
              </w:rPr>
              <w:t>, czy wykonawca przedsięwziął środki w celu samooczyszczenia? [] Tak [] Nie</w:t>
            </w:r>
            <w:r w:rsidRPr="005F605B">
              <w:rPr>
                <w:rFonts w:ascii="Verdana" w:eastAsia="Calibri" w:hAnsi="Verdana" w:cs="Arial"/>
                <w:sz w:val="20"/>
                <w:szCs w:val="20"/>
                <w:lang w:eastAsia="en-GB"/>
              </w:rPr>
              <w:br/>
            </w:r>
            <w:r w:rsidRPr="005F605B">
              <w:rPr>
                <w:rFonts w:ascii="Verdana" w:eastAsia="Calibri" w:hAnsi="Verdana" w:cs="Arial"/>
                <w:b/>
                <w:sz w:val="20"/>
                <w:szCs w:val="20"/>
                <w:lang w:eastAsia="en-GB"/>
              </w:rPr>
              <w:t>Jeżeli tak</w:t>
            </w:r>
            <w:r w:rsidRPr="005F605B">
              <w:rPr>
                <w:rFonts w:ascii="Verdana" w:eastAsia="Calibri" w:hAnsi="Verdana" w:cs="Arial"/>
                <w:sz w:val="20"/>
                <w:szCs w:val="20"/>
                <w:lang w:eastAsia="en-GB"/>
              </w:rPr>
              <w:t>, proszę opisać przedsięwzięte środki: [……]</w:t>
            </w:r>
          </w:p>
        </w:tc>
      </w:tr>
      <w:tr w:rsidR="00AA7757" w:rsidRPr="005F605B" w:rsidTr="00CC6FF4">
        <w:tc>
          <w:tcPr>
            <w:tcW w:w="4644" w:type="dxa"/>
            <w:shd w:val="clear" w:color="auto" w:fill="auto"/>
          </w:tcPr>
          <w:p w:rsidR="00AA7757" w:rsidRPr="005F605B" w:rsidRDefault="00AA7757" w:rsidP="00AA7757">
            <w:pPr>
              <w:spacing w:before="120" w:after="120" w:line="240" w:lineRule="auto"/>
              <w:rPr>
                <w:rFonts w:ascii="Verdana" w:eastAsia="Calibri" w:hAnsi="Verdana" w:cs="Arial"/>
                <w:sz w:val="20"/>
                <w:szCs w:val="20"/>
                <w:lang w:eastAsia="en-GB"/>
              </w:rPr>
            </w:pPr>
            <w:r w:rsidRPr="005F605B">
              <w:rPr>
                <w:rFonts w:ascii="Verdana" w:eastAsia="Calibri" w:hAnsi="Verdana" w:cs="Arial"/>
                <w:sz w:val="20"/>
                <w:szCs w:val="20"/>
                <w:lang w:eastAsia="en-GB"/>
              </w:rPr>
              <w:t>Czy wykonawca może potwierdzić, że:</w:t>
            </w:r>
            <w:r w:rsidRPr="005F605B">
              <w:rPr>
                <w:rFonts w:ascii="Verdana" w:eastAsia="Calibri" w:hAnsi="Verdana" w:cs="Arial"/>
                <w:sz w:val="20"/>
                <w:szCs w:val="20"/>
                <w:lang w:eastAsia="en-GB"/>
              </w:rPr>
              <w:br/>
            </w:r>
            <w:r w:rsidRPr="005F605B">
              <w:rPr>
                <w:rFonts w:ascii="Verdana" w:eastAsia="Calibri" w:hAnsi="Verdana" w:cs="Arial"/>
                <w:w w:val="0"/>
                <w:sz w:val="20"/>
                <w:szCs w:val="20"/>
                <w:lang w:eastAsia="en-GB"/>
              </w:rPr>
              <w:t>nie jest</w:t>
            </w:r>
            <w:r w:rsidRPr="005F605B">
              <w:rPr>
                <w:rFonts w:ascii="Verdana" w:eastAsia="Calibri" w:hAnsi="Verdana" w:cs="Arial"/>
                <w:sz w:val="20"/>
                <w:szCs w:val="20"/>
                <w:lang w:eastAsia="en-GB"/>
              </w:rPr>
              <w:t xml:space="preserve"> winny poważnego </w:t>
            </w:r>
            <w:r w:rsidRPr="005F605B">
              <w:rPr>
                <w:rFonts w:ascii="Verdana" w:eastAsia="Calibri" w:hAnsi="Verdana" w:cs="Arial"/>
                <w:b/>
                <w:sz w:val="20"/>
                <w:szCs w:val="20"/>
                <w:lang w:eastAsia="en-GB"/>
              </w:rPr>
              <w:t>wprowadzenia w błąd</w:t>
            </w:r>
            <w:r w:rsidRPr="005F605B">
              <w:rPr>
                <w:rFonts w:ascii="Verdana" w:eastAsia="Calibri" w:hAnsi="Verdana" w:cs="Arial"/>
                <w:sz w:val="20"/>
                <w:szCs w:val="20"/>
                <w:lang w:eastAsia="en-GB"/>
              </w:rPr>
              <w:t xml:space="preserve"> przy dostarczaniu informacji wymaganych do weryfikacji braku podstaw wykluczenia lub do weryfikacji spełnienia kryteriów kwalifikacji;</w:t>
            </w:r>
            <w:r w:rsidRPr="005F605B">
              <w:rPr>
                <w:rFonts w:ascii="Verdana" w:eastAsia="Calibri" w:hAnsi="Verdana" w:cs="Arial"/>
                <w:sz w:val="20"/>
                <w:szCs w:val="20"/>
                <w:lang w:eastAsia="en-GB"/>
              </w:rPr>
              <w:br/>
              <w:t xml:space="preserve">b) </w:t>
            </w:r>
            <w:r w:rsidRPr="005F605B">
              <w:rPr>
                <w:rFonts w:ascii="Verdana" w:eastAsia="Calibri" w:hAnsi="Verdana" w:cs="Arial"/>
                <w:w w:val="0"/>
                <w:sz w:val="20"/>
                <w:szCs w:val="20"/>
                <w:lang w:eastAsia="en-GB"/>
              </w:rPr>
              <w:t xml:space="preserve">nie </w:t>
            </w:r>
            <w:r w:rsidRPr="005F605B">
              <w:rPr>
                <w:rFonts w:ascii="Verdana" w:eastAsia="Calibri" w:hAnsi="Verdana" w:cs="Arial"/>
                <w:b/>
                <w:sz w:val="20"/>
                <w:szCs w:val="20"/>
                <w:lang w:eastAsia="en-GB"/>
              </w:rPr>
              <w:t>zataił</w:t>
            </w:r>
            <w:r w:rsidRPr="005F605B">
              <w:rPr>
                <w:rFonts w:ascii="Verdana" w:eastAsia="Calibri" w:hAnsi="Verdana" w:cs="Arial"/>
                <w:sz w:val="20"/>
                <w:szCs w:val="20"/>
                <w:lang w:eastAsia="en-GB"/>
              </w:rPr>
              <w:t xml:space="preserve"> tych informacji;</w:t>
            </w:r>
            <w:r w:rsidRPr="005F605B">
              <w:rPr>
                <w:rFonts w:ascii="Verdana" w:eastAsia="Calibri" w:hAnsi="Verdana" w:cs="Arial"/>
                <w:sz w:val="20"/>
                <w:szCs w:val="20"/>
                <w:lang w:eastAsia="en-GB"/>
              </w:rPr>
              <w:br/>
              <w:t>c) jest w stanie niezwłocznie przedstawić dokumenty potwierdzające wymagane przez instytucję zamawiającą lub podmiot zamawiający; oraz</w:t>
            </w:r>
            <w:r w:rsidRPr="005F605B">
              <w:rPr>
                <w:rFonts w:ascii="Verdana" w:eastAsia="Calibri" w:hAnsi="Verdana" w:cs="Arial"/>
                <w:sz w:val="20"/>
                <w:szCs w:val="20"/>
                <w:lang w:eastAsia="en-GB"/>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rsidR="00AA7757" w:rsidRPr="005F605B" w:rsidRDefault="00AA7757" w:rsidP="00AA7757">
            <w:pPr>
              <w:spacing w:before="120" w:after="120" w:line="240" w:lineRule="auto"/>
              <w:rPr>
                <w:rFonts w:ascii="Verdana" w:eastAsia="Calibri" w:hAnsi="Verdana" w:cs="Arial"/>
                <w:sz w:val="20"/>
                <w:szCs w:val="20"/>
                <w:lang w:eastAsia="en-GB"/>
              </w:rPr>
            </w:pPr>
            <w:r w:rsidRPr="005F605B">
              <w:rPr>
                <w:rFonts w:ascii="Verdana" w:eastAsia="Calibri" w:hAnsi="Verdana" w:cs="Arial"/>
                <w:sz w:val="20"/>
                <w:szCs w:val="20"/>
                <w:lang w:eastAsia="en-GB"/>
              </w:rPr>
              <w:t>[] Tak [] Nie</w:t>
            </w:r>
          </w:p>
        </w:tc>
      </w:tr>
    </w:tbl>
    <w:p w:rsidR="00AA7757" w:rsidRPr="005F605B" w:rsidRDefault="00AA7757" w:rsidP="00AA7757">
      <w:pPr>
        <w:keepNext/>
        <w:spacing w:before="120" w:after="360" w:line="240" w:lineRule="auto"/>
        <w:jc w:val="center"/>
        <w:rPr>
          <w:rFonts w:ascii="Verdana" w:eastAsia="Calibri" w:hAnsi="Verdana" w:cs="Arial"/>
          <w:smallCaps/>
          <w:sz w:val="20"/>
          <w:szCs w:val="20"/>
          <w:lang w:eastAsia="en-GB"/>
        </w:rPr>
      </w:pPr>
      <w:r w:rsidRPr="005F605B">
        <w:rPr>
          <w:rFonts w:ascii="Verdana" w:eastAsia="Calibri" w:hAnsi="Verdana" w:cs="Arial"/>
          <w:smallCaps/>
          <w:sz w:val="20"/>
          <w:szCs w:val="20"/>
          <w:lang w:eastAsia="en-GB"/>
        </w:rPr>
        <w:lastRenderedPageBreak/>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4"/>
      </w:tblGrid>
      <w:tr w:rsidR="00AA7757" w:rsidRPr="005F605B" w:rsidTr="00CC6FF4">
        <w:tc>
          <w:tcPr>
            <w:tcW w:w="4644" w:type="dxa"/>
            <w:shd w:val="clear" w:color="auto" w:fill="auto"/>
          </w:tcPr>
          <w:p w:rsidR="00AA7757" w:rsidRPr="005F605B" w:rsidRDefault="00AA7757" w:rsidP="00AA7757">
            <w:pPr>
              <w:spacing w:before="120" w:after="120" w:line="240" w:lineRule="auto"/>
              <w:jc w:val="both"/>
              <w:rPr>
                <w:rFonts w:ascii="Verdana" w:eastAsia="Calibri" w:hAnsi="Verdana" w:cs="Arial"/>
                <w:b/>
                <w:sz w:val="20"/>
                <w:szCs w:val="20"/>
                <w:lang w:eastAsia="en-GB"/>
              </w:rPr>
            </w:pPr>
            <w:r w:rsidRPr="005F605B">
              <w:rPr>
                <w:rFonts w:ascii="Verdana" w:eastAsia="Calibri" w:hAnsi="Verdana" w:cs="Arial"/>
                <w:b/>
                <w:sz w:val="20"/>
                <w:szCs w:val="20"/>
                <w:lang w:eastAsia="en-GB"/>
              </w:rPr>
              <w:t>Podstawy wykluczenia o charakterze wyłącznie krajowym</w:t>
            </w:r>
          </w:p>
        </w:tc>
        <w:tc>
          <w:tcPr>
            <w:tcW w:w="4645" w:type="dxa"/>
            <w:shd w:val="clear" w:color="auto" w:fill="auto"/>
          </w:tcPr>
          <w:p w:rsidR="00AA7757" w:rsidRPr="005F605B" w:rsidRDefault="00AA7757" w:rsidP="00AA7757">
            <w:pPr>
              <w:spacing w:before="120" w:after="120" w:line="240" w:lineRule="auto"/>
              <w:jc w:val="both"/>
              <w:rPr>
                <w:rFonts w:ascii="Verdana" w:eastAsia="Calibri" w:hAnsi="Verdana" w:cs="Arial"/>
                <w:b/>
                <w:sz w:val="20"/>
                <w:szCs w:val="20"/>
                <w:lang w:eastAsia="en-GB"/>
              </w:rPr>
            </w:pPr>
            <w:r w:rsidRPr="005F605B">
              <w:rPr>
                <w:rFonts w:ascii="Verdana" w:eastAsia="Calibri" w:hAnsi="Verdana" w:cs="Arial"/>
                <w:b/>
                <w:sz w:val="20"/>
                <w:szCs w:val="20"/>
                <w:lang w:eastAsia="en-GB"/>
              </w:rPr>
              <w:t>Odpowiedź:</w:t>
            </w:r>
          </w:p>
        </w:tc>
      </w:tr>
      <w:tr w:rsidR="00AA7757" w:rsidRPr="005F605B" w:rsidTr="00CC6FF4">
        <w:tc>
          <w:tcPr>
            <w:tcW w:w="4644" w:type="dxa"/>
            <w:shd w:val="clear" w:color="auto" w:fill="auto"/>
          </w:tcPr>
          <w:p w:rsidR="00AA7757" w:rsidRPr="005F605B" w:rsidRDefault="00AA7757" w:rsidP="00AA7757">
            <w:pPr>
              <w:spacing w:before="120" w:after="120" w:line="240" w:lineRule="auto"/>
              <w:rPr>
                <w:rFonts w:ascii="Verdana" w:eastAsia="Calibri" w:hAnsi="Verdana" w:cs="Arial"/>
                <w:sz w:val="20"/>
                <w:szCs w:val="20"/>
                <w:lang w:eastAsia="en-GB"/>
              </w:rPr>
            </w:pPr>
            <w:r w:rsidRPr="005F605B">
              <w:rPr>
                <w:rFonts w:ascii="Verdana" w:eastAsia="Calibri" w:hAnsi="Verdana" w:cs="Arial"/>
                <w:sz w:val="20"/>
                <w:szCs w:val="20"/>
                <w:lang w:eastAsia="en-GB"/>
              </w:rPr>
              <w:t xml:space="preserve">Czy mają zastosowanie </w:t>
            </w:r>
            <w:r w:rsidRPr="005F605B">
              <w:rPr>
                <w:rFonts w:ascii="Verdana" w:eastAsia="Calibri" w:hAnsi="Verdana" w:cs="Arial"/>
                <w:b/>
                <w:sz w:val="20"/>
                <w:szCs w:val="20"/>
                <w:lang w:eastAsia="en-GB"/>
              </w:rPr>
              <w:t>podstawy wykluczenia o charakterze wyłącznie krajowym</w:t>
            </w:r>
            <w:r w:rsidRPr="005F605B">
              <w:rPr>
                <w:rFonts w:ascii="Verdana" w:eastAsia="Calibri" w:hAnsi="Verdana" w:cs="Arial"/>
                <w:sz w:val="20"/>
                <w:szCs w:val="20"/>
                <w:lang w:eastAsia="en-GB"/>
              </w:rPr>
              <w:t xml:space="preserve"> określone w stosownym ogłoszeniu lub w dokumentach zamówienia?</w:t>
            </w:r>
            <w:r w:rsidRPr="005F605B">
              <w:rPr>
                <w:rFonts w:ascii="Verdana" w:eastAsia="Calibri" w:hAnsi="Verdana" w:cs="Arial"/>
                <w:sz w:val="20"/>
                <w:szCs w:val="20"/>
                <w:lang w:eastAsia="en-GB"/>
              </w:rPr>
              <w:br/>
              <w:t>Jeżeli dokumentacja wymagana w stosownym ogłoszeniu lub w dokumentach zamówienia jest dostępna w formie elektronicznej, proszę wskazać:</w:t>
            </w:r>
          </w:p>
        </w:tc>
        <w:tc>
          <w:tcPr>
            <w:tcW w:w="4645" w:type="dxa"/>
            <w:shd w:val="clear" w:color="auto" w:fill="auto"/>
          </w:tcPr>
          <w:p w:rsidR="00AA7757" w:rsidRPr="005F605B" w:rsidRDefault="00AA7757" w:rsidP="00AA7757">
            <w:pPr>
              <w:spacing w:before="120" w:after="120" w:line="240" w:lineRule="auto"/>
              <w:rPr>
                <w:rFonts w:ascii="Verdana" w:eastAsia="Calibri" w:hAnsi="Verdana" w:cs="Arial"/>
                <w:sz w:val="20"/>
                <w:szCs w:val="20"/>
                <w:lang w:eastAsia="en-GB"/>
              </w:rPr>
            </w:pPr>
            <w:r w:rsidRPr="005F605B">
              <w:rPr>
                <w:rFonts w:ascii="Verdana" w:eastAsia="Calibri" w:hAnsi="Verdana" w:cs="Arial"/>
                <w:sz w:val="20"/>
                <w:szCs w:val="20"/>
                <w:lang w:eastAsia="en-GB"/>
              </w:rPr>
              <w:t>[] Tak [] Nie</w:t>
            </w:r>
            <w:r w:rsidRPr="005F605B">
              <w:rPr>
                <w:rFonts w:ascii="Verdana" w:eastAsia="Calibri" w:hAnsi="Verdana" w:cs="Arial"/>
                <w:sz w:val="20"/>
                <w:szCs w:val="20"/>
                <w:lang w:eastAsia="en-GB"/>
              </w:rPr>
              <w:br/>
            </w:r>
            <w:r w:rsidRPr="005F605B">
              <w:rPr>
                <w:rFonts w:ascii="Verdana" w:eastAsia="Calibri" w:hAnsi="Verdana" w:cs="Arial"/>
                <w:sz w:val="20"/>
                <w:szCs w:val="20"/>
                <w:lang w:eastAsia="en-GB"/>
              </w:rPr>
              <w:br/>
            </w:r>
            <w:r w:rsidRPr="005F605B">
              <w:rPr>
                <w:rFonts w:ascii="Verdana" w:eastAsia="Calibri" w:hAnsi="Verdana" w:cs="Arial"/>
                <w:sz w:val="20"/>
                <w:szCs w:val="20"/>
                <w:lang w:eastAsia="en-GB"/>
              </w:rPr>
              <w:br/>
            </w:r>
            <w:r w:rsidRPr="005F605B">
              <w:rPr>
                <w:rFonts w:ascii="Verdana" w:eastAsia="Calibri" w:hAnsi="Verdana" w:cs="Arial"/>
                <w:sz w:val="20"/>
                <w:szCs w:val="20"/>
                <w:lang w:eastAsia="en-GB"/>
              </w:rPr>
              <w:br/>
              <w:t>(adres internetowy, wydający urząd lub organ, dokładne dane referencyjne dokumentacji):</w:t>
            </w:r>
            <w:r w:rsidRPr="005F605B">
              <w:rPr>
                <w:rFonts w:ascii="Verdana" w:eastAsia="Calibri" w:hAnsi="Verdana" w:cs="Arial"/>
                <w:sz w:val="20"/>
                <w:szCs w:val="20"/>
                <w:lang w:eastAsia="en-GB"/>
              </w:rPr>
              <w:br/>
              <w:t>[……][……][……]</w:t>
            </w:r>
            <w:r w:rsidRPr="005F605B">
              <w:rPr>
                <w:rFonts w:ascii="Verdana" w:eastAsia="Calibri" w:hAnsi="Verdana" w:cs="Arial"/>
                <w:sz w:val="20"/>
                <w:szCs w:val="20"/>
                <w:vertAlign w:val="superscript"/>
                <w:lang w:eastAsia="en-GB"/>
              </w:rPr>
              <w:footnoteReference w:id="31"/>
            </w:r>
          </w:p>
        </w:tc>
      </w:tr>
      <w:tr w:rsidR="00AA7757" w:rsidRPr="005F605B" w:rsidTr="00CC6FF4">
        <w:tc>
          <w:tcPr>
            <w:tcW w:w="4644" w:type="dxa"/>
            <w:shd w:val="clear" w:color="auto" w:fill="auto"/>
          </w:tcPr>
          <w:p w:rsidR="00AA7757" w:rsidRPr="005F605B" w:rsidRDefault="00AA7757" w:rsidP="00AA7757">
            <w:pPr>
              <w:spacing w:before="120" w:after="120" w:line="240" w:lineRule="auto"/>
              <w:rPr>
                <w:rFonts w:ascii="Verdana" w:eastAsia="Calibri" w:hAnsi="Verdana" w:cs="Arial"/>
                <w:sz w:val="20"/>
                <w:szCs w:val="20"/>
                <w:lang w:eastAsia="en-GB"/>
              </w:rPr>
            </w:pPr>
            <w:r w:rsidRPr="005F605B">
              <w:rPr>
                <w:rFonts w:ascii="Verdana" w:eastAsia="Calibri" w:hAnsi="Verdana" w:cs="Arial"/>
                <w:b/>
                <w:sz w:val="20"/>
                <w:szCs w:val="20"/>
                <w:lang w:eastAsia="en-GB"/>
              </w:rPr>
              <w:t>W przypadku gdy ma zastosowanie którakolwiek z podstaw wykluczenia o charakterze wyłącznie krajowym</w:t>
            </w:r>
            <w:r w:rsidRPr="005F605B">
              <w:rPr>
                <w:rFonts w:ascii="Verdana" w:eastAsia="Calibri" w:hAnsi="Verdana" w:cs="Arial"/>
                <w:sz w:val="20"/>
                <w:szCs w:val="20"/>
                <w:lang w:eastAsia="en-GB"/>
              </w:rPr>
              <w:t xml:space="preserve">, czy wykonawca przedsięwziął środki w celu samooczyszczenia? </w:t>
            </w:r>
            <w:r w:rsidRPr="005F605B">
              <w:rPr>
                <w:rFonts w:ascii="Verdana" w:eastAsia="Calibri" w:hAnsi="Verdana" w:cs="Arial"/>
                <w:sz w:val="20"/>
                <w:szCs w:val="20"/>
                <w:lang w:eastAsia="en-GB"/>
              </w:rPr>
              <w:br/>
            </w:r>
            <w:r w:rsidRPr="005F605B">
              <w:rPr>
                <w:rFonts w:ascii="Verdana" w:eastAsia="Calibri" w:hAnsi="Verdana" w:cs="Arial"/>
                <w:b/>
                <w:sz w:val="20"/>
                <w:szCs w:val="20"/>
                <w:lang w:eastAsia="en-GB"/>
              </w:rPr>
              <w:t>Jeżeli tak</w:t>
            </w:r>
            <w:r w:rsidRPr="005F605B">
              <w:rPr>
                <w:rFonts w:ascii="Verdana" w:eastAsia="Calibri" w:hAnsi="Verdana" w:cs="Arial"/>
                <w:sz w:val="20"/>
                <w:szCs w:val="20"/>
                <w:lang w:eastAsia="en-GB"/>
              </w:rPr>
              <w:t xml:space="preserve">, proszę opisać przedsięwzięte środki: </w:t>
            </w:r>
          </w:p>
        </w:tc>
        <w:tc>
          <w:tcPr>
            <w:tcW w:w="4645" w:type="dxa"/>
            <w:shd w:val="clear" w:color="auto" w:fill="auto"/>
          </w:tcPr>
          <w:p w:rsidR="00AA7757" w:rsidRPr="005F605B" w:rsidRDefault="00AA7757" w:rsidP="00AA7757">
            <w:pPr>
              <w:spacing w:before="120" w:after="120" w:line="240" w:lineRule="auto"/>
              <w:rPr>
                <w:rFonts w:ascii="Verdana" w:eastAsia="Calibri" w:hAnsi="Verdana" w:cs="Arial"/>
                <w:sz w:val="20"/>
                <w:szCs w:val="20"/>
                <w:lang w:eastAsia="en-GB"/>
              </w:rPr>
            </w:pPr>
            <w:r w:rsidRPr="005F605B">
              <w:rPr>
                <w:rFonts w:ascii="Verdana" w:eastAsia="Calibri" w:hAnsi="Verdana" w:cs="Arial"/>
                <w:sz w:val="20"/>
                <w:szCs w:val="20"/>
                <w:lang w:eastAsia="en-GB"/>
              </w:rPr>
              <w:t>[] Tak [] Nie</w:t>
            </w:r>
            <w:r w:rsidRPr="005F605B">
              <w:rPr>
                <w:rFonts w:ascii="Verdana" w:eastAsia="Calibri" w:hAnsi="Verdana" w:cs="Arial"/>
                <w:sz w:val="20"/>
                <w:szCs w:val="20"/>
                <w:lang w:eastAsia="en-GB"/>
              </w:rPr>
              <w:br/>
            </w:r>
            <w:r w:rsidRPr="005F605B">
              <w:rPr>
                <w:rFonts w:ascii="Verdana" w:eastAsia="Calibri" w:hAnsi="Verdana" w:cs="Arial"/>
                <w:sz w:val="20"/>
                <w:szCs w:val="20"/>
                <w:lang w:eastAsia="en-GB"/>
              </w:rPr>
              <w:br/>
            </w:r>
            <w:r w:rsidRPr="005F605B">
              <w:rPr>
                <w:rFonts w:ascii="Verdana" w:eastAsia="Calibri" w:hAnsi="Verdana" w:cs="Arial"/>
                <w:sz w:val="20"/>
                <w:szCs w:val="20"/>
                <w:lang w:eastAsia="en-GB"/>
              </w:rPr>
              <w:br/>
              <w:t>[……]</w:t>
            </w:r>
          </w:p>
        </w:tc>
      </w:tr>
    </w:tbl>
    <w:p w:rsidR="00AA7757" w:rsidRPr="005F605B" w:rsidRDefault="00AA7757" w:rsidP="004E0883">
      <w:pPr>
        <w:spacing w:before="120" w:after="120" w:line="240" w:lineRule="auto"/>
        <w:jc w:val="center"/>
        <w:rPr>
          <w:rFonts w:ascii="Verdana" w:eastAsia="Calibri" w:hAnsi="Verdana" w:cs="Times New Roman"/>
          <w:sz w:val="24"/>
          <w:lang w:eastAsia="en-GB"/>
        </w:rPr>
      </w:pPr>
      <w:r w:rsidRPr="005F605B">
        <w:rPr>
          <w:rFonts w:ascii="Verdana" w:eastAsia="Calibri" w:hAnsi="Verdana" w:cs="Arial"/>
          <w:b/>
          <w:sz w:val="20"/>
          <w:szCs w:val="20"/>
          <w:lang w:eastAsia="en-GB"/>
        </w:rPr>
        <w:t>Część IV: Kryteria kwalifikacji</w:t>
      </w:r>
    </w:p>
    <w:p w:rsidR="00AA7757" w:rsidRPr="005F605B" w:rsidRDefault="00AA7757" w:rsidP="00AA7757">
      <w:pPr>
        <w:spacing w:before="120" w:after="120" w:line="240" w:lineRule="auto"/>
        <w:jc w:val="both"/>
        <w:rPr>
          <w:rFonts w:ascii="Verdana" w:eastAsia="Calibri" w:hAnsi="Verdana" w:cs="Arial"/>
          <w:sz w:val="20"/>
          <w:szCs w:val="20"/>
          <w:lang w:eastAsia="en-GB"/>
        </w:rPr>
      </w:pPr>
      <w:r w:rsidRPr="005F605B">
        <w:rPr>
          <w:rFonts w:ascii="Verdana" w:eastAsia="Calibri" w:hAnsi="Verdana" w:cs="Arial"/>
          <w:sz w:val="20"/>
          <w:szCs w:val="20"/>
          <w:lang w:eastAsia="en-GB"/>
        </w:rPr>
        <w:t xml:space="preserve">W odniesieniu do kryteriów kwalifikacji (sekcja </w:t>
      </w:r>
      <w:r w:rsidRPr="005F605B">
        <w:rPr>
          <w:rFonts w:ascii="Verdana" w:eastAsia="Calibri" w:hAnsi="Verdana" w:cs="Arial"/>
          <w:sz w:val="20"/>
          <w:szCs w:val="20"/>
          <w:lang w:eastAsia="en-GB"/>
        </w:rPr>
        <w:sym w:font="Symbol" w:char="F061"/>
      </w:r>
      <w:r w:rsidRPr="005F605B">
        <w:rPr>
          <w:rFonts w:ascii="Verdana" w:eastAsia="Calibri" w:hAnsi="Verdana" w:cs="Arial"/>
          <w:sz w:val="20"/>
          <w:szCs w:val="20"/>
          <w:lang w:eastAsia="en-GB"/>
        </w:rPr>
        <w:t xml:space="preserve"> lub sekcje A–D w niniejszej części) wykonawca oświadcza, że:</w:t>
      </w:r>
    </w:p>
    <w:p w:rsidR="00AA7757" w:rsidRPr="005F605B" w:rsidRDefault="00AA7757" w:rsidP="00AA7757">
      <w:pPr>
        <w:keepNext/>
        <w:spacing w:before="120" w:after="360" w:line="240" w:lineRule="auto"/>
        <w:jc w:val="center"/>
        <w:rPr>
          <w:rFonts w:ascii="Verdana" w:eastAsia="Calibri" w:hAnsi="Verdana" w:cs="Arial"/>
          <w:smallCaps/>
          <w:sz w:val="20"/>
          <w:szCs w:val="20"/>
          <w:lang w:eastAsia="en-GB"/>
        </w:rPr>
      </w:pPr>
      <w:r w:rsidRPr="005F605B">
        <w:rPr>
          <w:rFonts w:ascii="Verdana" w:eastAsia="Calibri" w:hAnsi="Verdana" w:cs="Arial"/>
          <w:smallCaps/>
          <w:sz w:val="20"/>
          <w:szCs w:val="20"/>
          <w:lang w:eastAsia="en-GB"/>
        </w:rPr>
        <w:sym w:font="Symbol" w:char="F061"/>
      </w:r>
      <w:r w:rsidRPr="005F605B">
        <w:rPr>
          <w:rFonts w:ascii="Verdana" w:eastAsia="Calibri" w:hAnsi="Verdana" w:cs="Arial"/>
          <w:smallCaps/>
          <w:sz w:val="20"/>
          <w:szCs w:val="20"/>
          <w:lang w:eastAsia="en-GB"/>
        </w:rPr>
        <w:t>: Ogólne oświadczenie dotyczące wszystkich kryteriów kwalifikacji</w:t>
      </w:r>
    </w:p>
    <w:p w:rsidR="00AA7757" w:rsidRPr="005F605B" w:rsidRDefault="00AA7757" w:rsidP="00AA775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Verdana" w:eastAsia="Calibri" w:hAnsi="Verdana" w:cs="Arial"/>
          <w:b/>
          <w:w w:val="0"/>
          <w:sz w:val="20"/>
          <w:szCs w:val="20"/>
          <w:lang w:eastAsia="en-GB"/>
        </w:rPr>
      </w:pPr>
      <w:r w:rsidRPr="005F605B">
        <w:rPr>
          <w:rFonts w:ascii="Verdana" w:eastAsia="Calibri" w:hAnsi="Verdana" w:cs="Arial"/>
          <w:b/>
          <w:w w:val="0"/>
          <w:sz w:val="20"/>
          <w:szCs w:val="20"/>
          <w:lang w:eastAsia="en-GB"/>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5F605B">
        <w:rPr>
          <w:rFonts w:ascii="Verdana" w:eastAsia="Calibri" w:hAnsi="Verdana" w:cs="Arial"/>
          <w:b/>
          <w:w w:val="0"/>
          <w:sz w:val="20"/>
          <w:szCs w:val="20"/>
          <w:lang w:eastAsia="en-GB"/>
        </w:rPr>
        <w:sym w:font="Symbol" w:char="F061"/>
      </w:r>
      <w:r w:rsidRPr="005F605B">
        <w:rPr>
          <w:rFonts w:ascii="Verdana" w:eastAsia="Calibri" w:hAnsi="Verdana" w:cs="Arial"/>
          <w:b/>
          <w:w w:val="0"/>
          <w:sz w:val="20"/>
          <w:szCs w:val="20"/>
          <w:lang w:eastAsia="en-GB"/>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7"/>
      </w:tblGrid>
      <w:tr w:rsidR="00AA7757" w:rsidRPr="005F605B" w:rsidTr="00CC6FF4">
        <w:tc>
          <w:tcPr>
            <w:tcW w:w="4606" w:type="dxa"/>
            <w:shd w:val="clear" w:color="auto" w:fill="auto"/>
          </w:tcPr>
          <w:p w:rsidR="00AA7757" w:rsidRPr="005F605B" w:rsidRDefault="00AA7757" w:rsidP="00AA7757">
            <w:pPr>
              <w:spacing w:before="120" w:after="120" w:line="240" w:lineRule="auto"/>
              <w:jc w:val="both"/>
              <w:rPr>
                <w:rFonts w:ascii="Verdana" w:eastAsia="Calibri" w:hAnsi="Verdana" w:cs="Arial"/>
                <w:b/>
                <w:sz w:val="20"/>
                <w:szCs w:val="20"/>
                <w:lang w:eastAsia="en-GB"/>
              </w:rPr>
            </w:pPr>
            <w:r w:rsidRPr="005F605B">
              <w:rPr>
                <w:rFonts w:ascii="Verdana" w:eastAsia="Calibri" w:hAnsi="Verdana" w:cs="Arial"/>
                <w:b/>
                <w:sz w:val="20"/>
                <w:szCs w:val="20"/>
                <w:lang w:eastAsia="en-GB"/>
              </w:rPr>
              <w:t>Spełnienie wszystkich wymaganych kryteriów kwalifikacji</w:t>
            </w:r>
          </w:p>
        </w:tc>
        <w:tc>
          <w:tcPr>
            <w:tcW w:w="4607" w:type="dxa"/>
            <w:shd w:val="clear" w:color="auto" w:fill="auto"/>
          </w:tcPr>
          <w:p w:rsidR="00AA7757" w:rsidRPr="005F605B" w:rsidRDefault="00AA7757" w:rsidP="00AA7757">
            <w:pPr>
              <w:spacing w:before="120" w:after="120" w:line="240" w:lineRule="auto"/>
              <w:jc w:val="both"/>
              <w:rPr>
                <w:rFonts w:ascii="Verdana" w:eastAsia="Calibri" w:hAnsi="Verdana" w:cs="Arial"/>
                <w:b/>
                <w:sz w:val="20"/>
                <w:szCs w:val="20"/>
                <w:lang w:eastAsia="en-GB"/>
              </w:rPr>
            </w:pPr>
            <w:r w:rsidRPr="005F605B">
              <w:rPr>
                <w:rFonts w:ascii="Verdana" w:eastAsia="Calibri" w:hAnsi="Verdana" w:cs="Arial"/>
                <w:b/>
                <w:sz w:val="20"/>
                <w:szCs w:val="20"/>
                <w:lang w:eastAsia="en-GB"/>
              </w:rPr>
              <w:t>Odpowiedź</w:t>
            </w:r>
          </w:p>
        </w:tc>
      </w:tr>
      <w:tr w:rsidR="00AA7757" w:rsidRPr="005F605B" w:rsidTr="00CC6FF4">
        <w:tc>
          <w:tcPr>
            <w:tcW w:w="4606" w:type="dxa"/>
            <w:shd w:val="clear" w:color="auto" w:fill="auto"/>
          </w:tcPr>
          <w:p w:rsidR="00AA7757" w:rsidRPr="005F605B" w:rsidRDefault="00AA7757" w:rsidP="00AA7757">
            <w:pPr>
              <w:spacing w:before="120" w:after="120" w:line="240" w:lineRule="auto"/>
              <w:jc w:val="both"/>
              <w:rPr>
                <w:rFonts w:ascii="Verdana" w:eastAsia="Calibri" w:hAnsi="Verdana" w:cs="Arial"/>
                <w:sz w:val="20"/>
                <w:szCs w:val="20"/>
                <w:lang w:eastAsia="en-GB"/>
              </w:rPr>
            </w:pPr>
            <w:r w:rsidRPr="005F605B">
              <w:rPr>
                <w:rFonts w:ascii="Verdana" w:eastAsia="Calibri" w:hAnsi="Verdana" w:cs="Arial"/>
                <w:sz w:val="20"/>
                <w:szCs w:val="20"/>
                <w:lang w:eastAsia="en-GB"/>
              </w:rPr>
              <w:t>Spełnia wymagane kryteria kwalifikacji:</w:t>
            </w:r>
          </w:p>
        </w:tc>
        <w:tc>
          <w:tcPr>
            <w:tcW w:w="4607" w:type="dxa"/>
            <w:shd w:val="clear" w:color="auto" w:fill="auto"/>
          </w:tcPr>
          <w:p w:rsidR="00AA7757" w:rsidRPr="005F605B" w:rsidRDefault="00AA7757" w:rsidP="00AA7757">
            <w:pPr>
              <w:spacing w:before="120" w:after="120" w:line="240" w:lineRule="auto"/>
              <w:jc w:val="both"/>
              <w:rPr>
                <w:rFonts w:ascii="Verdana" w:eastAsia="Calibri" w:hAnsi="Verdana" w:cs="Arial"/>
                <w:sz w:val="20"/>
                <w:szCs w:val="20"/>
                <w:lang w:eastAsia="en-GB"/>
              </w:rPr>
            </w:pPr>
            <w:r w:rsidRPr="005F605B">
              <w:rPr>
                <w:rFonts w:ascii="Verdana" w:eastAsia="Calibri" w:hAnsi="Verdana" w:cs="Arial"/>
                <w:w w:val="0"/>
                <w:sz w:val="20"/>
                <w:szCs w:val="20"/>
                <w:lang w:eastAsia="en-GB"/>
              </w:rPr>
              <w:t>[] Tak [] Nie</w:t>
            </w:r>
          </w:p>
        </w:tc>
      </w:tr>
    </w:tbl>
    <w:p w:rsidR="00AA7757" w:rsidRPr="005F605B" w:rsidRDefault="00AA7757" w:rsidP="00AA7757">
      <w:pPr>
        <w:keepNext/>
        <w:spacing w:before="120" w:after="360" w:line="240" w:lineRule="auto"/>
        <w:jc w:val="center"/>
        <w:rPr>
          <w:rFonts w:ascii="Verdana" w:eastAsia="Calibri" w:hAnsi="Verdana" w:cs="Arial"/>
          <w:smallCaps/>
          <w:sz w:val="20"/>
          <w:szCs w:val="20"/>
          <w:lang w:eastAsia="en-GB"/>
        </w:rPr>
      </w:pPr>
      <w:r w:rsidRPr="005F605B">
        <w:rPr>
          <w:rFonts w:ascii="Verdana" w:eastAsia="Calibri" w:hAnsi="Verdana" w:cs="Arial"/>
          <w:smallCaps/>
          <w:sz w:val="20"/>
          <w:szCs w:val="20"/>
          <w:lang w:eastAsia="en-GB"/>
        </w:rPr>
        <w:t>A: Kompetencje</w:t>
      </w:r>
    </w:p>
    <w:p w:rsidR="00AA7757" w:rsidRPr="005F605B" w:rsidRDefault="00AA7757" w:rsidP="00AA775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Verdana" w:eastAsia="Calibri" w:hAnsi="Verdana" w:cs="Arial"/>
          <w:b/>
          <w:w w:val="0"/>
          <w:sz w:val="20"/>
          <w:szCs w:val="20"/>
          <w:lang w:eastAsia="en-GB"/>
        </w:rPr>
      </w:pPr>
      <w:r w:rsidRPr="005F605B">
        <w:rPr>
          <w:rFonts w:ascii="Verdana" w:eastAsia="Calibri" w:hAnsi="Verdana" w:cs="Arial"/>
          <w:b/>
          <w:w w:val="0"/>
          <w:sz w:val="20"/>
          <w:szCs w:val="2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4"/>
      </w:tblGrid>
      <w:tr w:rsidR="00AA7757" w:rsidRPr="005F605B" w:rsidTr="00CC6FF4">
        <w:tc>
          <w:tcPr>
            <w:tcW w:w="4644" w:type="dxa"/>
            <w:shd w:val="clear" w:color="auto" w:fill="auto"/>
          </w:tcPr>
          <w:p w:rsidR="00AA7757" w:rsidRPr="005F605B" w:rsidRDefault="00AA7757" w:rsidP="00AA7757">
            <w:pPr>
              <w:spacing w:before="120" w:after="120" w:line="240" w:lineRule="auto"/>
              <w:jc w:val="both"/>
              <w:rPr>
                <w:rFonts w:ascii="Verdana" w:eastAsia="Calibri" w:hAnsi="Verdana" w:cs="Arial"/>
                <w:b/>
                <w:sz w:val="20"/>
                <w:szCs w:val="20"/>
                <w:lang w:eastAsia="en-GB"/>
              </w:rPr>
            </w:pPr>
            <w:r w:rsidRPr="005F605B">
              <w:rPr>
                <w:rFonts w:ascii="Verdana" w:eastAsia="Calibri" w:hAnsi="Verdana" w:cs="Arial"/>
                <w:b/>
                <w:sz w:val="20"/>
                <w:szCs w:val="20"/>
                <w:lang w:eastAsia="en-GB"/>
              </w:rPr>
              <w:t>Kompetencje</w:t>
            </w:r>
          </w:p>
        </w:tc>
        <w:tc>
          <w:tcPr>
            <w:tcW w:w="4645" w:type="dxa"/>
            <w:shd w:val="clear" w:color="auto" w:fill="auto"/>
          </w:tcPr>
          <w:p w:rsidR="00AA7757" w:rsidRPr="005F605B" w:rsidRDefault="00AA7757" w:rsidP="00AA7757">
            <w:pPr>
              <w:spacing w:before="120" w:after="120" w:line="240" w:lineRule="auto"/>
              <w:jc w:val="both"/>
              <w:rPr>
                <w:rFonts w:ascii="Verdana" w:eastAsia="Calibri" w:hAnsi="Verdana" w:cs="Arial"/>
                <w:b/>
                <w:sz w:val="20"/>
                <w:szCs w:val="20"/>
                <w:lang w:eastAsia="en-GB"/>
              </w:rPr>
            </w:pPr>
            <w:r w:rsidRPr="005F605B">
              <w:rPr>
                <w:rFonts w:ascii="Verdana" w:eastAsia="Calibri" w:hAnsi="Verdana" w:cs="Arial"/>
                <w:b/>
                <w:sz w:val="20"/>
                <w:szCs w:val="20"/>
                <w:lang w:eastAsia="en-GB"/>
              </w:rPr>
              <w:t>Odpowiedź</w:t>
            </w:r>
          </w:p>
        </w:tc>
      </w:tr>
      <w:tr w:rsidR="00AA7757" w:rsidRPr="005F605B" w:rsidTr="00CC6FF4">
        <w:tc>
          <w:tcPr>
            <w:tcW w:w="4644" w:type="dxa"/>
            <w:shd w:val="clear" w:color="auto" w:fill="auto"/>
          </w:tcPr>
          <w:p w:rsidR="00AA7757" w:rsidRPr="005F605B" w:rsidRDefault="00AA7757" w:rsidP="00AA7757">
            <w:pPr>
              <w:spacing w:before="120" w:after="120" w:line="240" w:lineRule="auto"/>
              <w:rPr>
                <w:rFonts w:ascii="Verdana" w:eastAsia="Calibri" w:hAnsi="Verdana" w:cs="Arial"/>
                <w:sz w:val="20"/>
                <w:szCs w:val="20"/>
                <w:lang w:eastAsia="en-GB"/>
              </w:rPr>
            </w:pPr>
            <w:r w:rsidRPr="005F605B">
              <w:rPr>
                <w:rFonts w:ascii="Verdana" w:eastAsia="Calibri" w:hAnsi="Verdana" w:cs="Arial"/>
                <w:b/>
                <w:sz w:val="20"/>
                <w:szCs w:val="20"/>
                <w:lang w:eastAsia="en-GB"/>
              </w:rPr>
              <w:t>1) Figuruje w odpowiednim rejestrze zawodowym lub handlowym</w:t>
            </w:r>
            <w:r w:rsidRPr="005F605B">
              <w:rPr>
                <w:rFonts w:ascii="Verdana" w:eastAsia="Calibri" w:hAnsi="Verdana" w:cs="Arial"/>
                <w:sz w:val="20"/>
                <w:szCs w:val="20"/>
                <w:lang w:eastAsia="en-GB"/>
              </w:rPr>
              <w:t xml:space="preserve"> prowadzonym w państwie członkowskim siedziby wykonawcy</w:t>
            </w:r>
            <w:r w:rsidRPr="005F605B">
              <w:rPr>
                <w:rFonts w:ascii="Verdana" w:eastAsia="Calibri" w:hAnsi="Verdana" w:cs="Arial"/>
                <w:sz w:val="20"/>
                <w:szCs w:val="20"/>
                <w:vertAlign w:val="superscript"/>
                <w:lang w:eastAsia="en-GB"/>
              </w:rPr>
              <w:footnoteReference w:id="32"/>
            </w:r>
            <w:r w:rsidRPr="005F605B">
              <w:rPr>
                <w:rFonts w:ascii="Verdana" w:eastAsia="Calibri" w:hAnsi="Verdana" w:cs="Arial"/>
                <w:sz w:val="20"/>
                <w:szCs w:val="20"/>
                <w:lang w:eastAsia="en-GB"/>
              </w:rPr>
              <w:t>:</w:t>
            </w:r>
            <w:r w:rsidRPr="005F605B">
              <w:rPr>
                <w:rFonts w:ascii="Verdana" w:eastAsia="Calibri" w:hAnsi="Verdana" w:cs="Arial"/>
                <w:sz w:val="20"/>
                <w:szCs w:val="20"/>
                <w:lang w:eastAsia="en-GB"/>
              </w:rPr>
              <w:br/>
            </w:r>
            <w:r w:rsidRPr="005F605B">
              <w:rPr>
                <w:rFonts w:ascii="Verdana" w:eastAsia="Calibri" w:hAnsi="Verdana" w:cs="Arial"/>
                <w:sz w:val="20"/>
                <w:szCs w:val="20"/>
                <w:lang w:eastAsia="en-GB"/>
              </w:rPr>
              <w:lastRenderedPageBreak/>
              <w:t>Jeżeli odnośna dokumentacja jest dostępna w formie elektronicznej, proszę wskazać:</w:t>
            </w:r>
          </w:p>
        </w:tc>
        <w:tc>
          <w:tcPr>
            <w:tcW w:w="4645" w:type="dxa"/>
            <w:shd w:val="clear" w:color="auto" w:fill="auto"/>
          </w:tcPr>
          <w:p w:rsidR="00AA7757" w:rsidRPr="005F605B" w:rsidRDefault="00AA7757" w:rsidP="00AA7757">
            <w:pPr>
              <w:spacing w:before="120" w:after="120" w:line="240" w:lineRule="auto"/>
              <w:rPr>
                <w:rFonts w:ascii="Verdana" w:eastAsia="Calibri" w:hAnsi="Verdana" w:cs="Arial"/>
                <w:w w:val="0"/>
                <w:sz w:val="20"/>
                <w:szCs w:val="20"/>
                <w:lang w:eastAsia="en-GB"/>
              </w:rPr>
            </w:pPr>
            <w:r w:rsidRPr="005F605B">
              <w:rPr>
                <w:rFonts w:ascii="Verdana" w:eastAsia="Calibri" w:hAnsi="Verdana" w:cs="Arial"/>
                <w:w w:val="0"/>
                <w:sz w:val="20"/>
                <w:szCs w:val="20"/>
                <w:lang w:eastAsia="en-GB"/>
              </w:rPr>
              <w:lastRenderedPageBreak/>
              <w:t>[…]</w:t>
            </w:r>
            <w:r w:rsidRPr="005F605B">
              <w:rPr>
                <w:rFonts w:ascii="Verdana" w:eastAsia="Calibri" w:hAnsi="Verdana" w:cs="Arial"/>
                <w:w w:val="0"/>
                <w:sz w:val="20"/>
                <w:szCs w:val="20"/>
                <w:lang w:eastAsia="en-GB"/>
              </w:rPr>
              <w:br/>
            </w:r>
            <w:r w:rsidRPr="005F605B">
              <w:rPr>
                <w:rFonts w:ascii="Verdana" w:eastAsia="Calibri" w:hAnsi="Verdana" w:cs="Arial"/>
                <w:w w:val="0"/>
                <w:sz w:val="20"/>
                <w:szCs w:val="20"/>
                <w:lang w:eastAsia="en-GB"/>
              </w:rPr>
              <w:br/>
            </w:r>
            <w:r w:rsidRPr="005F605B">
              <w:rPr>
                <w:rFonts w:ascii="Verdana" w:eastAsia="Calibri" w:hAnsi="Verdana" w:cs="Arial"/>
                <w:sz w:val="20"/>
                <w:szCs w:val="20"/>
                <w:lang w:eastAsia="en-GB"/>
              </w:rPr>
              <w:t xml:space="preserve">(adres internetowy, wydający urząd lub organ, dokładne dane referencyjne </w:t>
            </w:r>
            <w:r w:rsidRPr="005F605B">
              <w:rPr>
                <w:rFonts w:ascii="Verdana" w:eastAsia="Calibri" w:hAnsi="Verdana" w:cs="Arial"/>
                <w:sz w:val="20"/>
                <w:szCs w:val="20"/>
                <w:lang w:eastAsia="en-GB"/>
              </w:rPr>
              <w:lastRenderedPageBreak/>
              <w:t>dokumentacji): [……][……][……]</w:t>
            </w:r>
          </w:p>
        </w:tc>
      </w:tr>
      <w:tr w:rsidR="00AA7757" w:rsidRPr="005F605B" w:rsidTr="00CC6FF4">
        <w:tc>
          <w:tcPr>
            <w:tcW w:w="4644" w:type="dxa"/>
            <w:shd w:val="clear" w:color="auto" w:fill="auto"/>
          </w:tcPr>
          <w:p w:rsidR="00AA7757" w:rsidRPr="005F605B" w:rsidRDefault="00AA7757" w:rsidP="00AA7757">
            <w:pPr>
              <w:spacing w:before="120" w:after="120" w:line="240" w:lineRule="auto"/>
              <w:rPr>
                <w:rFonts w:ascii="Verdana" w:eastAsia="Calibri" w:hAnsi="Verdana" w:cs="Arial"/>
                <w:b/>
                <w:sz w:val="20"/>
                <w:szCs w:val="20"/>
                <w:lang w:eastAsia="en-GB"/>
              </w:rPr>
            </w:pPr>
            <w:r w:rsidRPr="005F605B">
              <w:rPr>
                <w:rFonts w:ascii="Verdana" w:eastAsia="Calibri" w:hAnsi="Verdana" w:cs="Arial"/>
                <w:b/>
                <w:sz w:val="20"/>
                <w:szCs w:val="20"/>
                <w:lang w:eastAsia="en-GB"/>
              </w:rPr>
              <w:lastRenderedPageBreak/>
              <w:t>2) W odniesieniu do zamówień publicznych na usługi:</w:t>
            </w:r>
            <w:r w:rsidRPr="005F605B">
              <w:rPr>
                <w:rFonts w:ascii="Verdana" w:eastAsia="Calibri" w:hAnsi="Verdana" w:cs="Arial"/>
                <w:b/>
                <w:sz w:val="20"/>
                <w:szCs w:val="20"/>
                <w:lang w:eastAsia="en-GB"/>
              </w:rPr>
              <w:br/>
            </w:r>
            <w:r w:rsidRPr="005F605B">
              <w:rPr>
                <w:rFonts w:ascii="Verdana" w:eastAsia="Calibri" w:hAnsi="Verdana" w:cs="Arial"/>
                <w:sz w:val="20"/>
                <w:szCs w:val="20"/>
                <w:lang w:eastAsia="en-GB"/>
              </w:rPr>
              <w:t xml:space="preserve">Czy konieczne jest </w:t>
            </w:r>
            <w:r w:rsidRPr="005F605B">
              <w:rPr>
                <w:rFonts w:ascii="Verdana" w:eastAsia="Calibri" w:hAnsi="Verdana" w:cs="Arial"/>
                <w:b/>
                <w:sz w:val="20"/>
                <w:szCs w:val="20"/>
                <w:lang w:eastAsia="en-GB"/>
              </w:rPr>
              <w:t>posiadanie</w:t>
            </w:r>
            <w:r w:rsidRPr="005F605B">
              <w:rPr>
                <w:rFonts w:ascii="Verdana" w:eastAsia="Calibri" w:hAnsi="Verdana" w:cs="Arial"/>
                <w:sz w:val="20"/>
                <w:szCs w:val="20"/>
                <w:lang w:eastAsia="en-GB"/>
              </w:rPr>
              <w:t xml:space="preserve"> określonego </w:t>
            </w:r>
            <w:r w:rsidRPr="005F605B">
              <w:rPr>
                <w:rFonts w:ascii="Verdana" w:eastAsia="Calibri" w:hAnsi="Verdana" w:cs="Arial"/>
                <w:b/>
                <w:sz w:val="20"/>
                <w:szCs w:val="20"/>
                <w:lang w:eastAsia="en-GB"/>
              </w:rPr>
              <w:t>zezwolenia lub bycie członkiem</w:t>
            </w:r>
            <w:r w:rsidRPr="005F605B">
              <w:rPr>
                <w:rFonts w:ascii="Verdana" w:eastAsia="Calibri" w:hAnsi="Verdana" w:cs="Arial"/>
                <w:sz w:val="20"/>
                <w:szCs w:val="20"/>
                <w:lang w:eastAsia="en-GB"/>
              </w:rPr>
              <w:t xml:space="preserve"> określonej organizacji, aby mieć możliwość świadczenia usługi, o której mowa, w państwie siedziby wykonawcy? </w:t>
            </w:r>
            <w:r w:rsidRPr="005F605B">
              <w:rPr>
                <w:rFonts w:ascii="Verdana" w:eastAsia="Calibri" w:hAnsi="Verdana" w:cs="Arial"/>
                <w:sz w:val="20"/>
                <w:szCs w:val="20"/>
                <w:lang w:eastAsia="en-GB"/>
              </w:rPr>
              <w:br/>
            </w:r>
            <w:r w:rsidRPr="005F605B">
              <w:rPr>
                <w:rFonts w:ascii="Verdana" w:eastAsia="Calibri" w:hAnsi="Verdana" w:cs="Arial"/>
                <w:sz w:val="20"/>
                <w:szCs w:val="20"/>
                <w:lang w:eastAsia="en-GB"/>
              </w:rPr>
              <w:br/>
              <w:t>Jeżeli odnośna dokumentacja jest dostępna w formie elektronicznej, proszę wskazać:</w:t>
            </w:r>
          </w:p>
        </w:tc>
        <w:tc>
          <w:tcPr>
            <w:tcW w:w="4645" w:type="dxa"/>
            <w:shd w:val="clear" w:color="auto" w:fill="auto"/>
          </w:tcPr>
          <w:p w:rsidR="00AA7757" w:rsidRPr="005F605B" w:rsidRDefault="00AA7757" w:rsidP="00AA7757">
            <w:pPr>
              <w:spacing w:before="120" w:after="120" w:line="240" w:lineRule="auto"/>
              <w:rPr>
                <w:rFonts w:ascii="Verdana" w:eastAsia="Calibri" w:hAnsi="Verdana" w:cs="Arial"/>
                <w:w w:val="0"/>
                <w:sz w:val="20"/>
                <w:szCs w:val="20"/>
                <w:lang w:eastAsia="en-GB"/>
              </w:rPr>
            </w:pPr>
            <w:r w:rsidRPr="005F605B">
              <w:rPr>
                <w:rFonts w:ascii="Verdana" w:eastAsia="Calibri" w:hAnsi="Verdana" w:cs="Arial"/>
                <w:w w:val="0"/>
                <w:sz w:val="20"/>
                <w:szCs w:val="20"/>
                <w:lang w:eastAsia="en-GB"/>
              </w:rPr>
              <w:br/>
              <w:t>[] Tak [] Nie</w:t>
            </w:r>
            <w:r w:rsidRPr="005F605B">
              <w:rPr>
                <w:rFonts w:ascii="Verdana" w:eastAsia="Calibri" w:hAnsi="Verdana" w:cs="Arial"/>
                <w:w w:val="0"/>
                <w:sz w:val="20"/>
                <w:szCs w:val="20"/>
                <w:lang w:eastAsia="en-GB"/>
              </w:rPr>
              <w:br/>
            </w:r>
            <w:r w:rsidRPr="005F605B">
              <w:rPr>
                <w:rFonts w:ascii="Verdana" w:eastAsia="Calibri" w:hAnsi="Verdana" w:cs="Arial"/>
                <w:w w:val="0"/>
                <w:sz w:val="20"/>
                <w:szCs w:val="20"/>
                <w:lang w:eastAsia="en-GB"/>
              </w:rPr>
              <w:br/>
              <w:t>Jeżeli tak, proszę określić, o jakie zezwolenie lub status członkowski chodzi, i wskazać, czy wykonawca je posiada: [ …] [] Tak [] Nie</w:t>
            </w:r>
            <w:r w:rsidRPr="005F605B">
              <w:rPr>
                <w:rFonts w:ascii="Verdana" w:eastAsia="Calibri" w:hAnsi="Verdana" w:cs="Arial"/>
                <w:w w:val="0"/>
                <w:sz w:val="20"/>
                <w:szCs w:val="20"/>
                <w:lang w:eastAsia="en-GB"/>
              </w:rPr>
              <w:br/>
            </w:r>
            <w:r w:rsidRPr="005F605B">
              <w:rPr>
                <w:rFonts w:ascii="Verdana" w:eastAsia="Calibri" w:hAnsi="Verdana" w:cs="Arial"/>
                <w:w w:val="0"/>
                <w:sz w:val="20"/>
                <w:szCs w:val="20"/>
                <w:lang w:eastAsia="en-GB"/>
              </w:rPr>
              <w:br/>
            </w:r>
            <w:r w:rsidRPr="005F605B">
              <w:rPr>
                <w:rFonts w:ascii="Verdana" w:eastAsia="Calibri" w:hAnsi="Verdana" w:cs="Arial"/>
                <w:sz w:val="20"/>
                <w:szCs w:val="20"/>
                <w:lang w:eastAsia="en-GB"/>
              </w:rPr>
              <w:t>(adres internetowy, wydający urząd lub organ, dokładne dane referencyjne dokumentacji): [……][……][……]</w:t>
            </w:r>
          </w:p>
        </w:tc>
      </w:tr>
    </w:tbl>
    <w:p w:rsidR="00AA7757" w:rsidRPr="005F605B" w:rsidRDefault="00AA7757" w:rsidP="00AA7757">
      <w:pPr>
        <w:keepNext/>
        <w:spacing w:before="120" w:after="360" w:line="240" w:lineRule="auto"/>
        <w:jc w:val="center"/>
        <w:rPr>
          <w:rFonts w:ascii="Verdana" w:eastAsia="Calibri" w:hAnsi="Verdana" w:cs="Arial"/>
          <w:smallCaps/>
          <w:sz w:val="20"/>
          <w:szCs w:val="20"/>
          <w:lang w:eastAsia="en-GB"/>
        </w:rPr>
      </w:pPr>
      <w:r w:rsidRPr="005F605B">
        <w:rPr>
          <w:rFonts w:ascii="Verdana" w:eastAsia="Calibri" w:hAnsi="Verdana" w:cs="Arial"/>
          <w:smallCaps/>
          <w:sz w:val="20"/>
          <w:szCs w:val="20"/>
          <w:lang w:eastAsia="en-GB"/>
        </w:rPr>
        <w:t>B: Sytuacja ekonomiczna i finansowa</w:t>
      </w:r>
    </w:p>
    <w:p w:rsidR="00AA7757" w:rsidRPr="005F605B" w:rsidRDefault="00AA7757" w:rsidP="00AA775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Verdana" w:eastAsia="Calibri" w:hAnsi="Verdana" w:cs="Arial"/>
          <w:b/>
          <w:w w:val="0"/>
          <w:sz w:val="20"/>
          <w:szCs w:val="20"/>
          <w:lang w:eastAsia="en-GB"/>
        </w:rPr>
      </w:pPr>
      <w:r w:rsidRPr="005F605B">
        <w:rPr>
          <w:rFonts w:ascii="Verdana" w:eastAsia="Calibri" w:hAnsi="Verdana" w:cs="Arial"/>
          <w:b/>
          <w:w w:val="0"/>
          <w:sz w:val="20"/>
          <w:szCs w:val="2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4"/>
      </w:tblGrid>
      <w:tr w:rsidR="00AA7757" w:rsidRPr="005F605B" w:rsidTr="00CC6FF4">
        <w:tc>
          <w:tcPr>
            <w:tcW w:w="4644" w:type="dxa"/>
            <w:shd w:val="clear" w:color="auto" w:fill="auto"/>
          </w:tcPr>
          <w:p w:rsidR="00AA7757" w:rsidRPr="005F605B" w:rsidRDefault="00AA7757" w:rsidP="00AA7757">
            <w:pPr>
              <w:spacing w:before="120" w:after="120" w:line="240" w:lineRule="auto"/>
              <w:jc w:val="both"/>
              <w:rPr>
                <w:rFonts w:ascii="Verdana" w:eastAsia="Calibri" w:hAnsi="Verdana" w:cs="Arial"/>
                <w:b/>
                <w:sz w:val="20"/>
                <w:szCs w:val="20"/>
                <w:lang w:eastAsia="en-GB"/>
              </w:rPr>
            </w:pPr>
            <w:r w:rsidRPr="005F605B">
              <w:rPr>
                <w:rFonts w:ascii="Verdana" w:eastAsia="Calibri" w:hAnsi="Verdana" w:cs="Arial"/>
                <w:b/>
                <w:sz w:val="20"/>
                <w:szCs w:val="20"/>
                <w:lang w:eastAsia="en-GB"/>
              </w:rPr>
              <w:t>Sytuacja ekonomiczna i finansowa</w:t>
            </w:r>
          </w:p>
        </w:tc>
        <w:tc>
          <w:tcPr>
            <w:tcW w:w="4645" w:type="dxa"/>
            <w:shd w:val="clear" w:color="auto" w:fill="auto"/>
          </w:tcPr>
          <w:p w:rsidR="00AA7757" w:rsidRPr="005F605B" w:rsidRDefault="00AA7757" w:rsidP="00AA7757">
            <w:pPr>
              <w:spacing w:before="120" w:after="120" w:line="240" w:lineRule="auto"/>
              <w:jc w:val="both"/>
              <w:rPr>
                <w:rFonts w:ascii="Verdana" w:eastAsia="Calibri" w:hAnsi="Verdana" w:cs="Arial"/>
                <w:b/>
                <w:sz w:val="20"/>
                <w:szCs w:val="20"/>
                <w:lang w:eastAsia="en-GB"/>
              </w:rPr>
            </w:pPr>
            <w:r w:rsidRPr="005F605B">
              <w:rPr>
                <w:rFonts w:ascii="Verdana" w:eastAsia="Calibri" w:hAnsi="Verdana" w:cs="Arial"/>
                <w:b/>
                <w:sz w:val="20"/>
                <w:szCs w:val="20"/>
                <w:lang w:eastAsia="en-GB"/>
              </w:rPr>
              <w:t>Odpowiedź:</w:t>
            </w:r>
          </w:p>
        </w:tc>
      </w:tr>
      <w:tr w:rsidR="00AA7757" w:rsidRPr="005F605B" w:rsidTr="00CC6FF4">
        <w:tc>
          <w:tcPr>
            <w:tcW w:w="4644" w:type="dxa"/>
            <w:shd w:val="clear" w:color="auto" w:fill="auto"/>
          </w:tcPr>
          <w:p w:rsidR="00AA7757" w:rsidRPr="005F605B" w:rsidRDefault="00AA7757" w:rsidP="00AA7757">
            <w:pPr>
              <w:spacing w:before="120" w:after="120" w:line="240" w:lineRule="auto"/>
              <w:rPr>
                <w:rFonts w:ascii="Verdana" w:eastAsia="Calibri" w:hAnsi="Verdana" w:cs="Arial"/>
                <w:sz w:val="20"/>
                <w:szCs w:val="20"/>
                <w:lang w:eastAsia="en-GB"/>
              </w:rPr>
            </w:pPr>
            <w:r w:rsidRPr="005F605B">
              <w:rPr>
                <w:rFonts w:ascii="Verdana" w:eastAsia="Calibri" w:hAnsi="Verdana" w:cs="Arial"/>
                <w:sz w:val="20"/>
                <w:szCs w:val="20"/>
                <w:lang w:eastAsia="en-GB"/>
              </w:rPr>
              <w:t xml:space="preserve">1a) Jego („ogólny”) </w:t>
            </w:r>
            <w:r w:rsidRPr="005F605B">
              <w:rPr>
                <w:rFonts w:ascii="Verdana" w:eastAsia="Calibri" w:hAnsi="Verdana" w:cs="Arial"/>
                <w:b/>
                <w:sz w:val="20"/>
                <w:szCs w:val="20"/>
                <w:lang w:eastAsia="en-GB"/>
              </w:rPr>
              <w:t>roczny obrót</w:t>
            </w:r>
            <w:r w:rsidRPr="005F605B">
              <w:rPr>
                <w:rFonts w:ascii="Verdana" w:eastAsia="Calibri" w:hAnsi="Verdana" w:cs="Arial"/>
                <w:sz w:val="20"/>
                <w:szCs w:val="20"/>
                <w:lang w:eastAsia="en-GB"/>
              </w:rPr>
              <w:t xml:space="preserve"> w ciągu określonej liczby lat obrotowych wymaganej w stosownym ogłoszeniu lub dokumentach zamówienia jest następujący</w:t>
            </w:r>
            <w:r w:rsidRPr="005F605B">
              <w:rPr>
                <w:rFonts w:ascii="Verdana" w:eastAsia="Calibri" w:hAnsi="Verdana" w:cs="Arial"/>
                <w:b/>
                <w:sz w:val="20"/>
                <w:szCs w:val="20"/>
                <w:lang w:eastAsia="en-GB"/>
              </w:rPr>
              <w:t>:</w:t>
            </w:r>
            <w:r w:rsidRPr="005F605B">
              <w:rPr>
                <w:rFonts w:ascii="Verdana" w:eastAsia="Calibri" w:hAnsi="Verdana" w:cs="Arial"/>
                <w:b/>
                <w:sz w:val="20"/>
                <w:szCs w:val="20"/>
                <w:lang w:eastAsia="en-GB"/>
              </w:rPr>
              <w:br/>
              <w:t>i/lub</w:t>
            </w:r>
            <w:r w:rsidRPr="005F605B">
              <w:rPr>
                <w:rFonts w:ascii="Verdana" w:eastAsia="Calibri" w:hAnsi="Verdana" w:cs="Arial"/>
                <w:sz w:val="20"/>
                <w:szCs w:val="20"/>
                <w:lang w:eastAsia="en-GB"/>
              </w:rPr>
              <w:br/>
              <w:t xml:space="preserve">1b) Jego </w:t>
            </w:r>
            <w:r w:rsidRPr="005F605B">
              <w:rPr>
                <w:rFonts w:ascii="Verdana" w:eastAsia="Calibri" w:hAnsi="Verdana" w:cs="Arial"/>
                <w:b/>
                <w:sz w:val="20"/>
                <w:szCs w:val="20"/>
                <w:lang w:eastAsia="en-GB"/>
              </w:rPr>
              <w:t>średni</w:t>
            </w:r>
            <w:r w:rsidRPr="005F605B">
              <w:rPr>
                <w:rFonts w:ascii="Verdana" w:eastAsia="Calibri" w:hAnsi="Verdana" w:cs="Arial"/>
                <w:sz w:val="20"/>
                <w:szCs w:val="20"/>
                <w:lang w:eastAsia="en-GB"/>
              </w:rPr>
              <w:t xml:space="preserve"> roczny </w:t>
            </w:r>
            <w:r w:rsidRPr="005F605B">
              <w:rPr>
                <w:rFonts w:ascii="Verdana" w:eastAsia="Calibri" w:hAnsi="Verdana" w:cs="Arial"/>
                <w:b/>
                <w:sz w:val="20"/>
                <w:szCs w:val="20"/>
                <w:lang w:eastAsia="en-GB"/>
              </w:rPr>
              <w:t>obrót w ciągu określonej liczby lat wymaganej w stosownym ogłoszeniu lub dokumentach zamówienia jest następujący</w:t>
            </w:r>
            <w:r w:rsidRPr="005F605B">
              <w:rPr>
                <w:rFonts w:ascii="Verdana" w:eastAsia="Calibri" w:hAnsi="Verdana" w:cs="Arial"/>
                <w:b/>
                <w:sz w:val="20"/>
                <w:szCs w:val="20"/>
                <w:vertAlign w:val="superscript"/>
                <w:lang w:eastAsia="en-GB"/>
              </w:rPr>
              <w:footnoteReference w:id="33"/>
            </w:r>
            <w:r w:rsidRPr="005F605B">
              <w:rPr>
                <w:rFonts w:ascii="Verdana" w:eastAsia="Calibri" w:hAnsi="Verdana" w:cs="Arial"/>
                <w:b/>
                <w:sz w:val="20"/>
                <w:szCs w:val="20"/>
                <w:lang w:eastAsia="en-GB"/>
              </w:rPr>
              <w:t xml:space="preserve"> (</w:t>
            </w:r>
            <w:r w:rsidRPr="005F605B">
              <w:rPr>
                <w:rFonts w:ascii="Verdana" w:eastAsia="Calibri" w:hAnsi="Verdana" w:cs="Arial"/>
                <w:sz w:val="20"/>
                <w:szCs w:val="20"/>
                <w:lang w:eastAsia="en-GB"/>
              </w:rPr>
              <w:t>)</w:t>
            </w:r>
            <w:r w:rsidRPr="005F605B">
              <w:rPr>
                <w:rFonts w:ascii="Verdana" w:eastAsia="Calibri" w:hAnsi="Verdana" w:cs="Arial"/>
                <w:b/>
                <w:sz w:val="20"/>
                <w:szCs w:val="20"/>
                <w:lang w:eastAsia="en-GB"/>
              </w:rPr>
              <w:t>:</w:t>
            </w:r>
            <w:r w:rsidRPr="005F605B">
              <w:rPr>
                <w:rFonts w:ascii="Verdana" w:eastAsia="Calibri" w:hAnsi="Verdana" w:cs="Arial"/>
                <w:b/>
                <w:sz w:val="20"/>
                <w:szCs w:val="20"/>
                <w:lang w:eastAsia="en-GB"/>
              </w:rPr>
              <w:br/>
            </w:r>
            <w:r w:rsidRPr="005F605B">
              <w:rPr>
                <w:rFonts w:ascii="Verdana" w:eastAsia="Calibri" w:hAnsi="Verdana" w:cs="Arial"/>
                <w:sz w:val="20"/>
                <w:szCs w:val="20"/>
                <w:lang w:eastAsia="en-GB"/>
              </w:rPr>
              <w:t>Jeżeli odnośna dokumentacja jest dostępna w formie elektronicznej, proszę wskazać:</w:t>
            </w:r>
          </w:p>
        </w:tc>
        <w:tc>
          <w:tcPr>
            <w:tcW w:w="4645" w:type="dxa"/>
            <w:shd w:val="clear" w:color="auto" w:fill="auto"/>
          </w:tcPr>
          <w:p w:rsidR="00AA7757" w:rsidRPr="005F605B" w:rsidRDefault="00AA7757" w:rsidP="00AA7757">
            <w:pPr>
              <w:spacing w:before="120" w:after="120" w:line="240" w:lineRule="auto"/>
              <w:rPr>
                <w:rFonts w:ascii="Verdana" w:eastAsia="Calibri" w:hAnsi="Verdana" w:cs="Arial"/>
                <w:sz w:val="20"/>
                <w:szCs w:val="20"/>
                <w:lang w:eastAsia="en-GB"/>
              </w:rPr>
            </w:pPr>
            <w:r w:rsidRPr="005F605B">
              <w:rPr>
                <w:rFonts w:ascii="Verdana" w:eastAsia="Calibri" w:hAnsi="Verdana" w:cs="Arial"/>
                <w:sz w:val="20"/>
                <w:szCs w:val="20"/>
                <w:lang w:eastAsia="en-GB"/>
              </w:rPr>
              <w:t>rok: [……] obrót: [……] […] waluta</w:t>
            </w:r>
            <w:r w:rsidRPr="005F605B">
              <w:rPr>
                <w:rFonts w:ascii="Verdana" w:eastAsia="Calibri" w:hAnsi="Verdana" w:cs="Arial"/>
                <w:sz w:val="20"/>
                <w:szCs w:val="20"/>
                <w:lang w:eastAsia="en-GB"/>
              </w:rPr>
              <w:br/>
              <w:t>rok: [……] obrót: [……] […] waluta</w:t>
            </w:r>
            <w:r w:rsidRPr="005F605B">
              <w:rPr>
                <w:rFonts w:ascii="Verdana" w:eastAsia="Calibri" w:hAnsi="Verdana" w:cs="Arial"/>
                <w:sz w:val="20"/>
                <w:szCs w:val="20"/>
                <w:lang w:eastAsia="en-GB"/>
              </w:rPr>
              <w:br/>
              <w:t>rok: [……] obrót: [……] […] waluta</w:t>
            </w:r>
            <w:r w:rsidRPr="005F605B">
              <w:rPr>
                <w:rFonts w:ascii="Verdana" w:eastAsia="Calibri" w:hAnsi="Verdana" w:cs="Arial"/>
                <w:sz w:val="20"/>
                <w:szCs w:val="20"/>
                <w:lang w:eastAsia="en-GB"/>
              </w:rPr>
              <w:br/>
            </w:r>
            <w:r w:rsidRPr="005F605B">
              <w:rPr>
                <w:rFonts w:ascii="Verdana" w:eastAsia="Calibri" w:hAnsi="Verdana" w:cs="Arial"/>
                <w:sz w:val="20"/>
                <w:szCs w:val="20"/>
                <w:lang w:eastAsia="en-GB"/>
              </w:rPr>
              <w:br/>
            </w:r>
            <w:r w:rsidRPr="005F605B">
              <w:rPr>
                <w:rFonts w:ascii="Verdana" w:eastAsia="Calibri" w:hAnsi="Verdana" w:cs="Arial"/>
                <w:sz w:val="20"/>
                <w:szCs w:val="20"/>
                <w:lang w:eastAsia="en-GB"/>
              </w:rPr>
              <w:br/>
              <w:t>(liczba lat, średni obrót)</w:t>
            </w:r>
            <w:r w:rsidRPr="005F605B">
              <w:rPr>
                <w:rFonts w:ascii="Verdana" w:eastAsia="Calibri" w:hAnsi="Verdana" w:cs="Arial"/>
                <w:b/>
                <w:sz w:val="20"/>
                <w:szCs w:val="20"/>
                <w:lang w:eastAsia="en-GB"/>
              </w:rPr>
              <w:t>:</w:t>
            </w:r>
            <w:r w:rsidRPr="005F605B">
              <w:rPr>
                <w:rFonts w:ascii="Verdana" w:eastAsia="Calibri" w:hAnsi="Verdana" w:cs="Arial"/>
                <w:sz w:val="20"/>
                <w:szCs w:val="20"/>
                <w:lang w:eastAsia="en-GB"/>
              </w:rPr>
              <w:t xml:space="preserve"> [……], [……] […] waluta</w:t>
            </w:r>
            <w:r w:rsidRPr="005F605B">
              <w:rPr>
                <w:rFonts w:ascii="Verdana" w:eastAsia="Calibri" w:hAnsi="Verdana" w:cs="Arial"/>
                <w:sz w:val="20"/>
                <w:szCs w:val="20"/>
                <w:lang w:eastAsia="en-GB"/>
              </w:rPr>
              <w:br/>
            </w:r>
          </w:p>
          <w:p w:rsidR="00AA7757" w:rsidRPr="005F605B" w:rsidRDefault="00AA7757" w:rsidP="00AA7757">
            <w:pPr>
              <w:spacing w:before="120" w:after="120" w:line="240" w:lineRule="auto"/>
              <w:rPr>
                <w:rFonts w:ascii="Verdana" w:eastAsia="Calibri" w:hAnsi="Verdana" w:cs="Arial"/>
                <w:sz w:val="20"/>
                <w:szCs w:val="20"/>
                <w:lang w:eastAsia="en-GB"/>
              </w:rPr>
            </w:pPr>
            <w:r w:rsidRPr="005F605B">
              <w:rPr>
                <w:rFonts w:ascii="Verdana" w:eastAsia="Calibri" w:hAnsi="Verdana" w:cs="Arial"/>
                <w:sz w:val="20"/>
                <w:szCs w:val="20"/>
                <w:lang w:eastAsia="en-GB"/>
              </w:rPr>
              <w:t>(adres internetowy, wydający urząd lub organ, dokładne dane referencyjne dokumentacji): [……][……][……]</w:t>
            </w:r>
          </w:p>
        </w:tc>
      </w:tr>
      <w:tr w:rsidR="00AA7757" w:rsidRPr="005F605B" w:rsidTr="00CC6FF4">
        <w:tc>
          <w:tcPr>
            <w:tcW w:w="4644" w:type="dxa"/>
            <w:shd w:val="clear" w:color="auto" w:fill="auto"/>
          </w:tcPr>
          <w:p w:rsidR="00AA7757" w:rsidRPr="005F605B" w:rsidRDefault="00AA7757" w:rsidP="00AA7757">
            <w:pPr>
              <w:spacing w:before="120" w:after="120" w:line="240" w:lineRule="auto"/>
              <w:rPr>
                <w:rFonts w:ascii="Verdana" w:eastAsia="Calibri" w:hAnsi="Verdana" w:cs="Arial"/>
                <w:sz w:val="20"/>
                <w:szCs w:val="20"/>
                <w:lang w:eastAsia="en-GB"/>
              </w:rPr>
            </w:pPr>
            <w:r w:rsidRPr="005F605B">
              <w:rPr>
                <w:rFonts w:ascii="Verdana" w:eastAsia="Calibri" w:hAnsi="Verdana" w:cs="Arial"/>
                <w:sz w:val="20"/>
                <w:szCs w:val="20"/>
                <w:lang w:eastAsia="en-GB"/>
              </w:rPr>
              <w:t xml:space="preserve">2a) Jego roczny („specyficzny”) </w:t>
            </w:r>
            <w:r w:rsidRPr="005F605B">
              <w:rPr>
                <w:rFonts w:ascii="Verdana" w:eastAsia="Calibri" w:hAnsi="Verdana" w:cs="Arial"/>
                <w:b/>
                <w:sz w:val="20"/>
                <w:szCs w:val="20"/>
                <w:lang w:eastAsia="en-GB"/>
              </w:rPr>
              <w:t>obrót w obszarze działalności gospodarczej objętym zamówieniem</w:t>
            </w:r>
            <w:r w:rsidRPr="005F605B">
              <w:rPr>
                <w:rFonts w:ascii="Verdana" w:eastAsia="Calibri" w:hAnsi="Verdana" w:cs="Arial"/>
                <w:sz w:val="20"/>
                <w:szCs w:val="20"/>
                <w:lang w:eastAsia="en-GB"/>
              </w:rPr>
              <w:t xml:space="preserve"> i określonym w stosownym ogłoszeniu lub dokumentach zamówienia w ciągu wymaganej liczby lat obrotowych jest następujący:</w:t>
            </w:r>
            <w:r w:rsidRPr="005F605B">
              <w:rPr>
                <w:rFonts w:ascii="Verdana" w:eastAsia="Calibri" w:hAnsi="Verdana" w:cs="Arial"/>
                <w:sz w:val="20"/>
                <w:szCs w:val="20"/>
                <w:lang w:eastAsia="en-GB"/>
              </w:rPr>
              <w:br/>
            </w:r>
            <w:r w:rsidRPr="005F605B">
              <w:rPr>
                <w:rFonts w:ascii="Verdana" w:eastAsia="Calibri" w:hAnsi="Verdana" w:cs="Arial"/>
                <w:b/>
                <w:sz w:val="20"/>
                <w:szCs w:val="20"/>
                <w:lang w:eastAsia="en-GB"/>
              </w:rPr>
              <w:t>i/lub</w:t>
            </w:r>
            <w:r w:rsidRPr="005F605B">
              <w:rPr>
                <w:rFonts w:ascii="Verdana" w:eastAsia="Calibri" w:hAnsi="Verdana" w:cs="Arial"/>
                <w:b/>
                <w:sz w:val="20"/>
                <w:szCs w:val="20"/>
                <w:lang w:eastAsia="en-GB"/>
              </w:rPr>
              <w:br/>
            </w:r>
            <w:r w:rsidRPr="005F605B">
              <w:rPr>
                <w:rFonts w:ascii="Verdana" w:eastAsia="Calibri" w:hAnsi="Verdana" w:cs="Arial"/>
                <w:sz w:val="20"/>
                <w:szCs w:val="20"/>
                <w:lang w:eastAsia="en-GB"/>
              </w:rPr>
              <w:t xml:space="preserve">2b) Jego </w:t>
            </w:r>
            <w:r w:rsidRPr="005F605B">
              <w:rPr>
                <w:rFonts w:ascii="Verdana" w:eastAsia="Calibri" w:hAnsi="Verdana" w:cs="Arial"/>
                <w:b/>
                <w:sz w:val="20"/>
                <w:szCs w:val="20"/>
                <w:lang w:eastAsia="en-GB"/>
              </w:rPr>
              <w:t>średni</w:t>
            </w:r>
            <w:r w:rsidRPr="005F605B">
              <w:rPr>
                <w:rFonts w:ascii="Verdana" w:eastAsia="Calibri" w:hAnsi="Verdana" w:cs="Arial"/>
                <w:sz w:val="20"/>
                <w:szCs w:val="20"/>
                <w:lang w:eastAsia="en-GB"/>
              </w:rPr>
              <w:t xml:space="preserve"> roczny </w:t>
            </w:r>
            <w:r w:rsidRPr="005F605B">
              <w:rPr>
                <w:rFonts w:ascii="Verdana" w:eastAsia="Calibri" w:hAnsi="Verdana" w:cs="Arial"/>
                <w:b/>
                <w:sz w:val="20"/>
                <w:szCs w:val="20"/>
                <w:lang w:eastAsia="en-GB"/>
              </w:rPr>
              <w:t>obrót w przedmiotowym obszarze i w ciągu określonej liczby lat wymaganej w stosownym ogłoszeniu lub dokumentach zamówienia jest następujący</w:t>
            </w:r>
            <w:r w:rsidRPr="005F605B">
              <w:rPr>
                <w:rFonts w:ascii="Verdana" w:eastAsia="Calibri" w:hAnsi="Verdana" w:cs="Arial"/>
                <w:b/>
                <w:sz w:val="20"/>
                <w:szCs w:val="20"/>
                <w:vertAlign w:val="superscript"/>
                <w:lang w:eastAsia="en-GB"/>
              </w:rPr>
              <w:footnoteReference w:id="34"/>
            </w:r>
            <w:r w:rsidRPr="005F605B">
              <w:rPr>
                <w:rFonts w:ascii="Verdana" w:eastAsia="Calibri" w:hAnsi="Verdana" w:cs="Arial"/>
                <w:b/>
                <w:sz w:val="20"/>
                <w:szCs w:val="20"/>
                <w:lang w:eastAsia="en-GB"/>
              </w:rPr>
              <w:t>:</w:t>
            </w:r>
            <w:r w:rsidRPr="005F605B">
              <w:rPr>
                <w:rFonts w:ascii="Verdana" w:eastAsia="Calibri" w:hAnsi="Verdana" w:cs="Arial"/>
                <w:b/>
                <w:sz w:val="20"/>
                <w:szCs w:val="20"/>
                <w:lang w:eastAsia="en-GB"/>
              </w:rPr>
              <w:br/>
            </w:r>
            <w:r w:rsidRPr="005F605B">
              <w:rPr>
                <w:rFonts w:ascii="Verdana" w:eastAsia="Calibri" w:hAnsi="Verdana" w:cs="Arial"/>
                <w:sz w:val="20"/>
                <w:szCs w:val="20"/>
                <w:lang w:eastAsia="en-GB"/>
              </w:rPr>
              <w:t>Jeżeli odnośna dokumentacja jest dostępna w formie elektronicznej, proszę wskazać:</w:t>
            </w:r>
          </w:p>
        </w:tc>
        <w:tc>
          <w:tcPr>
            <w:tcW w:w="4645" w:type="dxa"/>
            <w:shd w:val="clear" w:color="auto" w:fill="auto"/>
          </w:tcPr>
          <w:p w:rsidR="00AA7757" w:rsidRPr="005F605B" w:rsidRDefault="00AA7757" w:rsidP="00AA7757">
            <w:pPr>
              <w:spacing w:before="120" w:after="120" w:line="240" w:lineRule="auto"/>
              <w:rPr>
                <w:rFonts w:ascii="Verdana" w:eastAsia="Calibri" w:hAnsi="Verdana" w:cs="Arial"/>
                <w:sz w:val="20"/>
                <w:szCs w:val="20"/>
                <w:lang w:eastAsia="en-GB"/>
              </w:rPr>
            </w:pPr>
            <w:r w:rsidRPr="005F605B">
              <w:rPr>
                <w:rFonts w:ascii="Verdana" w:eastAsia="Calibri" w:hAnsi="Verdana" w:cs="Arial"/>
                <w:sz w:val="20"/>
                <w:szCs w:val="20"/>
                <w:lang w:eastAsia="en-GB"/>
              </w:rPr>
              <w:t>rok: [……] obrót: [……] […] waluta</w:t>
            </w:r>
            <w:r w:rsidRPr="005F605B">
              <w:rPr>
                <w:rFonts w:ascii="Verdana" w:eastAsia="Calibri" w:hAnsi="Verdana" w:cs="Arial"/>
                <w:sz w:val="20"/>
                <w:szCs w:val="20"/>
                <w:lang w:eastAsia="en-GB"/>
              </w:rPr>
              <w:br/>
              <w:t>rok: [……] obrót: [……] […] waluta</w:t>
            </w:r>
            <w:r w:rsidRPr="005F605B">
              <w:rPr>
                <w:rFonts w:ascii="Verdana" w:eastAsia="Calibri" w:hAnsi="Verdana" w:cs="Arial"/>
                <w:sz w:val="20"/>
                <w:szCs w:val="20"/>
                <w:lang w:eastAsia="en-GB"/>
              </w:rPr>
              <w:br/>
              <w:t>rok: [……] obrót: [……] […] waluta</w:t>
            </w:r>
            <w:r w:rsidRPr="005F605B">
              <w:rPr>
                <w:rFonts w:ascii="Verdana" w:eastAsia="Calibri" w:hAnsi="Verdana" w:cs="Arial"/>
                <w:sz w:val="20"/>
                <w:szCs w:val="20"/>
                <w:lang w:eastAsia="en-GB"/>
              </w:rPr>
              <w:br/>
            </w:r>
            <w:r w:rsidRPr="005F605B">
              <w:rPr>
                <w:rFonts w:ascii="Verdana" w:eastAsia="Calibri" w:hAnsi="Verdana" w:cs="Arial"/>
                <w:sz w:val="20"/>
                <w:szCs w:val="20"/>
                <w:lang w:eastAsia="en-GB"/>
              </w:rPr>
              <w:br/>
            </w:r>
            <w:r w:rsidRPr="005F605B">
              <w:rPr>
                <w:rFonts w:ascii="Verdana" w:eastAsia="Calibri" w:hAnsi="Verdana" w:cs="Arial"/>
                <w:sz w:val="20"/>
                <w:szCs w:val="20"/>
                <w:lang w:eastAsia="en-GB"/>
              </w:rPr>
              <w:br/>
            </w:r>
            <w:r w:rsidRPr="005F605B">
              <w:rPr>
                <w:rFonts w:ascii="Verdana" w:eastAsia="Calibri" w:hAnsi="Verdana" w:cs="Arial"/>
                <w:sz w:val="20"/>
                <w:szCs w:val="20"/>
                <w:lang w:eastAsia="en-GB"/>
              </w:rPr>
              <w:br/>
            </w:r>
            <w:r w:rsidRPr="005F605B">
              <w:rPr>
                <w:rFonts w:ascii="Verdana" w:eastAsia="Calibri" w:hAnsi="Verdana" w:cs="Arial"/>
                <w:sz w:val="20"/>
                <w:szCs w:val="20"/>
                <w:lang w:eastAsia="en-GB"/>
              </w:rPr>
              <w:br/>
              <w:t>(liczba lat, średni obrót)</w:t>
            </w:r>
            <w:r w:rsidRPr="005F605B">
              <w:rPr>
                <w:rFonts w:ascii="Verdana" w:eastAsia="Calibri" w:hAnsi="Verdana" w:cs="Arial"/>
                <w:b/>
                <w:sz w:val="20"/>
                <w:szCs w:val="20"/>
                <w:lang w:eastAsia="en-GB"/>
              </w:rPr>
              <w:t>:</w:t>
            </w:r>
            <w:r w:rsidRPr="005F605B">
              <w:rPr>
                <w:rFonts w:ascii="Verdana" w:eastAsia="Calibri" w:hAnsi="Verdana" w:cs="Arial"/>
                <w:sz w:val="20"/>
                <w:szCs w:val="20"/>
                <w:lang w:eastAsia="en-GB"/>
              </w:rPr>
              <w:t xml:space="preserve"> [……], [……] […] waluta</w:t>
            </w:r>
            <w:r w:rsidRPr="005F605B">
              <w:rPr>
                <w:rFonts w:ascii="Verdana" w:eastAsia="Calibri" w:hAnsi="Verdana" w:cs="Arial"/>
                <w:sz w:val="20"/>
                <w:szCs w:val="20"/>
                <w:lang w:eastAsia="en-GB"/>
              </w:rPr>
              <w:br/>
            </w:r>
            <w:r w:rsidRPr="005F605B">
              <w:rPr>
                <w:rFonts w:ascii="Verdana" w:eastAsia="Calibri" w:hAnsi="Verdana" w:cs="Arial"/>
                <w:sz w:val="20"/>
                <w:szCs w:val="20"/>
                <w:lang w:eastAsia="en-GB"/>
              </w:rPr>
              <w:br/>
            </w:r>
            <w:r w:rsidRPr="005F605B">
              <w:rPr>
                <w:rFonts w:ascii="Verdana" w:eastAsia="Calibri" w:hAnsi="Verdana" w:cs="Arial"/>
                <w:sz w:val="20"/>
                <w:szCs w:val="20"/>
                <w:lang w:eastAsia="en-GB"/>
              </w:rPr>
              <w:br/>
              <w:t>(adres internetowy, wydający urząd lub organ, dokładne dane referencyjne dokumentacji): [……][……][……]</w:t>
            </w:r>
          </w:p>
        </w:tc>
      </w:tr>
      <w:tr w:rsidR="00AA7757" w:rsidRPr="005F605B" w:rsidTr="00CC6FF4">
        <w:tc>
          <w:tcPr>
            <w:tcW w:w="4644" w:type="dxa"/>
            <w:shd w:val="clear" w:color="auto" w:fill="auto"/>
          </w:tcPr>
          <w:p w:rsidR="00AA7757" w:rsidRPr="005F605B" w:rsidRDefault="00AA7757" w:rsidP="00AA7757">
            <w:pPr>
              <w:spacing w:before="120" w:after="120" w:line="240" w:lineRule="auto"/>
              <w:rPr>
                <w:rFonts w:ascii="Verdana" w:eastAsia="Calibri" w:hAnsi="Verdana" w:cs="Arial"/>
                <w:sz w:val="20"/>
                <w:szCs w:val="20"/>
                <w:lang w:eastAsia="en-GB"/>
              </w:rPr>
            </w:pPr>
            <w:r w:rsidRPr="005F605B">
              <w:rPr>
                <w:rFonts w:ascii="Verdana" w:eastAsia="Calibri" w:hAnsi="Verdana" w:cs="Arial"/>
                <w:sz w:val="20"/>
                <w:szCs w:val="20"/>
                <w:lang w:eastAsia="en-GB"/>
              </w:rPr>
              <w:t xml:space="preserve">3) W przypadku gdy informacje dotyczące obrotu (ogólnego lub specyficznego) nie są dostępne za cały wymagany okres, proszę podać datę założenia przedsiębiorstwa </w:t>
            </w:r>
            <w:r w:rsidRPr="005F605B">
              <w:rPr>
                <w:rFonts w:ascii="Verdana" w:eastAsia="Calibri" w:hAnsi="Verdana" w:cs="Arial"/>
                <w:sz w:val="20"/>
                <w:szCs w:val="20"/>
                <w:lang w:eastAsia="en-GB"/>
              </w:rPr>
              <w:lastRenderedPageBreak/>
              <w:t>wykonawcy lub rozpoczęcia działalności przez wykonawcę:</w:t>
            </w:r>
          </w:p>
        </w:tc>
        <w:tc>
          <w:tcPr>
            <w:tcW w:w="4645" w:type="dxa"/>
            <w:shd w:val="clear" w:color="auto" w:fill="auto"/>
          </w:tcPr>
          <w:p w:rsidR="00AA7757" w:rsidRPr="005F605B" w:rsidRDefault="00AA7757" w:rsidP="00AA7757">
            <w:pPr>
              <w:spacing w:before="120" w:after="120" w:line="240" w:lineRule="auto"/>
              <w:jc w:val="both"/>
              <w:rPr>
                <w:rFonts w:ascii="Verdana" w:eastAsia="Calibri" w:hAnsi="Verdana" w:cs="Arial"/>
                <w:sz w:val="20"/>
                <w:szCs w:val="20"/>
                <w:lang w:eastAsia="en-GB"/>
              </w:rPr>
            </w:pPr>
            <w:r w:rsidRPr="005F605B">
              <w:rPr>
                <w:rFonts w:ascii="Verdana" w:eastAsia="Calibri" w:hAnsi="Verdana" w:cs="Arial"/>
                <w:sz w:val="20"/>
                <w:szCs w:val="20"/>
                <w:lang w:eastAsia="en-GB"/>
              </w:rPr>
              <w:lastRenderedPageBreak/>
              <w:t>[……]</w:t>
            </w:r>
          </w:p>
        </w:tc>
      </w:tr>
      <w:tr w:rsidR="00AA7757" w:rsidRPr="005F605B" w:rsidTr="00CC6FF4">
        <w:tc>
          <w:tcPr>
            <w:tcW w:w="4644" w:type="dxa"/>
            <w:shd w:val="clear" w:color="auto" w:fill="auto"/>
          </w:tcPr>
          <w:p w:rsidR="00AA7757" w:rsidRPr="005F605B" w:rsidRDefault="00AA7757" w:rsidP="00AA7757">
            <w:pPr>
              <w:spacing w:before="120" w:after="120" w:line="240" w:lineRule="auto"/>
              <w:rPr>
                <w:rFonts w:ascii="Verdana" w:eastAsia="Calibri" w:hAnsi="Verdana" w:cs="Arial"/>
                <w:sz w:val="20"/>
                <w:szCs w:val="20"/>
                <w:lang w:eastAsia="en-GB"/>
              </w:rPr>
            </w:pPr>
            <w:r w:rsidRPr="005F605B">
              <w:rPr>
                <w:rFonts w:ascii="Verdana" w:eastAsia="Calibri" w:hAnsi="Verdana" w:cs="Arial"/>
                <w:sz w:val="20"/>
                <w:szCs w:val="20"/>
                <w:lang w:eastAsia="en-GB"/>
              </w:rPr>
              <w:lastRenderedPageBreak/>
              <w:t xml:space="preserve">4) W odniesieniu do </w:t>
            </w:r>
            <w:r w:rsidRPr="005F605B">
              <w:rPr>
                <w:rFonts w:ascii="Verdana" w:eastAsia="Calibri" w:hAnsi="Verdana" w:cs="Arial"/>
                <w:b/>
                <w:sz w:val="20"/>
                <w:szCs w:val="20"/>
                <w:lang w:eastAsia="en-GB"/>
              </w:rPr>
              <w:t>wskaźników finansowych</w:t>
            </w:r>
            <w:r w:rsidRPr="005F605B">
              <w:rPr>
                <w:rFonts w:ascii="Verdana" w:eastAsia="Calibri" w:hAnsi="Verdana" w:cs="Arial"/>
                <w:b/>
                <w:sz w:val="20"/>
                <w:szCs w:val="20"/>
                <w:vertAlign w:val="superscript"/>
                <w:lang w:eastAsia="en-GB"/>
              </w:rPr>
              <w:footnoteReference w:id="35"/>
            </w:r>
            <w:r w:rsidRPr="005F605B">
              <w:rPr>
                <w:rFonts w:ascii="Verdana" w:eastAsia="Calibri" w:hAnsi="Verdana" w:cs="Arial"/>
                <w:sz w:val="20"/>
                <w:szCs w:val="20"/>
                <w:lang w:eastAsia="en-GB"/>
              </w:rPr>
              <w:t xml:space="preserve"> określonych w stosownym ogłoszeniu lub dokumentach zamówienia wykonawca oświadcza, że aktualna(-e) wartość(-ci) wymaganego(-</w:t>
            </w:r>
            <w:proofErr w:type="spellStart"/>
            <w:r w:rsidRPr="005F605B">
              <w:rPr>
                <w:rFonts w:ascii="Verdana" w:eastAsia="Calibri" w:hAnsi="Verdana" w:cs="Arial"/>
                <w:sz w:val="20"/>
                <w:szCs w:val="20"/>
                <w:lang w:eastAsia="en-GB"/>
              </w:rPr>
              <w:t>ych</w:t>
            </w:r>
            <w:proofErr w:type="spellEnd"/>
            <w:r w:rsidRPr="005F605B">
              <w:rPr>
                <w:rFonts w:ascii="Verdana" w:eastAsia="Calibri" w:hAnsi="Verdana" w:cs="Arial"/>
                <w:sz w:val="20"/>
                <w:szCs w:val="20"/>
                <w:lang w:eastAsia="en-GB"/>
              </w:rPr>
              <w:t>) wskaźnika(-ów) jest (są) następująca(-e):</w:t>
            </w:r>
            <w:r w:rsidRPr="005F605B">
              <w:rPr>
                <w:rFonts w:ascii="Verdana" w:eastAsia="Calibri" w:hAnsi="Verdana" w:cs="Arial"/>
                <w:sz w:val="20"/>
                <w:szCs w:val="20"/>
                <w:lang w:eastAsia="en-GB"/>
              </w:rPr>
              <w:br/>
              <w:t>Jeżeli odnośna dokumentacja jest dostępna w formie elektronicznej, proszę wskazać:</w:t>
            </w:r>
          </w:p>
        </w:tc>
        <w:tc>
          <w:tcPr>
            <w:tcW w:w="4645" w:type="dxa"/>
            <w:shd w:val="clear" w:color="auto" w:fill="auto"/>
          </w:tcPr>
          <w:p w:rsidR="00AA7757" w:rsidRPr="005F605B" w:rsidRDefault="00AA7757" w:rsidP="00AA7757">
            <w:pPr>
              <w:spacing w:before="120" w:after="120" w:line="240" w:lineRule="auto"/>
              <w:rPr>
                <w:rFonts w:ascii="Verdana" w:eastAsia="Calibri" w:hAnsi="Verdana" w:cs="Arial"/>
                <w:sz w:val="20"/>
                <w:szCs w:val="20"/>
                <w:lang w:eastAsia="en-GB"/>
              </w:rPr>
            </w:pPr>
            <w:r w:rsidRPr="005F605B">
              <w:rPr>
                <w:rFonts w:ascii="Verdana" w:eastAsia="Calibri" w:hAnsi="Verdana" w:cs="Arial"/>
                <w:sz w:val="20"/>
                <w:szCs w:val="20"/>
                <w:lang w:eastAsia="en-GB"/>
              </w:rPr>
              <w:t>(określenie wymaganego wskaźnika – stosunek X do Y</w:t>
            </w:r>
            <w:r w:rsidRPr="005F605B">
              <w:rPr>
                <w:rFonts w:ascii="Verdana" w:eastAsia="Calibri" w:hAnsi="Verdana" w:cs="Arial"/>
                <w:sz w:val="20"/>
                <w:szCs w:val="20"/>
                <w:vertAlign w:val="superscript"/>
                <w:lang w:eastAsia="en-GB"/>
              </w:rPr>
              <w:footnoteReference w:id="36"/>
            </w:r>
            <w:r w:rsidRPr="005F605B">
              <w:rPr>
                <w:rFonts w:ascii="Verdana" w:eastAsia="Calibri" w:hAnsi="Verdana" w:cs="Arial"/>
                <w:sz w:val="20"/>
                <w:szCs w:val="20"/>
                <w:lang w:eastAsia="en-GB"/>
              </w:rPr>
              <w:t xml:space="preserve"> – oraz wartość):</w:t>
            </w:r>
            <w:r w:rsidRPr="005F605B">
              <w:rPr>
                <w:rFonts w:ascii="Verdana" w:eastAsia="Calibri" w:hAnsi="Verdana" w:cs="Arial"/>
                <w:sz w:val="20"/>
                <w:szCs w:val="20"/>
                <w:lang w:eastAsia="en-GB"/>
              </w:rPr>
              <w:br/>
              <w:t>[……], [……]</w:t>
            </w:r>
            <w:r w:rsidRPr="005F605B">
              <w:rPr>
                <w:rFonts w:ascii="Verdana" w:eastAsia="Calibri" w:hAnsi="Verdana" w:cs="Arial"/>
                <w:sz w:val="20"/>
                <w:szCs w:val="20"/>
                <w:vertAlign w:val="superscript"/>
                <w:lang w:eastAsia="en-GB"/>
              </w:rPr>
              <w:footnoteReference w:id="37"/>
            </w:r>
            <w:r w:rsidRPr="005F605B">
              <w:rPr>
                <w:rFonts w:ascii="Verdana" w:eastAsia="Calibri" w:hAnsi="Verdana" w:cs="Arial"/>
                <w:sz w:val="20"/>
                <w:szCs w:val="20"/>
                <w:lang w:eastAsia="en-GB"/>
              </w:rPr>
              <w:br/>
            </w:r>
            <w:r w:rsidRPr="005F605B">
              <w:rPr>
                <w:rFonts w:ascii="Verdana" w:eastAsia="Calibri" w:hAnsi="Verdana" w:cs="Arial"/>
                <w:i/>
                <w:sz w:val="20"/>
                <w:szCs w:val="20"/>
                <w:lang w:eastAsia="en-GB"/>
              </w:rPr>
              <w:br/>
            </w:r>
            <w:r w:rsidRPr="005F605B">
              <w:rPr>
                <w:rFonts w:ascii="Verdana" w:eastAsia="Calibri" w:hAnsi="Verdana" w:cs="Arial"/>
                <w:i/>
                <w:sz w:val="20"/>
                <w:szCs w:val="20"/>
                <w:lang w:eastAsia="en-GB"/>
              </w:rPr>
              <w:br/>
            </w:r>
            <w:r w:rsidRPr="005F605B">
              <w:rPr>
                <w:rFonts w:ascii="Verdana" w:eastAsia="Calibri" w:hAnsi="Verdana" w:cs="Arial"/>
                <w:sz w:val="20"/>
                <w:szCs w:val="20"/>
                <w:lang w:eastAsia="en-GB"/>
              </w:rPr>
              <w:t>(adres internetowy, wydający urząd lub organ, dokładne dane referencyjne dokumentacji): [……][……][……]</w:t>
            </w:r>
          </w:p>
        </w:tc>
      </w:tr>
      <w:tr w:rsidR="00AA7757" w:rsidRPr="005F605B" w:rsidTr="00CC6FF4">
        <w:tc>
          <w:tcPr>
            <w:tcW w:w="4644" w:type="dxa"/>
            <w:shd w:val="clear" w:color="auto" w:fill="auto"/>
          </w:tcPr>
          <w:p w:rsidR="00AA7757" w:rsidRPr="005F605B" w:rsidRDefault="00AA7757" w:rsidP="00AA7757">
            <w:pPr>
              <w:spacing w:before="120" w:after="120" w:line="240" w:lineRule="auto"/>
              <w:rPr>
                <w:rFonts w:ascii="Verdana" w:eastAsia="Calibri" w:hAnsi="Verdana" w:cs="Arial"/>
                <w:sz w:val="20"/>
                <w:szCs w:val="20"/>
                <w:lang w:eastAsia="en-GB"/>
              </w:rPr>
            </w:pPr>
            <w:r w:rsidRPr="005F605B">
              <w:rPr>
                <w:rFonts w:ascii="Verdana" w:eastAsia="Calibri" w:hAnsi="Verdana" w:cs="Arial"/>
                <w:sz w:val="20"/>
                <w:szCs w:val="20"/>
                <w:lang w:eastAsia="en-GB"/>
              </w:rPr>
              <w:t xml:space="preserve">5) W ramach </w:t>
            </w:r>
            <w:r w:rsidRPr="005F605B">
              <w:rPr>
                <w:rFonts w:ascii="Verdana" w:eastAsia="Calibri" w:hAnsi="Verdana" w:cs="Arial"/>
                <w:b/>
                <w:sz w:val="20"/>
                <w:szCs w:val="20"/>
                <w:lang w:eastAsia="en-GB"/>
              </w:rPr>
              <w:t>ubezpieczenia z tytułu ryzyka zawodowego</w:t>
            </w:r>
            <w:r w:rsidRPr="005F605B">
              <w:rPr>
                <w:rFonts w:ascii="Verdana" w:eastAsia="Calibri" w:hAnsi="Verdana" w:cs="Arial"/>
                <w:sz w:val="20"/>
                <w:szCs w:val="20"/>
                <w:lang w:eastAsia="en-GB"/>
              </w:rPr>
              <w:t xml:space="preserve"> wykonawca jest ubezpieczony na następującą kwotę:</w:t>
            </w:r>
            <w:r w:rsidRPr="005F605B">
              <w:rPr>
                <w:rFonts w:ascii="Verdana" w:eastAsia="Calibri" w:hAnsi="Verdana" w:cs="Arial"/>
                <w:sz w:val="20"/>
                <w:szCs w:val="20"/>
                <w:lang w:eastAsia="en-GB"/>
              </w:rPr>
              <w:br/>
              <w:t>Jeżeli te informacje są dostępne w formie elektronicznej, proszę wskazać:</w:t>
            </w:r>
          </w:p>
        </w:tc>
        <w:tc>
          <w:tcPr>
            <w:tcW w:w="4645" w:type="dxa"/>
            <w:shd w:val="clear" w:color="auto" w:fill="auto"/>
          </w:tcPr>
          <w:p w:rsidR="00AA7757" w:rsidRPr="005F605B" w:rsidRDefault="00AA7757" w:rsidP="00AA7757">
            <w:pPr>
              <w:spacing w:before="120" w:after="120" w:line="240" w:lineRule="auto"/>
              <w:rPr>
                <w:rFonts w:ascii="Verdana" w:eastAsia="Calibri" w:hAnsi="Verdana" w:cs="Arial"/>
                <w:sz w:val="20"/>
                <w:szCs w:val="20"/>
                <w:lang w:eastAsia="en-GB"/>
              </w:rPr>
            </w:pPr>
            <w:r w:rsidRPr="005F605B">
              <w:rPr>
                <w:rFonts w:ascii="Verdana" w:eastAsia="Calibri" w:hAnsi="Verdana" w:cs="Arial"/>
                <w:sz w:val="20"/>
                <w:szCs w:val="20"/>
                <w:lang w:eastAsia="en-GB"/>
              </w:rPr>
              <w:t>[……] […] waluta</w:t>
            </w:r>
            <w:r w:rsidRPr="005F605B">
              <w:rPr>
                <w:rFonts w:ascii="Verdana" w:eastAsia="Calibri" w:hAnsi="Verdana" w:cs="Arial"/>
                <w:sz w:val="20"/>
                <w:szCs w:val="20"/>
                <w:lang w:eastAsia="en-GB"/>
              </w:rPr>
              <w:br/>
            </w:r>
            <w:r w:rsidRPr="005F605B">
              <w:rPr>
                <w:rFonts w:ascii="Verdana" w:eastAsia="Calibri" w:hAnsi="Verdana" w:cs="Arial"/>
                <w:sz w:val="20"/>
                <w:szCs w:val="20"/>
                <w:lang w:eastAsia="en-GB"/>
              </w:rPr>
              <w:br/>
              <w:t>(adres internetowy, wydający urząd lub organ, dokładne dane referencyjne dokumentacji): [……][……][……]</w:t>
            </w:r>
          </w:p>
        </w:tc>
      </w:tr>
      <w:tr w:rsidR="00AA7757" w:rsidRPr="005F605B" w:rsidTr="00CC6FF4">
        <w:tc>
          <w:tcPr>
            <w:tcW w:w="4644" w:type="dxa"/>
            <w:shd w:val="clear" w:color="auto" w:fill="auto"/>
          </w:tcPr>
          <w:p w:rsidR="00AA7757" w:rsidRPr="005F605B" w:rsidRDefault="00AA7757" w:rsidP="00AA7757">
            <w:pPr>
              <w:spacing w:before="120" w:after="120" w:line="240" w:lineRule="auto"/>
              <w:rPr>
                <w:rFonts w:ascii="Verdana" w:eastAsia="Calibri" w:hAnsi="Verdana" w:cs="Arial"/>
                <w:sz w:val="20"/>
                <w:szCs w:val="20"/>
                <w:lang w:eastAsia="en-GB"/>
              </w:rPr>
            </w:pPr>
            <w:r w:rsidRPr="005F605B">
              <w:rPr>
                <w:rFonts w:ascii="Verdana" w:eastAsia="Calibri" w:hAnsi="Verdana" w:cs="Arial"/>
                <w:sz w:val="20"/>
                <w:szCs w:val="20"/>
                <w:lang w:eastAsia="en-GB"/>
              </w:rPr>
              <w:t xml:space="preserve">6) W odniesieniu do </w:t>
            </w:r>
            <w:r w:rsidRPr="005F605B">
              <w:rPr>
                <w:rFonts w:ascii="Verdana" w:eastAsia="Calibri" w:hAnsi="Verdana" w:cs="Arial"/>
                <w:b/>
                <w:sz w:val="20"/>
                <w:szCs w:val="20"/>
                <w:lang w:eastAsia="en-GB"/>
              </w:rPr>
              <w:t>innych ewentualnych wymogów ekonomicznych lub finansowych</w:t>
            </w:r>
            <w:r w:rsidRPr="005F605B">
              <w:rPr>
                <w:rFonts w:ascii="Verdana" w:eastAsia="Calibri" w:hAnsi="Verdana" w:cs="Arial"/>
                <w:sz w:val="20"/>
                <w:szCs w:val="20"/>
                <w:lang w:eastAsia="en-GB"/>
              </w:rPr>
              <w:t>, które mogły zostać określone w stosownym ogłoszeniu lub dokumentach zamówienia, wykonawca oświadcza, że</w:t>
            </w:r>
            <w:r w:rsidRPr="005F605B">
              <w:rPr>
                <w:rFonts w:ascii="Verdana" w:eastAsia="Calibri" w:hAnsi="Verdana" w:cs="Arial"/>
                <w:sz w:val="20"/>
                <w:szCs w:val="20"/>
                <w:lang w:eastAsia="en-GB"/>
              </w:rPr>
              <w:br/>
              <w:t xml:space="preserve">Jeżeli odnośna dokumentacja, która </w:t>
            </w:r>
            <w:r w:rsidRPr="005F605B">
              <w:rPr>
                <w:rFonts w:ascii="Verdana" w:eastAsia="Calibri" w:hAnsi="Verdana" w:cs="Arial"/>
                <w:b/>
                <w:sz w:val="20"/>
                <w:szCs w:val="20"/>
                <w:lang w:eastAsia="en-GB"/>
              </w:rPr>
              <w:t>mogła</w:t>
            </w:r>
            <w:r w:rsidRPr="005F605B">
              <w:rPr>
                <w:rFonts w:ascii="Verdana" w:eastAsia="Calibri" w:hAnsi="Verdana" w:cs="Arial"/>
                <w:sz w:val="20"/>
                <w:szCs w:val="20"/>
                <w:lang w:eastAsia="en-GB"/>
              </w:rPr>
              <w:t xml:space="preserve"> zostać określona w stosownym ogłoszeniu lub w dokumentach zamówienia, jest dostępna w formie elektronicznej, proszę wskazać:</w:t>
            </w:r>
          </w:p>
        </w:tc>
        <w:tc>
          <w:tcPr>
            <w:tcW w:w="4645" w:type="dxa"/>
            <w:shd w:val="clear" w:color="auto" w:fill="auto"/>
          </w:tcPr>
          <w:p w:rsidR="00AA7757" w:rsidRPr="005F605B" w:rsidRDefault="00AA7757" w:rsidP="00AA7757">
            <w:pPr>
              <w:spacing w:before="120" w:after="120" w:line="240" w:lineRule="auto"/>
              <w:rPr>
                <w:rFonts w:ascii="Verdana" w:eastAsia="Calibri" w:hAnsi="Verdana" w:cs="Arial"/>
                <w:sz w:val="20"/>
                <w:szCs w:val="20"/>
                <w:lang w:eastAsia="en-GB"/>
              </w:rPr>
            </w:pPr>
            <w:r w:rsidRPr="005F605B">
              <w:rPr>
                <w:rFonts w:ascii="Verdana" w:eastAsia="Calibri" w:hAnsi="Verdana" w:cs="Arial"/>
                <w:sz w:val="20"/>
                <w:szCs w:val="20"/>
                <w:lang w:eastAsia="en-GB"/>
              </w:rPr>
              <w:t>[……]</w:t>
            </w:r>
            <w:r w:rsidRPr="005F605B">
              <w:rPr>
                <w:rFonts w:ascii="Verdana" w:eastAsia="Calibri" w:hAnsi="Verdana" w:cs="Arial"/>
                <w:sz w:val="20"/>
                <w:szCs w:val="20"/>
                <w:lang w:eastAsia="en-GB"/>
              </w:rPr>
              <w:br/>
            </w:r>
            <w:r w:rsidRPr="005F605B">
              <w:rPr>
                <w:rFonts w:ascii="Verdana" w:eastAsia="Calibri" w:hAnsi="Verdana" w:cs="Arial"/>
                <w:sz w:val="20"/>
                <w:szCs w:val="20"/>
                <w:lang w:eastAsia="en-GB"/>
              </w:rPr>
              <w:br/>
            </w:r>
            <w:r w:rsidRPr="005F605B">
              <w:rPr>
                <w:rFonts w:ascii="Verdana" w:eastAsia="Calibri" w:hAnsi="Verdana" w:cs="Arial"/>
                <w:sz w:val="20"/>
                <w:szCs w:val="20"/>
                <w:lang w:eastAsia="en-GB"/>
              </w:rPr>
              <w:br/>
            </w:r>
            <w:r w:rsidRPr="005F605B">
              <w:rPr>
                <w:rFonts w:ascii="Verdana" w:eastAsia="Calibri" w:hAnsi="Verdana" w:cs="Arial"/>
                <w:sz w:val="20"/>
                <w:szCs w:val="20"/>
                <w:lang w:eastAsia="en-GB"/>
              </w:rPr>
              <w:br/>
            </w:r>
            <w:r w:rsidRPr="005F605B">
              <w:rPr>
                <w:rFonts w:ascii="Verdana" w:eastAsia="Calibri" w:hAnsi="Verdana" w:cs="Arial"/>
                <w:sz w:val="20"/>
                <w:szCs w:val="20"/>
                <w:lang w:eastAsia="en-GB"/>
              </w:rPr>
              <w:br/>
            </w:r>
            <w:r w:rsidRPr="005F605B">
              <w:rPr>
                <w:rFonts w:ascii="Verdana" w:eastAsia="Calibri" w:hAnsi="Verdana" w:cs="Arial"/>
                <w:sz w:val="20"/>
                <w:szCs w:val="20"/>
                <w:lang w:eastAsia="en-GB"/>
              </w:rPr>
              <w:br/>
              <w:t>(adres internetowy, wydający urząd lub organ, dokładne dane referencyjne dokumentacji): [……][……][……]</w:t>
            </w:r>
          </w:p>
        </w:tc>
      </w:tr>
    </w:tbl>
    <w:p w:rsidR="00AA7757" w:rsidRPr="005F605B" w:rsidRDefault="00AA7757" w:rsidP="00AA7757">
      <w:pPr>
        <w:keepNext/>
        <w:spacing w:before="120" w:after="360" w:line="240" w:lineRule="auto"/>
        <w:jc w:val="center"/>
        <w:rPr>
          <w:rFonts w:ascii="Verdana" w:eastAsia="Calibri" w:hAnsi="Verdana" w:cs="Arial"/>
          <w:smallCaps/>
          <w:sz w:val="20"/>
          <w:szCs w:val="20"/>
          <w:lang w:eastAsia="en-GB"/>
        </w:rPr>
      </w:pPr>
      <w:r w:rsidRPr="005F605B">
        <w:rPr>
          <w:rFonts w:ascii="Verdana" w:eastAsia="Calibri" w:hAnsi="Verdana" w:cs="Arial"/>
          <w:smallCaps/>
          <w:sz w:val="20"/>
          <w:szCs w:val="20"/>
          <w:lang w:eastAsia="en-GB"/>
        </w:rPr>
        <w:t>C: Zdolność techniczna i zawodowa</w:t>
      </w:r>
    </w:p>
    <w:p w:rsidR="00AA7757" w:rsidRPr="005F605B" w:rsidRDefault="00AA7757" w:rsidP="00AA775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Verdana" w:eastAsia="Calibri" w:hAnsi="Verdana" w:cs="Arial"/>
          <w:b/>
          <w:w w:val="0"/>
          <w:sz w:val="20"/>
          <w:szCs w:val="20"/>
          <w:lang w:eastAsia="en-GB"/>
        </w:rPr>
      </w:pPr>
      <w:r w:rsidRPr="005F605B">
        <w:rPr>
          <w:rFonts w:ascii="Verdana" w:eastAsia="Calibri" w:hAnsi="Verdana" w:cs="Arial"/>
          <w:b/>
          <w:w w:val="0"/>
          <w:sz w:val="20"/>
          <w:szCs w:val="2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4"/>
      </w:tblGrid>
      <w:tr w:rsidR="00AA7757" w:rsidRPr="005F605B" w:rsidTr="00CC6FF4">
        <w:tc>
          <w:tcPr>
            <w:tcW w:w="4644" w:type="dxa"/>
            <w:shd w:val="clear" w:color="auto" w:fill="auto"/>
          </w:tcPr>
          <w:p w:rsidR="00AA7757" w:rsidRPr="005F605B" w:rsidRDefault="00AA7757" w:rsidP="00AA7757">
            <w:pPr>
              <w:spacing w:before="120" w:after="120" w:line="240" w:lineRule="auto"/>
              <w:jc w:val="both"/>
              <w:rPr>
                <w:rFonts w:ascii="Verdana" w:eastAsia="Calibri" w:hAnsi="Verdana" w:cs="Arial"/>
                <w:b/>
                <w:sz w:val="20"/>
                <w:szCs w:val="20"/>
                <w:lang w:eastAsia="en-GB"/>
              </w:rPr>
            </w:pPr>
            <w:bookmarkStart w:id="8" w:name="_DV_M4300"/>
            <w:bookmarkStart w:id="9" w:name="_DV_M4301"/>
            <w:bookmarkEnd w:id="8"/>
            <w:bookmarkEnd w:id="9"/>
            <w:r w:rsidRPr="005F605B">
              <w:rPr>
                <w:rFonts w:ascii="Verdana" w:eastAsia="Calibri" w:hAnsi="Verdana" w:cs="Arial"/>
                <w:b/>
                <w:sz w:val="20"/>
                <w:szCs w:val="20"/>
                <w:lang w:eastAsia="en-GB"/>
              </w:rPr>
              <w:t>Zdolność techniczna i zawodowa</w:t>
            </w:r>
          </w:p>
        </w:tc>
        <w:tc>
          <w:tcPr>
            <w:tcW w:w="4645" w:type="dxa"/>
            <w:shd w:val="clear" w:color="auto" w:fill="auto"/>
          </w:tcPr>
          <w:p w:rsidR="00AA7757" w:rsidRPr="005F605B" w:rsidRDefault="00AA7757" w:rsidP="00AA7757">
            <w:pPr>
              <w:spacing w:before="120" w:after="120" w:line="240" w:lineRule="auto"/>
              <w:jc w:val="both"/>
              <w:rPr>
                <w:rFonts w:ascii="Verdana" w:eastAsia="Calibri" w:hAnsi="Verdana" w:cs="Arial"/>
                <w:b/>
                <w:sz w:val="20"/>
                <w:szCs w:val="20"/>
                <w:lang w:eastAsia="en-GB"/>
              </w:rPr>
            </w:pPr>
            <w:r w:rsidRPr="005F605B">
              <w:rPr>
                <w:rFonts w:ascii="Verdana" w:eastAsia="Calibri" w:hAnsi="Verdana" w:cs="Arial"/>
                <w:b/>
                <w:sz w:val="20"/>
                <w:szCs w:val="20"/>
                <w:lang w:eastAsia="en-GB"/>
              </w:rPr>
              <w:t>Odpowiedź:</w:t>
            </w:r>
          </w:p>
        </w:tc>
      </w:tr>
      <w:tr w:rsidR="00AA7757" w:rsidRPr="005F605B" w:rsidTr="00CC6FF4">
        <w:tc>
          <w:tcPr>
            <w:tcW w:w="4644" w:type="dxa"/>
            <w:shd w:val="clear" w:color="auto" w:fill="auto"/>
          </w:tcPr>
          <w:p w:rsidR="00AA7757" w:rsidRPr="005F605B" w:rsidRDefault="00AA7757" w:rsidP="00AA7757">
            <w:pPr>
              <w:spacing w:before="120" w:after="120" w:line="240" w:lineRule="auto"/>
              <w:rPr>
                <w:rFonts w:ascii="Verdana" w:eastAsia="Calibri" w:hAnsi="Verdana" w:cs="Arial"/>
                <w:sz w:val="20"/>
                <w:szCs w:val="20"/>
                <w:lang w:eastAsia="en-GB"/>
              </w:rPr>
            </w:pPr>
            <w:r w:rsidRPr="005F605B">
              <w:rPr>
                <w:rFonts w:ascii="Verdana" w:eastAsia="Calibri" w:hAnsi="Verdana" w:cs="Arial"/>
                <w:sz w:val="20"/>
                <w:szCs w:val="20"/>
                <w:shd w:val="clear" w:color="auto" w:fill="FFFFFF"/>
                <w:lang w:eastAsia="en-GB"/>
              </w:rPr>
              <w:t xml:space="preserve">1a) Jedynie w odniesieniu do </w:t>
            </w:r>
            <w:r w:rsidRPr="005F605B">
              <w:rPr>
                <w:rFonts w:ascii="Verdana" w:eastAsia="Calibri" w:hAnsi="Verdana" w:cs="Arial"/>
                <w:b/>
                <w:sz w:val="20"/>
                <w:szCs w:val="20"/>
                <w:shd w:val="clear" w:color="auto" w:fill="FFFFFF"/>
                <w:lang w:eastAsia="en-GB"/>
              </w:rPr>
              <w:t>zamówień publicznych na roboty budowlane</w:t>
            </w:r>
            <w:r w:rsidRPr="005F605B">
              <w:rPr>
                <w:rFonts w:ascii="Verdana" w:eastAsia="Calibri" w:hAnsi="Verdana" w:cs="Arial"/>
                <w:sz w:val="20"/>
                <w:szCs w:val="20"/>
                <w:shd w:val="clear" w:color="auto" w:fill="FFFFFF"/>
                <w:lang w:eastAsia="en-GB"/>
              </w:rPr>
              <w:t>:</w:t>
            </w:r>
            <w:r w:rsidRPr="005F605B">
              <w:rPr>
                <w:rFonts w:ascii="Verdana" w:eastAsia="Calibri" w:hAnsi="Verdana" w:cs="Arial"/>
                <w:sz w:val="20"/>
                <w:szCs w:val="20"/>
                <w:shd w:val="clear" w:color="auto" w:fill="BFBFBF"/>
                <w:lang w:eastAsia="en-GB"/>
              </w:rPr>
              <w:br/>
            </w:r>
            <w:r w:rsidRPr="005F605B">
              <w:rPr>
                <w:rFonts w:ascii="Verdana" w:eastAsia="Calibri" w:hAnsi="Verdana" w:cs="Arial"/>
                <w:sz w:val="20"/>
                <w:szCs w:val="20"/>
                <w:lang w:eastAsia="en-GB"/>
              </w:rPr>
              <w:t>W okresie odniesienia</w:t>
            </w:r>
            <w:r w:rsidRPr="005F605B">
              <w:rPr>
                <w:rFonts w:ascii="Verdana" w:eastAsia="Calibri" w:hAnsi="Verdana" w:cs="Arial"/>
                <w:sz w:val="20"/>
                <w:szCs w:val="20"/>
                <w:vertAlign w:val="superscript"/>
                <w:lang w:eastAsia="en-GB"/>
              </w:rPr>
              <w:footnoteReference w:id="38"/>
            </w:r>
            <w:r w:rsidRPr="005F605B">
              <w:rPr>
                <w:rFonts w:ascii="Verdana" w:eastAsia="Calibri" w:hAnsi="Verdana" w:cs="Arial"/>
                <w:sz w:val="20"/>
                <w:szCs w:val="20"/>
                <w:lang w:eastAsia="en-GB"/>
              </w:rPr>
              <w:t xml:space="preserve"> wykonawca </w:t>
            </w:r>
            <w:r w:rsidRPr="005F605B">
              <w:rPr>
                <w:rFonts w:ascii="Verdana" w:eastAsia="Calibri" w:hAnsi="Verdana" w:cs="Arial"/>
                <w:b/>
                <w:sz w:val="20"/>
                <w:szCs w:val="20"/>
                <w:lang w:eastAsia="en-GB"/>
              </w:rPr>
              <w:t>wykonał następujące roboty budowlane określonego rodzaju</w:t>
            </w:r>
            <w:r w:rsidRPr="005F605B">
              <w:rPr>
                <w:rFonts w:ascii="Verdana" w:eastAsia="Calibri" w:hAnsi="Verdana" w:cs="Arial"/>
                <w:sz w:val="20"/>
                <w:szCs w:val="20"/>
                <w:lang w:eastAsia="en-GB"/>
              </w:rPr>
              <w:t xml:space="preserve">: </w:t>
            </w:r>
            <w:r w:rsidRPr="005F605B">
              <w:rPr>
                <w:rFonts w:ascii="Verdana" w:eastAsia="Calibri" w:hAnsi="Verdana" w:cs="Arial"/>
                <w:sz w:val="20"/>
                <w:szCs w:val="20"/>
                <w:lang w:eastAsia="en-GB"/>
              </w:rPr>
              <w:br/>
              <w:t>Jeżeli odnośna dokumentacja dotycząca zadowalającego wykonania i rezultatu w odniesieniu do najważniejszych robót budowlanych jest dostępna w formie elektronicznej, proszę wskazać:</w:t>
            </w:r>
          </w:p>
        </w:tc>
        <w:tc>
          <w:tcPr>
            <w:tcW w:w="4645" w:type="dxa"/>
            <w:shd w:val="clear" w:color="auto" w:fill="auto"/>
          </w:tcPr>
          <w:p w:rsidR="00AA7757" w:rsidRPr="005F605B" w:rsidRDefault="00AA7757" w:rsidP="00AA7757">
            <w:pPr>
              <w:spacing w:before="120" w:after="120" w:line="240" w:lineRule="auto"/>
              <w:rPr>
                <w:rFonts w:ascii="Verdana" w:eastAsia="Calibri" w:hAnsi="Verdana" w:cs="Arial"/>
                <w:sz w:val="20"/>
                <w:szCs w:val="20"/>
                <w:lang w:eastAsia="en-GB"/>
              </w:rPr>
            </w:pPr>
            <w:r w:rsidRPr="005F605B">
              <w:rPr>
                <w:rFonts w:ascii="Verdana" w:eastAsia="Calibri" w:hAnsi="Verdana" w:cs="Arial"/>
                <w:sz w:val="20"/>
                <w:szCs w:val="20"/>
                <w:lang w:eastAsia="en-GB"/>
              </w:rPr>
              <w:t>Liczba lat (okres ten został wskazany w stosownym ogłoszeniu lub dokumentach zamówienia): […]</w:t>
            </w:r>
            <w:r w:rsidRPr="005F605B">
              <w:rPr>
                <w:rFonts w:ascii="Verdana" w:eastAsia="Calibri" w:hAnsi="Verdana" w:cs="Arial"/>
                <w:sz w:val="20"/>
                <w:szCs w:val="20"/>
                <w:lang w:eastAsia="en-GB"/>
              </w:rPr>
              <w:br/>
              <w:t>Roboty budowlane: [……]</w:t>
            </w:r>
            <w:r w:rsidRPr="005F605B">
              <w:rPr>
                <w:rFonts w:ascii="Verdana" w:eastAsia="Calibri" w:hAnsi="Verdana" w:cs="Arial"/>
                <w:sz w:val="20"/>
                <w:szCs w:val="20"/>
                <w:lang w:eastAsia="en-GB"/>
              </w:rPr>
              <w:br/>
            </w:r>
            <w:r w:rsidRPr="005F605B">
              <w:rPr>
                <w:rFonts w:ascii="Verdana" w:eastAsia="Calibri" w:hAnsi="Verdana" w:cs="Arial"/>
                <w:sz w:val="20"/>
                <w:szCs w:val="20"/>
                <w:lang w:eastAsia="en-GB"/>
              </w:rPr>
              <w:br/>
              <w:t>(adres internetowy, wydający urząd lub organ, dokładne dane referencyjne dokumentacji): [……][……][……]</w:t>
            </w:r>
          </w:p>
        </w:tc>
      </w:tr>
      <w:tr w:rsidR="00AA7757" w:rsidRPr="005F605B" w:rsidTr="00CC6FF4">
        <w:tc>
          <w:tcPr>
            <w:tcW w:w="4644" w:type="dxa"/>
            <w:shd w:val="clear" w:color="auto" w:fill="auto"/>
          </w:tcPr>
          <w:p w:rsidR="00AA7757" w:rsidRPr="005F605B" w:rsidRDefault="00AA7757" w:rsidP="00AA7757">
            <w:pPr>
              <w:spacing w:before="120" w:after="120" w:line="240" w:lineRule="auto"/>
              <w:rPr>
                <w:rFonts w:ascii="Verdana" w:eastAsia="Calibri" w:hAnsi="Verdana" w:cs="Arial"/>
                <w:sz w:val="20"/>
                <w:szCs w:val="20"/>
                <w:shd w:val="clear" w:color="auto" w:fill="BFBFBF"/>
                <w:lang w:eastAsia="en-GB"/>
              </w:rPr>
            </w:pPr>
            <w:r w:rsidRPr="005F605B">
              <w:rPr>
                <w:rFonts w:ascii="Verdana" w:eastAsia="Calibri" w:hAnsi="Verdana" w:cs="Arial"/>
                <w:sz w:val="20"/>
                <w:szCs w:val="20"/>
                <w:shd w:val="clear" w:color="auto" w:fill="FFFFFF"/>
                <w:lang w:eastAsia="en-GB"/>
              </w:rPr>
              <w:t xml:space="preserve">1b) Jedynie w odniesieniu do </w:t>
            </w:r>
            <w:r w:rsidRPr="005F605B">
              <w:rPr>
                <w:rFonts w:ascii="Verdana" w:eastAsia="Calibri" w:hAnsi="Verdana" w:cs="Arial"/>
                <w:b/>
                <w:sz w:val="20"/>
                <w:szCs w:val="20"/>
                <w:shd w:val="clear" w:color="auto" w:fill="FFFFFF"/>
                <w:lang w:eastAsia="en-GB"/>
              </w:rPr>
              <w:t xml:space="preserve">zamówień publicznych na dostawy i zamówień </w:t>
            </w:r>
            <w:r w:rsidRPr="005F605B">
              <w:rPr>
                <w:rFonts w:ascii="Verdana" w:eastAsia="Calibri" w:hAnsi="Verdana" w:cs="Arial"/>
                <w:b/>
                <w:sz w:val="20"/>
                <w:szCs w:val="20"/>
                <w:shd w:val="clear" w:color="auto" w:fill="FFFFFF"/>
                <w:lang w:eastAsia="en-GB"/>
              </w:rPr>
              <w:lastRenderedPageBreak/>
              <w:t>publicznych na usługi</w:t>
            </w:r>
            <w:r w:rsidRPr="005F605B">
              <w:rPr>
                <w:rFonts w:ascii="Verdana" w:eastAsia="Calibri" w:hAnsi="Verdana" w:cs="Arial"/>
                <w:sz w:val="20"/>
                <w:szCs w:val="20"/>
                <w:shd w:val="clear" w:color="auto" w:fill="FFFFFF"/>
                <w:lang w:eastAsia="en-GB"/>
              </w:rPr>
              <w:t>:</w:t>
            </w:r>
            <w:r w:rsidRPr="005F605B">
              <w:rPr>
                <w:rFonts w:ascii="Verdana" w:eastAsia="Calibri" w:hAnsi="Verdana" w:cs="Arial"/>
                <w:sz w:val="20"/>
                <w:szCs w:val="20"/>
                <w:shd w:val="clear" w:color="auto" w:fill="BFBFBF"/>
                <w:lang w:eastAsia="en-GB"/>
              </w:rPr>
              <w:br/>
            </w:r>
            <w:r w:rsidRPr="005F605B">
              <w:rPr>
                <w:rFonts w:ascii="Verdana" w:eastAsia="Calibri" w:hAnsi="Verdana" w:cs="Arial"/>
                <w:sz w:val="20"/>
                <w:szCs w:val="20"/>
                <w:lang w:eastAsia="en-GB"/>
              </w:rPr>
              <w:t>W okresie odniesienia</w:t>
            </w:r>
            <w:r w:rsidRPr="005F605B">
              <w:rPr>
                <w:rFonts w:ascii="Verdana" w:eastAsia="Calibri" w:hAnsi="Verdana" w:cs="Arial"/>
                <w:sz w:val="20"/>
                <w:szCs w:val="20"/>
                <w:vertAlign w:val="superscript"/>
                <w:lang w:eastAsia="en-GB"/>
              </w:rPr>
              <w:footnoteReference w:id="39"/>
            </w:r>
            <w:r w:rsidRPr="005F605B">
              <w:rPr>
                <w:rFonts w:ascii="Verdana" w:eastAsia="Calibri" w:hAnsi="Verdana" w:cs="Arial"/>
                <w:sz w:val="20"/>
                <w:szCs w:val="20"/>
                <w:lang w:eastAsia="en-GB"/>
              </w:rPr>
              <w:t xml:space="preserve"> wykonawca </w:t>
            </w:r>
            <w:r w:rsidRPr="005F605B">
              <w:rPr>
                <w:rFonts w:ascii="Verdana" w:eastAsia="Calibri" w:hAnsi="Verdana" w:cs="Arial"/>
                <w:b/>
                <w:sz w:val="20"/>
                <w:szCs w:val="20"/>
                <w:lang w:eastAsia="en-GB"/>
              </w:rPr>
              <w:t>zrealizował następujące główne dostawy określonego rodzaju lub wyświadczył następujące główne usługi określonego rodzaju</w:t>
            </w:r>
            <w:r w:rsidRPr="005F605B">
              <w:rPr>
                <w:rFonts w:ascii="Verdana" w:eastAsia="Calibri" w:hAnsi="Verdana" w:cs="Arial"/>
                <w:sz w:val="20"/>
                <w:szCs w:val="20"/>
                <w:lang w:eastAsia="en-GB"/>
              </w:rPr>
              <w:t>:</w:t>
            </w:r>
            <w:r w:rsidRPr="005F605B">
              <w:rPr>
                <w:rFonts w:ascii="Verdana" w:eastAsia="Calibri" w:hAnsi="Verdana" w:cs="Arial"/>
                <w:b/>
                <w:sz w:val="20"/>
                <w:szCs w:val="20"/>
                <w:lang w:eastAsia="en-GB"/>
              </w:rPr>
              <w:t xml:space="preserve"> </w:t>
            </w:r>
            <w:r w:rsidRPr="005F605B">
              <w:rPr>
                <w:rFonts w:ascii="Verdana" w:eastAsia="Calibri" w:hAnsi="Verdana" w:cs="Arial"/>
                <w:sz w:val="20"/>
                <w:szCs w:val="20"/>
                <w:lang w:eastAsia="en-GB"/>
              </w:rPr>
              <w:t>Przy sporządzaniu wykazu proszę podać kwoty, daty i odbiorców, zarówno publicznych, jak i prywatnych</w:t>
            </w:r>
            <w:r w:rsidRPr="005F605B">
              <w:rPr>
                <w:rFonts w:ascii="Verdana" w:eastAsia="Calibri" w:hAnsi="Verdana" w:cs="Arial"/>
                <w:sz w:val="20"/>
                <w:szCs w:val="20"/>
                <w:vertAlign w:val="superscript"/>
                <w:lang w:eastAsia="en-GB"/>
              </w:rPr>
              <w:footnoteReference w:id="40"/>
            </w:r>
            <w:r w:rsidRPr="005F605B">
              <w:rPr>
                <w:rFonts w:ascii="Verdana" w:eastAsia="Calibri" w:hAnsi="Verdana" w:cs="Arial"/>
                <w:sz w:val="20"/>
                <w:szCs w:val="20"/>
                <w:lang w:eastAsia="en-GB"/>
              </w:rPr>
              <w:t>:</w:t>
            </w:r>
          </w:p>
        </w:tc>
        <w:tc>
          <w:tcPr>
            <w:tcW w:w="4645" w:type="dxa"/>
            <w:shd w:val="clear" w:color="auto" w:fill="auto"/>
          </w:tcPr>
          <w:p w:rsidR="00AA7757" w:rsidRPr="005F605B" w:rsidRDefault="00AA7757" w:rsidP="00AA7757">
            <w:pPr>
              <w:spacing w:before="120" w:after="120" w:line="240" w:lineRule="auto"/>
              <w:jc w:val="both"/>
              <w:rPr>
                <w:rFonts w:ascii="Verdana" w:eastAsia="Calibri" w:hAnsi="Verdana" w:cs="Arial"/>
                <w:sz w:val="20"/>
                <w:szCs w:val="20"/>
                <w:lang w:eastAsia="en-GB"/>
              </w:rPr>
            </w:pPr>
            <w:r w:rsidRPr="005F605B">
              <w:rPr>
                <w:rFonts w:ascii="Verdana" w:eastAsia="Calibri" w:hAnsi="Verdana" w:cs="Arial"/>
                <w:sz w:val="20"/>
                <w:szCs w:val="20"/>
                <w:lang w:eastAsia="en-GB"/>
              </w:rPr>
              <w:lastRenderedPageBreak/>
              <w:br/>
              <w:t xml:space="preserve">Liczba lat (okres ten został wskazany w </w:t>
            </w:r>
            <w:r w:rsidRPr="005F605B">
              <w:rPr>
                <w:rFonts w:ascii="Verdana" w:eastAsia="Calibri" w:hAnsi="Verdana" w:cs="Arial"/>
                <w:sz w:val="20"/>
                <w:szCs w:val="20"/>
                <w:lang w:eastAsia="en-GB"/>
              </w:rPr>
              <w:lastRenderedPageBreak/>
              <w:t>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6"/>
              <w:gridCol w:w="936"/>
              <w:gridCol w:w="724"/>
              <w:gridCol w:w="1149"/>
            </w:tblGrid>
            <w:tr w:rsidR="00AA7757" w:rsidRPr="005F605B" w:rsidTr="00CC6FF4">
              <w:tc>
                <w:tcPr>
                  <w:tcW w:w="1336" w:type="dxa"/>
                  <w:shd w:val="clear" w:color="auto" w:fill="auto"/>
                </w:tcPr>
                <w:p w:rsidR="00AA7757" w:rsidRPr="005F605B" w:rsidRDefault="00AA7757" w:rsidP="00AA7757">
                  <w:pPr>
                    <w:spacing w:before="120" w:after="120" w:line="240" w:lineRule="auto"/>
                    <w:jc w:val="both"/>
                    <w:rPr>
                      <w:rFonts w:ascii="Verdana" w:eastAsia="Calibri" w:hAnsi="Verdana" w:cs="Arial"/>
                      <w:sz w:val="20"/>
                      <w:szCs w:val="20"/>
                      <w:lang w:eastAsia="en-GB"/>
                    </w:rPr>
                  </w:pPr>
                  <w:r w:rsidRPr="005F605B">
                    <w:rPr>
                      <w:rFonts w:ascii="Verdana" w:eastAsia="Calibri" w:hAnsi="Verdana" w:cs="Arial"/>
                      <w:sz w:val="20"/>
                      <w:szCs w:val="20"/>
                      <w:lang w:eastAsia="en-GB"/>
                    </w:rPr>
                    <w:t>Opis</w:t>
                  </w:r>
                </w:p>
              </w:tc>
              <w:tc>
                <w:tcPr>
                  <w:tcW w:w="936" w:type="dxa"/>
                  <w:shd w:val="clear" w:color="auto" w:fill="auto"/>
                </w:tcPr>
                <w:p w:rsidR="00AA7757" w:rsidRPr="005F605B" w:rsidRDefault="00AA7757" w:rsidP="00AA7757">
                  <w:pPr>
                    <w:spacing w:before="120" w:after="120" w:line="240" w:lineRule="auto"/>
                    <w:jc w:val="both"/>
                    <w:rPr>
                      <w:rFonts w:ascii="Verdana" w:eastAsia="Calibri" w:hAnsi="Verdana" w:cs="Arial"/>
                      <w:sz w:val="20"/>
                      <w:szCs w:val="20"/>
                      <w:lang w:eastAsia="en-GB"/>
                    </w:rPr>
                  </w:pPr>
                  <w:r w:rsidRPr="005F605B">
                    <w:rPr>
                      <w:rFonts w:ascii="Verdana" w:eastAsia="Calibri" w:hAnsi="Verdana" w:cs="Arial"/>
                      <w:sz w:val="20"/>
                      <w:szCs w:val="20"/>
                      <w:lang w:eastAsia="en-GB"/>
                    </w:rPr>
                    <w:t>Kwoty</w:t>
                  </w:r>
                </w:p>
              </w:tc>
              <w:tc>
                <w:tcPr>
                  <w:tcW w:w="724" w:type="dxa"/>
                  <w:shd w:val="clear" w:color="auto" w:fill="auto"/>
                </w:tcPr>
                <w:p w:rsidR="00AA7757" w:rsidRPr="005F605B" w:rsidRDefault="00AA7757" w:rsidP="00AA7757">
                  <w:pPr>
                    <w:spacing w:before="120" w:after="120" w:line="240" w:lineRule="auto"/>
                    <w:jc w:val="both"/>
                    <w:rPr>
                      <w:rFonts w:ascii="Verdana" w:eastAsia="Calibri" w:hAnsi="Verdana" w:cs="Arial"/>
                      <w:sz w:val="20"/>
                      <w:szCs w:val="20"/>
                      <w:lang w:eastAsia="en-GB"/>
                    </w:rPr>
                  </w:pPr>
                  <w:r w:rsidRPr="005F605B">
                    <w:rPr>
                      <w:rFonts w:ascii="Verdana" w:eastAsia="Calibri" w:hAnsi="Verdana" w:cs="Arial"/>
                      <w:sz w:val="20"/>
                      <w:szCs w:val="20"/>
                      <w:lang w:eastAsia="en-GB"/>
                    </w:rPr>
                    <w:t>Daty</w:t>
                  </w:r>
                </w:p>
              </w:tc>
              <w:tc>
                <w:tcPr>
                  <w:tcW w:w="1149" w:type="dxa"/>
                  <w:shd w:val="clear" w:color="auto" w:fill="auto"/>
                </w:tcPr>
                <w:p w:rsidR="00AA7757" w:rsidRPr="005F605B" w:rsidRDefault="00AA7757" w:rsidP="00AA7757">
                  <w:pPr>
                    <w:spacing w:before="120" w:after="120" w:line="240" w:lineRule="auto"/>
                    <w:jc w:val="both"/>
                    <w:rPr>
                      <w:rFonts w:ascii="Verdana" w:eastAsia="Calibri" w:hAnsi="Verdana" w:cs="Arial"/>
                      <w:sz w:val="20"/>
                      <w:szCs w:val="20"/>
                      <w:lang w:eastAsia="en-GB"/>
                    </w:rPr>
                  </w:pPr>
                  <w:r w:rsidRPr="005F605B">
                    <w:rPr>
                      <w:rFonts w:ascii="Verdana" w:eastAsia="Calibri" w:hAnsi="Verdana" w:cs="Arial"/>
                      <w:sz w:val="20"/>
                      <w:szCs w:val="20"/>
                      <w:lang w:eastAsia="en-GB"/>
                    </w:rPr>
                    <w:t>Odbiorcy</w:t>
                  </w:r>
                </w:p>
              </w:tc>
            </w:tr>
            <w:tr w:rsidR="00AA7757" w:rsidRPr="005F605B" w:rsidTr="00CC6FF4">
              <w:tc>
                <w:tcPr>
                  <w:tcW w:w="1336" w:type="dxa"/>
                  <w:shd w:val="clear" w:color="auto" w:fill="auto"/>
                </w:tcPr>
                <w:p w:rsidR="00AA7757" w:rsidRPr="005F605B" w:rsidRDefault="00AA7757" w:rsidP="00AA7757">
                  <w:pPr>
                    <w:spacing w:before="120" w:after="120" w:line="240" w:lineRule="auto"/>
                    <w:jc w:val="both"/>
                    <w:rPr>
                      <w:rFonts w:ascii="Verdana" w:eastAsia="Calibri" w:hAnsi="Verdana" w:cs="Arial"/>
                      <w:sz w:val="20"/>
                      <w:szCs w:val="20"/>
                      <w:lang w:eastAsia="en-GB"/>
                    </w:rPr>
                  </w:pPr>
                </w:p>
              </w:tc>
              <w:tc>
                <w:tcPr>
                  <w:tcW w:w="936" w:type="dxa"/>
                  <w:shd w:val="clear" w:color="auto" w:fill="auto"/>
                </w:tcPr>
                <w:p w:rsidR="00AA7757" w:rsidRPr="005F605B" w:rsidRDefault="00AA7757" w:rsidP="00AA7757">
                  <w:pPr>
                    <w:spacing w:before="120" w:after="120" w:line="240" w:lineRule="auto"/>
                    <w:jc w:val="both"/>
                    <w:rPr>
                      <w:rFonts w:ascii="Verdana" w:eastAsia="Calibri" w:hAnsi="Verdana" w:cs="Arial"/>
                      <w:sz w:val="20"/>
                      <w:szCs w:val="20"/>
                      <w:lang w:eastAsia="en-GB"/>
                    </w:rPr>
                  </w:pPr>
                </w:p>
              </w:tc>
              <w:tc>
                <w:tcPr>
                  <w:tcW w:w="724" w:type="dxa"/>
                  <w:shd w:val="clear" w:color="auto" w:fill="auto"/>
                </w:tcPr>
                <w:p w:rsidR="00AA7757" w:rsidRPr="005F605B" w:rsidRDefault="00AA7757" w:rsidP="00AA7757">
                  <w:pPr>
                    <w:spacing w:before="120" w:after="120" w:line="240" w:lineRule="auto"/>
                    <w:jc w:val="both"/>
                    <w:rPr>
                      <w:rFonts w:ascii="Verdana" w:eastAsia="Calibri" w:hAnsi="Verdana" w:cs="Arial"/>
                      <w:sz w:val="20"/>
                      <w:szCs w:val="20"/>
                      <w:lang w:eastAsia="en-GB"/>
                    </w:rPr>
                  </w:pPr>
                </w:p>
              </w:tc>
              <w:tc>
                <w:tcPr>
                  <w:tcW w:w="1149" w:type="dxa"/>
                  <w:shd w:val="clear" w:color="auto" w:fill="auto"/>
                </w:tcPr>
                <w:p w:rsidR="00AA7757" w:rsidRPr="005F605B" w:rsidRDefault="00AA7757" w:rsidP="00AA7757">
                  <w:pPr>
                    <w:spacing w:before="120" w:after="120" w:line="240" w:lineRule="auto"/>
                    <w:jc w:val="both"/>
                    <w:rPr>
                      <w:rFonts w:ascii="Verdana" w:eastAsia="Calibri" w:hAnsi="Verdana" w:cs="Arial"/>
                      <w:sz w:val="20"/>
                      <w:szCs w:val="20"/>
                      <w:lang w:eastAsia="en-GB"/>
                    </w:rPr>
                  </w:pPr>
                </w:p>
              </w:tc>
            </w:tr>
          </w:tbl>
          <w:p w:rsidR="00AA7757" w:rsidRPr="005F605B" w:rsidRDefault="00AA7757" w:rsidP="00AA7757">
            <w:pPr>
              <w:spacing w:before="120" w:after="120" w:line="240" w:lineRule="auto"/>
              <w:jc w:val="both"/>
              <w:rPr>
                <w:rFonts w:ascii="Verdana" w:eastAsia="Calibri" w:hAnsi="Verdana" w:cs="Arial"/>
                <w:sz w:val="20"/>
                <w:szCs w:val="20"/>
                <w:lang w:eastAsia="en-GB"/>
              </w:rPr>
            </w:pPr>
          </w:p>
        </w:tc>
      </w:tr>
      <w:tr w:rsidR="00AA7757" w:rsidRPr="005F605B" w:rsidTr="00CC6FF4">
        <w:tc>
          <w:tcPr>
            <w:tcW w:w="4644" w:type="dxa"/>
            <w:shd w:val="clear" w:color="auto" w:fill="auto"/>
          </w:tcPr>
          <w:p w:rsidR="00AA7757" w:rsidRPr="005F605B" w:rsidRDefault="00AA7757" w:rsidP="00AA7757">
            <w:pPr>
              <w:spacing w:before="120" w:after="120" w:line="240" w:lineRule="auto"/>
              <w:jc w:val="both"/>
              <w:rPr>
                <w:rFonts w:ascii="Verdana" w:eastAsia="Calibri" w:hAnsi="Verdana" w:cs="Arial"/>
                <w:sz w:val="20"/>
                <w:szCs w:val="20"/>
                <w:shd w:val="clear" w:color="auto" w:fill="BFBFBF"/>
                <w:lang w:eastAsia="en-GB"/>
              </w:rPr>
            </w:pPr>
            <w:r w:rsidRPr="005F605B">
              <w:rPr>
                <w:rFonts w:ascii="Verdana" w:eastAsia="Calibri" w:hAnsi="Verdana" w:cs="Arial"/>
                <w:sz w:val="20"/>
                <w:szCs w:val="20"/>
                <w:lang w:eastAsia="en-GB"/>
              </w:rPr>
              <w:lastRenderedPageBreak/>
              <w:t xml:space="preserve">2) Może skorzystać z usług następujących </w:t>
            </w:r>
            <w:r w:rsidRPr="005F605B">
              <w:rPr>
                <w:rFonts w:ascii="Verdana" w:eastAsia="Calibri" w:hAnsi="Verdana" w:cs="Arial"/>
                <w:b/>
                <w:sz w:val="20"/>
                <w:szCs w:val="20"/>
                <w:lang w:eastAsia="en-GB"/>
              </w:rPr>
              <w:t>pracowników technicznych lub służb technicznych</w:t>
            </w:r>
            <w:r w:rsidRPr="005F605B">
              <w:rPr>
                <w:rFonts w:ascii="Verdana" w:eastAsia="Calibri" w:hAnsi="Verdana" w:cs="Arial"/>
                <w:b/>
                <w:sz w:val="20"/>
                <w:szCs w:val="20"/>
                <w:vertAlign w:val="superscript"/>
                <w:lang w:eastAsia="en-GB"/>
              </w:rPr>
              <w:footnoteReference w:id="41"/>
            </w:r>
            <w:r w:rsidRPr="005F605B">
              <w:rPr>
                <w:rFonts w:ascii="Verdana" w:eastAsia="Calibri" w:hAnsi="Verdana" w:cs="Arial"/>
                <w:sz w:val="20"/>
                <w:szCs w:val="20"/>
                <w:lang w:eastAsia="en-GB"/>
              </w:rPr>
              <w:t>, w szczególności tych odpowiedzialnych za kontrolę jakości:</w:t>
            </w:r>
            <w:r w:rsidRPr="005F605B">
              <w:rPr>
                <w:rFonts w:ascii="Verdana" w:eastAsia="Calibri" w:hAnsi="Verdana" w:cs="Arial"/>
                <w:sz w:val="20"/>
                <w:szCs w:val="20"/>
                <w:lang w:eastAsia="en-GB"/>
              </w:rPr>
              <w:br/>
              <w:t>W przypadku zamówień publicznych na roboty budowlane wykonawca będzie mógł się zwrócić do następujących pracowników technicznych lub służb technicznych o wykonanie robót:</w:t>
            </w:r>
          </w:p>
        </w:tc>
        <w:tc>
          <w:tcPr>
            <w:tcW w:w="4645" w:type="dxa"/>
            <w:shd w:val="clear" w:color="auto" w:fill="auto"/>
          </w:tcPr>
          <w:p w:rsidR="00AA7757" w:rsidRPr="005F605B" w:rsidRDefault="00AA7757" w:rsidP="00AA7757">
            <w:pPr>
              <w:spacing w:before="120" w:after="120" w:line="240" w:lineRule="auto"/>
              <w:jc w:val="both"/>
              <w:rPr>
                <w:rFonts w:ascii="Verdana" w:eastAsia="Calibri" w:hAnsi="Verdana" w:cs="Arial"/>
                <w:sz w:val="20"/>
                <w:szCs w:val="20"/>
                <w:lang w:eastAsia="en-GB"/>
              </w:rPr>
            </w:pPr>
            <w:r w:rsidRPr="005F605B">
              <w:rPr>
                <w:rFonts w:ascii="Verdana" w:eastAsia="Calibri" w:hAnsi="Verdana" w:cs="Arial"/>
                <w:sz w:val="20"/>
                <w:szCs w:val="20"/>
                <w:lang w:eastAsia="en-GB"/>
              </w:rPr>
              <w:t>[……]</w:t>
            </w:r>
            <w:r w:rsidRPr="005F605B">
              <w:rPr>
                <w:rFonts w:ascii="Verdana" w:eastAsia="Calibri" w:hAnsi="Verdana" w:cs="Arial"/>
                <w:sz w:val="20"/>
                <w:szCs w:val="20"/>
                <w:lang w:eastAsia="en-GB"/>
              </w:rPr>
              <w:br/>
            </w:r>
            <w:r w:rsidRPr="005F605B">
              <w:rPr>
                <w:rFonts w:ascii="Verdana" w:eastAsia="Calibri" w:hAnsi="Verdana" w:cs="Arial"/>
                <w:sz w:val="20"/>
                <w:szCs w:val="20"/>
                <w:lang w:eastAsia="en-GB"/>
              </w:rPr>
              <w:br/>
            </w:r>
            <w:r w:rsidRPr="005F605B">
              <w:rPr>
                <w:rFonts w:ascii="Verdana" w:eastAsia="Calibri" w:hAnsi="Verdana" w:cs="Arial"/>
                <w:sz w:val="20"/>
                <w:szCs w:val="20"/>
                <w:lang w:eastAsia="en-GB"/>
              </w:rPr>
              <w:br/>
              <w:t>[……]</w:t>
            </w:r>
          </w:p>
        </w:tc>
      </w:tr>
      <w:tr w:rsidR="00AA7757" w:rsidRPr="005F605B" w:rsidTr="00CC6FF4">
        <w:tc>
          <w:tcPr>
            <w:tcW w:w="4644" w:type="dxa"/>
            <w:shd w:val="clear" w:color="auto" w:fill="auto"/>
          </w:tcPr>
          <w:p w:rsidR="00AA7757" w:rsidRPr="005F605B" w:rsidRDefault="00AA7757" w:rsidP="00AA7757">
            <w:pPr>
              <w:spacing w:before="120" w:after="120" w:line="240" w:lineRule="auto"/>
              <w:jc w:val="both"/>
              <w:rPr>
                <w:rFonts w:ascii="Verdana" w:eastAsia="Calibri" w:hAnsi="Verdana" w:cs="Arial"/>
                <w:sz w:val="20"/>
                <w:szCs w:val="20"/>
                <w:lang w:eastAsia="en-GB"/>
              </w:rPr>
            </w:pPr>
            <w:r w:rsidRPr="005F605B">
              <w:rPr>
                <w:rFonts w:ascii="Verdana" w:eastAsia="Calibri" w:hAnsi="Verdana" w:cs="Arial"/>
                <w:sz w:val="20"/>
                <w:szCs w:val="20"/>
                <w:lang w:eastAsia="en-GB"/>
              </w:rPr>
              <w:t xml:space="preserve">3) Korzysta z następujących </w:t>
            </w:r>
            <w:r w:rsidRPr="005F605B">
              <w:rPr>
                <w:rFonts w:ascii="Verdana" w:eastAsia="Calibri" w:hAnsi="Verdana" w:cs="Arial"/>
                <w:b/>
                <w:sz w:val="20"/>
                <w:szCs w:val="20"/>
                <w:lang w:eastAsia="en-GB"/>
              </w:rPr>
              <w:t>urządzeń technicznych oraz środków w celu zapewnienia jakości</w:t>
            </w:r>
            <w:r w:rsidRPr="005F605B">
              <w:rPr>
                <w:rFonts w:ascii="Verdana" w:eastAsia="Calibri" w:hAnsi="Verdana" w:cs="Arial"/>
                <w:sz w:val="20"/>
                <w:szCs w:val="20"/>
                <w:lang w:eastAsia="en-GB"/>
              </w:rPr>
              <w:t xml:space="preserve">, a jego </w:t>
            </w:r>
            <w:r w:rsidRPr="005F605B">
              <w:rPr>
                <w:rFonts w:ascii="Verdana" w:eastAsia="Calibri" w:hAnsi="Verdana" w:cs="Arial"/>
                <w:b/>
                <w:sz w:val="20"/>
                <w:szCs w:val="20"/>
                <w:lang w:eastAsia="en-GB"/>
              </w:rPr>
              <w:t>zaplecze naukowo-badawcze</w:t>
            </w:r>
            <w:r w:rsidRPr="005F605B">
              <w:rPr>
                <w:rFonts w:ascii="Verdana" w:eastAsia="Calibri" w:hAnsi="Verdana" w:cs="Arial"/>
                <w:sz w:val="20"/>
                <w:szCs w:val="20"/>
                <w:lang w:eastAsia="en-GB"/>
              </w:rPr>
              <w:t xml:space="preserve"> jest następujące: </w:t>
            </w:r>
          </w:p>
        </w:tc>
        <w:tc>
          <w:tcPr>
            <w:tcW w:w="4645" w:type="dxa"/>
            <w:shd w:val="clear" w:color="auto" w:fill="auto"/>
          </w:tcPr>
          <w:p w:rsidR="00AA7757" w:rsidRPr="005F605B" w:rsidRDefault="00AA7757" w:rsidP="00AA7757">
            <w:pPr>
              <w:spacing w:before="120" w:after="120" w:line="240" w:lineRule="auto"/>
              <w:jc w:val="both"/>
              <w:rPr>
                <w:rFonts w:ascii="Verdana" w:eastAsia="Calibri" w:hAnsi="Verdana" w:cs="Arial"/>
                <w:sz w:val="20"/>
                <w:szCs w:val="20"/>
                <w:lang w:eastAsia="en-GB"/>
              </w:rPr>
            </w:pPr>
            <w:r w:rsidRPr="005F605B">
              <w:rPr>
                <w:rFonts w:ascii="Verdana" w:eastAsia="Calibri" w:hAnsi="Verdana" w:cs="Arial"/>
                <w:sz w:val="20"/>
                <w:szCs w:val="20"/>
                <w:lang w:eastAsia="en-GB"/>
              </w:rPr>
              <w:t>[……]</w:t>
            </w:r>
          </w:p>
        </w:tc>
      </w:tr>
      <w:tr w:rsidR="00AA7757" w:rsidRPr="005F605B" w:rsidTr="00CC6FF4">
        <w:tc>
          <w:tcPr>
            <w:tcW w:w="4644" w:type="dxa"/>
            <w:shd w:val="clear" w:color="auto" w:fill="auto"/>
          </w:tcPr>
          <w:p w:rsidR="00AA7757" w:rsidRPr="005F605B" w:rsidRDefault="00AA7757" w:rsidP="00AA7757">
            <w:pPr>
              <w:spacing w:before="120" w:after="120" w:line="240" w:lineRule="auto"/>
              <w:jc w:val="both"/>
              <w:rPr>
                <w:rFonts w:ascii="Verdana" w:eastAsia="Calibri" w:hAnsi="Verdana" w:cs="Arial"/>
                <w:sz w:val="20"/>
                <w:szCs w:val="20"/>
                <w:lang w:eastAsia="en-GB"/>
              </w:rPr>
            </w:pPr>
            <w:r w:rsidRPr="005F605B">
              <w:rPr>
                <w:rFonts w:ascii="Verdana" w:eastAsia="Calibri" w:hAnsi="Verdana" w:cs="Arial"/>
                <w:sz w:val="20"/>
                <w:szCs w:val="20"/>
                <w:lang w:eastAsia="en-GB"/>
              </w:rPr>
              <w:t xml:space="preserve">4) Podczas realizacji zamówienia będzie mógł stosować następujące systemy </w:t>
            </w:r>
            <w:r w:rsidRPr="005F605B">
              <w:rPr>
                <w:rFonts w:ascii="Verdana" w:eastAsia="Calibri" w:hAnsi="Verdana" w:cs="Arial"/>
                <w:b/>
                <w:sz w:val="20"/>
                <w:szCs w:val="20"/>
                <w:lang w:eastAsia="en-GB"/>
              </w:rPr>
              <w:t>zarządzania łańcuchem dostaw</w:t>
            </w:r>
            <w:r w:rsidRPr="005F605B">
              <w:rPr>
                <w:rFonts w:ascii="Verdana" w:eastAsia="Calibri" w:hAnsi="Verdana" w:cs="Arial"/>
                <w:sz w:val="20"/>
                <w:szCs w:val="20"/>
                <w:lang w:eastAsia="en-GB"/>
              </w:rPr>
              <w:t xml:space="preserve"> i śledzenia łańcucha dostaw:</w:t>
            </w:r>
          </w:p>
        </w:tc>
        <w:tc>
          <w:tcPr>
            <w:tcW w:w="4645" w:type="dxa"/>
            <w:shd w:val="clear" w:color="auto" w:fill="auto"/>
          </w:tcPr>
          <w:p w:rsidR="00AA7757" w:rsidRPr="005F605B" w:rsidRDefault="00AA7757" w:rsidP="00AA7757">
            <w:pPr>
              <w:spacing w:before="120" w:after="120" w:line="240" w:lineRule="auto"/>
              <w:jc w:val="both"/>
              <w:rPr>
                <w:rFonts w:ascii="Verdana" w:eastAsia="Calibri" w:hAnsi="Verdana" w:cs="Arial"/>
                <w:sz w:val="20"/>
                <w:szCs w:val="20"/>
                <w:lang w:eastAsia="en-GB"/>
              </w:rPr>
            </w:pPr>
            <w:r w:rsidRPr="005F605B">
              <w:rPr>
                <w:rFonts w:ascii="Verdana" w:eastAsia="Calibri" w:hAnsi="Verdana" w:cs="Arial"/>
                <w:sz w:val="20"/>
                <w:szCs w:val="20"/>
                <w:lang w:eastAsia="en-GB"/>
              </w:rPr>
              <w:t>[……]</w:t>
            </w:r>
          </w:p>
        </w:tc>
      </w:tr>
      <w:tr w:rsidR="00AA7757" w:rsidRPr="005F605B" w:rsidTr="00CC6FF4">
        <w:tc>
          <w:tcPr>
            <w:tcW w:w="4644" w:type="dxa"/>
            <w:shd w:val="clear" w:color="auto" w:fill="auto"/>
          </w:tcPr>
          <w:p w:rsidR="00AA7757" w:rsidRPr="005F605B" w:rsidRDefault="00AA7757" w:rsidP="00AA7757">
            <w:pPr>
              <w:spacing w:before="120" w:after="120" w:line="240" w:lineRule="auto"/>
              <w:rPr>
                <w:rFonts w:ascii="Verdana" w:eastAsia="Calibri" w:hAnsi="Verdana" w:cs="Arial"/>
                <w:sz w:val="20"/>
                <w:szCs w:val="20"/>
                <w:lang w:eastAsia="en-GB"/>
              </w:rPr>
            </w:pPr>
            <w:r w:rsidRPr="005F605B">
              <w:rPr>
                <w:rFonts w:ascii="Verdana" w:eastAsia="Calibri" w:hAnsi="Verdana" w:cs="Arial"/>
                <w:sz w:val="20"/>
                <w:szCs w:val="20"/>
                <w:shd w:val="clear" w:color="auto" w:fill="FFFFFF"/>
                <w:lang w:eastAsia="en-GB"/>
              </w:rPr>
              <w:t>5)</w:t>
            </w:r>
            <w:r w:rsidRPr="005F605B">
              <w:rPr>
                <w:rFonts w:ascii="Verdana" w:eastAsia="Calibri" w:hAnsi="Verdana" w:cs="Arial"/>
                <w:b/>
                <w:sz w:val="20"/>
                <w:szCs w:val="20"/>
                <w:shd w:val="clear" w:color="auto" w:fill="FFFFFF"/>
                <w:lang w:eastAsia="en-GB"/>
              </w:rPr>
              <w:t xml:space="preserve"> W odniesieniu do produktów lub usług o złożonym charakterze, które mają zostać dostarczone, lub – wyjątkowo – w odniesieniu do produktów lub usług o szczególnym przeznaczeniu:</w:t>
            </w:r>
            <w:r w:rsidRPr="005F605B">
              <w:rPr>
                <w:rFonts w:ascii="Verdana" w:eastAsia="Calibri" w:hAnsi="Verdana" w:cs="Arial"/>
                <w:b/>
                <w:sz w:val="20"/>
                <w:szCs w:val="20"/>
                <w:shd w:val="clear" w:color="auto" w:fill="BFBFBF"/>
                <w:lang w:eastAsia="en-GB"/>
              </w:rPr>
              <w:br/>
            </w:r>
            <w:r w:rsidRPr="005F605B">
              <w:rPr>
                <w:rFonts w:ascii="Verdana" w:eastAsia="Calibri" w:hAnsi="Verdana" w:cs="Arial"/>
                <w:sz w:val="20"/>
                <w:szCs w:val="20"/>
                <w:lang w:eastAsia="en-GB"/>
              </w:rPr>
              <w:t xml:space="preserve">Czy wykonawca </w:t>
            </w:r>
            <w:r w:rsidRPr="005F605B">
              <w:rPr>
                <w:rFonts w:ascii="Verdana" w:eastAsia="Calibri" w:hAnsi="Verdana" w:cs="Arial"/>
                <w:b/>
                <w:sz w:val="20"/>
                <w:szCs w:val="20"/>
                <w:lang w:eastAsia="en-GB"/>
              </w:rPr>
              <w:t>zezwoli</w:t>
            </w:r>
            <w:r w:rsidRPr="005F605B">
              <w:rPr>
                <w:rFonts w:ascii="Verdana" w:eastAsia="Calibri" w:hAnsi="Verdana" w:cs="Arial"/>
                <w:sz w:val="20"/>
                <w:szCs w:val="20"/>
                <w:lang w:eastAsia="en-GB"/>
              </w:rPr>
              <w:t xml:space="preserve"> na przeprowadzenie </w:t>
            </w:r>
            <w:r w:rsidRPr="005F605B">
              <w:rPr>
                <w:rFonts w:ascii="Verdana" w:eastAsia="Calibri" w:hAnsi="Verdana" w:cs="Arial"/>
                <w:b/>
                <w:sz w:val="20"/>
                <w:szCs w:val="20"/>
                <w:lang w:eastAsia="en-GB"/>
              </w:rPr>
              <w:t>kontroli</w:t>
            </w:r>
            <w:r w:rsidRPr="005F605B">
              <w:rPr>
                <w:rFonts w:ascii="Verdana" w:eastAsia="Calibri" w:hAnsi="Verdana" w:cs="Arial"/>
                <w:b/>
                <w:sz w:val="20"/>
                <w:szCs w:val="20"/>
                <w:vertAlign w:val="superscript"/>
                <w:lang w:eastAsia="en-GB"/>
              </w:rPr>
              <w:footnoteReference w:id="42"/>
            </w:r>
            <w:r w:rsidRPr="005F605B">
              <w:rPr>
                <w:rFonts w:ascii="Verdana" w:eastAsia="Calibri" w:hAnsi="Verdana" w:cs="Arial"/>
                <w:sz w:val="20"/>
                <w:szCs w:val="20"/>
                <w:lang w:eastAsia="en-GB"/>
              </w:rPr>
              <w:t xml:space="preserve"> swoich </w:t>
            </w:r>
            <w:r w:rsidRPr="005F605B">
              <w:rPr>
                <w:rFonts w:ascii="Verdana" w:eastAsia="Calibri" w:hAnsi="Verdana" w:cs="Arial"/>
                <w:b/>
                <w:sz w:val="20"/>
                <w:szCs w:val="20"/>
                <w:lang w:eastAsia="en-GB"/>
              </w:rPr>
              <w:t>zdolności produkcyjnych</w:t>
            </w:r>
            <w:r w:rsidRPr="005F605B">
              <w:rPr>
                <w:rFonts w:ascii="Verdana" w:eastAsia="Calibri" w:hAnsi="Verdana" w:cs="Arial"/>
                <w:sz w:val="20"/>
                <w:szCs w:val="20"/>
                <w:lang w:eastAsia="en-GB"/>
              </w:rPr>
              <w:t xml:space="preserve"> lub </w:t>
            </w:r>
            <w:r w:rsidRPr="005F605B">
              <w:rPr>
                <w:rFonts w:ascii="Verdana" w:eastAsia="Calibri" w:hAnsi="Verdana" w:cs="Arial"/>
                <w:b/>
                <w:sz w:val="20"/>
                <w:szCs w:val="20"/>
                <w:lang w:eastAsia="en-GB"/>
              </w:rPr>
              <w:t>zdolności technicznych</w:t>
            </w:r>
            <w:r w:rsidRPr="005F605B">
              <w:rPr>
                <w:rFonts w:ascii="Verdana" w:eastAsia="Calibri" w:hAnsi="Verdana" w:cs="Arial"/>
                <w:sz w:val="20"/>
                <w:szCs w:val="20"/>
                <w:lang w:eastAsia="en-GB"/>
              </w:rPr>
              <w:t xml:space="preserve">, a w razie konieczności także dostępnych mu </w:t>
            </w:r>
            <w:r w:rsidRPr="005F605B">
              <w:rPr>
                <w:rFonts w:ascii="Verdana" w:eastAsia="Calibri" w:hAnsi="Verdana" w:cs="Arial"/>
                <w:b/>
                <w:sz w:val="20"/>
                <w:szCs w:val="20"/>
                <w:lang w:eastAsia="en-GB"/>
              </w:rPr>
              <w:t>środków naukowych i badawczych</w:t>
            </w:r>
            <w:r w:rsidRPr="005F605B">
              <w:rPr>
                <w:rFonts w:ascii="Verdana" w:eastAsia="Calibri" w:hAnsi="Verdana" w:cs="Arial"/>
                <w:sz w:val="20"/>
                <w:szCs w:val="20"/>
                <w:lang w:eastAsia="en-GB"/>
              </w:rPr>
              <w:t xml:space="preserve">, jak również </w:t>
            </w:r>
            <w:r w:rsidRPr="005F605B">
              <w:rPr>
                <w:rFonts w:ascii="Verdana" w:eastAsia="Calibri" w:hAnsi="Verdana" w:cs="Arial"/>
                <w:b/>
                <w:sz w:val="20"/>
                <w:szCs w:val="20"/>
                <w:lang w:eastAsia="en-GB"/>
              </w:rPr>
              <w:t>środków kontroli jakości</w:t>
            </w:r>
            <w:r w:rsidRPr="005F605B">
              <w:rPr>
                <w:rFonts w:ascii="Verdana" w:eastAsia="Calibri" w:hAnsi="Verdana" w:cs="Arial"/>
                <w:sz w:val="20"/>
                <w:szCs w:val="20"/>
                <w:lang w:eastAsia="en-GB"/>
              </w:rPr>
              <w:t>?</w:t>
            </w:r>
          </w:p>
        </w:tc>
        <w:tc>
          <w:tcPr>
            <w:tcW w:w="4645" w:type="dxa"/>
            <w:shd w:val="clear" w:color="auto" w:fill="auto"/>
          </w:tcPr>
          <w:p w:rsidR="00AA7757" w:rsidRPr="005F605B" w:rsidRDefault="00AA7757" w:rsidP="00AA7757">
            <w:pPr>
              <w:spacing w:before="120" w:after="120" w:line="240" w:lineRule="auto"/>
              <w:jc w:val="both"/>
              <w:rPr>
                <w:rFonts w:ascii="Verdana" w:eastAsia="Calibri" w:hAnsi="Verdana" w:cs="Arial"/>
                <w:sz w:val="20"/>
                <w:szCs w:val="20"/>
                <w:lang w:eastAsia="en-GB"/>
              </w:rPr>
            </w:pPr>
            <w:r w:rsidRPr="005F605B">
              <w:rPr>
                <w:rFonts w:ascii="Verdana" w:eastAsia="Calibri" w:hAnsi="Verdana" w:cs="Arial"/>
                <w:sz w:val="20"/>
                <w:szCs w:val="20"/>
                <w:lang w:eastAsia="en-GB"/>
              </w:rPr>
              <w:br/>
            </w:r>
            <w:r w:rsidRPr="005F605B">
              <w:rPr>
                <w:rFonts w:ascii="Verdana" w:eastAsia="Calibri" w:hAnsi="Verdana" w:cs="Arial"/>
                <w:sz w:val="20"/>
                <w:szCs w:val="20"/>
                <w:lang w:eastAsia="en-GB"/>
              </w:rPr>
              <w:br/>
            </w:r>
            <w:r w:rsidRPr="005F605B">
              <w:rPr>
                <w:rFonts w:ascii="Verdana" w:eastAsia="Calibri" w:hAnsi="Verdana" w:cs="Arial"/>
                <w:sz w:val="20"/>
                <w:szCs w:val="20"/>
                <w:lang w:eastAsia="en-GB"/>
              </w:rPr>
              <w:br/>
              <w:t>[] Tak [] Nie</w:t>
            </w:r>
          </w:p>
        </w:tc>
      </w:tr>
      <w:tr w:rsidR="00AA7757" w:rsidRPr="005F605B" w:rsidTr="00CC6FF4">
        <w:tc>
          <w:tcPr>
            <w:tcW w:w="4644" w:type="dxa"/>
            <w:shd w:val="clear" w:color="auto" w:fill="auto"/>
          </w:tcPr>
          <w:p w:rsidR="00AA7757" w:rsidRPr="005F605B" w:rsidRDefault="00AA7757" w:rsidP="00AA7757">
            <w:pPr>
              <w:spacing w:before="120" w:after="120" w:line="240" w:lineRule="auto"/>
              <w:rPr>
                <w:rFonts w:ascii="Verdana" w:eastAsia="Calibri" w:hAnsi="Verdana" w:cs="Arial"/>
                <w:b/>
                <w:sz w:val="20"/>
                <w:szCs w:val="20"/>
                <w:shd w:val="clear" w:color="auto" w:fill="BFBFBF"/>
                <w:lang w:eastAsia="en-GB"/>
              </w:rPr>
            </w:pPr>
            <w:r w:rsidRPr="005F605B">
              <w:rPr>
                <w:rFonts w:ascii="Verdana" w:eastAsia="Calibri" w:hAnsi="Verdana" w:cs="Arial"/>
                <w:sz w:val="20"/>
                <w:szCs w:val="20"/>
                <w:lang w:eastAsia="en-GB"/>
              </w:rPr>
              <w:t xml:space="preserve">6) Następującym </w:t>
            </w:r>
            <w:r w:rsidRPr="005F605B">
              <w:rPr>
                <w:rFonts w:ascii="Verdana" w:eastAsia="Calibri" w:hAnsi="Verdana" w:cs="Arial"/>
                <w:b/>
                <w:sz w:val="20"/>
                <w:szCs w:val="20"/>
                <w:lang w:eastAsia="en-GB"/>
              </w:rPr>
              <w:t>wykształceniem i kwalifikacjami zawodowymi</w:t>
            </w:r>
            <w:r w:rsidRPr="005F605B">
              <w:rPr>
                <w:rFonts w:ascii="Verdana" w:eastAsia="Calibri" w:hAnsi="Verdana" w:cs="Arial"/>
                <w:sz w:val="20"/>
                <w:szCs w:val="20"/>
                <w:lang w:eastAsia="en-GB"/>
              </w:rPr>
              <w:t xml:space="preserve"> legitymuje się:</w:t>
            </w:r>
            <w:r w:rsidRPr="005F605B">
              <w:rPr>
                <w:rFonts w:ascii="Verdana" w:eastAsia="Calibri" w:hAnsi="Verdana" w:cs="Arial"/>
                <w:sz w:val="20"/>
                <w:szCs w:val="20"/>
                <w:lang w:eastAsia="en-GB"/>
              </w:rPr>
              <w:br/>
              <w:t>a) sam usługodawca lub wykonawca:</w:t>
            </w:r>
            <w:r w:rsidRPr="005F605B">
              <w:rPr>
                <w:rFonts w:ascii="Verdana" w:eastAsia="Calibri" w:hAnsi="Verdana" w:cs="Arial"/>
                <w:sz w:val="20"/>
                <w:szCs w:val="20"/>
                <w:lang w:eastAsia="en-GB"/>
              </w:rPr>
              <w:br/>
            </w:r>
            <w:r w:rsidRPr="005F605B">
              <w:rPr>
                <w:rFonts w:ascii="Verdana" w:eastAsia="Calibri" w:hAnsi="Verdana" w:cs="Arial"/>
                <w:b/>
                <w:sz w:val="20"/>
                <w:szCs w:val="20"/>
                <w:lang w:eastAsia="en-GB"/>
              </w:rPr>
              <w:t>lub</w:t>
            </w:r>
            <w:r w:rsidRPr="005F605B">
              <w:rPr>
                <w:rFonts w:ascii="Verdana" w:eastAsia="Calibri" w:hAnsi="Verdana" w:cs="Arial"/>
                <w:sz w:val="20"/>
                <w:szCs w:val="20"/>
                <w:lang w:eastAsia="en-GB"/>
              </w:rPr>
              <w:t xml:space="preserve"> (w zależności od wymogów określonych w stosownym ogłoszeniu lub dokumentach zamówienia):</w:t>
            </w:r>
            <w:r w:rsidRPr="005F605B">
              <w:rPr>
                <w:rFonts w:ascii="Verdana" w:eastAsia="Calibri" w:hAnsi="Verdana" w:cs="Arial"/>
                <w:sz w:val="20"/>
                <w:szCs w:val="20"/>
                <w:lang w:eastAsia="en-GB"/>
              </w:rPr>
              <w:br/>
              <w:t>b) jego kadra kierownicza:</w:t>
            </w:r>
          </w:p>
        </w:tc>
        <w:tc>
          <w:tcPr>
            <w:tcW w:w="4645" w:type="dxa"/>
            <w:shd w:val="clear" w:color="auto" w:fill="auto"/>
          </w:tcPr>
          <w:p w:rsidR="00AA7757" w:rsidRPr="005F605B" w:rsidRDefault="00AA7757" w:rsidP="00AA7757">
            <w:pPr>
              <w:spacing w:before="120" w:after="120" w:line="240" w:lineRule="auto"/>
              <w:rPr>
                <w:rFonts w:ascii="Verdana" w:eastAsia="Calibri" w:hAnsi="Verdana" w:cs="Arial"/>
                <w:sz w:val="20"/>
                <w:szCs w:val="20"/>
                <w:lang w:eastAsia="en-GB"/>
              </w:rPr>
            </w:pPr>
            <w:r w:rsidRPr="005F605B">
              <w:rPr>
                <w:rFonts w:ascii="Verdana" w:eastAsia="Calibri" w:hAnsi="Verdana" w:cs="Arial"/>
                <w:sz w:val="20"/>
                <w:szCs w:val="20"/>
                <w:lang w:eastAsia="en-GB"/>
              </w:rPr>
              <w:br/>
            </w:r>
            <w:r w:rsidRPr="005F605B">
              <w:rPr>
                <w:rFonts w:ascii="Verdana" w:eastAsia="Calibri" w:hAnsi="Verdana" w:cs="Arial"/>
                <w:sz w:val="20"/>
                <w:szCs w:val="20"/>
                <w:lang w:eastAsia="en-GB"/>
              </w:rPr>
              <w:br/>
              <w:t>a) [……]</w:t>
            </w:r>
            <w:r w:rsidRPr="005F605B">
              <w:rPr>
                <w:rFonts w:ascii="Verdana" w:eastAsia="Calibri" w:hAnsi="Verdana" w:cs="Arial"/>
                <w:sz w:val="20"/>
                <w:szCs w:val="20"/>
                <w:lang w:eastAsia="en-GB"/>
              </w:rPr>
              <w:br/>
            </w:r>
            <w:r w:rsidRPr="005F605B">
              <w:rPr>
                <w:rFonts w:ascii="Verdana" w:eastAsia="Calibri" w:hAnsi="Verdana" w:cs="Arial"/>
                <w:sz w:val="20"/>
                <w:szCs w:val="20"/>
                <w:lang w:eastAsia="en-GB"/>
              </w:rPr>
              <w:br/>
            </w:r>
            <w:r w:rsidRPr="005F605B">
              <w:rPr>
                <w:rFonts w:ascii="Verdana" w:eastAsia="Calibri" w:hAnsi="Verdana" w:cs="Arial"/>
                <w:sz w:val="20"/>
                <w:szCs w:val="20"/>
                <w:lang w:eastAsia="en-GB"/>
              </w:rPr>
              <w:br/>
            </w:r>
            <w:r w:rsidRPr="005F605B">
              <w:rPr>
                <w:rFonts w:ascii="Verdana" w:eastAsia="Calibri" w:hAnsi="Verdana" w:cs="Arial"/>
                <w:sz w:val="20"/>
                <w:szCs w:val="20"/>
                <w:lang w:eastAsia="en-GB"/>
              </w:rPr>
              <w:br/>
              <w:t>b) [……]</w:t>
            </w:r>
          </w:p>
        </w:tc>
      </w:tr>
      <w:tr w:rsidR="00AA7757" w:rsidRPr="005F605B" w:rsidTr="00CC6FF4">
        <w:tc>
          <w:tcPr>
            <w:tcW w:w="4644" w:type="dxa"/>
            <w:shd w:val="clear" w:color="auto" w:fill="auto"/>
          </w:tcPr>
          <w:p w:rsidR="00AA7757" w:rsidRPr="005F605B" w:rsidRDefault="00AA7757" w:rsidP="00AA7757">
            <w:pPr>
              <w:spacing w:before="120" w:after="120" w:line="240" w:lineRule="auto"/>
              <w:rPr>
                <w:rFonts w:ascii="Verdana" w:eastAsia="Calibri" w:hAnsi="Verdana" w:cs="Arial"/>
                <w:sz w:val="20"/>
                <w:szCs w:val="20"/>
                <w:lang w:eastAsia="en-GB"/>
              </w:rPr>
            </w:pPr>
            <w:r w:rsidRPr="005F605B">
              <w:rPr>
                <w:rFonts w:ascii="Verdana" w:eastAsia="Calibri" w:hAnsi="Verdana" w:cs="Arial"/>
                <w:sz w:val="20"/>
                <w:szCs w:val="20"/>
                <w:lang w:eastAsia="en-GB"/>
              </w:rPr>
              <w:lastRenderedPageBreak/>
              <w:t xml:space="preserve">7) Podczas realizacji zamówienia wykonawca będzie mógł stosować następujące </w:t>
            </w:r>
            <w:r w:rsidRPr="005F605B">
              <w:rPr>
                <w:rFonts w:ascii="Verdana" w:eastAsia="Calibri" w:hAnsi="Verdana" w:cs="Arial"/>
                <w:b/>
                <w:sz w:val="20"/>
                <w:szCs w:val="20"/>
                <w:lang w:eastAsia="en-GB"/>
              </w:rPr>
              <w:t>środki zarządzania środowiskowego</w:t>
            </w:r>
            <w:r w:rsidRPr="005F605B">
              <w:rPr>
                <w:rFonts w:ascii="Verdana" w:eastAsia="Calibri" w:hAnsi="Verdana" w:cs="Arial"/>
                <w:sz w:val="20"/>
                <w:szCs w:val="20"/>
                <w:lang w:eastAsia="en-GB"/>
              </w:rPr>
              <w:t>:</w:t>
            </w:r>
          </w:p>
        </w:tc>
        <w:tc>
          <w:tcPr>
            <w:tcW w:w="4645" w:type="dxa"/>
            <w:shd w:val="clear" w:color="auto" w:fill="auto"/>
          </w:tcPr>
          <w:p w:rsidR="00AA7757" w:rsidRPr="005F605B" w:rsidRDefault="00AA7757" w:rsidP="00AA7757">
            <w:pPr>
              <w:spacing w:before="120" w:after="120" w:line="240" w:lineRule="auto"/>
              <w:rPr>
                <w:rFonts w:ascii="Verdana" w:eastAsia="Calibri" w:hAnsi="Verdana" w:cs="Arial"/>
                <w:sz w:val="20"/>
                <w:szCs w:val="20"/>
                <w:lang w:eastAsia="en-GB"/>
              </w:rPr>
            </w:pPr>
            <w:r w:rsidRPr="005F605B">
              <w:rPr>
                <w:rFonts w:ascii="Verdana" w:eastAsia="Calibri" w:hAnsi="Verdana" w:cs="Arial"/>
                <w:sz w:val="20"/>
                <w:szCs w:val="20"/>
                <w:lang w:eastAsia="en-GB"/>
              </w:rPr>
              <w:t>[……]</w:t>
            </w:r>
          </w:p>
        </w:tc>
      </w:tr>
      <w:tr w:rsidR="00AA7757" w:rsidRPr="005F605B" w:rsidTr="00CC6FF4">
        <w:tc>
          <w:tcPr>
            <w:tcW w:w="4644" w:type="dxa"/>
            <w:shd w:val="clear" w:color="auto" w:fill="auto"/>
          </w:tcPr>
          <w:p w:rsidR="00AA7757" w:rsidRPr="005F605B" w:rsidRDefault="00AA7757" w:rsidP="00AA7757">
            <w:pPr>
              <w:spacing w:before="120" w:after="120" w:line="240" w:lineRule="auto"/>
              <w:rPr>
                <w:rFonts w:ascii="Verdana" w:eastAsia="Calibri" w:hAnsi="Verdana" w:cs="Arial"/>
                <w:sz w:val="20"/>
                <w:szCs w:val="20"/>
                <w:lang w:eastAsia="en-GB"/>
              </w:rPr>
            </w:pPr>
            <w:r w:rsidRPr="005F605B">
              <w:rPr>
                <w:rFonts w:ascii="Verdana" w:eastAsia="Calibri" w:hAnsi="Verdana" w:cs="Arial"/>
                <w:sz w:val="20"/>
                <w:szCs w:val="20"/>
                <w:lang w:eastAsia="en-GB"/>
              </w:rPr>
              <w:t xml:space="preserve">8) Wielkość </w:t>
            </w:r>
            <w:r w:rsidRPr="005F605B">
              <w:rPr>
                <w:rFonts w:ascii="Verdana" w:eastAsia="Calibri" w:hAnsi="Verdana" w:cs="Arial"/>
                <w:b/>
                <w:sz w:val="20"/>
                <w:szCs w:val="20"/>
                <w:lang w:eastAsia="en-GB"/>
              </w:rPr>
              <w:t>średniego rocznego zatrudnienia</w:t>
            </w:r>
            <w:r w:rsidRPr="005F605B">
              <w:rPr>
                <w:rFonts w:ascii="Verdana" w:eastAsia="Calibri" w:hAnsi="Verdana" w:cs="Arial"/>
                <w:sz w:val="20"/>
                <w:szCs w:val="20"/>
                <w:lang w:eastAsia="en-GB"/>
              </w:rPr>
              <w:t xml:space="preserve"> u wykonawcy oraz liczebność kadry kierowniczej w ostatnich trzech latach są następujące</w:t>
            </w:r>
          </w:p>
        </w:tc>
        <w:tc>
          <w:tcPr>
            <w:tcW w:w="4645" w:type="dxa"/>
            <w:shd w:val="clear" w:color="auto" w:fill="auto"/>
          </w:tcPr>
          <w:p w:rsidR="00AA7757" w:rsidRPr="005F605B" w:rsidRDefault="00AA7757" w:rsidP="00AA7757">
            <w:pPr>
              <w:spacing w:before="120" w:after="120" w:line="240" w:lineRule="auto"/>
              <w:rPr>
                <w:rFonts w:ascii="Verdana" w:eastAsia="Calibri" w:hAnsi="Verdana" w:cs="Arial"/>
                <w:sz w:val="20"/>
                <w:szCs w:val="20"/>
                <w:lang w:eastAsia="en-GB"/>
              </w:rPr>
            </w:pPr>
            <w:r w:rsidRPr="005F605B">
              <w:rPr>
                <w:rFonts w:ascii="Verdana" w:eastAsia="Calibri" w:hAnsi="Verdana" w:cs="Arial"/>
                <w:sz w:val="20"/>
                <w:szCs w:val="20"/>
                <w:lang w:eastAsia="en-GB"/>
              </w:rPr>
              <w:t>Rok, średnie roczne zatrudnienie:</w:t>
            </w:r>
            <w:r w:rsidRPr="005F605B">
              <w:rPr>
                <w:rFonts w:ascii="Verdana" w:eastAsia="Calibri" w:hAnsi="Verdana" w:cs="Arial"/>
                <w:sz w:val="20"/>
                <w:szCs w:val="20"/>
                <w:lang w:eastAsia="en-GB"/>
              </w:rPr>
              <w:br/>
              <w:t>[……], [……]</w:t>
            </w:r>
            <w:r w:rsidRPr="005F605B">
              <w:rPr>
                <w:rFonts w:ascii="Verdana" w:eastAsia="Calibri" w:hAnsi="Verdana" w:cs="Arial"/>
                <w:sz w:val="20"/>
                <w:szCs w:val="20"/>
                <w:lang w:eastAsia="en-GB"/>
              </w:rPr>
              <w:br/>
              <w:t>[……], [……]</w:t>
            </w:r>
            <w:r w:rsidRPr="005F605B">
              <w:rPr>
                <w:rFonts w:ascii="Verdana" w:eastAsia="Calibri" w:hAnsi="Verdana" w:cs="Arial"/>
                <w:sz w:val="20"/>
                <w:szCs w:val="20"/>
                <w:lang w:eastAsia="en-GB"/>
              </w:rPr>
              <w:br/>
              <w:t>[……], [……]</w:t>
            </w:r>
            <w:r w:rsidRPr="005F605B">
              <w:rPr>
                <w:rFonts w:ascii="Verdana" w:eastAsia="Calibri" w:hAnsi="Verdana" w:cs="Arial"/>
                <w:sz w:val="20"/>
                <w:szCs w:val="20"/>
                <w:lang w:eastAsia="en-GB"/>
              </w:rPr>
              <w:br/>
              <w:t>Rok, liczebność kadry kierowniczej:</w:t>
            </w:r>
            <w:r w:rsidRPr="005F605B">
              <w:rPr>
                <w:rFonts w:ascii="Verdana" w:eastAsia="Calibri" w:hAnsi="Verdana" w:cs="Arial"/>
                <w:sz w:val="20"/>
                <w:szCs w:val="20"/>
                <w:lang w:eastAsia="en-GB"/>
              </w:rPr>
              <w:br/>
              <w:t>[……], [……]</w:t>
            </w:r>
            <w:r w:rsidRPr="005F605B">
              <w:rPr>
                <w:rFonts w:ascii="Verdana" w:eastAsia="Calibri" w:hAnsi="Verdana" w:cs="Arial"/>
                <w:sz w:val="20"/>
                <w:szCs w:val="20"/>
                <w:lang w:eastAsia="en-GB"/>
              </w:rPr>
              <w:br/>
              <w:t>[……], [……]</w:t>
            </w:r>
            <w:r w:rsidRPr="005F605B">
              <w:rPr>
                <w:rFonts w:ascii="Verdana" w:eastAsia="Calibri" w:hAnsi="Verdana" w:cs="Arial"/>
                <w:sz w:val="20"/>
                <w:szCs w:val="20"/>
                <w:lang w:eastAsia="en-GB"/>
              </w:rPr>
              <w:br/>
              <w:t>[……], [……]</w:t>
            </w:r>
          </w:p>
        </w:tc>
      </w:tr>
      <w:tr w:rsidR="00AA7757" w:rsidRPr="005F605B" w:rsidTr="00CC6FF4">
        <w:tc>
          <w:tcPr>
            <w:tcW w:w="4644" w:type="dxa"/>
            <w:shd w:val="clear" w:color="auto" w:fill="auto"/>
          </w:tcPr>
          <w:p w:rsidR="00AA7757" w:rsidRPr="005F605B" w:rsidRDefault="00AA7757" w:rsidP="00AA7757">
            <w:pPr>
              <w:spacing w:before="120" w:after="120" w:line="240" w:lineRule="auto"/>
              <w:rPr>
                <w:rFonts w:ascii="Verdana" w:eastAsia="Calibri" w:hAnsi="Verdana" w:cs="Arial"/>
                <w:sz w:val="20"/>
                <w:szCs w:val="20"/>
                <w:lang w:eastAsia="en-GB"/>
              </w:rPr>
            </w:pPr>
            <w:r w:rsidRPr="005F605B">
              <w:rPr>
                <w:rFonts w:ascii="Verdana" w:eastAsia="Calibri" w:hAnsi="Verdana" w:cs="Arial"/>
                <w:sz w:val="20"/>
                <w:szCs w:val="20"/>
                <w:lang w:eastAsia="en-GB"/>
              </w:rPr>
              <w:t xml:space="preserve">9) Będzie dysponował następującymi </w:t>
            </w:r>
            <w:r w:rsidRPr="005F605B">
              <w:rPr>
                <w:rFonts w:ascii="Verdana" w:eastAsia="Calibri" w:hAnsi="Verdana" w:cs="Arial"/>
                <w:b/>
                <w:sz w:val="20"/>
                <w:szCs w:val="20"/>
                <w:lang w:eastAsia="en-GB"/>
              </w:rPr>
              <w:t>narzędziami, wyposażeniem zakładu i urządzeniami technicznymi</w:t>
            </w:r>
            <w:r w:rsidRPr="005F605B">
              <w:rPr>
                <w:rFonts w:ascii="Verdana" w:eastAsia="Calibri" w:hAnsi="Verdana" w:cs="Arial"/>
                <w:sz w:val="20"/>
                <w:szCs w:val="20"/>
                <w:lang w:eastAsia="en-GB"/>
              </w:rPr>
              <w:t xml:space="preserve"> na potrzeby realizacji zamówienia:</w:t>
            </w:r>
          </w:p>
        </w:tc>
        <w:tc>
          <w:tcPr>
            <w:tcW w:w="4645" w:type="dxa"/>
            <w:shd w:val="clear" w:color="auto" w:fill="auto"/>
          </w:tcPr>
          <w:p w:rsidR="00AA7757" w:rsidRPr="005F605B" w:rsidRDefault="00AA7757" w:rsidP="00AA7757">
            <w:pPr>
              <w:spacing w:before="120" w:after="120" w:line="240" w:lineRule="auto"/>
              <w:rPr>
                <w:rFonts w:ascii="Verdana" w:eastAsia="Calibri" w:hAnsi="Verdana" w:cs="Arial"/>
                <w:sz w:val="20"/>
                <w:szCs w:val="20"/>
                <w:lang w:eastAsia="en-GB"/>
              </w:rPr>
            </w:pPr>
            <w:r w:rsidRPr="005F605B">
              <w:rPr>
                <w:rFonts w:ascii="Verdana" w:eastAsia="Calibri" w:hAnsi="Verdana" w:cs="Arial"/>
                <w:sz w:val="20"/>
                <w:szCs w:val="20"/>
                <w:lang w:eastAsia="en-GB"/>
              </w:rPr>
              <w:t>[……]</w:t>
            </w:r>
          </w:p>
        </w:tc>
      </w:tr>
      <w:tr w:rsidR="00AA7757" w:rsidRPr="005F605B" w:rsidTr="00CC6FF4">
        <w:tc>
          <w:tcPr>
            <w:tcW w:w="4644" w:type="dxa"/>
            <w:shd w:val="clear" w:color="auto" w:fill="auto"/>
          </w:tcPr>
          <w:p w:rsidR="00AA7757" w:rsidRPr="005F605B" w:rsidRDefault="00AA7757" w:rsidP="00AA7757">
            <w:pPr>
              <w:spacing w:before="120" w:after="120" w:line="240" w:lineRule="auto"/>
              <w:rPr>
                <w:rFonts w:ascii="Verdana" w:eastAsia="Calibri" w:hAnsi="Verdana" w:cs="Arial"/>
                <w:sz w:val="20"/>
                <w:szCs w:val="20"/>
                <w:lang w:eastAsia="en-GB"/>
              </w:rPr>
            </w:pPr>
            <w:r w:rsidRPr="005F605B">
              <w:rPr>
                <w:rFonts w:ascii="Verdana" w:eastAsia="Calibri" w:hAnsi="Verdana" w:cs="Arial"/>
                <w:sz w:val="20"/>
                <w:szCs w:val="20"/>
                <w:lang w:eastAsia="en-GB"/>
              </w:rPr>
              <w:t xml:space="preserve">10) Wykonawca </w:t>
            </w:r>
            <w:r w:rsidRPr="005F605B">
              <w:rPr>
                <w:rFonts w:ascii="Verdana" w:eastAsia="Calibri" w:hAnsi="Verdana" w:cs="Arial"/>
                <w:b/>
                <w:sz w:val="20"/>
                <w:szCs w:val="20"/>
                <w:lang w:eastAsia="en-GB"/>
              </w:rPr>
              <w:t>zamierza ewentualnie zlecić podwykonawcom</w:t>
            </w:r>
            <w:r w:rsidRPr="005F605B">
              <w:rPr>
                <w:rFonts w:ascii="Verdana" w:eastAsia="Calibri" w:hAnsi="Verdana" w:cs="Arial"/>
                <w:b/>
                <w:sz w:val="20"/>
                <w:szCs w:val="20"/>
                <w:vertAlign w:val="superscript"/>
                <w:lang w:eastAsia="en-GB"/>
              </w:rPr>
              <w:footnoteReference w:id="43"/>
            </w:r>
            <w:r w:rsidRPr="005F605B">
              <w:rPr>
                <w:rFonts w:ascii="Verdana" w:eastAsia="Calibri" w:hAnsi="Verdana" w:cs="Arial"/>
                <w:sz w:val="20"/>
                <w:szCs w:val="20"/>
                <w:lang w:eastAsia="en-GB"/>
              </w:rPr>
              <w:t xml:space="preserve"> następującą </w:t>
            </w:r>
            <w:r w:rsidRPr="005F605B">
              <w:rPr>
                <w:rFonts w:ascii="Verdana" w:eastAsia="Calibri" w:hAnsi="Verdana" w:cs="Arial"/>
                <w:b/>
                <w:sz w:val="20"/>
                <w:szCs w:val="20"/>
                <w:lang w:eastAsia="en-GB"/>
              </w:rPr>
              <w:t>część (procentową)</w:t>
            </w:r>
            <w:r w:rsidRPr="005F605B">
              <w:rPr>
                <w:rFonts w:ascii="Verdana" w:eastAsia="Calibri" w:hAnsi="Verdana" w:cs="Arial"/>
                <w:sz w:val="20"/>
                <w:szCs w:val="20"/>
                <w:lang w:eastAsia="en-GB"/>
              </w:rPr>
              <w:t xml:space="preserve"> zamówienia:</w:t>
            </w:r>
          </w:p>
        </w:tc>
        <w:tc>
          <w:tcPr>
            <w:tcW w:w="4645" w:type="dxa"/>
            <w:shd w:val="clear" w:color="auto" w:fill="auto"/>
          </w:tcPr>
          <w:p w:rsidR="00AA7757" w:rsidRPr="005F605B" w:rsidRDefault="00AA7757" w:rsidP="00AA7757">
            <w:pPr>
              <w:spacing w:before="120" w:after="120" w:line="240" w:lineRule="auto"/>
              <w:rPr>
                <w:rFonts w:ascii="Verdana" w:eastAsia="Calibri" w:hAnsi="Verdana" w:cs="Arial"/>
                <w:sz w:val="20"/>
                <w:szCs w:val="20"/>
                <w:lang w:eastAsia="en-GB"/>
              </w:rPr>
            </w:pPr>
            <w:r w:rsidRPr="005F605B">
              <w:rPr>
                <w:rFonts w:ascii="Verdana" w:eastAsia="Calibri" w:hAnsi="Verdana" w:cs="Arial"/>
                <w:sz w:val="20"/>
                <w:szCs w:val="20"/>
                <w:lang w:eastAsia="en-GB"/>
              </w:rPr>
              <w:t>[……]</w:t>
            </w:r>
          </w:p>
        </w:tc>
      </w:tr>
      <w:tr w:rsidR="00AA7757" w:rsidRPr="005F605B" w:rsidTr="00CC6FF4">
        <w:tc>
          <w:tcPr>
            <w:tcW w:w="4644" w:type="dxa"/>
            <w:shd w:val="clear" w:color="auto" w:fill="auto"/>
          </w:tcPr>
          <w:p w:rsidR="00AA7757" w:rsidRPr="005F605B" w:rsidRDefault="00AA7757" w:rsidP="00AA7757">
            <w:pPr>
              <w:spacing w:before="120" w:after="120" w:line="240" w:lineRule="auto"/>
              <w:rPr>
                <w:rFonts w:ascii="Verdana" w:eastAsia="Calibri" w:hAnsi="Verdana" w:cs="Arial"/>
                <w:sz w:val="20"/>
                <w:szCs w:val="20"/>
                <w:lang w:eastAsia="en-GB"/>
              </w:rPr>
            </w:pPr>
            <w:r w:rsidRPr="005F605B">
              <w:rPr>
                <w:rFonts w:ascii="Verdana" w:eastAsia="Calibri" w:hAnsi="Verdana" w:cs="Arial"/>
                <w:sz w:val="20"/>
                <w:szCs w:val="20"/>
                <w:lang w:eastAsia="en-GB"/>
              </w:rPr>
              <w:t xml:space="preserve">11) W odniesieniu do </w:t>
            </w:r>
            <w:r w:rsidRPr="005F605B">
              <w:rPr>
                <w:rFonts w:ascii="Verdana" w:eastAsia="Calibri" w:hAnsi="Verdana" w:cs="Arial"/>
                <w:b/>
                <w:sz w:val="20"/>
                <w:szCs w:val="20"/>
                <w:lang w:eastAsia="en-GB"/>
              </w:rPr>
              <w:t>zamówień publicznych na dostawy</w:t>
            </w:r>
            <w:r w:rsidRPr="005F605B">
              <w:rPr>
                <w:rFonts w:ascii="Verdana" w:eastAsia="Calibri" w:hAnsi="Verdana" w:cs="Arial"/>
                <w:sz w:val="20"/>
                <w:szCs w:val="20"/>
                <w:lang w:eastAsia="en-GB"/>
              </w:rPr>
              <w:t>:</w:t>
            </w:r>
            <w:r w:rsidRPr="005F605B">
              <w:rPr>
                <w:rFonts w:ascii="Verdana" w:eastAsia="Calibri" w:hAnsi="Verdana" w:cs="Arial"/>
                <w:sz w:val="20"/>
                <w:szCs w:val="20"/>
                <w:lang w:eastAsia="en-GB"/>
              </w:rPr>
              <w:br/>
              <w:t>Wykonawca dostarczy wymagane próbki, opisy lub fotografie produktów, które mają być dostarczone i którym nie musi towarzyszyć świadectwo autentyczności.</w:t>
            </w:r>
            <w:r w:rsidRPr="005F605B">
              <w:rPr>
                <w:rFonts w:ascii="Verdana" w:eastAsia="Calibri" w:hAnsi="Verdana" w:cs="Arial"/>
                <w:sz w:val="20"/>
                <w:szCs w:val="20"/>
                <w:lang w:eastAsia="en-GB"/>
              </w:rPr>
              <w:br/>
              <w:t>Wykonawca oświadcza ponadto, że w stosownych przypadkach przedstawi wymagane świadectwa autentyczności.</w:t>
            </w:r>
            <w:r w:rsidRPr="005F605B">
              <w:rPr>
                <w:rFonts w:ascii="Verdana" w:eastAsia="Calibri" w:hAnsi="Verdana" w:cs="Arial"/>
                <w:sz w:val="20"/>
                <w:szCs w:val="20"/>
                <w:lang w:eastAsia="en-GB"/>
              </w:rPr>
              <w:br/>
              <w:t>Jeżeli odnośna dokumentacja jest dostępna w formie elektronicznej, proszę wskazać:</w:t>
            </w:r>
          </w:p>
        </w:tc>
        <w:tc>
          <w:tcPr>
            <w:tcW w:w="4645" w:type="dxa"/>
            <w:shd w:val="clear" w:color="auto" w:fill="auto"/>
          </w:tcPr>
          <w:p w:rsidR="00AA7757" w:rsidRPr="005F605B" w:rsidRDefault="00AA7757" w:rsidP="00AA7757">
            <w:pPr>
              <w:spacing w:before="120" w:after="120" w:line="240" w:lineRule="auto"/>
              <w:rPr>
                <w:rFonts w:ascii="Verdana" w:eastAsia="Calibri" w:hAnsi="Verdana" w:cs="Arial"/>
                <w:sz w:val="20"/>
                <w:szCs w:val="20"/>
                <w:lang w:eastAsia="en-GB"/>
              </w:rPr>
            </w:pPr>
            <w:r w:rsidRPr="005F605B">
              <w:rPr>
                <w:rFonts w:ascii="Verdana" w:eastAsia="Calibri" w:hAnsi="Verdana" w:cs="Arial"/>
                <w:sz w:val="20"/>
                <w:szCs w:val="20"/>
                <w:lang w:eastAsia="en-GB"/>
              </w:rPr>
              <w:br/>
              <w:t>[] Tak [] Nie</w:t>
            </w:r>
            <w:r w:rsidRPr="005F605B">
              <w:rPr>
                <w:rFonts w:ascii="Verdana" w:eastAsia="Calibri" w:hAnsi="Verdana" w:cs="Arial"/>
                <w:sz w:val="20"/>
                <w:szCs w:val="20"/>
                <w:lang w:eastAsia="en-GB"/>
              </w:rPr>
              <w:br/>
            </w:r>
            <w:r w:rsidRPr="005F605B">
              <w:rPr>
                <w:rFonts w:ascii="Verdana" w:eastAsia="Calibri" w:hAnsi="Verdana" w:cs="Arial"/>
                <w:sz w:val="20"/>
                <w:szCs w:val="20"/>
                <w:lang w:eastAsia="en-GB"/>
              </w:rPr>
              <w:br/>
            </w:r>
            <w:r w:rsidRPr="005F605B">
              <w:rPr>
                <w:rFonts w:ascii="Verdana" w:eastAsia="Calibri" w:hAnsi="Verdana" w:cs="Arial"/>
                <w:sz w:val="20"/>
                <w:szCs w:val="20"/>
                <w:lang w:eastAsia="en-GB"/>
              </w:rPr>
              <w:br/>
            </w:r>
            <w:r w:rsidRPr="005F605B">
              <w:rPr>
                <w:rFonts w:ascii="Verdana" w:eastAsia="Calibri" w:hAnsi="Verdana" w:cs="Arial"/>
                <w:sz w:val="20"/>
                <w:szCs w:val="20"/>
                <w:lang w:eastAsia="en-GB"/>
              </w:rPr>
              <w:br/>
              <w:t>[] Tak [] Nie</w:t>
            </w:r>
            <w:r w:rsidRPr="005F605B">
              <w:rPr>
                <w:rFonts w:ascii="Verdana" w:eastAsia="Calibri" w:hAnsi="Verdana" w:cs="Arial"/>
                <w:sz w:val="20"/>
                <w:szCs w:val="20"/>
                <w:lang w:eastAsia="en-GB"/>
              </w:rPr>
              <w:br/>
            </w:r>
            <w:r w:rsidRPr="005F605B">
              <w:rPr>
                <w:rFonts w:ascii="Verdana" w:eastAsia="Calibri" w:hAnsi="Verdana" w:cs="Arial"/>
                <w:sz w:val="20"/>
                <w:szCs w:val="20"/>
                <w:lang w:eastAsia="en-GB"/>
              </w:rPr>
              <w:br/>
            </w:r>
            <w:r w:rsidRPr="005F605B">
              <w:rPr>
                <w:rFonts w:ascii="Verdana" w:eastAsia="Calibri" w:hAnsi="Verdana" w:cs="Arial"/>
                <w:sz w:val="20"/>
                <w:szCs w:val="20"/>
                <w:lang w:eastAsia="en-GB"/>
              </w:rPr>
              <w:br/>
            </w:r>
            <w:r w:rsidRPr="005F605B">
              <w:rPr>
                <w:rFonts w:ascii="Verdana" w:eastAsia="Calibri" w:hAnsi="Verdana" w:cs="Arial"/>
                <w:sz w:val="20"/>
                <w:szCs w:val="20"/>
                <w:lang w:eastAsia="en-GB"/>
              </w:rPr>
              <w:br/>
              <w:t>(adres internetowy, wydający urząd lub organ,</w:t>
            </w:r>
            <w:r w:rsidRPr="005F605B">
              <w:rPr>
                <w:rFonts w:ascii="Verdana" w:eastAsia="Calibri" w:hAnsi="Verdana" w:cs="Arial"/>
                <w:i/>
                <w:sz w:val="20"/>
                <w:szCs w:val="20"/>
                <w:lang w:eastAsia="en-GB"/>
              </w:rPr>
              <w:t xml:space="preserve"> </w:t>
            </w:r>
            <w:r w:rsidRPr="005F605B">
              <w:rPr>
                <w:rFonts w:ascii="Verdana" w:eastAsia="Calibri" w:hAnsi="Verdana" w:cs="Arial"/>
                <w:sz w:val="20"/>
                <w:szCs w:val="20"/>
                <w:lang w:eastAsia="en-GB"/>
              </w:rPr>
              <w:t>dokładne dane referencyjne dokumentacji): [……][……][……]</w:t>
            </w:r>
          </w:p>
        </w:tc>
      </w:tr>
      <w:tr w:rsidR="00AA7757" w:rsidRPr="005F605B" w:rsidTr="00CC6FF4">
        <w:tc>
          <w:tcPr>
            <w:tcW w:w="4644" w:type="dxa"/>
            <w:shd w:val="clear" w:color="auto" w:fill="auto"/>
          </w:tcPr>
          <w:p w:rsidR="00AA7757" w:rsidRPr="005F605B" w:rsidRDefault="00AA7757" w:rsidP="00AA7757">
            <w:pPr>
              <w:spacing w:before="120" w:after="120" w:line="240" w:lineRule="auto"/>
              <w:rPr>
                <w:rFonts w:ascii="Verdana" w:eastAsia="Calibri" w:hAnsi="Verdana" w:cs="Arial"/>
                <w:sz w:val="20"/>
                <w:szCs w:val="20"/>
                <w:shd w:val="clear" w:color="auto" w:fill="BFBFBF"/>
                <w:lang w:eastAsia="en-GB"/>
              </w:rPr>
            </w:pPr>
            <w:r w:rsidRPr="005F605B">
              <w:rPr>
                <w:rFonts w:ascii="Verdana" w:eastAsia="Calibri" w:hAnsi="Verdana" w:cs="Arial"/>
                <w:sz w:val="20"/>
                <w:szCs w:val="20"/>
                <w:lang w:eastAsia="en-GB"/>
              </w:rPr>
              <w:t xml:space="preserve">12) W odniesieniu do </w:t>
            </w:r>
            <w:r w:rsidRPr="005F605B">
              <w:rPr>
                <w:rFonts w:ascii="Verdana" w:eastAsia="Calibri" w:hAnsi="Verdana" w:cs="Arial"/>
                <w:b/>
                <w:sz w:val="20"/>
                <w:szCs w:val="20"/>
                <w:lang w:eastAsia="en-GB"/>
              </w:rPr>
              <w:t>zamówień publicznych na dostawy</w:t>
            </w:r>
            <w:r w:rsidRPr="005F605B">
              <w:rPr>
                <w:rFonts w:ascii="Verdana" w:eastAsia="Calibri" w:hAnsi="Verdana" w:cs="Arial"/>
                <w:sz w:val="20"/>
                <w:szCs w:val="20"/>
                <w:lang w:eastAsia="en-GB"/>
              </w:rPr>
              <w:t>:</w:t>
            </w:r>
            <w:r w:rsidRPr="005F605B">
              <w:rPr>
                <w:rFonts w:ascii="Verdana" w:eastAsia="Calibri" w:hAnsi="Verdana" w:cs="Arial"/>
                <w:sz w:val="20"/>
                <w:szCs w:val="20"/>
                <w:lang w:eastAsia="en-GB"/>
              </w:rPr>
              <w:br/>
              <w:t xml:space="preserve">Czy wykonawca może przedstawić wymagane </w:t>
            </w:r>
            <w:r w:rsidRPr="005F605B">
              <w:rPr>
                <w:rFonts w:ascii="Verdana" w:eastAsia="Calibri" w:hAnsi="Verdana" w:cs="Arial"/>
                <w:b/>
                <w:sz w:val="20"/>
                <w:szCs w:val="20"/>
                <w:lang w:eastAsia="en-GB"/>
              </w:rPr>
              <w:t>zaświadczenia</w:t>
            </w:r>
            <w:r w:rsidRPr="005F605B">
              <w:rPr>
                <w:rFonts w:ascii="Verdana" w:eastAsia="Calibri" w:hAnsi="Verdana" w:cs="Arial"/>
                <w:sz w:val="20"/>
                <w:szCs w:val="20"/>
                <w:lang w:eastAsia="en-GB"/>
              </w:rPr>
              <w:t xml:space="preserve"> sporządzone przez urzędowe </w:t>
            </w:r>
            <w:r w:rsidRPr="005F605B">
              <w:rPr>
                <w:rFonts w:ascii="Verdana" w:eastAsia="Calibri" w:hAnsi="Verdana" w:cs="Arial"/>
                <w:b/>
                <w:sz w:val="20"/>
                <w:szCs w:val="20"/>
                <w:lang w:eastAsia="en-GB"/>
              </w:rPr>
              <w:t>instytuty</w:t>
            </w:r>
            <w:r w:rsidRPr="005F605B">
              <w:rPr>
                <w:rFonts w:ascii="Verdana" w:eastAsia="Calibri" w:hAnsi="Verdana" w:cs="Arial"/>
                <w:sz w:val="20"/>
                <w:szCs w:val="20"/>
                <w:lang w:eastAsia="en-GB"/>
              </w:rPr>
              <w:t xml:space="preserve"> lub agencje </w:t>
            </w:r>
            <w:r w:rsidRPr="005F605B">
              <w:rPr>
                <w:rFonts w:ascii="Verdana" w:eastAsia="Calibri" w:hAnsi="Verdana" w:cs="Arial"/>
                <w:b/>
                <w:sz w:val="20"/>
                <w:szCs w:val="20"/>
                <w:lang w:eastAsia="en-GB"/>
              </w:rPr>
              <w:t>kontroli jakości</w:t>
            </w:r>
            <w:r w:rsidRPr="005F605B">
              <w:rPr>
                <w:rFonts w:ascii="Verdana" w:eastAsia="Calibri" w:hAnsi="Verdana" w:cs="Arial"/>
                <w:sz w:val="20"/>
                <w:szCs w:val="20"/>
                <w:lang w:eastAsia="en-GB"/>
              </w:rPr>
              <w:t xml:space="preserve"> o uznanych kompetencjach, potwierdzające zgodność produktów poprzez wyraźne odniesienie do specyfikacji technicznych lub norm, które zostały określone w stosownym ogłoszeniu lub dokumentach zamówienia?</w:t>
            </w:r>
            <w:r w:rsidRPr="005F605B">
              <w:rPr>
                <w:rFonts w:ascii="Verdana" w:eastAsia="Calibri" w:hAnsi="Verdana" w:cs="Arial"/>
                <w:sz w:val="20"/>
                <w:szCs w:val="20"/>
                <w:lang w:eastAsia="en-GB"/>
              </w:rPr>
              <w:br/>
            </w:r>
            <w:r w:rsidRPr="005F605B">
              <w:rPr>
                <w:rFonts w:ascii="Verdana" w:eastAsia="Calibri" w:hAnsi="Verdana" w:cs="Arial"/>
                <w:b/>
                <w:sz w:val="20"/>
                <w:szCs w:val="20"/>
                <w:lang w:eastAsia="en-GB"/>
              </w:rPr>
              <w:t>Jeżeli nie</w:t>
            </w:r>
            <w:r w:rsidRPr="005F605B">
              <w:rPr>
                <w:rFonts w:ascii="Verdana" w:eastAsia="Calibri" w:hAnsi="Verdana" w:cs="Arial"/>
                <w:sz w:val="20"/>
                <w:szCs w:val="20"/>
                <w:lang w:eastAsia="en-GB"/>
              </w:rPr>
              <w:t>, proszę wyjaśnić dlaczego, i wskazać, jakie inne środki dowodowe mogą zostać przedstawione:</w:t>
            </w:r>
            <w:r w:rsidRPr="005F605B">
              <w:rPr>
                <w:rFonts w:ascii="Verdana" w:eastAsia="Calibri" w:hAnsi="Verdana" w:cs="Arial"/>
                <w:sz w:val="20"/>
                <w:szCs w:val="20"/>
                <w:lang w:eastAsia="en-GB"/>
              </w:rPr>
              <w:br/>
              <w:t>Jeżeli odnośna dokumentacja jest dostępna w formie elektronicznej, proszę wskazać:</w:t>
            </w:r>
          </w:p>
        </w:tc>
        <w:tc>
          <w:tcPr>
            <w:tcW w:w="4645" w:type="dxa"/>
            <w:shd w:val="clear" w:color="auto" w:fill="auto"/>
          </w:tcPr>
          <w:p w:rsidR="00AA7757" w:rsidRPr="005F605B" w:rsidRDefault="00AA7757" w:rsidP="00AA7757">
            <w:pPr>
              <w:spacing w:before="120" w:after="120" w:line="240" w:lineRule="auto"/>
              <w:rPr>
                <w:rFonts w:ascii="Verdana" w:eastAsia="Calibri" w:hAnsi="Verdana" w:cs="Arial"/>
                <w:sz w:val="20"/>
                <w:szCs w:val="20"/>
                <w:lang w:eastAsia="en-GB"/>
              </w:rPr>
            </w:pPr>
            <w:r w:rsidRPr="005F605B">
              <w:rPr>
                <w:rFonts w:ascii="Verdana" w:eastAsia="Calibri" w:hAnsi="Verdana" w:cs="Arial"/>
                <w:sz w:val="20"/>
                <w:szCs w:val="20"/>
                <w:lang w:eastAsia="en-GB"/>
              </w:rPr>
              <w:br/>
              <w:t>[] Tak [] Nie</w:t>
            </w:r>
            <w:r w:rsidRPr="005F605B">
              <w:rPr>
                <w:rFonts w:ascii="Verdana" w:eastAsia="Calibri" w:hAnsi="Verdana" w:cs="Arial"/>
                <w:sz w:val="20"/>
                <w:szCs w:val="20"/>
                <w:lang w:eastAsia="en-GB"/>
              </w:rPr>
              <w:br/>
            </w:r>
            <w:r w:rsidRPr="005F605B">
              <w:rPr>
                <w:rFonts w:ascii="Verdana" w:eastAsia="Calibri" w:hAnsi="Verdana" w:cs="Arial"/>
                <w:sz w:val="20"/>
                <w:szCs w:val="20"/>
                <w:lang w:eastAsia="en-GB"/>
              </w:rPr>
              <w:br/>
            </w:r>
            <w:r w:rsidRPr="005F605B">
              <w:rPr>
                <w:rFonts w:ascii="Verdana" w:eastAsia="Calibri" w:hAnsi="Verdana" w:cs="Arial"/>
                <w:sz w:val="20"/>
                <w:szCs w:val="20"/>
                <w:lang w:eastAsia="en-GB"/>
              </w:rPr>
              <w:br/>
            </w:r>
            <w:r w:rsidRPr="005F605B">
              <w:rPr>
                <w:rFonts w:ascii="Verdana" w:eastAsia="Calibri" w:hAnsi="Verdana" w:cs="Arial"/>
                <w:sz w:val="20"/>
                <w:szCs w:val="20"/>
                <w:lang w:eastAsia="en-GB"/>
              </w:rPr>
              <w:br/>
            </w:r>
            <w:r w:rsidRPr="005F605B">
              <w:rPr>
                <w:rFonts w:ascii="Verdana" w:eastAsia="Calibri" w:hAnsi="Verdana" w:cs="Arial"/>
                <w:sz w:val="20"/>
                <w:szCs w:val="20"/>
                <w:lang w:eastAsia="en-GB"/>
              </w:rPr>
              <w:br/>
            </w:r>
            <w:r w:rsidRPr="005F605B">
              <w:rPr>
                <w:rFonts w:ascii="Verdana" w:eastAsia="Calibri" w:hAnsi="Verdana" w:cs="Arial"/>
                <w:sz w:val="20"/>
                <w:szCs w:val="20"/>
                <w:lang w:eastAsia="en-GB"/>
              </w:rPr>
              <w:br/>
            </w:r>
            <w:r w:rsidRPr="005F605B">
              <w:rPr>
                <w:rFonts w:ascii="Verdana" w:eastAsia="Calibri" w:hAnsi="Verdana" w:cs="Arial"/>
                <w:sz w:val="20"/>
                <w:szCs w:val="20"/>
                <w:lang w:eastAsia="en-GB"/>
              </w:rPr>
              <w:br/>
            </w:r>
            <w:r w:rsidRPr="005F605B">
              <w:rPr>
                <w:rFonts w:ascii="Verdana" w:eastAsia="Calibri" w:hAnsi="Verdana" w:cs="Arial"/>
                <w:sz w:val="20"/>
                <w:szCs w:val="20"/>
                <w:lang w:eastAsia="en-GB"/>
              </w:rPr>
              <w:br/>
            </w:r>
            <w:r w:rsidRPr="005F605B">
              <w:rPr>
                <w:rFonts w:ascii="Verdana" w:eastAsia="Calibri" w:hAnsi="Verdana" w:cs="Arial"/>
                <w:sz w:val="20"/>
                <w:szCs w:val="20"/>
                <w:lang w:eastAsia="en-GB"/>
              </w:rPr>
              <w:br/>
              <w:t>[…]</w:t>
            </w:r>
            <w:r w:rsidRPr="005F605B">
              <w:rPr>
                <w:rFonts w:ascii="Verdana" w:eastAsia="Calibri" w:hAnsi="Verdana" w:cs="Arial"/>
                <w:sz w:val="20"/>
                <w:szCs w:val="20"/>
                <w:lang w:eastAsia="en-GB"/>
              </w:rPr>
              <w:br/>
            </w:r>
            <w:r w:rsidRPr="005F605B">
              <w:rPr>
                <w:rFonts w:ascii="Verdana" w:eastAsia="Calibri" w:hAnsi="Verdana" w:cs="Arial"/>
                <w:sz w:val="20"/>
                <w:szCs w:val="20"/>
                <w:lang w:eastAsia="en-GB"/>
              </w:rPr>
              <w:br/>
              <w:t>(adres internetowy, wydający urząd lub organ, dokładne dane referencyjne dokumentacji): [……][……][……]</w:t>
            </w:r>
          </w:p>
        </w:tc>
      </w:tr>
    </w:tbl>
    <w:p w:rsidR="00AA7757" w:rsidRPr="005F605B" w:rsidRDefault="00AA7757" w:rsidP="00AA7757">
      <w:pPr>
        <w:keepNext/>
        <w:spacing w:before="120" w:after="360" w:line="240" w:lineRule="auto"/>
        <w:jc w:val="center"/>
        <w:rPr>
          <w:rFonts w:ascii="Verdana" w:eastAsia="Calibri" w:hAnsi="Verdana" w:cs="Arial"/>
          <w:smallCaps/>
          <w:sz w:val="20"/>
          <w:szCs w:val="20"/>
          <w:lang w:eastAsia="en-GB"/>
        </w:rPr>
      </w:pPr>
      <w:bookmarkStart w:id="10" w:name="_DV_M4307"/>
      <w:bookmarkStart w:id="11" w:name="_DV_M4308"/>
      <w:bookmarkStart w:id="12" w:name="_DV_M4309"/>
      <w:bookmarkStart w:id="13" w:name="_DV_M4310"/>
      <w:bookmarkStart w:id="14" w:name="_DV_M4311"/>
      <w:bookmarkStart w:id="15" w:name="_DV_M4312"/>
      <w:bookmarkEnd w:id="10"/>
      <w:bookmarkEnd w:id="11"/>
      <w:bookmarkEnd w:id="12"/>
      <w:bookmarkEnd w:id="13"/>
      <w:bookmarkEnd w:id="14"/>
      <w:bookmarkEnd w:id="15"/>
      <w:r w:rsidRPr="005F605B">
        <w:rPr>
          <w:rFonts w:ascii="Verdana" w:eastAsia="Calibri" w:hAnsi="Verdana" w:cs="Arial"/>
          <w:smallCaps/>
          <w:sz w:val="20"/>
          <w:szCs w:val="20"/>
          <w:lang w:eastAsia="en-GB"/>
        </w:rPr>
        <w:lastRenderedPageBreak/>
        <w:t>D: Systemy zapewniania jakości i normy zarządzania środowiskowego</w:t>
      </w:r>
    </w:p>
    <w:p w:rsidR="00AA7757" w:rsidRPr="005F605B" w:rsidRDefault="00AA7757" w:rsidP="00AA775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Verdana" w:eastAsia="Calibri" w:hAnsi="Verdana" w:cs="Arial"/>
          <w:b/>
          <w:w w:val="0"/>
          <w:sz w:val="20"/>
          <w:szCs w:val="20"/>
          <w:lang w:eastAsia="en-GB"/>
        </w:rPr>
      </w:pPr>
      <w:r w:rsidRPr="005F605B">
        <w:rPr>
          <w:rFonts w:ascii="Verdana" w:eastAsia="Calibri" w:hAnsi="Verdana" w:cs="Arial"/>
          <w:b/>
          <w:w w:val="0"/>
          <w:sz w:val="20"/>
          <w:szCs w:val="20"/>
          <w:lang w:eastAsia="en-GB"/>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4"/>
      </w:tblGrid>
      <w:tr w:rsidR="00AA7757" w:rsidRPr="005F605B" w:rsidTr="00CC6FF4">
        <w:tc>
          <w:tcPr>
            <w:tcW w:w="4644" w:type="dxa"/>
            <w:shd w:val="clear" w:color="auto" w:fill="auto"/>
          </w:tcPr>
          <w:p w:rsidR="00AA7757" w:rsidRPr="005F605B" w:rsidRDefault="00AA7757" w:rsidP="00AA7757">
            <w:pPr>
              <w:spacing w:before="120" w:after="120" w:line="240" w:lineRule="auto"/>
              <w:jc w:val="both"/>
              <w:rPr>
                <w:rFonts w:ascii="Verdana" w:eastAsia="Calibri" w:hAnsi="Verdana" w:cs="Arial"/>
                <w:b/>
                <w:w w:val="0"/>
                <w:sz w:val="20"/>
                <w:szCs w:val="20"/>
                <w:lang w:eastAsia="en-GB"/>
              </w:rPr>
            </w:pPr>
            <w:r w:rsidRPr="005F605B">
              <w:rPr>
                <w:rFonts w:ascii="Verdana" w:eastAsia="Calibri" w:hAnsi="Verdana" w:cs="Arial"/>
                <w:b/>
                <w:w w:val="0"/>
                <w:sz w:val="20"/>
                <w:szCs w:val="20"/>
                <w:lang w:eastAsia="en-GB"/>
              </w:rPr>
              <w:t>Systemy zapewniania jakości i normy zarządzania środowiskowego</w:t>
            </w:r>
          </w:p>
        </w:tc>
        <w:tc>
          <w:tcPr>
            <w:tcW w:w="4645" w:type="dxa"/>
            <w:shd w:val="clear" w:color="auto" w:fill="auto"/>
          </w:tcPr>
          <w:p w:rsidR="00AA7757" w:rsidRPr="005F605B" w:rsidRDefault="00AA7757" w:rsidP="00AA7757">
            <w:pPr>
              <w:spacing w:before="120" w:after="120" w:line="240" w:lineRule="auto"/>
              <w:jc w:val="both"/>
              <w:rPr>
                <w:rFonts w:ascii="Verdana" w:eastAsia="Calibri" w:hAnsi="Verdana" w:cs="Arial"/>
                <w:b/>
                <w:w w:val="0"/>
                <w:sz w:val="20"/>
                <w:szCs w:val="20"/>
                <w:lang w:eastAsia="en-GB"/>
              </w:rPr>
            </w:pPr>
            <w:r w:rsidRPr="005F605B">
              <w:rPr>
                <w:rFonts w:ascii="Verdana" w:eastAsia="Calibri" w:hAnsi="Verdana" w:cs="Arial"/>
                <w:b/>
                <w:w w:val="0"/>
                <w:sz w:val="20"/>
                <w:szCs w:val="20"/>
                <w:lang w:eastAsia="en-GB"/>
              </w:rPr>
              <w:t>Odpowiedź:</w:t>
            </w:r>
          </w:p>
        </w:tc>
      </w:tr>
      <w:tr w:rsidR="00AA7757" w:rsidRPr="005F605B" w:rsidTr="00CC6FF4">
        <w:tc>
          <w:tcPr>
            <w:tcW w:w="4644" w:type="dxa"/>
            <w:shd w:val="clear" w:color="auto" w:fill="auto"/>
          </w:tcPr>
          <w:p w:rsidR="00AA7757" w:rsidRPr="005F605B" w:rsidRDefault="00AA7757" w:rsidP="00AA7757">
            <w:pPr>
              <w:spacing w:before="120" w:after="120" w:line="240" w:lineRule="auto"/>
              <w:jc w:val="both"/>
              <w:rPr>
                <w:rFonts w:ascii="Verdana" w:eastAsia="Calibri" w:hAnsi="Verdana" w:cs="Arial"/>
                <w:w w:val="0"/>
                <w:sz w:val="20"/>
                <w:szCs w:val="20"/>
                <w:lang w:eastAsia="en-GB"/>
              </w:rPr>
            </w:pPr>
            <w:r w:rsidRPr="005F605B">
              <w:rPr>
                <w:rFonts w:ascii="Verdana" w:eastAsia="Calibri" w:hAnsi="Verdana" w:cs="Arial"/>
                <w:w w:val="0"/>
                <w:sz w:val="20"/>
                <w:szCs w:val="20"/>
                <w:lang w:eastAsia="en-GB"/>
              </w:rPr>
              <w:t xml:space="preserve">Czy wykonawca będzie w stanie przedstawić </w:t>
            </w:r>
            <w:r w:rsidRPr="005F605B">
              <w:rPr>
                <w:rFonts w:ascii="Verdana" w:eastAsia="Calibri" w:hAnsi="Verdana" w:cs="Arial"/>
                <w:b/>
                <w:sz w:val="20"/>
                <w:szCs w:val="20"/>
                <w:lang w:eastAsia="en-GB"/>
              </w:rPr>
              <w:t>zaświadczenia</w:t>
            </w:r>
            <w:r w:rsidRPr="005F605B">
              <w:rPr>
                <w:rFonts w:ascii="Verdana" w:eastAsia="Calibri" w:hAnsi="Verdana" w:cs="Arial"/>
                <w:w w:val="0"/>
                <w:sz w:val="20"/>
                <w:szCs w:val="20"/>
                <w:lang w:eastAsia="en-GB"/>
              </w:rPr>
              <w:t xml:space="preserve"> sporządzone przez niezależne jednostki, poświadczające spełnienie przez wykonawcę wymaganych </w:t>
            </w:r>
            <w:r w:rsidRPr="005F605B">
              <w:rPr>
                <w:rFonts w:ascii="Verdana" w:eastAsia="Calibri" w:hAnsi="Verdana" w:cs="Arial"/>
                <w:b/>
                <w:sz w:val="20"/>
                <w:szCs w:val="20"/>
                <w:lang w:eastAsia="en-GB"/>
              </w:rPr>
              <w:t>norm zapewniania jakości</w:t>
            </w:r>
            <w:r w:rsidRPr="005F605B">
              <w:rPr>
                <w:rFonts w:ascii="Verdana" w:eastAsia="Calibri" w:hAnsi="Verdana" w:cs="Arial"/>
                <w:w w:val="0"/>
                <w:sz w:val="20"/>
                <w:szCs w:val="20"/>
                <w:lang w:eastAsia="en-GB"/>
              </w:rPr>
              <w:t>, w tym w zakresie dostępności dla osób niepełnosprawnych?</w:t>
            </w:r>
            <w:r w:rsidRPr="005F605B">
              <w:rPr>
                <w:rFonts w:ascii="Verdana" w:eastAsia="Calibri" w:hAnsi="Verdana" w:cs="Arial"/>
                <w:w w:val="0"/>
                <w:sz w:val="20"/>
                <w:szCs w:val="20"/>
                <w:lang w:eastAsia="en-GB"/>
              </w:rPr>
              <w:br/>
            </w:r>
            <w:r w:rsidRPr="005F605B">
              <w:rPr>
                <w:rFonts w:ascii="Verdana" w:eastAsia="Calibri" w:hAnsi="Verdana" w:cs="Arial"/>
                <w:b/>
                <w:w w:val="0"/>
                <w:sz w:val="20"/>
                <w:szCs w:val="20"/>
                <w:lang w:eastAsia="en-GB"/>
              </w:rPr>
              <w:t>Jeżeli nie</w:t>
            </w:r>
            <w:r w:rsidRPr="005F605B">
              <w:rPr>
                <w:rFonts w:ascii="Verdana" w:eastAsia="Calibri" w:hAnsi="Verdana" w:cs="Arial"/>
                <w:w w:val="0"/>
                <w:sz w:val="20"/>
                <w:szCs w:val="20"/>
                <w:lang w:eastAsia="en-GB"/>
              </w:rPr>
              <w:t>, proszę wyjaśnić dlaczego, i określić, jakie inne środki dowodowe dotyczące systemu zapewniania jakości mogą zostać przedstawione:</w:t>
            </w:r>
            <w:r w:rsidRPr="005F605B">
              <w:rPr>
                <w:rFonts w:ascii="Verdana" w:eastAsia="Calibri" w:hAnsi="Verdana" w:cs="Arial"/>
                <w:w w:val="0"/>
                <w:sz w:val="20"/>
                <w:szCs w:val="20"/>
                <w:lang w:eastAsia="en-GB"/>
              </w:rPr>
              <w:br/>
            </w:r>
            <w:r w:rsidRPr="005F605B">
              <w:rPr>
                <w:rFonts w:ascii="Verdana" w:eastAsia="Calibri" w:hAnsi="Verdana" w:cs="Arial"/>
                <w:sz w:val="20"/>
                <w:szCs w:val="20"/>
                <w:lang w:eastAsia="en-GB"/>
              </w:rPr>
              <w:t>Jeżeli odnośna dokumentacja jest dostępna w formie elektronicznej, proszę wskazać:</w:t>
            </w:r>
          </w:p>
        </w:tc>
        <w:tc>
          <w:tcPr>
            <w:tcW w:w="4645" w:type="dxa"/>
            <w:shd w:val="clear" w:color="auto" w:fill="auto"/>
          </w:tcPr>
          <w:p w:rsidR="00AA7757" w:rsidRPr="005F605B" w:rsidRDefault="00AA7757" w:rsidP="00AA7757">
            <w:pPr>
              <w:spacing w:before="120" w:after="120" w:line="240" w:lineRule="auto"/>
              <w:rPr>
                <w:rFonts w:ascii="Verdana" w:eastAsia="Calibri" w:hAnsi="Verdana" w:cs="Arial"/>
                <w:w w:val="0"/>
                <w:sz w:val="20"/>
                <w:szCs w:val="20"/>
                <w:lang w:eastAsia="en-GB"/>
              </w:rPr>
            </w:pPr>
            <w:r w:rsidRPr="005F605B">
              <w:rPr>
                <w:rFonts w:ascii="Verdana" w:eastAsia="Calibri" w:hAnsi="Verdana" w:cs="Arial"/>
                <w:w w:val="0"/>
                <w:sz w:val="20"/>
                <w:szCs w:val="20"/>
                <w:lang w:eastAsia="en-GB"/>
              </w:rPr>
              <w:t>[] Tak [] Nie</w:t>
            </w:r>
            <w:r w:rsidRPr="005F605B">
              <w:rPr>
                <w:rFonts w:ascii="Verdana" w:eastAsia="Calibri" w:hAnsi="Verdana" w:cs="Arial"/>
                <w:w w:val="0"/>
                <w:sz w:val="20"/>
                <w:szCs w:val="20"/>
                <w:lang w:eastAsia="en-GB"/>
              </w:rPr>
              <w:br/>
            </w:r>
            <w:r w:rsidRPr="005F605B">
              <w:rPr>
                <w:rFonts w:ascii="Verdana" w:eastAsia="Calibri" w:hAnsi="Verdana" w:cs="Arial"/>
                <w:w w:val="0"/>
                <w:sz w:val="20"/>
                <w:szCs w:val="20"/>
                <w:lang w:eastAsia="en-GB"/>
              </w:rPr>
              <w:br/>
            </w:r>
            <w:r w:rsidRPr="005F605B">
              <w:rPr>
                <w:rFonts w:ascii="Verdana" w:eastAsia="Calibri" w:hAnsi="Verdana" w:cs="Arial"/>
                <w:w w:val="0"/>
                <w:sz w:val="20"/>
                <w:szCs w:val="20"/>
                <w:lang w:eastAsia="en-GB"/>
              </w:rPr>
              <w:br/>
            </w:r>
            <w:r w:rsidRPr="005F605B">
              <w:rPr>
                <w:rFonts w:ascii="Verdana" w:eastAsia="Calibri" w:hAnsi="Verdana" w:cs="Arial"/>
                <w:w w:val="0"/>
                <w:sz w:val="20"/>
                <w:szCs w:val="20"/>
                <w:lang w:eastAsia="en-GB"/>
              </w:rPr>
              <w:br/>
            </w:r>
            <w:r w:rsidRPr="005F605B">
              <w:rPr>
                <w:rFonts w:ascii="Verdana" w:eastAsia="Calibri" w:hAnsi="Verdana" w:cs="Arial"/>
                <w:w w:val="0"/>
                <w:sz w:val="20"/>
                <w:szCs w:val="20"/>
                <w:lang w:eastAsia="en-GB"/>
              </w:rPr>
              <w:br/>
              <w:t>[……] [……]</w:t>
            </w:r>
            <w:r w:rsidRPr="005F605B">
              <w:rPr>
                <w:rFonts w:ascii="Verdana" w:eastAsia="Calibri" w:hAnsi="Verdana" w:cs="Arial"/>
                <w:w w:val="0"/>
                <w:sz w:val="20"/>
                <w:szCs w:val="20"/>
                <w:lang w:eastAsia="en-GB"/>
              </w:rPr>
              <w:br/>
            </w:r>
            <w:r w:rsidRPr="005F605B">
              <w:rPr>
                <w:rFonts w:ascii="Verdana" w:eastAsia="Calibri" w:hAnsi="Verdana" w:cs="Arial"/>
                <w:w w:val="0"/>
                <w:sz w:val="20"/>
                <w:szCs w:val="20"/>
                <w:lang w:eastAsia="en-GB"/>
              </w:rPr>
              <w:br/>
            </w:r>
            <w:r w:rsidRPr="005F605B">
              <w:rPr>
                <w:rFonts w:ascii="Verdana" w:eastAsia="Calibri" w:hAnsi="Verdana" w:cs="Arial"/>
                <w:w w:val="0"/>
                <w:sz w:val="20"/>
                <w:szCs w:val="20"/>
                <w:lang w:eastAsia="en-GB"/>
              </w:rPr>
              <w:br/>
            </w:r>
            <w:r w:rsidRPr="005F605B">
              <w:rPr>
                <w:rFonts w:ascii="Verdana" w:eastAsia="Calibri" w:hAnsi="Verdana" w:cs="Arial"/>
                <w:sz w:val="20"/>
                <w:szCs w:val="20"/>
                <w:lang w:eastAsia="en-GB"/>
              </w:rPr>
              <w:t>(adres internetowy, wydający urząd lub organ, dokładne dane referencyjne dokumentacji): [……][……][……]</w:t>
            </w:r>
          </w:p>
        </w:tc>
      </w:tr>
      <w:tr w:rsidR="00AA7757" w:rsidRPr="005F605B" w:rsidTr="00CC6FF4">
        <w:tc>
          <w:tcPr>
            <w:tcW w:w="4644" w:type="dxa"/>
            <w:shd w:val="clear" w:color="auto" w:fill="auto"/>
          </w:tcPr>
          <w:p w:rsidR="00AA7757" w:rsidRPr="005F605B" w:rsidRDefault="00AA7757" w:rsidP="00AA7757">
            <w:pPr>
              <w:spacing w:before="120" w:after="120" w:line="240" w:lineRule="auto"/>
              <w:rPr>
                <w:rFonts w:ascii="Verdana" w:eastAsia="Calibri" w:hAnsi="Verdana" w:cs="Arial"/>
                <w:w w:val="0"/>
                <w:sz w:val="20"/>
                <w:szCs w:val="20"/>
                <w:lang w:eastAsia="en-GB"/>
              </w:rPr>
            </w:pPr>
            <w:r w:rsidRPr="005F605B">
              <w:rPr>
                <w:rFonts w:ascii="Verdana" w:eastAsia="Calibri" w:hAnsi="Verdana" w:cs="Arial"/>
                <w:w w:val="0"/>
                <w:sz w:val="20"/>
                <w:szCs w:val="20"/>
                <w:lang w:eastAsia="en-GB"/>
              </w:rPr>
              <w:t xml:space="preserve">Czy wykonawca będzie w stanie przedstawić </w:t>
            </w:r>
            <w:r w:rsidRPr="005F605B">
              <w:rPr>
                <w:rFonts w:ascii="Verdana" w:eastAsia="Calibri" w:hAnsi="Verdana" w:cs="Arial"/>
                <w:b/>
                <w:sz w:val="20"/>
                <w:szCs w:val="20"/>
                <w:lang w:eastAsia="en-GB"/>
              </w:rPr>
              <w:t>zaświadczenia</w:t>
            </w:r>
            <w:r w:rsidRPr="005F605B">
              <w:rPr>
                <w:rFonts w:ascii="Verdana" w:eastAsia="Calibri" w:hAnsi="Verdana" w:cs="Arial"/>
                <w:w w:val="0"/>
                <w:sz w:val="20"/>
                <w:szCs w:val="20"/>
                <w:lang w:eastAsia="en-GB"/>
              </w:rPr>
              <w:t xml:space="preserve"> sporządzone przez niezależne jednostki, poświadczające spełnienie przez wykonawcę wymogów określonych </w:t>
            </w:r>
            <w:r w:rsidRPr="005F605B">
              <w:rPr>
                <w:rFonts w:ascii="Verdana" w:eastAsia="Calibri" w:hAnsi="Verdana" w:cs="Arial"/>
                <w:b/>
                <w:sz w:val="20"/>
                <w:szCs w:val="20"/>
                <w:lang w:eastAsia="en-GB"/>
              </w:rPr>
              <w:t>systemów lub norm zarządzania środowiskowego</w:t>
            </w:r>
            <w:r w:rsidRPr="005F605B">
              <w:rPr>
                <w:rFonts w:ascii="Verdana" w:eastAsia="Calibri" w:hAnsi="Verdana" w:cs="Arial"/>
                <w:w w:val="0"/>
                <w:sz w:val="20"/>
                <w:szCs w:val="20"/>
                <w:lang w:eastAsia="en-GB"/>
              </w:rPr>
              <w:t>?</w:t>
            </w:r>
            <w:r w:rsidRPr="005F605B">
              <w:rPr>
                <w:rFonts w:ascii="Verdana" w:eastAsia="Calibri" w:hAnsi="Verdana" w:cs="Arial"/>
                <w:w w:val="0"/>
                <w:sz w:val="20"/>
                <w:szCs w:val="20"/>
                <w:lang w:eastAsia="en-GB"/>
              </w:rPr>
              <w:br/>
            </w:r>
            <w:r w:rsidRPr="005F605B">
              <w:rPr>
                <w:rFonts w:ascii="Verdana" w:eastAsia="Calibri" w:hAnsi="Verdana" w:cs="Arial"/>
                <w:b/>
                <w:w w:val="0"/>
                <w:sz w:val="20"/>
                <w:szCs w:val="20"/>
                <w:lang w:eastAsia="en-GB"/>
              </w:rPr>
              <w:t>Jeżeli nie</w:t>
            </w:r>
            <w:r w:rsidRPr="005F605B">
              <w:rPr>
                <w:rFonts w:ascii="Verdana" w:eastAsia="Calibri" w:hAnsi="Verdana" w:cs="Arial"/>
                <w:w w:val="0"/>
                <w:sz w:val="20"/>
                <w:szCs w:val="20"/>
                <w:lang w:eastAsia="en-GB"/>
              </w:rPr>
              <w:t xml:space="preserve">, proszę wyjaśnić dlaczego, i określić, jakie inne środki dowodowe dotyczące </w:t>
            </w:r>
            <w:r w:rsidRPr="005F605B">
              <w:rPr>
                <w:rFonts w:ascii="Verdana" w:eastAsia="Calibri" w:hAnsi="Verdana" w:cs="Arial"/>
                <w:b/>
                <w:w w:val="0"/>
                <w:sz w:val="20"/>
                <w:szCs w:val="20"/>
                <w:lang w:eastAsia="en-GB"/>
              </w:rPr>
              <w:t>systemów lub norm zarządzania środowiskowego</w:t>
            </w:r>
            <w:r w:rsidRPr="005F605B">
              <w:rPr>
                <w:rFonts w:ascii="Verdana" w:eastAsia="Calibri" w:hAnsi="Verdana" w:cs="Arial"/>
                <w:w w:val="0"/>
                <w:sz w:val="20"/>
                <w:szCs w:val="20"/>
                <w:lang w:eastAsia="en-GB"/>
              </w:rPr>
              <w:t xml:space="preserve"> mogą zostać przedstawione:</w:t>
            </w:r>
            <w:r w:rsidRPr="005F605B">
              <w:rPr>
                <w:rFonts w:ascii="Verdana" w:eastAsia="Calibri" w:hAnsi="Verdana" w:cs="Arial"/>
                <w:w w:val="0"/>
                <w:sz w:val="20"/>
                <w:szCs w:val="20"/>
                <w:lang w:eastAsia="en-GB"/>
              </w:rPr>
              <w:br/>
            </w:r>
            <w:r w:rsidRPr="005F605B">
              <w:rPr>
                <w:rFonts w:ascii="Verdana" w:eastAsia="Calibri" w:hAnsi="Verdana" w:cs="Arial"/>
                <w:sz w:val="20"/>
                <w:szCs w:val="20"/>
                <w:lang w:eastAsia="en-GB"/>
              </w:rPr>
              <w:t>Jeżeli odnośna dokumentacja jest dostępna w formie elektronicznej, proszę wskazać:</w:t>
            </w:r>
          </w:p>
        </w:tc>
        <w:tc>
          <w:tcPr>
            <w:tcW w:w="4645" w:type="dxa"/>
            <w:shd w:val="clear" w:color="auto" w:fill="auto"/>
          </w:tcPr>
          <w:p w:rsidR="00AA7757" w:rsidRPr="005F605B" w:rsidRDefault="00AA7757" w:rsidP="00AA7757">
            <w:pPr>
              <w:spacing w:before="120" w:after="120" w:line="240" w:lineRule="auto"/>
              <w:rPr>
                <w:rFonts w:ascii="Verdana" w:eastAsia="Calibri" w:hAnsi="Verdana" w:cs="Arial"/>
                <w:w w:val="0"/>
                <w:sz w:val="20"/>
                <w:szCs w:val="20"/>
                <w:lang w:eastAsia="en-GB"/>
              </w:rPr>
            </w:pPr>
            <w:r w:rsidRPr="005F605B">
              <w:rPr>
                <w:rFonts w:ascii="Verdana" w:eastAsia="Calibri" w:hAnsi="Verdana" w:cs="Arial"/>
                <w:w w:val="0"/>
                <w:sz w:val="20"/>
                <w:szCs w:val="20"/>
                <w:lang w:eastAsia="en-GB"/>
              </w:rPr>
              <w:t>[] Tak [] Nie</w:t>
            </w:r>
            <w:r w:rsidRPr="005F605B">
              <w:rPr>
                <w:rFonts w:ascii="Verdana" w:eastAsia="Calibri" w:hAnsi="Verdana" w:cs="Arial"/>
                <w:w w:val="0"/>
                <w:sz w:val="20"/>
                <w:szCs w:val="20"/>
                <w:lang w:eastAsia="en-GB"/>
              </w:rPr>
              <w:br/>
            </w:r>
            <w:r w:rsidRPr="005F605B">
              <w:rPr>
                <w:rFonts w:ascii="Verdana" w:eastAsia="Calibri" w:hAnsi="Verdana" w:cs="Arial"/>
                <w:w w:val="0"/>
                <w:sz w:val="20"/>
                <w:szCs w:val="20"/>
                <w:lang w:eastAsia="en-GB"/>
              </w:rPr>
              <w:br/>
            </w:r>
            <w:r w:rsidRPr="005F605B">
              <w:rPr>
                <w:rFonts w:ascii="Verdana" w:eastAsia="Calibri" w:hAnsi="Verdana" w:cs="Arial"/>
                <w:w w:val="0"/>
                <w:sz w:val="20"/>
                <w:szCs w:val="20"/>
                <w:lang w:eastAsia="en-GB"/>
              </w:rPr>
              <w:br/>
            </w:r>
            <w:r w:rsidRPr="005F605B">
              <w:rPr>
                <w:rFonts w:ascii="Verdana" w:eastAsia="Calibri" w:hAnsi="Verdana" w:cs="Arial"/>
                <w:w w:val="0"/>
                <w:sz w:val="20"/>
                <w:szCs w:val="20"/>
                <w:lang w:eastAsia="en-GB"/>
              </w:rPr>
              <w:br/>
            </w:r>
            <w:r w:rsidRPr="005F605B">
              <w:rPr>
                <w:rFonts w:ascii="Verdana" w:eastAsia="Calibri" w:hAnsi="Verdana" w:cs="Arial"/>
                <w:w w:val="0"/>
                <w:sz w:val="20"/>
                <w:szCs w:val="20"/>
                <w:lang w:eastAsia="en-GB"/>
              </w:rPr>
              <w:br/>
              <w:t>[……] [……]</w:t>
            </w:r>
            <w:r w:rsidRPr="005F605B">
              <w:rPr>
                <w:rFonts w:ascii="Verdana" w:eastAsia="Calibri" w:hAnsi="Verdana" w:cs="Arial"/>
                <w:w w:val="0"/>
                <w:sz w:val="20"/>
                <w:szCs w:val="20"/>
                <w:lang w:eastAsia="en-GB"/>
              </w:rPr>
              <w:br/>
            </w:r>
            <w:r w:rsidRPr="005F605B">
              <w:rPr>
                <w:rFonts w:ascii="Verdana" w:eastAsia="Calibri" w:hAnsi="Verdana" w:cs="Arial"/>
                <w:w w:val="0"/>
                <w:sz w:val="20"/>
                <w:szCs w:val="20"/>
                <w:lang w:eastAsia="en-GB"/>
              </w:rPr>
              <w:br/>
            </w:r>
            <w:r w:rsidRPr="005F605B">
              <w:rPr>
                <w:rFonts w:ascii="Verdana" w:eastAsia="Calibri" w:hAnsi="Verdana" w:cs="Arial"/>
                <w:w w:val="0"/>
                <w:sz w:val="20"/>
                <w:szCs w:val="20"/>
                <w:lang w:eastAsia="en-GB"/>
              </w:rPr>
              <w:br/>
            </w:r>
            <w:r w:rsidRPr="005F605B">
              <w:rPr>
                <w:rFonts w:ascii="Verdana" w:eastAsia="Calibri" w:hAnsi="Verdana" w:cs="Arial"/>
                <w:sz w:val="20"/>
                <w:szCs w:val="20"/>
                <w:lang w:eastAsia="en-GB"/>
              </w:rPr>
              <w:t>(adres internetowy, wydający urząd lub organ, dokładne dane referencyjne dokumentacji): [……][……][……]</w:t>
            </w:r>
          </w:p>
        </w:tc>
      </w:tr>
    </w:tbl>
    <w:p w:rsidR="00AA7757" w:rsidRPr="005F605B" w:rsidRDefault="00AA7757" w:rsidP="004E0883">
      <w:pPr>
        <w:spacing w:before="120" w:after="120" w:line="240" w:lineRule="auto"/>
        <w:jc w:val="center"/>
        <w:rPr>
          <w:rFonts w:ascii="Verdana" w:eastAsia="Calibri" w:hAnsi="Verdana" w:cs="Times New Roman"/>
          <w:sz w:val="24"/>
          <w:lang w:eastAsia="en-GB"/>
        </w:rPr>
      </w:pPr>
      <w:r w:rsidRPr="005F605B">
        <w:rPr>
          <w:rFonts w:ascii="Verdana" w:eastAsia="Calibri" w:hAnsi="Verdana" w:cs="Arial"/>
          <w:b/>
          <w:sz w:val="20"/>
          <w:szCs w:val="20"/>
          <w:lang w:eastAsia="en-GB"/>
        </w:rPr>
        <w:t>Część V: Ograniczanie liczby kwalifikujących się kandydatów</w:t>
      </w:r>
    </w:p>
    <w:p w:rsidR="00AA7757" w:rsidRPr="005F605B" w:rsidRDefault="00AA7757" w:rsidP="00AA7757">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Verdana" w:eastAsia="Calibri" w:hAnsi="Verdana" w:cs="Arial"/>
          <w:b/>
          <w:sz w:val="20"/>
          <w:szCs w:val="20"/>
          <w:lang w:eastAsia="en-GB"/>
        </w:rPr>
      </w:pPr>
      <w:r w:rsidRPr="005F605B">
        <w:rPr>
          <w:rFonts w:ascii="Verdana" w:eastAsia="Calibri" w:hAnsi="Verdana" w:cs="Arial"/>
          <w:b/>
          <w:w w:val="0"/>
          <w:sz w:val="20"/>
          <w:szCs w:val="20"/>
          <w:lang w:eastAsia="en-GB"/>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5F605B">
        <w:rPr>
          <w:rFonts w:ascii="Verdana" w:eastAsia="Calibri" w:hAnsi="Verdana" w:cs="Arial"/>
          <w:b/>
          <w:w w:val="0"/>
          <w:sz w:val="20"/>
          <w:szCs w:val="20"/>
          <w:lang w:eastAsia="en-GB"/>
        </w:rPr>
        <w:br/>
        <w:t>Dotyczy jedynie procedury ograniczonej, procedury konkurencyjnej z negocjacjami, dialogu konkurencyjnego i partnerstwa innowacyjnego:</w:t>
      </w:r>
    </w:p>
    <w:p w:rsidR="00AA7757" w:rsidRPr="005F605B" w:rsidRDefault="00AA7757" w:rsidP="00AA7757">
      <w:pPr>
        <w:spacing w:before="120" w:after="120" w:line="240" w:lineRule="auto"/>
        <w:jc w:val="both"/>
        <w:rPr>
          <w:rFonts w:ascii="Verdana" w:eastAsia="Calibri" w:hAnsi="Verdana" w:cs="Arial"/>
          <w:b/>
          <w:w w:val="0"/>
          <w:sz w:val="20"/>
          <w:szCs w:val="20"/>
          <w:lang w:eastAsia="en-GB"/>
        </w:rPr>
      </w:pPr>
      <w:r w:rsidRPr="005F605B">
        <w:rPr>
          <w:rFonts w:ascii="Verdana" w:eastAsia="Calibri" w:hAnsi="Verdana" w:cs="Arial"/>
          <w:b/>
          <w:w w:val="0"/>
          <w:sz w:val="20"/>
          <w:szCs w:val="20"/>
          <w:lang w:eastAsia="en-GB"/>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4"/>
      </w:tblGrid>
      <w:tr w:rsidR="00AA7757" w:rsidRPr="005F605B" w:rsidTr="00CC6FF4">
        <w:tc>
          <w:tcPr>
            <w:tcW w:w="4644" w:type="dxa"/>
            <w:shd w:val="clear" w:color="auto" w:fill="auto"/>
          </w:tcPr>
          <w:p w:rsidR="00AA7757" w:rsidRPr="005F605B" w:rsidRDefault="00AA7757" w:rsidP="00AA7757">
            <w:pPr>
              <w:spacing w:before="120" w:after="120" w:line="240" w:lineRule="auto"/>
              <w:jc w:val="both"/>
              <w:rPr>
                <w:rFonts w:ascii="Verdana" w:eastAsia="Calibri" w:hAnsi="Verdana" w:cs="Arial"/>
                <w:b/>
                <w:w w:val="0"/>
                <w:sz w:val="20"/>
                <w:szCs w:val="20"/>
                <w:lang w:eastAsia="en-GB"/>
              </w:rPr>
            </w:pPr>
            <w:r w:rsidRPr="005F605B">
              <w:rPr>
                <w:rFonts w:ascii="Verdana" w:eastAsia="Calibri" w:hAnsi="Verdana" w:cs="Arial"/>
                <w:b/>
                <w:w w:val="0"/>
                <w:sz w:val="20"/>
                <w:szCs w:val="20"/>
                <w:lang w:eastAsia="en-GB"/>
              </w:rPr>
              <w:t>Ograniczanie liczby kandydatów</w:t>
            </w:r>
          </w:p>
        </w:tc>
        <w:tc>
          <w:tcPr>
            <w:tcW w:w="4645" w:type="dxa"/>
            <w:shd w:val="clear" w:color="auto" w:fill="auto"/>
          </w:tcPr>
          <w:p w:rsidR="00AA7757" w:rsidRPr="005F605B" w:rsidRDefault="00AA7757" w:rsidP="00AA7757">
            <w:pPr>
              <w:spacing w:before="120" w:after="120" w:line="240" w:lineRule="auto"/>
              <w:jc w:val="both"/>
              <w:rPr>
                <w:rFonts w:ascii="Verdana" w:eastAsia="Calibri" w:hAnsi="Verdana" w:cs="Arial"/>
                <w:b/>
                <w:w w:val="0"/>
                <w:sz w:val="20"/>
                <w:szCs w:val="20"/>
                <w:lang w:eastAsia="en-GB"/>
              </w:rPr>
            </w:pPr>
            <w:r w:rsidRPr="005F605B">
              <w:rPr>
                <w:rFonts w:ascii="Verdana" w:eastAsia="Calibri" w:hAnsi="Verdana" w:cs="Arial"/>
                <w:b/>
                <w:w w:val="0"/>
                <w:sz w:val="20"/>
                <w:szCs w:val="20"/>
                <w:lang w:eastAsia="en-GB"/>
              </w:rPr>
              <w:t>Odpowiedź:</w:t>
            </w:r>
          </w:p>
        </w:tc>
      </w:tr>
      <w:tr w:rsidR="00AA7757" w:rsidRPr="005F605B" w:rsidTr="00CC6FF4">
        <w:tc>
          <w:tcPr>
            <w:tcW w:w="4644" w:type="dxa"/>
            <w:shd w:val="clear" w:color="auto" w:fill="auto"/>
          </w:tcPr>
          <w:p w:rsidR="00AA7757" w:rsidRPr="005F605B" w:rsidRDefault="00AA7757" w:rsidP="00AA7757">
            <w:pPr>
              <w:spacing w:before="120" w:after="120" w:line="240" w:lineRule="auto"/>
              <w:jc w:val="both"/>
              <w:rPr>
                <w:rFonts w:ascii="Verdana" w:eastAsia="Calibri" w:hAnsi="Verdana" w:cs="Arial"/>
                <w:b/>
                <w:w w:val="0"/>
                <w:sz w:val="20"/>
                <w:szCs w:val="20"/>
                <w:lang w:eastAsia="en-GB"/>
              </w:rPr>
            </w:pPr>
            <w:r w:rsidRPr="005F605B">
              <w:rPr>
                <w:rFonts w:ascii="Verdana" w:eastAsia="Calibri" w:hAnsi="Verdana" w:cs="Arial"/>
                <w:w w:val="0"/>
                <w:sz w:val="20"/>
                <w:szCs w:val="20"/>
                <w:lang w:eastAsia="en-GB"/>
              </w:rPr>
              <w:t xml:space="preserve">W następujący sposób </w:t>
            </w:r>
            <w:r w:rsidRPr="005F605B">
              <w:rPr>
                <w:rFonts w:ascii="Verdana" w:eastAsia="Calibri" w:hAnsi="Verdana" w:cs="Arial"/>
                <w:b/>
                <w:w w:val="0"/>
                <w:sz w:val="20"/>
                <w:szCs w:val="20"/>
                <w:lang w:eastAsia="en-GB"/>
              </w:rPr>
              <w:t>spełnia</w:t>
            </w:r>
            <w:r w:rsidRPr="005F605B">
              <w:rPr>
                <w:rFonts w:ascii="Verdana" w:eastAsia="Calibri" w:hAnsi="Verdana" w:cs="Arial"/>
                <w:w w:val="0"/>
                <w:sz w:val="20"/>
                <w:szCs w:val="20"/>
                <w:lang w:eastAsia="en-GB"/>
              </w:rPr>
              <w:t xml:space="preserve"> obiektywne i niedyskryminacyjne kryteria lub zasady, które mają być stosowane w celu </w:t>
            </w:r>
            <w:r w:rsidRPr="005F605B">
              <w:rPr>
                <w:rFonts w:ascii="Verdana" w:eastAsia="Calibri" w:hAnsi="Verdana" w:cs="Arial"/>
                <w:w w:val="0"/>
                <w:sz w:val="20"/>
                <w:szCs w:val="20"/>
                <w:lang w:eastAsia="en-GB"/>
              </w:rPr>
              <w:lastRenderedPageBreak/>
              <w:t>ograniczenia liczby kandydatów:</w:t>
            </w:r>
            <w:r w:rsidRPr="005F605B">
              <w:rPr>
                <w:rFonts w:ascii="Verdana" w:eastAsia="Calibri" w:hAnsi="Verdana" w:cs="Arial"/>
                <w:w w:val="0"/>
                <w:sz w:val="20"/>
                <w:szCs w:val="20"/>
                <w:lang w:eastAsia="en-GB"/>
              </w:rPr>
              <w:br/>
              <w:t xml:space="preserve">W przypadku gdy wymagane są określone zaświadczenia lub inne rodzaje dowodów w formie dokumentów, proszę wskazać dla </w:t>
            </w:r>
            <w:r w:rsidRPr="005F605B">
              <w:rPr>
                <w:rFonts w:ascii="Verdana" w:eastAsia="Calibri" w:hAnsi="Verdana" w:cs="Arial"/>
                <w:b/>
                <w:w w:val="0"/>
                <w:sz w:val="20"/>
                <w:szCs w:val="20"/>
                <w:lang w:eastAsia="en-GB"/>
              </w:rPr>
              <w:t>każdego</w:t>
            </w:r>
            <w:r w:rsidRPr="005F605B">
              <w:rPr>
                <w:rFonts w:ascii="Verdana" w:eastAsia="Calibri" w:hAnsi="Verdana" w:cs="Arial"/>
                <w:w w:val="0"/>
                <w:sz w:val="20"/>
                <w:szCs w:val="20"/>
                <w:lang w:eastAsia="en-GB"/>
              </w:rPr>
              <w:t xml:space="preserve"> z nich, czy wykonawca posiada wymagane dokumenty:</w:t>
            </w:r>
            <w:r w:rsidRPr="005F605B">
              <w:rPr>
                <w:rFonts w:ascii="Verdana" w:eastAsia="Calibri" w:hAnsi="Verdana" w:cs="Arial"/>
                <w:w w:val="0"/>
                <w:sz w:val="20"/>
                <w:szCs w:val="20"/>
                <w:lang w:eastAsia="en-GB"/>
              </w:rPr>
              <w:br/>
            </w:r>
            <w:r w:rsidRPr="005F605B">
              <w:rPr>
                <w:rFonts w:ascii="Verdana" w:eastAsia="Calibri" w:hAnsi="Verdana" w:cs="Arial"/>
                <w:sz w:val="20"/>
                <w:szCs w:val="20"/>
                <w:lang w:eastAsia="en-GB"/>
              </w:rPr>
              <w:t>Jeżeli niektóre z tych zaświadczeń lub rodzajów dowodów w formie dokumentów są dostępne w postaci elektronicznej</w:t>
            </w:r>
            <w:r w:rsidRPr="005F605B">
              <w:rPr>
                <w:rFonts w:ascii="Verdana" w:eastAsia="Calibri" w:hAnsi="Verdana" w:cs="Arial"/>
                <w:sz w:val="20"/>
                <w:szCs w:val="20"/>
                <w:vertAlign w:val="superscript"/>
                <w:lang w:eastAsia="en-GB"/>
              </w:rPr>
              <w:footnoteReference w:id="44"/>
            </w:r>
            <w:r w:rsidRPr="005F605B">
              <w:rPr>
                <w:rFonts w:ascii="Verdana" w:eastAsia="Calibri" w:hAnsi="Verdana" w:cs="Arial"/>
                <w:sz w:val="20"/>
                <w:szCs w:val="20"/>
                <w:lang w:eastAsia="en-GB"/>
              </w:rPr>
              <w:t xml:space="preserve">, proszę wskazać dla </w:t>
            </w:r>
            <w:r w:rsidRPr="005F605B">
              <w:rPr>
                <w:rFonts w:ascii="Verdana" w:eastAsia="Calibri" w:hAnsi="Verdana" w:cs="Arial"/>
                <w:b/>
                <w:sz w:val="20"/>
                <w:szCs w:val="20"/>
                <w:lang w:eastAsia="en-GB"/>
              </w:rPr>
              <w:t>każdego</w:t>
            </w:r>
            <w:r w:rsidRPr="005F605B">
              <w:rPr>
                <w:rFonts w:ascii="Verdana" w:eastAsia="Calibri" w:hAnsi="Verdana" w:cs="Arial"/>
                <w:sz w:val="20"/>
                <w:szCs w:val="20"/>
                <w:lang w:eastAsia="en-GB"/>
              </w:rPr>
              <w:t xml:space="preserve"> z nich:</w:t>
            </w:r>
          </w:p>
        </w:tc>
        <w:tc>
          <w:tcPr>
            <w:tcW w:w="4645" w:type="dxa"/>
            <w:shd w:val="clear" w:color="auto" w:fill="auto"/>
          </w:tcPr>
          <w:p w:rsidR="00AA7757" w:rsidRPr="005F605B" w:rsidRDefault="00AA7757" w:rsidP="00AA7757">
            <w:pPr>
              <w:spacing w:before="120" w:after="120" w:line="240" w:lineRule="auto"/>
              <w:rPr>
                <w:rFonts w:ascii="Verdana" w:eastAsia="Calibri" w:hAnsi="Verdana" w:cs="Arial"/>
                <w:b/>
                <w:w w:val="0"/>
                <w:sz w:val="20"/>
                <w:szCs w:val="20"/>
                <w:lang w:eastAsia="en-GB"/>
              </w:rPr>
            </w:pPr>
            <w:r w:rsidRPr="005F605B">
              <w:rPr>
                <w:rFonts w:ascii="Verdana" w:eastAsia="Calibri" w:hAnsi="Verdana" w:cs="Arial"/>
                <w:sz w:val="20"/>
                <w:szCs w:val="20"/>
                <w:lang w:eastAsia="en-GB"/>
              </w:rPr>
              <w:lastRenderedPageBreak/>
              <w:t>[….]</w:t>
            </w:r>
            <w:r w:rsidRPr="005F605B">
              <w:rPr>
                <w:rFonts w:ascii="Verdana" w:eastAsia="Calibri" w:hAnsi="Verdana" w:cs="Arial"/>
                <w:sz w:val="20"/>
                <w:szCs w:val="20"/>
                <w:lang w:eastAsia="en-GB"/>
              </w:rPr>
              <w:br/>
            </w:r>
            <w:r w:rsidRPr="005F605B">
              <w:rPr>
                <w:rFonts w:ascii="Verdana" w:eastAsia="Calibri" w:hAnsi="Verdana" w:cs="Arial"/>
                <w:sz w:val="20"/>
                <w:szCs w:val="20"/>
                <w:lang w:eastAsia="en-GB"/>
              </w:rPr>
              <w:br/>
            </w:r>
            <w:r w:rsidRPr="005F605B">
              <w:rPr>
                <w:rFonts w:ascii="Verdana" w:eastAsia="Calibri" w:hAnsi="Verdana" w:cs="Arial"/>
                <w:sz w:val="20"/>
                <w:szCs w:val="20"/>
                <w:lang w:eastAsia="en-GB"/>
              </w:rPr>
              <w:br/>
            </w:r>
            <w:r w:rsidRPr="005F605B">
              <w:rPr>
                <w:rFonts w:ascii="Verdana" w:eastAsia="Calibri" w:hAnsi="Verdana" w:cs="Arial"/>
                <w:sz w:val="20"/>
                <w:szCs w:val="20"/>
                <w:lang w:eastAsia="en-GB"/>
              </w:rPr>
              <w:lastRenderedPageBreak/>
              <w:br/>
              <w:t>[] Tak [] Nie</w:t>
            </w:r>
            <w:r w:rsidRPr="005F605B">
              <w:rPr>
                <w:rFonts w:ascii="Verdana" w:eastAsia="Calibri" w:hAnsi="Verdana" w:cs="Arial"/>
                <w:sz w:val="20"/>
                <w:szCs w:val="20"/>
                <w:vertAlign w:val="superscript"/>
                <w:lang w:eastAsia="en-GB"/>
              </w:rPr>
              <w:footnoteReference w:id="45"/>
            </w:r>
            <w:r w:rsidRPr="005F605B">
              <w:rPr>
                <w:rFonts w:ascii="Verdana" w:eastAsia="Calibri" w:hAnsi="Verdana" w:cs="Arial"/>
                <w:sz w:val="20"/>
                <w:szCs w:val="20"/>
                <w:lang w:eastAsia="en-GB"/>
              </w:rPr>
              <w:br/>
            </w:r>
            <w:r w:rsidRPr="005F605B">
              <w:rPr>
                <w:rFonts w:ascii="Verdana" w:eastAsia="Calibri" w:hAnsi="Verdana" w:cs="Arial"/>
                <w:sz w:val="20"/>
                <w:szCs w:val="20"/>
                <w:lang w:eastAsia="en-GB"/>
              </w:rPr>
              <w:br/>
            </w:r>
            <w:r w:rsidRPr="005F605B">
              <w:rPr>
                <w:rFonts w:ascii="Verdana" w:eastAsia="Calibri" w:hAnsi="Verdana" w:cs="Arial"/>
                <w:sz w:val="20"/>
                <w:szCs w:val="20"/>
                <w:lang w:eastAsia="en-GB"/>
              </w:rPr>
              <w:br/>
            </w:r>
            <w:r w:rsidRPr="005F605B">
              <w:rPr>
                <w:rFonts w:ascii="Verdana" w:eastAsia="Calibri" w:hAnsi="Verdana" w:cs="Arial"/>
                <w:sz w:val="20"/>
                <w:szCs w:val="20"/>
                <w:lang w:eastAsia="en-GB"/>
              </w:rPr>
              <w:br/>
            </w:r>
            <w:r w:rsidRPr="005F605B">
              <w:rPr>
                <w:rFonts w:ascii="Verdana" w:eastAsia="Calibri" w:hAnsi="Verdana" w:cs="Arial"/>
                <w:sz w:val="20"/>
                <w:szCs w:val="20"/>
                <w:lang w:eastAsia="en-GB"/>
              </w:rPr>
              <w:br/>
            </w:r>
            <w:r w:rsidRPr="005F605B">
              <w:rPr>
                <w:rFonts w:ascii="Verdana" w:eastAsia="Calibri" w:hAnsi="Verdana" w:cs="Arial"/>
                <w:sz w:val="20"/>
                <w:szCs w:val="20"/>
                <w:lang w:eastAsia="en-GB"/>
              </w:rPr>
              <w:br/>
              <w:t>(adres internetowy, wydający urząd lub organ, dokładne dane referencyjne dokumentacji): [……][……][……]</w:t>
            </w:r>
            <w:r w:rsidRPr="005F605B">
              <w:rPr>
                <w:rFonts w:ascii="Verdana" w:eastAsia="Calibri" w:hAnsi="Verdana" w:cs="Arial"/>
                <w:sz w:val="20"/>
                <w:szCs w:val="20"/>
                <w:vertAlign w:val="superscript"/>
                <w:lang w:eastAsia="en-GB"/>
              </w:rPr>
              <w:footnoteReference w:id="46"/>
            </w:r>
          </w:p>
        </w:tc>
      </w:tr>
    </w:tbl>
    <w:p w:rsidR="00AA7757" w:rsidRPr="005F605B" w:rsidRDefault="00AA7757" w:rsidP="00AA7757">
      <w:pPr>
        <w:keepNext/>
        <w:spacing w:before="120" w:after="360" w:line="240" w:lineRule="auto"/>
        <w:jc w:val="center"/>
        <w:rPr>
          <w:rFonts w:ascii="Verdana" w:eastAsia="Calibri" w:hAnsi="Verdana" w:cs="Arial"/>
          <w:b/>
          <w:sz w:val="20"/>
          <w:szCs w:val="20"/>
          <w:lang w:eastAsia="en-GB"/>
        </w:rPr>
      </w:pPr>
      <w:r w:rsidRPr="005F605B">
        <w:rPr>
          <w:rFonts w:ascii="Verdana" w:eastAsia="Calibri" w:hAnsi="Verdana" w:cs="Arial"/>
          <w:b/>
          <w:sz w:val="20"/>
          <w:szCs w:val="20"/>
          <w:lang w:eastAsia="en-GB"/>
        </w:rPr>
        <w:lastRenderedPageBreak/>
        <w:t>Część VI: Oświadczenia końcowe</w:t>
      </w:r>
    </w:p>
    <w:p w:rsidR="00AA7757" w:rsidRPr="005F605B" w:rsidRDefault="00AA7757" w:rsidP="00AA7757">
      <w:pPr>
        <w:spacing w:before="120" w:after="120" w:line="240" w:lineRule="auto"/>
        <w:jc w:val="both"/>
        <w:rPr>
          <w:rFonts w:ascii="Verdana" w:eastAsia="Calibri" w:hAnsi="Verdana" w:cs="Arial"/>
          <w:i/>
          <w:sz w:val="18"/>
          <w:szCs w:val="18"/>
          <w:lang w:eastAsia="en-GB"/>
        </w:rPr>
      </w:pPr>
      <w:r w:rsidRPr="005F605B">
        <w:rPr>
          <w:rFonts w:ascii="Verdana" w:eastAsia="Calibri" w:hAnsi="Verdana" w:cs="Arial"/>
          <w:i/>
          <w:sz w:val="18"/>
          <w:szCs w:val="18"/>
          <w:lang w:eastAsia="en-GB"/>
        </w:rPr>
        <w:t>Niżej podpisany(-a)(-i) oficjalnie oświadcza(-ją), że informacje podane powyżej w częściach II–V są dokładne i prawidłowe oraz że zostały przedstawione z pełną świadomością konsekwencji poważnego wprowadzenia w błąd.</w:t>
      </w:r>
    </w:p>
    <w:p w:rsidR="00AA7757" w:rsidRPr="005F605B" w:rsidRDefault="00AA7757" w:rsidP="00AA7757">
      <w:pPr>
        <w:spacing w:before="120" w:after="120" w:line="240" w:lineRule="auto"/>
        <w:jc w:val="both"/>
        <w:rPr>
          <w:rFonts w:ascii="Verdana" w:eastAsia="Calibri" w:hAnsi="Verdana" w:cs="Arial"/>
          <w:i/>
          <w:sz w:val="18"/>
          <w:szCs w:val="18"/>
          <w:lang w:eastAsia="en-GB"/>
        </w:rPr>
      </w:pPr>
      <w:r w:rsidRPr="005F605B">
        <w:rPr>
          <w:rFonts w:ascii="Verdana" w:eastAsia="Calibri" w:hAnsi="Verdana" w:cs="Arial"/>
          <w:i/>
          <w:sz w:val="18"/>
          <w:szCs w:val="18"/>
          <w:lang w:eastAsia="en-GB"/>
        </w:rPr>
        <w:t>Niżej podpisany(-a)(-i) oficjalnie oświadcza(-ją), że jest (są) w stanie, na żądanie i bez zwłoki, przedstawić zaświadczenia i inne rodzaje dowodów w formie dokumentów, z wyjątkiem przypadków, w których:</w:t>
      </w:r>
    </w:p>
    <w:p w:rsidR="00AA7757" w:rsidRPr="005F605B" w:rsidRDefault="00AA7757" w:rsidP="00AA7757">
      <w:pPr>
        <w:spacing w:before="120" w:after="120" w:line="240" w:lineRule="auto"/>
        <w:jc w:val="both"/>
        <w:rPr>
          <w:rFonts w:ascii="Verdana" w:eastAsia="Calibri" w:hAnsi="Verdana" w:cs="Arial"/>
          <w:i/>
          <w:sz w:val="18"/>
          <w:szCs w:val="18"/>
          <w:lang w:eastAsia="en-GB"/>
        </w:rPr>
      </w:pPr>
      <w:r w:rsidRPr="005F605B">
        <w:rPr>
          <w:rFonts w:ascii="Verdana" w:eastAsia="Calibri" w:hAnsi="Verdana" w:cs="Arial"/>
          <w:i/>
          <w:sz w:val="18"/>
          <w:szCs w:val="18"/>
          <w:lang w:eastAsia="en-GB"/>
        </w:rPr>
        <w:t>a) instytucja zamawiająca lub podmiot zamawiający ma możliwość uzyskania odpowiednich dokumentów potwierdzających bezpośrednio za pomocą bezpłatnej krajowej bazy danych w dowolnym państwie członkowskim</w:t>
      </w:r>
      <w:r w:rsidRPr="005F605B">
        <w:rPr>
          <w:rFonts w:ascii="Verdana" w:eastAsia="Calibri" w:hAnsi="Verdana" w:cs="Arial"/>
          <w:sz w:val="18"/>
          <w:szCs w:val="18"/>
          <w:vertAlign w:val="superscript"/>
          <w:lang w:eastAsia="en-GB"/>
        </w:rPr>
        <w:footnoteReference w:id="47"/>
      </w:r>
      <w:r w:rsidRPr="005F605B">
        <w:rPr>
          <w:rFonts w:ascii="Verdana" w:eastAsia="Calibri" w:hAnsi="Verdana" w:cs="Arial"/>
          <w:i/>
          <w:sz w:val="18"/>
          <w:szCs w:val="18"/>
          <w:lang w:eastAsia="en-GB"/>
        </w:rPr>
        <w:t xml:space="preserve">, lub </w:t>
      </w:r>
    </w:p>
    <w:p w:rsidR="00AA7757" w:rsidRPr="005F605B" w:rsidRDefault="00AA7757" w:rsidP="00AA7757">
      <w:pPr>
        <w:spacing w:before="120" w:after="120" w:line="240" w:lineRule="auto"/>
        <w:jc w:val="both"/>
        <w:rPr>
          <w:rFonts w:ascii="Verdana" w:eastAsia="Calibri" w:hAnsi="Verdana" w:cs="Arial"/>
          <w:i/>
          <w:sz w:val="18"/>
          <w:szCs w:val="18"/>
          <w:lang w:eastAsia="en-GB"/>
        </w:rPr>
      </w:pPr>
      <w:r w:rsidRPr="005F605B">
        <w:rPr>
          <w:rFonts w:ascii="Verdana" w:eastAsia="Calibri" w:hAnsi="Verdana" w:cs="Arial"/>
          <w:i/>
          <w:sz w:val="18"/>
          <w:szCs w:val="18"/>
          <w:lang w:eastAsia="en-GB"/>
        </w:rPr>
        <w:t>b) najpóźniej od dnia 18 kwietnia 2018 r.</w:t>
      </w:r>
      <w:r w:rsidRPr="005F605B">
        <w:rPr>
          <w:rFonts w:ascii="Verdana" w:eastAsia="Calibri" w:hAnsi="Verdana" w:cs="Arial"/>
          <w:sz w:val="18"/>
          <w:szCs w:val="18"/>
          <w:vertAlign w:val="superscript"/>
          <w:lang w:eastAsia="en-GB"/>
        </w:rPr>
        <w:footnoteReference w:id="48"/>
      </w:r>
      <w:r w:rsidRPr="005F605B">
        <w:rPr>
          <w:rFonts w:ascii="Verdana" w:eastAsia="Calibri" w:hAnsi="Verdana" w:cs="Arial"/>
          <w:i/>
          <w:sz w:val="18"/>
          <w:szCs w:val="18"/>
          <w:lang w:eastAsia="en-GB"/>
        </w:rPr>
        <w:t>, instytucja zamawiająca lub podmiot zamawiający już posiada odpowiednią dokumentację</w:t>
      </w:r>
      <w:r w:rsidRPr="005F605B">
        <w:rPr>
          <w:rFonts w:ascii="Verdana" w:eastAsia="Calibri" w:hAnsi="Verdana" w:cs="Arial"/>
          <w:sz w:val="18"/>
          <w:szCs w:val="18"/>
          <w:lang w:eastAsia="en-GB"/>
        </w:rPr>
        <w:t>.</w:t>
      </w:r>
    </w:p>
    <w:p w:rsidR="00AA7757" w:rsidRPr="005F605B" w:rsidRDefault="00AA7757" w:rsidP="00AA7757">
      <w:pPr>
        <w:spacing w:before="120" w:after="120" w:line="240" w:lineRule="auto"/>
        <w:jc w:val="both"/>
        <w:rPr>
          <w:rFonts w:ascii="Verdana" w:eastAsia="Calibri" w:hAnsi="Verdana" w:cs="Arial"/>
          <w:i/>
          <w:vanish/>
          <w:sz w:val="18"/>
          <w:szCs w:val="18"/>
          <w:lang w:eastAsia="en-GB"/>
        </w:rPr>
      </w:pPr>
      <w:r w:rsidRPr="005F605B">
        <w:rPr>
          <w:rFonts w:ascii="Verdana" w:eastAsia="Calibri" w:hAnsi="Verdana" w:cs="Arial"/>
          <w:i/>
          <w:sz w:val="18"/>
          <w:szCs w:val="18"/>
          <w:lang w:eastAsia="en-GB"/>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5F605B">
        <w:rPr>
          <w:rFonts w:ascii="Verdana" w:eastAsia="Calibri" w:hAnsi="Verdana" w:cs="Arial"/>
          <w:sz w:val="18"/>
          <w:szCs w:val="18"/>
          <w:lang w:eastAsia="en-GB"/>
        </w:rPr>
        <w:t xml:space="preserve">[określić postępowanie o udzielenie zamówienia: (skrócony opis, adres publikacyjny w </w:t>
      </w:r>
      <w:r w:rsidRPr="005F605B">
        <w:rPr>
          <w:rFonts w:ascii="Verdana" w:eastAsia="Calibri" w:hAnsi="Verdana" w:cs="Arial"/>
          <w:i/>
          <w:sz w:val="18"/>
          <w:szCs w:val="18"/>
          <w:lang w:eastAsia="en-GB"/>
        </w:rPr>
        <w:t>Dzienniku Urzędowym Unii Europejskiej</w:t>
      </w:r>
      <w:r w:rsidRPr="005F605B">
        <w:rPr>
          <w:rFonts w:ascii="Verdana" w:eastAsia="Calibri" w:hAnsi="Verdana" w:cs="Arial"/>
          <w:sz w:val="18"/>
          <w:szCs w:val="18"/>
          <w:lang w:eastAsia="en-GB"/>
        </w:rPr>
        <w:t>, numer referencyjny)].</w:t>
      </w:r>
    </w:p>
    <w:p w:rsidR="00AA7757" w:rsidRPr="005F605B" w:rsidRDefault="00AA7757" w:rsidP="00AA7757">
      <w:pPr>
        <w:spacing w:before="120" w:after="120" w:line="240" w:lineRule="auto"/>
        <w:jc w:val="both"/>
        <w:rPr>
          <w:rFonts w:ascii="Verdana" w:eastAsia="Calibri" w:hAnsi="Verdana" w:cs="Arial"/>
          <w:i/>
          <w:sz w:val="18"/>
          <w:szCs w:val="18"/>
          <w:lang w:eastAsia="en-GB"/>
        </w:rPr>
      </w:pPr>
      <w:r w:rsidRPr="005F605B">
        <w:rPr>
          <w:rFonts w:ascii="Verdana" w:eastAsia="Calibri" w:hAnsi="Verdana" w:cs="Arial"/>
          <w:i/>
          <w:sz w:val="18"/>
          <w:szCs w:val="18"/>
          <w:lang w:eastAsia="en-GB"/>
        </w:rPr>
        <w:t xml:space="preserve"> </w:t>
      </w:r>
    </w:p>
    <w:p w:rsidR="00AA7757" w:rsidRPr="005F605B" w:rsidRDefault="00AA7757" w:rsidP="00AA7757">
      <w:pPr>
        <w:spacing w:before="240" w:after="0" w:line="240" w:lineRule="auto"/>
        <w:jc w:val="both"/>
        <w:rPr>
          <w:rFonts w:ascii="Verdana" w:eastAsia="Calibri" w:hAnsi="Verdana" w:cs="Arial"/>
          <w:sz w:val="18"/>
          <w:szCs w:val="18"/>
          <w:lang w:eastAsia="en-GB"/>
        </w:rPr>
      </w:pPr>
      <w:r w:rsidRPr="005F605B">
        <w:rPr>
          <w:rFonts w:ascii="Verdana" w:eastAsia="Calibri" w:hAnsi="Verdana" w:cs="Arial"/>
          <w:sz w:val="18"/>
          <w:szCs w:val="18"/>
          <w:lang w:eastAsia="en-GB"/>
        </w:rPr>
        <w:t>Data, miejscowość oraz – jeżeli jest to wymagane lub konieczne – podpis(-y): [……]</w:t>
      </w:r>
    </w:p>
    <w:p w:rsidR="00AA7757" w:rsidRPr="005F605B" w:rsidRDefault="00AA7757" w:rsidP="00E83840">
      <w:pPr>
        <w:spacing w:after="0" w:line="240" w:lineRule="auto"/>
        <w:rPr>
          <w:rFonts w:ascii="Verdana" w:eastAsia="Times New Roman" w:hAnsi="Verdana" w:cs="Arial"/>
          <w:i/>
          <w:lang w:eastAsia="pl-PL"/>
        </w:rPr>
      </w:pPr>
    </w:p>
    <w:p w:rsidR="00CC6FF4" w:rsidRPr="005F605B" w:rsidRDefault="00AA7757" w:rsidP="00920A1C">
      <w:pPr>
        <w:spacing w:after="0" w:line="240" w:lineRule="auto"/>
        <w:rPr>
          <w:rFonts w:ascii="Verdana" w:eastAsia="Times New Roman" w:hAnsi="Verdana" w:cs="Arial"/>
          <w:i/>
          <w:sz w:val="16"/>
          <w:szCs w:val="16"/>
          <w:lang w:eastAsia="pl-PL"/>
        </w:rPr>
      </w:pPr>
      <w:r w:rsidRPr="005F605B">
        <w:rPr>
          <w:rFonts w:ascii="Verdana" w:eastAsia="Times New Roman" w:hAnsi="Verdana" w:cs="Arial"/>
          <w:i/>
          <w:sz w:val="16"/>
          <w:szCs w:val="16"/>
          <w:lang w:eastAsia="pl-PL"/>
        </w:rPr>
        <w:br w:type="page"/>
      </w:r>
    </w:p>
    <w:p w:rsidR="00CC6FF4" w:rsidRPr="005F605B" w:rsidRDefault="00CC6FF4" w:rsidP="00AA7757">
      <w:pPr>
        <w:spacing w:after="0" w:line="240" w:lineRule="auto"/>
        <w:ind w:left="6379" w:hanging="6840"/>
        <w:jc w:val="right"/>
        <w:rPr>
          <w:rFonts w:ascii="Verdana" w:eastAsia="Times New Roman" w:hAnsi="Verdana" w:cs="Arial"/>
          <w:i/>
          <w:sz w:val="16"/>
          <w:szCs w:val="16"/>
          <w:lang w:eastAsia="pl-PL"/>
        </w:rPr>
      </w:pPr>
    </w:p>
    <w:p w:rsidR="00CC6FF4" w:rsidRPr="005F605B" w:rsidRDefault="00CC6FF4" w:rsidP="00AA7757">
      <w:pPr>
        <w:spacing w:after="0" w:line="240" w:lineRule="auto"/>
        <w:ind w:left="6379" w:hanging="6840"/>
        <w:jc w:val="right"/>
        <w:rPr>
          <w:rFonts w:ascii="Verdana" w:eastAsia="Times New Roman" w:hAnsi="Verdana" w:cs="Arial"/>
          <w:sz w:val="16"/>
          <w:szCs w:val="16"/>
          <w:lang w:eastAsia="pl-PL"/>
        </w:rPr>
      </w:pPr>
    </w:p>
    <w:p w:rsidR="00AA7757" w:rsidRPr="005F605B" w:rsidRDefault="00AA7757" w:rsidP="00AA7757">
      <w:pPr>
        <w:spacing w:after="0" w:line="240" w:lineRule="auto"/>
        <w:ind w:left="6379" w:hanging="6840"/>
        <w:jc w:val="right"/>
        <w:rPr>
          <w:rFonts w:ascii="Verdana" w:eastAsia="Times New Roman" w:hAnsi="Verdana" w:cs="Arial"/>
          <w:lang w:eastAsia="pl-PL"/>
        </w:rPr>
      </w:pPr>
      <w:r w:rsidRPr="005F605B">
        <w:rPr>
          <w:rFonts w:ascii="Verdana" w:eastAsia="Times New Roman" w:hAnsi="Verdana" w:cs="Arial"/>
          <w:lang w:eastAsia="pl-PL"/>
        </w:rPr>
        <w:t>Załącznik</w:t>
      </w:r>
      <w:r w:rsidR="00E83840" w:rsidRPr="005F605B">
        <w:rPr>
          <w:rFonts w:ascii="Verdana" w:eastAsia="Times New Roman" w:hAnsi="Verdana" w:cs="Arial"/>
          <w:lang w:eastAsia="pl-PL"/>
        </w:rPr>
        <w:t xml:space="preserve"> nr</w:t>
      </w:r>
      <w:r w:rsidR="00C822D8" w:rsidRPr="005F605B">
        <w:rPr>
          <w:rFonts w:ascii="Verdana" w:eastAsia="Times New Roman" w:hAnsi="Verdana" w:cs="Arial"/>
          <w:lang w:eastAsia="pl-PL"/>
        </w:rPr>
        <w:t xml:space="preserve"> </w:t>
      </w:r>
      <w:r w:rsidR="004E0883" w:rsidRPr="00FD624C">
        <w:rPr>
          <w:rFonts w:ascii="Verdana" w:eastAsia="Times New Roman" w:hAnsi="Verdana" w:cs="Arial"/>
          <w:b/>
          <w:lang w:eastAsia="pl-PL"/>
        </w:rPr>
        <w:t>6</w:t>
      </w:r>
      <w:r w:rsidR="00A46B1A" w:rsidRPr="005F605B">
        <w:rPr>
          <w:rFonts w:ascii="Verdana" w:eastAsia="Times New Roman" w:hAnsi="Verdana" w:cs="Arial"/>
          <w:b/>
          <w:color w:val="FF0000"/>
          <w:lang w:eastAsia="pl-PL"/>
        </w:rPr>
        <w:t xml:space="preserve"> </w:t>
      </w:r>
      <w:r w:rsidRPr="005F605B">
        <w:rPr>
          <w:rFonts w:ascii="Verdana" w:eastAsia="Times New Roman" w:hAnsi="Verdana" w:cs="Arial"/>
          <w:lang w:eastAsia="pl-PL"/>
        </w:rPr>
        <w:t>do SIWZ</w:t>
      </w:r>
    </w:p>
    <w:p w:rsidR="000C0F0C" w:rsidRPr="005F605B" w:rsidRDefault="000C0F0C" w:rsidP="000C0F0C">
      <w:pPr>
        <w:rPr>
          <w:rFonts w:ascii="Verdana" w:hAnsi="Verdana" w:cs="Arial"/>
          <w:b/>
        </w:rPr>
      </w:pPr>
    </w:p>
    <w:p w:rsidR="000C0F0C" w:rsidRPr="005F605B" w:rsidRDefault="000C0F0C" w:rsidP="000C0F0C">
      <w:pPr>
        <w:pStyle w:val="Nagwek7"/>
        <w:jc w:val="center"/>
        <w:rPr>
          <w:rFonts w:ascii="Verdana" w:hAnsi="Verdana" w:cs="Arial"/>
          <w:b/>
          <w:i w:val="0"/>
          <w:szCs w:val="20"/>
        </w:rPr>
      </w:pPr>
      <w:bookmarkStart w:id="16" w:name="_Toc412451416"/>
      <w:r w:rsidRPr="005F605B">
        <w:rPr>
          <w:rFonts w:ascii="Verdana" w:hAnsi="Verdana" w:cs="Arial"/>
          <w:b/>
          <w:i w:val="0"/>
          <w:szCs w:val="20"/>
        </w:rPr>
        <w:t xml:space="preserve">Informacja na podstawie art. 24 ust. 1 </w:t>
      </w:r>
      <w:proofErr w:type="spellStart"/>
      <w:r w:rsidRPr="005F605B">
        <w:rPr>
          <w:rFonts w:ascii="Verdana" w:hAnsi="Verdana" w:cs="Arial"/>
          <w:b/>
          <w:i w:val="0"/>
          <w:szCs w:val="20"/>
        </w:rPr>
        <w:t>pkt</w:t>
      </w:r>
      <w:proofErr w:type="spellEnd"/>
      <w:r w:rsidRPr="005F605B">
        <w:rPr>
          <w:rFonts w:ascii="Verdana" w:hAnsi="Verdana" w:cs="Arial"/>
          <w:b/>
          <w:i w:val="0"/>
          <w:szCs w:val="20"/>
        </w:rPr>
        <w:t xml:space="preserve"> 23</w:t>
      </w:r>
      <w:r w:rsidRPr="005F605B">
        <w:rPr>
          <w:rFonts w:ascii="Verdana" w:hAnsi="Verdana" w:cs="Arial"/>
          <w:b/>
          <w:i w:val="0"/>
          <w:szCs w:val="20"/>
        </w:rPr>
        <w:br/>
        <w:t>ustawy Prawo zamówień publicznych</w:t>
      </w:r>
      <w:bookmarkEnd w:id="16"/>
    </w:p>
    <w:p w:rsidR="000C0F0C" w:rsidRPr="005F605B" w:rsidRDefault="000C0F0C" w:rsidP="000C0F0C">
      <w:pPr>
        <w:spacing w:line="360" w:lineRule="auto"/>
        <w:jc w:val="center"/>
        <w:rPr>
          <w:rFonts w:ascii="Verdana" w:hAnsi="Verdana" w:cs="Arial"/>
          <w:b/>
          <w:bCs/>
          <w:i/>
        </w:rPr>
      </w:pPr>
      <w:r w:rsidRPr="005F605B">
        <w:rPr>
          <w:rFonts w:ascii="Verdana" w:hAnsi="Verdana" w:cs="Arial"/>
          <w:b/>
          <w:i/>
        </w:rPr>
        <w:t>(</w:t>
      </w:r>
      <w:r w:rsidRPr="005F605B">
        <w:rPr>
          <w:rFonts w:ascii="Verdana" w:hAnsi="Verdana" w:cs="Arial"/>
          <w:b/>
          <w:bCs/>
          <w:i/>
        </w:rPr>
        <w:t xml:space="preserve">Dz. U. z 2017r. poz. 1579 </w:t>
      </w:r>
      <w:r w:rsidRPr="005F605B">
        <w:rPr>
          <w:rFonts w:ascii="Verdana" w:hAnsi="Verdana" w:cs="Arial"/>
          <w:b/>
          <w:i/>
        </w:rPr>
        <w:t xml:space="preserve">z </w:t>
      </w:r>
      <w:proofErr w:type="spellStart"/>
      <w:r w:rsidRPr="005F605B">
        <w:rPr>
          <w:rFonts w:ascii="Verdana" w:hAnsi="Verdana" w:cs="Arial"/>
          <w:b/>
          <w:i/>
        </w:rPr>
        <w:t>późn</w:t>
      </w:r>
      <w:proofErr w:type="spellEnd"/>
      <w:r w:rsidRPr="005F605B">
        <w:rPr>
          <w:rFonts w:ascii="Verdana" w:hAnsi="Verdana" w:cs="Arial"/>
          <w:b/>
          <w:i/>
        </w:rPr>
        <w:t>. zm.</w:t>
      </w:r>
      <w:r w:rsidRPr="005F605B">
        <w:rPr>
          <w:rFonts w:ascii="Verdana" w:hAnsi="Verdana" w:cs="Arial"/>
          <w:b/>
          <w:bCs/>
          <w:i/>
        </w:rPr>
        <w:t>)</w:t>
      </w:r>
    </w:p>
    <w:p w:rsidR="000C0F0C" w:rsidRPr="005F605B" w:rsidRDefault="000C0F0C" w:rsidP="000C0F0C">
      <w:pPr>
        <w:rPr>
          <w:rFonts w:ascii="Verdana" w:hAnsi="Verdana" w:cs="Arial"/>
          <w:bCs/>
        </w:rPr>
      </w:pPr>
      <w:r w:rsidRPr="005F605B">
        <w:rPr>
          <w:rFonts w:ascii="Verdana" w:hAnsi="Verdana" w:cs="Arial"/>
          <w:bCs/>
        </w:rPr>
        <w:t xml:space="preserve">Przystępując do postępowania w sprawie udzielenia zamówienia na: </w:t>
      </w:r>
    </w:p>
    <w:p w:rsidR="000C0F0C" w:rsidRPr="005F605B" w:rsidRDefault="000C0F0C" w:rsidP="000C0F0C">
      <w:pPr>
        <w:pStyle w:val="Tekstpodstawowy"/>
        <w:ind w:left="284" w:right="45"/>
        <w:jc w:val="center"/>
        <w:rPr>
          <w:rFonts w:ascii="Verdana" w:hAnsi="Verdana"/>
          <w:szCs w:val="12"/>
        </w:rPr>
      </w:pPr>
      <w:r w:rsidRPr="005F605B">
        <w:rPr>
          <w:rFonts w:ascii="Verdana" w:hAnsi="Verdana"/>
          <w:szCs w:val="12"/>
        </w:rPr>
        <w:t>„Odbiór, transport i zagospodarowanie odpadów komunalnych</w:t>
      </w:r>
    </w:p>
    <w:p w:rsidR="000C0F0C" w:rsidRPr="005F605B" w:rsidRDefault="000C0F0C" w:rsidP="000C0F0C">
      <w:pPr>
        <w:pStyle w:val="Tekstpodstawowy"/>
        <w:ind w:left="284" w:right="45"/>
        <w:jc w:val="center"/>
        <w:rPr>
          <w:rFonts w:ascii="Verdana" w:hAnsi="Verdana" w:cs="Calibri"/>
          <w:szCs w:val="12"/>
        </w:rPr>
      </w:pPr>
      <w:r w:rsidRPr="005F605B">
        <w:rPr>
          <w:rFonts w:ascii="Verdana" w:hAnsi="Verdana"/>
          <w:szCs w:val="12"/>
        </w:rPr>
        <w:t>z terenu Gminy Ustronie Morskie”</w:t>
      </w:r>
    </w:p>
    <w:p w:rsidR="000C0F0C" w:rsidRPr="005F605B" w:rsidRDefault="000C0F0C" w:rsidP="000C0F0C">
      <w:pPr>
        <w:pStyle w:val="pkt"/>
        <w:spacing w:before="0" w:after="0" w:line="240" w:lineRule="auto"/>
        <w:ind w:left="0" w:firstLine="0"/>
        <w:rPr>
          <w:rFonts w:ascii="Verdana" w:hAnsi="Verdana" w:cs="Arial"/>
          <w:b/>
          <w:sz w:val="20"/>
          <w:szCs w:val="20"/>
        </w:rPr>
      </w:pPr>
    </w:p>
    <w:p w:rsidR="000C0F0C" w:rsidRPr="005F605B" w:rsidRDefault="000C0F0C" w:rsidP="000C0F0C">
      <w:pPr>
        <w:pStyle w:val="pkt"/>
        <w:spacing w:before="0" w:after="0" w:line="240" w:lineRule="auto"/>
        <w:ind w:left="0" w:firstLine="0"/>
        <w:jc w:val="center"/>
        <w:rPr>
          <w:rFonts w:ascii="Verdana" w:hAnsi="Verdana" w:cs="Arial"/>
          <w:sz w:val="20"/>
          <w:szCs w:val="20"/>
        </w:rPr>
      </w:pPr>
    </w:p>
    <w:p w:rsidR="000C0F0C" w:rsidRPr="005F605B" w:rsidRDefault="000C0F0C" w:rsidP="000C0F0C">
      <w:pPr>
        <w:rPr>
          <w:rFonts w:ascii="Verdana" w:hAnsi="Verdana" w:cs="Arial"/>
          <w:bCs/>
        </w:rPr>
      </w:pPr>
      <w:r w:rsidRPr="005F605B">
        <w:rPr>
          <w:rFonts w:ascii="Verdana" w:hAnsi="Verdana" w:cs="Arial"/>
          <w:bCs/>
        </w:rPr>
        <w:t>Informuję, że*:</w:t>
      </w:r>
    </w:p>
    <w:tbl>
      <w:tblPr>
        <w:tblW w:w="9322" w:type="dxa"/>
        <w:tblLook w:val="01E0"/>
      </w:tblPr>
      <w:tblGrid>
        <w:gridCol w:w="820"/>
        <w:gridCol w:w="8502"/>
      </w:tblGrid>
      <w:tr w:rsidR="000C0F0C" w:rsidRPr="005F605B" w:rsidTr="000C0F0C">
        <w:trPr>
          <w:trHeight w:val="2711"/>
        </w:trPr>
        <w:tc>
          <w:tcPr>
            <w:tcW w:w="820" w:type="dxa"/>
            <w:shd w:val="clear" w:color="auto" w:fill="auto"/>
          </w:tcPr>
          <w:p w:rsidR="000C0F0C" w:rsidRPr="005F605B" w:rsidRDefault="000C0F0C" w:rsidP="00F52278">
            <w:pPr>
              <w:suppressAutoHyphens/>
              <w:spacing w:line="480" w:lineRule="auto"/>
              <w:jc w:val="right"/>
              <w:rPr>
                <w:rFonts w:ascii="Verdana" w:hAnsi="Verdana" w:cs="Arial"/>
                <w:bCs/>
              </w:rPr>
            </w:pPr>
            <w:r w:rsidRPr="005F605B">
              <w:rPr>
                <w:rFonts w:ascii="Verdana"/>
                <w:bCs/>
              </w:rPr>
              <w:t>⁪</w:t>
            </w:r>
          </w:p>
        </w:tc>
        <w:tc>
          <w:tcPr>
            <w:tcW w:w="8502" w:type="dxa"/>
            <w:shd w:val="clear" w:color="auto" w:fill="auto"/>
          </w:tcPr>
          <w:p w:rsidR="000C0F0C" w:rsidRPr="005F605B" w:rsidRDefault="000C0F0C" w:rsidP="00F52278">
            <w:pPr>
              <w:suppressAutoHyphens/>
              <w:spacing w:line="480" w:lineRule="auto"/>
              <w:jc w:val="both"/>
              <w:rPr>
                <w:rFonts w:ascii="Verdana" w:hAnsi="Verdana" w:cs="Arial"/>
                <w:bCs/>
              </w:rPr>
            </w:pPr>
            <w:r w:rsidRPr="005F605B">
              <w:rPr>
                <w:rFonts w:ascii="Verdana" w:hAnsi="Verdana" w:cs="Arial"/>
                <w:bCs/>
              </w:rPr>
              <w:sym w:font="Wingdings 2" w:char="F0A3"/>
            </w:r>
            <w:r w:rsidRPr="005F605B">
              <w:rPr>
                <w:rFonts w:ascii="Verdana" w:hAnsi="Verdana" w:cs="Arial"/>
                <w:bCs/>
              </w:rPr>
              <w:t xml:space="preserve">    nie należę</w:t>
            </w:r>
          </w:p>
          <w:p w:rsidR="000C0F0C" w:rsidRPr="005F605B" w:rsidRDefault="000C0F0C" w:rsidP="000C0F0C">
            <w:pPr>
              <w:suppressAutoHyphens/>
              <w:ind w:hanging="6"/>
              <w:jc w:val="both"/>
              <w:rPr>
                <w:rFonts w:ascii="Verdana" w:hAnsi="Verdana" w:cs="Arial"/>
                <w:bCs/>
              </w:rPr>
            </w:pPr>
            <w:r w:rsidRPr="005F605B">
              <w:rPr>
                <w:rFonts w:ascii="Verdana" w:hAnsi="Verdana" w:cs="Arial"/>
                <w:bCs/>
              </w:rPr>
              <w:t xml:space="preserve">do tej samej grupy kapitałowej w </w:t>
            </w:r>
            <w:r w:rsidRPr="005F605B">
              <w:rPr>
                <w:rFonts w:ascii="Verdana" w:hAnsi="Verdana" w:cs="Arial"/>
              </w:rPr>
              <w:t xml:space="preserve">rozumieniu ustawy z dnia 16 lutego 2007 r. o ochronie konkurencji i konsumentów </w:t>
            </w:r>
            <w:r w:rsidR="00FD624C" w:rsidRPr="00AA7757">
              <w:rPr>
                <w:rFonts w:ascii="Arial" w:eastAsia="Times New Roman" w:hAnsi="Arial" w:cs="Arial"/>
                <w:lang w:eastAsia="pl-PL"/>
              </w:rPr>
              <w:t>(Dz. U. z</w:t>
            </w:r>
            <w:r w:rsidR="00FD624C">
              <w:rPr>
                <w:rFonts w:ascii="Arial" w:eastAsia="Times New Roman" w:hAnsi="Arial" w:cs="Arial"/>
                <w:lang w:eastAsia="pl-PL"/>
              </w:rPr>
              <w:t xml:space="preserve"> </w:t>
            </w:r>
            <w:r w:rsidR="00FD624C" w:rsidRPr="00920A1C">
              <w:rPr>
                <w:rFonts w:ascii="Arial" w:eastAsia="Times New Roman" w:hAnsi="Arial" w:cs="Arial"/>
                <w:lang w:eastAsia="pl-PL"/>
              </w:rPr>
              <w:t xml:space="preserve">2017r. poz. 229 z </w:t>
            </w:r>
            <w:proofErr w:type="spellStart"/>
            <w:r w:rsidR="00FD624C" w:rsidRPr="00920A1C">
              <w:rPr>
                <w:rFonts w:ascii="Arial" w:eastAsia="Times New Roman" w:hAnsi="Arial" w:cs="Arial"/>
                <w:lang w:eastAsia="pl-PL"/>
              </w:rPr>
              <w:t>późn</w:t>
            </w:r>
            <w:proofErr w:type="spellEnd"/>
            <w:r w:rsidR="00FD624C" w:rsidRPr="00920A1C">
              <w:rPr>
                <w:rFonts w:ascii="Arial" w:eastAsia="Times New Roman" w:hAnsi="Arial" w:cs="Arial"/>
                <w:lang w:eastAsia="pl-PL"/>
              </w:rPr>
              <w:t>. zm</w:t>
            </w:r>
            <w:r w:rsidR="00FD624C" w:rsidRPr="00FD624C">
              <w:rPr>
                <w:rFonts w:ascii="Arial" w:eastAsia="Times New Roman" w:hAnsi="Arial" w:cs="Arial"/>
                <w:lang w:eastAsia="pl-PL"/>
              </w:rPr>
              <w:t>.</w:t>
            </w:r>
            <w:r w:rsidR="00FD624C" w:rsidRPr="00AA7757">
              <w:rPr>
                <w:rFonts w:ascii="Arial" w:eastAsia="Times New Roman" w:hAnsi="Arial" w:cs="Arial"/>
                <w:lang w:eastAsia="pl-PL"/>
              </w:rPr>
              <w:t xml:space="preserve">) </w:t>
            </w:r>
            <w:r w:rsidRPr="005F605B">
              <w:rPr>
                <w:rFonts w:ascii="Verdana" w:hAnsi="Verdana" w:cs="Arial"/>
              </w:rPr>
              <w:t xml:space="preserve"> co wykonawcy, którzy również złożyli oferty w powyższym postępowaniu, wskazani w informacji zamieszczonej przez Zamawiającego na podstawie art. 86 ust. 5 ustawy </w:t>
            </w:r>
            <w:proofErr w:type="spellStart"/>
            <w:r w:rsidRPr="005F605B">
              <w:rPr>
                <w:rFonts w:ascii="Verdana" w:hAnsi="Verdana" w:cs="Arial"/>
              </w:rPr>
              <w:t>Pzp</w:t>
            </w:r>
            <w:proofErr w:type="spellEnd"/>
            <w:r w:rsidRPr="005F605B">
              <w:rPr>
                <w:rFonts w:ascii="Verdana" w:hAnsi="Verdana" w:cs="Arial"/>
              </w:rPr>
              <w:t xml:space="preserve"> na stronie internetowej Zamawiającego. </w:t>
            </w:r>
          </w:p>
        </w:tc>
      </w:tr>
      <w:tr w:rsidR="000C0F0C" w:rsidRPr="005F605B" w:rsidTr="000C0F0C">
        <w:trPr>
          <w:trHeight w:val="2711"/>
        </w:trPr>
        <w:tc>
          <w:tcPr>
            <w:tcW w:w="820" w:type="dxa"/>
            <w:shd w:val="clear" w:color="auto" w:fill="auto"/>
          </w:tcPr>
          <w:p w:rsidR="000C0F0C" w:rsidRPr="005F605B" w:rsidRDefault="000C0F0C" w:rsidP="00F52278">
            <w:pPr>
              <w:suppressAutoHyphens/>
              <w:spacing w:line="480" w:lineRule="auto"/>
              <w:jc w:val="right"/>
              <w:rPr>
                <w:rFonts w:ascii="Verdana" w:hAnsi="Verdana" w:cs="Arial"/>
                <w:bCs/>
              </w:rPr>
            </w:pPr>
            <w:r w:rsidRPr="005F605B">
              <w:rPr>
                <w:rFonts w:ascii="Verdana"/>
                <w:bCs/>
              </w:rPr>
              <w:t>⁪</w:t>
            </w:r>
          </w:p>
        </w:tc>
        <w:tc>
          <w:tcPr>
            <w:tcW w:w="8502" w:type="dxa"/>
            <w:shd w:val="clear" w:color="auto" w:fill="auto"/>
          </w:tcPr>
          <w:p w:rsidR="000C0F0C" w:rsidRPr="005F605B" w:rsidRDefault="000C0F0C" w:rsidP="00F52278">
            <w:pPr>
              <w:suppressAutoHyphens/>
              <w:spacing w:line="480" w:lineRule="auto"/>
              <w:jc w:val="both"/>
              <w:rPr>
                <w:rFonts w:ascii="Verdana" w:hAnsi="Verdana" w:cs="Arial"/>
                <w:bCs/>
              </w:rPr>
            </w:pPr>
            <w:r w:rsidRPr="005F605B">
              <w:rPr>
                <w:rFonts w:ascii="Verdana" w:hAnsi="Verdana" w:cs="Arial"/>
                <w:bCs/>
              </w:rPr>
              <w:sym w:font="Wingdings 2" w:char="F0A3"/>
            </w:r>
            <w:r w:rsidRPr="005F605B">
              <w:rPr>
                <w:rFonts w:ascii="Verdana" w:hAnsi="Verdana" w:cs="Arial"/>
                <w:bCs/>
              </w:rPr>
              <w:t xml:space="preserve">    należę</w:t>
            </w:r>
          </w:p>
          <w:p w:rsidR="000C0F0C" w:rsidRPr="005F605B" w:rsidRDefault="000C0F0C" w:rsidP="000C0F0C">
            <w:pPr>
              <w:suppressAutoHyphens/>
              <w:ind w:hanging="6"/>
              <w:jc w:val="both"/>
              <w:rPr>
                <w:rFonts w:ascii="Verdana" w:hAnsi="Verdana" w:cs="Arial"/>
                <w:bCs/>
              </w:rPr>
            </w:pPr>
            <w:r w:rsidRPr="005F605B">
              <w:rPr>
                <w:rFonts w:ascii="Verdana" w:hAnsi="Verdana" w:cs="Arial"/>
                <w:bCs/>
              </w:rPr>
              <w:t xml:space="preserve">do tej samej grupy kapitałowej w </w:t>
            </w:r>
            <w:r w:rsidRPr="005F605B">
              <w:rPr>
                <w:rFonts w:ascii="Verdana" w:hAnsi="Verdana" w:cs="Arial"/>
              </w:rPr>
              <w:t xml:space="preserve">rozumieniu ustawy z dnia 16 lutego 2007 r. o ochronie konkurencji i konsumentów </w:t>
            </w:r>
            <w:r w:rsidR="00FD624C" w:rsidRPr="00AA7757">
              <w:rPr>
                <w:rFonts w:ascii="Arial" w:eastAsia="Times New Roman" w:hAnsi="Arial" w:cs="Arial"/>
                <w:lang w:eastAsia="pl-PL"/>
              </w:rPr>
              <w:t>(Dz. U. z</w:t>
            </w:r>
            <w:r w:rsidR="00FD624C">
              <w:rPr>
                <w:rFonts w:ascii="Arial" w:eastAsia="Times New Roman" w:hAnsi="Arial" w:cs="Arial"/>
                <w:lang w:eastAsia="pl-PL"/>
              </w:rPr>
              <w:t xml:space="preserve"> </w:t>
            </w:r>
            <w:r w:rsidR="00FD624C" w:rsidRPr="00920A1C">
              <w:rPr>
                <w:rFonts w:ascii="Arial" w:eastAsia="Times New Roman" w:hAnsi="Arial" w:cs="Arial"/>
                <w:lang w:eastAsia="pl-PL"/>
              </w:rPr>
              <w:t xml:space="preserve">2017r. poz. 229 z </w:t>
            </w:r>
            <w:proofErr w:type="spellStart"/>
            <w:r w:rsidR="00FD624C" w:rsidRPr="00920A1C">
              <w:rPr>
                <w:rFonts w:ascii="Arial" w:eastAsia="Times New Roman" w:hAnsi="Arial" w:cs="Arial"/>
                <w:lang w:eastAsia="pl-PL"/>
              </w:rPr>
              <w:t>późn</w:t>
            </w:r>
            <w:proofErr w:type="spellEnd"/>
            <w:r w:rsidR="00FD624C" w:rsidRPr="00920A1C">
              <w:rPr>
                <w:rFonts w:ascii="Arial" w:eastAsia="Times New Roman" w:hAnsi="Arial" w:cs="Arial"/>
                <w:lang w:eastAsia="pl-PL"/>
              </w:rPr>
              <w:t>. zm</w:t>
            </w:r>
            <w:r w:rsidR="00FD624C" w:rsidRPr="00FD624C">
              <w:rPr>
                <w:rFonts w:ascii="Arial" w:eastAsia="Times New Roman" w:hAnsi="Arial" w:cs="Arial"/>
                <w:lang w:eastAsia="pl-PL"/>
              </w:rPr>
              <w:t>.</w:t>
            </w:r>
            <w:r w:rsidR="00FD624C" w:rsidRPr="00AA7757">
              <w:rPr>
                <w:rFonts w:ascii="Arial" w:eastAsia="Times New Roman" w:hAnsi="Arial" w:cs="Arial"/>
                <w:lang w:eastAsia="pl-PL"/>
              </w:rPr>
              <w:t>)</w:t>
            </w:r>
            <w:r w:rsidRPr="005F605B">
              <w:rPr>
                <w:rFonts w:ascii="Verdana" w:hAnsi="Verdana" w:cs="Arial"/>
              </w:rPr>
              <w:t>, co wykonawca/y …………………….( nazwa i adres), który/</w:t>
            </w:r>
            <w:proofErr w:type="spellStart"/>
            <w:r w:rsidRPr="005F605B">
              <w:rPr>
                <w:rFonts w:ascii="Verdana" w:hAnsi="Verdana" w:cs="Arial"/>
              </w:rPr>
              <w:t>rzy</w:t>
            </w:r>
            <w:proofErr w:type="spellEnd"/>
            <w:r w:rsidRPr="005F605B">
              <w:rPr>
                <w:rFonts w:ascii="Verdana" w:hAnsi="Verdana" w:cs="Arial"/>
              </w:rPr>
              <w:t xml:space="preserve"> również złożył/li ofertę we wskazanym powyżej postępowaniu , wskazani w informacji zamieszczonej przez Zamawiającego na podstawie art. 86 ust. 5 ustawy </w:t>
            </w:r>
            <w:proofErr w:type="spellStart"/>
            <w:r w:rsidRPr="005F605B">
              <w:rPr>
                <w:rFonts w:ascii="Verdana" w:hAnsi="Verdana" w:cs="Arial"/>
              </w:rPr>
              <w:t>Pzp</w:t>
            </w:r>
            <w:proofErr w:type="spellEnd"/>
            <w:r w:rsidRPr="005F605B">
              <w:rPr>
                <w:rFonts w:ascii="Verdana" w:hAnsi="Verdana" w:cs="Arial"/>
              </w:rPr>
              <w:t xml:space="preserve"> na stronie internetowej Zamawiającego.</w:t>
            </w:r>
          </w:p>
        </w:tc>
      </w:tr>
    </w:tbl>
    <w:p w:rsidR="000C0F0C" w:rsidRPr="005F605B" w:rsidRDefault="000C0F0C" w:rsidP="000C0F0C">
      <w:pPr>
        <w:rPr>
          <w:rFonts w:ascii="Verdana" w:hAnsi="Verdana" w:cs="Arial"/>
          <w:bCs/>
        </w:rPr>
      </w:pPr>
    </w:p>
    <w:p w:rsidR="000C0F0C" w:rsidRPr="005F605B" w:rsidRDefault="000C0F0C" w:rsidP="000C0F0C">
      <w:pPr>
        <w:jc w:val="both"/>
        <w:rPr>
          <w:rFonts w:ascii="Verdana" w:hAnsi="Verdana" w:cs="Arial"/>
          <w:bCs/>
        </w:rPr>
      </w:pPr>
      <w:r w:rsidRPr="005F605B">
        <w:rPr>
          <w:rFonts w:ascii="Verdana" w:hAnsi="Verdana" w:cs="Arial"/>
          <w:bCs/>
        </w:rPr>
        <w:t>*</w:t>
      </w:r>
      <w:r w:rsidRPr="005F605B">
        <w:rPr>
          <w:rFonts w:ascii="Verdana" w:hAnsi="Verdana" w:cs="Arial"/>
          <w:b/>
          <w:bCs/>
        </w:rPr>
        <w:t xml:space="preserve">  </w:t>
      </w:r>
      <w:r w:rsidRPr="005F605B">
        <w:rPr>
          <w:rFonts w:ascii="Verdana" w:hAnsi="Verdana" w:cs="Arial"/>
          <w:bCs/>
        </w:rPr>
        <w:t>Zaznaczyć odpowiednie.</w:t>
      </w:r>
    </w:p>
    <w:p w:rsidR="000C0F0C" w:rsidRPr="005F605B" w:rsidRDefault="000C0F0C" w:rsidP="000C0F0C">
      <w:pPr>
        <w:jc w:val="both"/>
        <w:rPr>
          <w:rFonts w:ascii="Verdana" w:hAnsi="Verdana" w:cs="Arial"/>
          <w:bCs/>
        </w:rPr>
      </w:pPr>
    </w:p>
    <w:p w:rsidR="000C0F0C" w:rsidRPr="005F605B" w:rsidRDefault="000C0F0C" w:rsidP="000C0F0C">
      <w:pPr>
        <w:jc w:val="both"/>
        <w:rPr>
          <w:rFonts w:ascii="Verdana" w:hAnsi="Verdana" w:cs="Arial"/>
          <w:bCs/>
        </w:rPr>
      </w:pPr>
    </w:p>
    <w:p w:rsidR="000C0F0C" w:rsidRPr="00FD624C" w:rsidRDefault="000C0F0C" w:rsidP="000C0F0C">
      <w:pPr>
        <w:rPr>
          <w:rFonts w:ascii="Verdana" w:hAnsi="Verdana" w:cs="Arial"/>
        </w:rPr>
      </w:pPr>
      <w:r w:rsidRPr="00FD624C">
        <w:rPr>
          <w:rFonts w:ascii="Verdana" w:hAnsi="Verdana" w:cs="Arial"/>
        </w:rPr>
        <w:t>…………................…….......dnia ................ 2017r.</w:t>
      </w:r>
    </w:p>
    <w:p w:rsidR="000C0F0C" w:rsidRPr="005F605B" w:rsidRDefault="000C0F0C" w:rsidP="000C0F0C">
      <w:pPr>
        <w:rPr>
          <w:rFonts w:ascii="Verdana" w:hAnsi="Verdana" w:cs="Arial"/>
          <w:sz w:val="16"/>
        </w:rPr>
      </w:pPr>
      <w:r w:rsidRPr="005F605B">
        <w:rPr>
          <w:rFonts w:ascii="Verdana" w:hAnsi="Verdana" w:cs="Arial"/>
          <w:sz w:val="16"/>
        </w:rPr>
        <w:t xml:space="preserve">       (miejscowość i dzień)</w:t>
      </w:r>
    </w:p>
    <w:p w:rsidR="000C0F0C" w:rsidRPr="005F605B" w:rsidRDefault="000C0F0C" w:rsidP="000C0F0C">
      <w:pPr>
        <w:jc w:val="both"/>
        <w:rPr>
          <w:rFonts w:ascii="Verdana" w:hAnsi="Verdana" w:cs="Arial"/>
          <w:bCs/>
          <w:iCs/>
        </w:rPr>
      </w:pPr>
    </w:p>
    <w:p w:rsidR="000C0F0C" w:rsidRPr="005F605B" w:rsidRDefault="000C0F0C" w:rsidP="000C0F0C">
      <w:pPr>
        <w:ind w:right="283"/>
        <w:jc w:val="right"/>
        <w:rPr>
          <w:rFonts w:ascii="Verdana" w:hAnsi="Verdana" w:cs="Arial"/>
          <w:bCs/>
          <w:iCs/>
        </w:rPr>
      </w:pPr>
      <w:r w:rsidRPr="005F605B">
        <w:rPr>
          <w:rFonts w:ascii="Verdana" w:hAnsi="Verdana" w:cs="Arial"/>
          <w:bCs/>
          <w:iCs/>
        </w:rPr>
        <w:t xml:space="preserve">Podpisano_ _ _ _ _ _ _ _ _ _ _ _ _ _ </w:t>
      </w:r>
    </w:p>
    <w:p w:rsidR="00AA7757" w:rsidRPr="005F605B" w:rsidRDefault="00AA7757" w:rsidP="00AA7757">
      <w:pPr>
        <w:spacing w:after="0" w:line="240" w:lineRule="auto"/>
        <w:ind w:left="6741" w:right="425" w:hanging="6917"/>
        <w:jc w:val="right"/>
        <w:rPr>
          <w:rFonts w:ascii="Verdana" w:eastAsia="Times New Roman" w:hAnsi="Verdana" w:cs="Arial"/>
          <w:i/>
          <w:sz w:val="16"/>
          <w:szCs w:val="16"/>
          <w:lang w:eastAsia="pl-PL"/>
        </w:rPr>
      </w:pPr>
    </w:p>
    <w:p w:rsidR="00AA7757" w:rsidRPr="005F605B" w:rsidRDefault="00AA7757" w:rsidP="00AA7757">
      <w:pPr>
        <w:spacing w:after="0" w:line="240" w:lineRule="auto"/>
        <w:ind w:left="6741" w:right="425" w:hanging="6917"/>
        <w:jc w:val="right"/>
        <w:rPr>
          <w:rFonts w:ascii="Verdana" w:eastAsia="Times New Roman" w:hAnsi="Verdana" w:cs="Arial"/>
          <w:i/>
          <w:sz w:val="16"/>
          <w:szCs w:val="16"/>
          <w:lang w:eastAsia="pl-PL"/>
        </w:rPr>
      </w:pPr>
    </w:p>
    <w:p w:rsidR="00AA7757" w:rsidRPr="005F605B" w:rsidRDefault="00AA7757" w:rsidP="00AA7757">
      <w:pPr>
        <w:spacing w:after="0" w:line="240" w:lineRule="auto"/>
        <w:ind w:left="6741" w:right="425" w:hanging="6917"/>
        <w:jc w:val="right"/>
        <w:rPr>
          <w:rFonts w:ascii="Verdana" w:eastAsia="Times New Roman" w:hAnsi="Verdana" w:cs="Arial"/>
          <w:i/>
          <w:sz w:val="16"/>
          <w:szCs w:val="16"/>
          <w:lang w:eastAsia="pl-PL"/>
        </w:rPr>
      </w:pPr>
    </w:p>
    <w:p w:rsidR="00AA7757" w:rsidRPr="005F605B" w:rsidRDefault="00AA7757" w:rsidP="00AA7757">
      <w:pPr>
        <w:spacing w:after="0" w:line="240" w:lineRule="auto"/>
        <w:ind w:left="6741" w:right="425" w:hanging="6917"/>
        <w:jc w:val="right"/>
        <w:rPr>
          <w:rFonts w:ascii="Verdana" w:eastAsia="Times New Roman" w:hAnsi="Verdana" w:cs="Arial"/>
          <w:i/>
          <w:sz w:val="16"/>
          <w:szCs w:val="16"/>
          <w:lang w:eastAsia="pl-PL"/>
        </w:rPr>
      </w:pPr>
    </w:p>
    <w:p w:rsidR="00AA7757" w:rsidRPr="005F605B" w:rsidRDefault="00AA7757" w:rsidP="00AA7757">
      <w:pPr>
        <w:spacing w:after="0" w:line="240" w:lineRule="auto"/>
        <w:ind w:left="6741" w:right="425" w:hanging="6917"/>
        <w:jc w:val="right"/>
        <w:rPr>
          <w:rFonts w:ascii="Verdana" w:eastAsia="Times New Roman" w:hAnsi="Verdana" w:cs="Arial"/>
          <w:i/>
          <w:sz w:val="16"/>
          <w:szCs w:val="16"/>
          <w:lang w:eastAsia="pl-PL"/>
        </w:rPr>
      </w:pPr>
    </w:p>
    <w:p w:rsidR="00AA7757" w:rsidRPr="005F605B" w:rsidRDefault="00AA7757" w:rsidP="00AA7757">
      <w:pPr>
        <w:spacing w:after="0" w:line="240" w:lineRule="auto"/>
        <w:ind w:left="6741" w:right="425" w:hanging="6917"/>
        <w:jc w:val="right"/>
        <w:rPr>
          <w:rFonts w:ascii="Verdana" w:eastAsia="Times New Roman" w:hAnsi="Verdana" w:cs="Arial"/>
          <w:i/>
          <w:sz w:val="16"/>
          <w:szCs w:val="16"/>
          <w:lang w:eastAsia="pl-PL"/>
        </w:rPr>
      </w:pPr>
    </w:p>
    <w:p w:rsidR="00AA7757" w:rsidRPr="005F605B" w:rsidRDefault="00AA7757" w:rsidP="000C0F0C">
      <w:pPr>
        <w:spacing w:after="0" w:line="240" w:lineRule="auto"/>
        <w:ind w:right="425"/>
        <w:rPr>
          <w:rFonts w:ascii="Verdana" w:eastAsia="Times New Roman" w:hAnsi="Verdana" w:cs="Arial"/>
          <w:i/>
          <w:sz w:val="16"/>
          <w:szCs w:val="16"/>
          <w:lang w:eastAsia="pl-PL"/>
        </w:rPr>
      </w:pPr>
    </w:p>
    <w:p w:rsidR="00FD624C" w:rsidRDefault="00FD624C" w:rsidP="00E83840">
      <w:pPr>
        <w:spacing w:after="0" w:line="240" w:lineRule="auto"/>
        <w:ind w:left="6379" w:hanging="6840"/>
        <w:jc w:val="right"/>
        <w:rPr>
          <w:rFonts w:ascii="Verdana" w:eastAsia="Times New Roman" w:hAnsi="Verdana" w:cs="Arial"/>
          <w:lang w:eastAsia="pl-PL"/>
        </w:rPr>
      </w:pPr>
    </w:p>
    <w:p w:rsidR="00FD624C" w:rsidRDefault="00FD624C" w:rsidP="00FD624C">
      <w:pPr>
        <w:spacing w:after="0" w:line="240" w:lineRule="auto"/>
        <w:ind w:left="6379" w:hanging="6840"/>
        <w:jc w:val="right"/>
        <w:rPr>
          <w:rFonts w:ascii="Verdana" w:eastAsia="Times New Roman" w:hAnsi="Verdana" w:cs="Arial"/>
          <w:lang w:eastAsia="pl-PL"/>
        </w:rPr>
      </w:pPr>
      <w:r w:rsidRPr="005F605B">
        <w:rPr>
          <w:rFonts w:ascii="Verdana" w:eastAsia="Times New Roman" w:hAnsi="Verdana" w:cs="Arial"/>
          <w:lang w:eastAsia="pl-PL"/>
        </w:rPr>
        <w:t xml:space="preserve">Załącznik nr </w:t>
      </w:r>
      <w:r w:rsidRPr="00FD624C">
        <w:rPr>
          <w:rFonts w:ascii="Verdana" w:eastAsia="Times New Roman" w:hAnsi="Verdana" w:cs="Arial"/>
          <w:b/>
          <w:lang w:eastAsia="pl-PL"/>
        </w:rPr>
        <w:t>7</w:t>
      </w:r>
      <w:r w:rsidRPr="005F605B">
        <w:rPr>
          <w:rFonts w:ascii="Verdana" w:eastAsia="Times New Roman" w:hAnsi="Verdana" w:cs="Arial"/>
          <w:b/>
          <w:color w:val="FF0000"/>
          <w:lang w:eastAsia="pl-PL"/>
        </w:rPr>
        <w:t xml:space="preserve"> </w:t>
      </w:r>
      <w:r w:rsidRPr="005F605B">
        <w:rPr>
          <w:rFonts w:ascii="Verdana" w:eastAsia="Times New Roman" w:hAnsi="Verdana" w:cs="Arial"/>
          <w:lang w:eastAsia="pl-PL"/>
        </w:rPr>
        <w:t>do SIWZ</w:t>
      </w:r>
    </w:p>
    <w:p w:rsidR="00FD624C" w:rsidRDefault="00FD624C" w:rsidP="00FD624C">
      <w:pPr>
        <w:spacing w:after="0" w:line="240" w:lineRule="auto"/>
        <w:ind w:left="6379" w:hanging="6840"/>
        <w:jc w:val="right"/>
        <w:rPr>
          <w:rFonts w:ascii="Verdana" w:eastAsia="Times New Roman" w:hAnsi="Verdana" w:cs="Arial"/>
          <w:lang w:eastAsia="pl-PL"/>
        </w:rPr>
      </w:pPr>
    </w:p>
    <w:p w:rsidR="00FD624C" w:rsidRDefault="00FD624C" w:rsidP="00FD624C">
      <w:pPr>
        <w:pStyle w:val="Nagwek5"/>
        <w:spacing w:before="0" w:line="276" w:lineRule="auto"/>
        <w:jc w:val="center"/>
        <w:rPr>
          <w:rFonts w:ascii="Verdana" w:hAnsi="Verdana"/>
          <w:color w:val="auto"/>
          <w:sz w:val="20"/>
          <w:szCs w:val="20"/>
        </w:rPr>
      </w:pPr>
      <w:r>
        <w:rPr>
          <w:rFonts w:ascii="Verdana" w:hAnsi="Verdana"/>
          <w:color w:val="auto"/>
          <w:sz w:val="20"/>
          <w:szCs w:val="20"/>
        </w:rPr>
        <w:t>/Projekt/</w:t>
      </w:r>
    </w:p>
    <w:p w:rsidR="00FD624C" w:rsidRDefault="00FD624C" w:rsidP="00FD624C">
      <w:pPr>
        <w:pStyle w:val="Nagwek5"/>
        <w:spacing w:before="0" w:line="276" w:lineRule="auto"/>
        <w:jc w:val="center"/>
        <w:rPr>
          <w:rFonts w:ascii="Verdana" w:hAnsi="Verdana"/>
          <w:b/>
          <w:color w:val="auto"/>
          <w:sz w:val="20"/>
          <w:szCs w:val="20"/>
        </w:rPr>
      </w:pPr>
    </w:p>
    <w:p w:rsidR="00FD624C" w:rsidRDefault="00FD624C" w:rsidP="00FD624C">
      <w:pPr>
        <w:pStyle w:val="Nagwek5"/>
        <w:spacing w:before="0" w:line="276" w:lineRule="auto"/>
        <w:jc w:val="center"/>
        <w:rPr>
          <w:rFonts w:ascii="Verdana" w:hAnsi="Verdana"/>
          <w:b/>
          <w:color w:val="auto"/>
          <w:sz w:val="20"/>
          <w:szCs w:val="20"/>
        </w:rPr>
      </w:pPr>
    </w:p>
    <w:p w:rsidR="00FD624C" w:rsidRDefault="00FD624C" w:rsidP="00FD624C">
      <w:pPr>
        <w:pStyle w:val="Nagwek5"/>
        <w:spacing w:before="0" w:line="276" w:lineRule="auto"/>
        <w:jc w:val="center"/>
        <w:rPr>
          <w:rFonts w:ascii="Verdana" w:hAnsi="Verdana"/>
          <w:b/>
          <w:color w:val="auto"/>
          <w:sz w:val="20"/>
          <w:szCs w:val="20"/>
        </w:rPr>
      </w:pPr>
      <w:r>
        <w:rPr>
          <w:rFonts w:ascii="Verdana" w:hAnsi="Verdana"/>
          <w:b/>
          <w:color w:val="auto"/>
          <w:sz w:val="20"/>
          <w:szCs w:val="20"/>
        </w:rPr>
        <w:t>UMOWA  NR ………………</w:t>
      </w:r>
    </w:p>
    <w:p w:rsidR="00FD624C" w:rsidRDefault="00FD624C" w:rsidP="00FD624C">
      <w:pPr>
        <w:jc w:val="center"/>
      </w:pPr>
      <w:r>
        <w:t>Zawarta  w dniu  ……………. r. w Ustroniu Morskim</w:t>
      </w:r>
    </w:p>
    <w:p w:rsidR="00FD624C" w:rsidRPr="00FE37B3" w:rsidRDefault="00FD624C" w:rsidP="00FD624C">
      <w:pPr>
        <w:jc w:val="center"/>
      </w:pPr>
    </w:p>
    <w:p w:rsidR="00FD624C" w:rsidRDefault="00FD624C" w:rsidP="00FD624C">
      <w:pPr>
        <w:ind w:right="23"/>
        <w:rPr>
          <w:rFonts w:ascii="Verdana" w:hAnsi="Verdana" w:cs="Arial"/>
          <w:sz w:val="20"/>
          <w:szCs w:val="20"/>
        </w:rPr>
      </w:pPr>
      <w:r>
        <w:rPr>
          <w:rFonts w:ascii="Verdana" w:hAnsi="Verdana" w:cs="Arial"/>
          <w:sz w:val="20"/>
          <w:szCs w:val="20"/>
        </w:rPr>
        <w:t>pomiędzy:</w:t>
      </w:r>
    </w:p>
    <w:p w:rsidR="00FD624C" w:rsidRDefault="00FD624C" w:rsidP="00FD624C">
      <w:pPr>
        <w:ind w:right="23"/>
        <w:jc w:val="both"/>
        <w:rPr>
          <w:rFonts w:ascii="Verdana" w:hAnsi="Verdana" w:cs="Arial"/>
          <w:sz w:val="20"/>
          <w:szCs w:val="20"/>
        </w:rPr>
      </w:pPr>
      <w:r>
        <w:rPr>
          <w:rFonts w:ascii="Verdana" w:hAnsi="Verdana" w:cs="Arial"/>
          <w:b/>
          <w:sz w:val="20"/>
          <w:szCs w:val="20"/>
        </w:rPr>
        <w:t>Gminą Ustronie Morskie</w:t>
      </w:r>
      <w:r>
        <w:rPr>
          <w:rFonts w:ascii="Verdana" w:hAnsi="Verdana" w:cs="Arial"/>
          <w:sz w:val="20"/>
          <w:szCs w:val="20"/>
        </w:rPr>
        <w:t xml:space="preserve">, </w:t>
      </w:r>
    </w:p>
    <w:p w:rsidR="00FD624C" w:rsidRDefault="00FD624C" w:rsidP="00FD624C">
      <w:pPr>
        <w:ind w:right="23"/>
        <w:jc w:val="both"/>
        <w:rPr>
          <w:rFonts w:ascii="Verdana" w:hAnsi="Verdana" w:cs="Arial"/>
          <w:sz w:val="20"/>
          <w:szCs w:val="20"/>
        </w:rPr>
      </w:pPr>
      <w:r>
        <w:rPr>
          <w:rFonts w:ascii="Verdana" w:hAnsi="Verdana" w:cs="Arial"/>
          <w:sz w:val="20"/>
          <w:szCs w:val="20"/>
        </w:rPr>
        <w:t>ul. Rolna 2, 78-111 Ustronie Morskie, NIP ………., REGON …….</w:t>
      </w:r>
    </w:p>
    <w:p w:rsidR="00FD624C" w:rsidRDefault="00FD624C" w:rsidP="00FD624C">
      <w:pPr>
        <w:ind w:right="23"/>
        <w:jc w:val="both"/>
        <w:rPr>
          <w:rFonts w:ascii="Verdana" w:hAnsi="Verdana" w:cs="Arial"/>
          <w:sz w:val="20"/>
          <w:szCs w:val="20"/>
        </w:rPr>
      </w:pPr>
      <w:r>
        <w:rPr>
          <w:rFonts w:ascii="Verdana" w:hAnsi="Verdana" w:cs="Arial"/>
          <w:sz w:val="20"/>
          <w:szCs w:val="20"/>
        </w:rPr>
        <w:t>reprezentowaną przez:</w:t>
      </w:r>
    </w:p>
    <w:p w:rsidR="00FD624C" w:rsidRDefault="00FD624C" w:rsidP="00FD624C">
      <w:pPr>
        <w:tabs>
          <w:tab w:val="left" w:pos="3420"/>
        </w:tabs>
        <w:ind w:right="23"/>
        <w:jc w:val="both"/>
        <w:rPr>
          <w:rFonts w:ascii="Verdana" w:hAnsi="Verdana" w:cs="Arial"/>
          <w:sz w:val="20"/>
          <w:szCs w:val="20"/>
        </w:rPr>
      </w:pPr>
      <w:r>
        <w:rPr>
          <w:rFonts w:ascii="Verdana" w:hAnsi="Verdana" w:cs="Arial"/>
          <w:b/>
          <w:sz w:val="20"/>
          <w:szCs w:val="20"/>
        </w:rPr>
        <w:t xml:space="preserve">Jerzego Kołakowskiego  </w:t>
      </w:r>
      <w:r>
        <w:rPr>
          <w:rFonts w:ascii="Verdana" w:hAnsi="Verdana" w:cs="Arial"/>
          <w:sz w:val="20"/>
          <w:szCs w:val="20"/>
        </w:rPr>
        <w:t xml:space="preserve">- Wójta Gminy Ustronie Morskie, </w:t>
      </w:r>
    </w:p>
    <w:p w:rsidR="00FD624C" w:rsidRDefault="00FD624C" w:rsidP="00FD624C">
      <w:pPr>
        <w:ind w:right="23"/>
        <w:jc w:val="both"/>
        <w:rPr>
          <w:rFonts w:ascii="Verdana" w:hAnsi="Verdana" w:cs="Arial"/>
          <w:sz w:val="20"/>
          <w:szCs w:val="20"/>
        </w:rPr>
      </w:pPr>
      <w:r>
        <w:rPr>
          <w:rFonts w:ascii="Verdana" w:hAnsi="Verdana" w:cs="Arial"/>
          <w:sz w:val="20"/>
          <w:szCs w:val="20"/>
        </w:rPr>
        <w:t xml:space="preserve">zwaną w  dalszej treści umowy </w:t>
      </w:r>
      <w:r>
        <w:rPr>
          <w:rFonts w:ascii="Verdana" w:hAnsi="Verdana" w:cs="Arial"/>
          <w:b/>
          <w:sz w:val="20"/>
          <w:szCs w:val="20"/>
        </w:rPr>
        <w:t>ZAMAWIAJĄCYM</w:t>
      </w:r>
      <w:r>
        <w:rPr>
          <w:rFonts w:ascii="Verdana" w:hAnsi="Verdana" w:cs="Arial"/>
          <w:sz w:val="20"/>
          <w:szCs w:val="20"/>
        </w:rPr>
        <w:t xml:space="preserve">,                           </w:t>
      </w:r>
      <w:r>
        <w:rPr>
          <w:rFonts w:ascii="Verdana" w:hAnsi="Verdana" w:cs="Arial"/>
          <w:b/>
          <w:sz w:val="20"/>
          <w:szCs w:val="20"/>
        </w:rPr>
        <w:t xml:space="preserve">     </w:t>
      </w:r>
    </w:p>
    <w:p w:rsidR="00FD624C" w:rsidRDefault="00FD624C" w:rsidP="00FD624C">
      <w:pPr>
        <w:ind w:right="23"/>
        <w:rPr>
          <w:rFonts w:ascii="Verdana" w:hAnsi="Verdana" w:cs="Arial"/>
          <w:sz w:val="20"/>
          <w:szCs w:val="20"/>
          <w:lang w:val="en-US"/>
        </w:rPr>
      </w:pPr>
      <w:r>
        <w:rPr>
          <w:rFonts w:ascii="Verdana" w:hAnsi="Verdana" w:cs="Arial"/>
          <w:sz w:val="20"/>
          <w:szCs w:val="20"/>
          <w:lang w:val="en-US"/>
        </w:rPr>
        <w:t>a</w:t>
      </w:r>
    </w:p>
    <w:p w:rsidR="00FD624C" w:rsidRDefault="00FD624C" w:rsidP="00FD624C">
      <w:pPr>
        <w:autoSpaceDE w:val="0"/>
        <w:autoSpaceDN w:val="0"/>
        <w:adjustRightInd w:val="0"/>
        <w:ind w:right="23"/>
        <w:rPr>
          <w:rFonts w:ascii="Verdana" w:hAnsi="Verdana" w:cs="Arial"/>
          <w:sz w:val="20"/>
          <w:szCs w:val="20"/>
          <w:lang w:val="en-US"/>
        </w:rPr>
      </w:pPr>
      <w:r>
        <w:rPr>
          <w:rFonts w:ascii="Verdana" w:hAnsi="Verdana" w:cs="Arial"/>
          <w:sz w:val="20"/>
          <w:szCs w:val="20"/>
          <w:lang w:val="en-US"/>
        </w:rPr>
        <w:t>………………………………………………………………………………………………………………………………………………..</w:t>
      </w:r>
    </w:p>
    <w:p w:rsidR="00FD624C" w:rsidRPr="00FC442A" w:rsidRDefault="00FD624C" w:rsidP="00FD624C">
      <w:pPr>
        <w:autoSpaceDE w:val="0"/>
        <w:autoSpaceDN w:val="0"/>
        <w:adjustRightInd w:val="0"/>
        <w:ind w:right="23"/>
        <w:rPr>
          <w:rFonts w:ascii="Verdana" w:hAnsi="Verdana" w:cs="Arial"/>
          <w:sz w:val="20"/>
          <w:szCs w:val="20"/>
        </w:rPr>
      </w:pPr>
      <w:r w:rsidRPr="00FC442A">
        <w:rPr>
          <w:rFonts w:ascii="Verdana" w:hAnsi="Verdana" w:cs="Arial"/>
          <w:sz w:val="20"/>
          <w:szCs w:val="20"/>
        </w:rPr>
        <w:t xml:space="preserve">NIP ……………………………………………….…., REGON ……………………………………………………………………………….… </w:t>
      </w:r>
    </w:p>
    <w:p w:rsidR="00FD624C" w:rsidRPr="00FC442A" w:rsidRDefault="00FD624C" w:rsidP="00FD624C">
      <w:pPr>
        <w:autoSpaceDE w:val="0"/>
        <w:autoSpaceDN w:val="0"/>
        <w:adjustRightInd w:val="0"/>
        <w:ind w:right="23"/>
        <w:rPr>
          <w:rFonts w:ascii="Verdana" w:hAnsi="Verdana" w:cs="Arial"/>
          <w:sz w:val="20"/>
          <w:szCs w:val="20"/>
        </w:rPr>
      </w:pPr>
      <w:r w:rsidRPr="00FC442A">
        <w:rPr>
          <w:rFonts w:ascii="Verdana" w:hAnsi="Verdana" w:cs="Arial"/>
          <w:sz w:val="20"/>
          <w:szCs w:val="20"/>
        </w:rPr>
        <w:t>KRS/CEIDG ……………………..…………………………………………………………………………</w:t>
      </w:r>
    </w:p>
    <w:p w:rsidR="00FD624C" w:rsidRDefault="00FD624C" w:rsidP="00FD624C">
      <w:pPr>
        <w:autoSpaceDE w:val="0"/>
        <w:autoSpaceDN w:val="0"/>
        <w:adjustRightInd w:val="0"/>
        <w:ind w:right="23"/>
        <w:rPr>
          <w:rFonts w:ascii="Verdana" w:hAnsi="Verdana" w:cs="Arial"/>
          <w:sz w:val="20"/>
          <w:szCs w:val="20"/>
        </w:rPr>
      </w:pPr>
      <w:r>
        <w:rPr>
          <w:rFonts w:ascii="Verdana" w:hAnsi="Verdana" w:cs="Arial"/>
          <w:sz w:val="20"/>
          <w:szCs w:val="20"/>
        </w:rPr>
        <w:t xml:space="preserve">reprezentowanym/ą przez: </w:t>
      </w:r>
    </w:p>
    <w:p w:rsidR="00FD624C" w:rsidRDefault="00FD624C" w:rsidP="00FD624C">
      <w:pPr>
        <w:ind w:right="23"/>
        <w:jc w:val="both"/>
        <w:rPr>
          <w:rFonts w:ascii="Verdana" w:hAnsi="Verdana" w:cs="Arial"/>
          <w:sz w:val="20"/>
          <w:szCs w:val="20"/>
        </w:rPr>
      </w:pPr>
      <w:r>
        <w:rPr>
          <w:rFonts w:ascii="Verdana" w:hAnsi="Verdana" w:cs="Arial"/>
          <w:sz w:val="20"/>
          <w:szCs w:val="20"/>
        </w:rPr>
        <w:t>…………………………………………………………..………………………………………………………………..…………….....</w:t>
      </w:r>
    </w:p>
    <w:p w:rsidR="00FD624C" w:rsidRDefault="00FD624C" w:rsidP="00FD624C">
      <w:pPr>
        <w:ind w:right="23"/>
        <w:jc w:val="both"/>
        <w:rPr>
          <w:rFonts w:ascii="Verdana" w:hAnsi="Verdana" w:cs="Arial"/>
          <w:sz w:val="20"/>
          <w:szCs w:val="20"/>
        </w:rPr>
      </w:pPr>
      <w:r>
        <w:rPr>
          <w:rFonts w:ascii="Verdana" w:hAnsi="Verdana" w:cs="Arial"/>
          <w:sz w:val="20"/>
          <w:szCs w:val="20"/>
        </w:rPr>
        <w:t>..……………………………………………………………………………………………………………………………………………..</w:t>
      </w:r>
    </w:p>
    <w:p w:rsidR="00FD624C" w:rsidRDefault="00FD624C" w:rsidP="00FD624C">
      <w:pPr>
        <w:ind w:right="23"/>
        <w:rPr>
          <w:rFonts w:ascii="Verdana" w:hAnsi="Verdana" w:cs="Arial"/>
          <w:b/>
          <w:sz w:val="20"/>
          <w:szCs w:val="20"/>
        </w:rPr>
      </w:pPr>
      <w:r>
        <w:rPr>
          <w:rFonts w:ascii="Verdana" w:hAnsi="Verdana" w:cs="Arial"/>
          <w:sz w:val="20"/>
          <w:szCs w:val="20"/>
        </w:rPr>
        <w:t xml:space="preserve">zwanym/ą w dalszej części umowy </w:t>
      </w:r>
      <w:r>
        <w:rPr>
          <w:rFonts w:ascii="Verdana" w:hAnsi="Verdana" w:cs="Arial"/>
          <w:b/>
          <w:sz w:val="20"/>
          <w:szCs w:val="20"/>
        </w:rPr>
        <w:t>WYKONAWCĄ</w:t>
      </w:r>
    </w:p>
    <w:p w:rsidR="00FD624C" w:rsidRDefault="00FD624C" w:rsidP="00FD624C">
      <w:pPr>
        <w:jc w:val="both"/>
        <w:rPr>
          <w:rFonts w:ascii="Verdana" w:hAnsi="Verdana" w:cs="Arial"/>
          <w:sz w:val="20"/>
          <w:szCs w:val="20"/>
        </w:rPr>
      </w:pPr>
    </w:p>
    <w:p w:rsidR="00FD624C" w:rsidRDefault="00FD624C" w:rsidP="00FD624C">
      <w:pPr>
        <w:pStyle w:val="Tekstpodstawowy"/>
        <w:ind w:right="45"/>
        <w:jc w:val="both"/>
        <w:rPr>
          <w:rFonts w:ascii="Verdana" w:hAnsi="Verdana"/>
          <w:szCs w:val="12"/>
        </w:rPr>
      </w:pPr>
      <w:r>
        <w:rPr>
          <w:rFonts w:ascii="Verdana" w:hAnsi="Verdana" w:cs="Arial"/>
        </w:rPr>
        <w:t xml:space="preserve">Niniejsza Umowa zawarta została w wyniku przeprowadzenia postępowania o udzielenie zamówienia publicznego nr ……………….. pod nazwą ”Odbiór, transport i zagospodarowanie odpadów komunalnych z terenu </w:t>
      </w:r>
      <w:proofErr w:type="spellStart"/>
      <w:r>
        <w:rPr>
          <w:rFonts w:ascii="Verdana" w:hAnsi="Verdana" w:cs="Arial"/>
        </w:rPr>
        <w:t>gminy</w:t>
      </w:r>
      <w:proofErr w:type="spellEnd"/>
      <w:r>
        <w:rPr>
          <w:rFonts w:ascii="Verdana" w:hAnsi="Verdana" w:cs="Arial"/>
        </w:rPr>
        <w:t xml:space="preserve"> Ustronie</w:t>
      </w:r>
      <w:r w:rsidR="006E7814">
        <w:rPr>
          <w:rFonts w:ascii="Verdana" w:hAnsi="Verdana" w:cs="Arial"/>
        </w:rPr>
        <w:t xml:space="preserve"> Morskie</w:t>
      </w:r>
      <w:r>
        <w:rPr>
          <w:rFonts w:ascii="Verdana" w:hAnsi="Verdana" w:cs="Arial"/>
        </w:rPr>
        <w:t>”, przeprowadzonego w trybie przetargu nieograniczonego, o którym mowa w art. 39-46 ustawy z dnia 29 stycznia 2004r. prawo zamówień publicznych (</w:t>
      </w:r>
      <w:proofErr w:type="spellStart"/>
      <w:r>
        <w:rPr>
          <w:rFonts w:ascii="Verdana" w:hAnsi="Verdana" w:cs="Arial"/>
        </w:rPr>
        <w:t>t.j</w:t>
      </w:r>
      <w:proofErr w:type="spellEnd"/>
      <w:r>
        <w:rPr>
          <w:rFonts w:ascii="Verdana" w:hAnsi="Verdana" w:cs="Arial"/>
        </w:rPr>
        <w:t xml:space="preserve">. </w:t>
      </w:r>
      <w:proofErr w:type="spellStart"/>
      <w:r>
        <w:rPr>
          <w:rFonts w:ascii="Verdana" w:hAnsi="Verdana" w:cs="Arial"/>
        </w:rPr>
        <w:t>Dz.U</w:t>
      </w:r>
      <w:proofErr w:type="spellEnd"/>
      <w:r>
        <w:rPr>
          <w:rFonts w:ascii="Verdana" w:hAnsi="Verdana" w:cs="Arial"/>
        </w:rPr>
        <w:t xml:space="preserve">. z 2017r., poz. 1579 z </w:t>
      </w:r>
      <w:proofErr w:type="spellStart"/>
      <w:r>
        <w:rPr>
          <w:rFonts w:ascii="Verdana" w:hAnsi="Verdana" w:cs="Arial"/>
        </w:rPr>
        <w:t>późn.zm</w:t>
      </w:r>
      <w:proofErr w:type="spellEnd"/>
      <w:r>
        <w:rPr>
          <w:rFonts w:ascii="Verdana" w:hAnsi="Verdana" w:cs="Arial"/>
        </w:rPr>
        <w:t>.).</w:t>
      </w:r>
    </w:p>
    <w:p w:rsidR="00FD624C" w:rsidRDefault="00FD624C" w:rsidP="00FD624C">
      <w:pPr>
        <w:jc w:val="both"/>
        <w:rPr>
          <w:rFonts w:ascii="Verdana" w:hAnsi="Verdana" w:cs="Arial"/>
          <w:sz w:val="20"/>
          <w:szCs w:val="20"/>
        </w:rPr>
      </w:pPr>
    </w:p>
    <w:p w:rsidR="00FD624C" w:rsidRDefault="00FD624C" w:rsidP="00FD624C">
      <w:pPr>
        <w:jc w:val="both"/>
        <w:rPr>
          <w:rFonts w:ascii="Verdana" w:hAnsi="Verdana" w:cs="Arial"/>
          <w:sz w:val="20"/>
          <w:szCs w:val="20"/>
        </w:rPr>
      </w:pPr>
    </w:p>
    <w:p w:rsidR="00FD624C" w:rsidRDefault="00FD624C" w:rsidP="00FD624C">
      <w:pPr>
        <w:jc w:val="center"/>
        <w:rPr>
          <w:rFonts w:ascii="Verdana" w:hAnsi="Verdana" w:cs="Arial"/>
          <w:b/>
          <w:sz w:val="20"/>
          <w:szCs w:val="20"/>
        </w:rPr>
      </w:pPr>
      <w:r>
        <w:rPr>
          <w:rFonts w:ascii="Verdana" w:hAnsi="Verdana" w:cs="Arial"/>
          <w:b/>
          <w:sz w:val="20"/>
          <w:szCs w:val="20"/>
        </w:rPr>
        <w:t>§ 1</w:t>
      </w:r>
    </w:p>
    <w:p w:rsidR="00FD624C" w:rsidRDefault="00FD624C" w:rsidP="00FD624C">
      <w:pPr>
        <w:jc w:val="center"/>
        <w:outlineLvl w:val="0"/>
        <w:rPr>
          <w:rFonts w:ascii="Verdana" w:hAnsi="Verdana" w:cs="Arial"/>
          <w:b/>
          <w:sz w:val="20"/>
          <w:szCs w:val="20"/>
        </w:rPr>
      </w:pPr>
      <w:r>
        <w:rPr>
          <w:rFonts w:ascii="Verdana" w:hAnsi="Verdana" w:cs="Arial"/>
          <w:b/>
          <w:sz w:val="20"/>
          <w:szCs w:val="20"/>
        </w:rPr>
        <w:t>Przedmiot i zakres umowy</w:t>
      </w:r>
    </w:p>
    <w:p w:rsidR="00FD624C" w:rsidRDefault="00FD624C" w:rsidP="00FD624C">
      <w:pPr>
        <w:numPr>
          <w:ilvl w:val="0"/>
          <w:numId w:val="52"/>
        </w:numPr>
        <w:spacing w:after="0" w:line="240" w:lineRule="auto"/>
        <w:ind w:left="426"/>
        <w:jc w:val="both"/>
        <w:rPr>
          <w:rFonts w:ascii="Verdana" w:hAnsi="Verdana" w:cs="Arial"/>
          <w:sz w:val="20"/>
          <w:szCs w:val="20"/>
        </w:rPr>
      </w:pPr>
      <w:r>
        <w:rPr>
          <w:rFonts w:ascii="Verdana" w:hAnsi="Verdana" w:cs="Arial"/>
          <w:sz w:val="20"/>
          <w:szCs w:val="20"/>
        </w:rPr>
        <w:lastRenderedPageBreak/>
        <w:t xml:space="preserve">Zamawiający zleca, a Wykonawca przyjmuje do wykonania świadczenie usług pn. </w:t>
      </w:r>
      <w:r>
        <w:rPr>
          <w:rFonts w:ascii="Verdana" w:hAnsi="Verdana"/>
          <w:sz w:val="20"/>
          <w:szCs w:val="12"/>
        </w:rPr>
        <w:t>„Odbiór, transport i zagospodarowanie odpadów komunalnych z terenu gminy Ustronie Morskie</w:t>
      </w:r>
      <w:r w:rsidRPr="004051ED">
        <w:rPr>
          <w:rFonts w:ascii="Verdana" w:hAnsi="Verdana" w:cs="Arial"/>
          <w:sz w:val="20"/>
          <w:szCs w:val="20"/>
        </w:rPr>
        <w:t xml:space="preserve"> </w:t>
      </w:r>
      <w:r>
        <w:rPr>
          <w:rFonts w:ascii="Verdana" w:hAnsi="Verdana" w:cs="Arial"/>
          <w:sz w:val="20"/>
          <w:szCs w:val="20"/>
        </w:rPr>
        <w:t>w okresie 01.01.2018-31.12.2018</w:t>
      </w:r>
      <w:r>
        <w:rPr>
          <w:rFonts w:ascii="Verdana" w:hAnsi="Verdana"/>
          <w:sz w:val="20"/>
          <w:szCs w:val="12"/>
        </w:rPr>
        <w:t xml:space="preserve"> ”</w:t>
      </w:r>
      <w:r>
        <w:rPr>
          <w:rFonts w:ascii="Verdana" w:hAnsi="Verdana" w:cs="Arial"/>
          <w:bCs/>
          <w:sz w:val="20"/>
          <w:szCs w:val="20"/>
        </w:rPr>
        <w:t>.</w:t>
      </w:r>
    </w:p>
    <w:p w:rsidR="00FD624C" w:rsidRDefault="00FD624C" w:rsidP="00FD624C">
      <w:pPr>
        <w:numPr>
          <w:ilvl w:val="0"/>
          <w:numId w:val="52"/>
        </w:numPr>
        <w:spacing w:after="0" w:line="240" w:lineRule="auto"/>
        <w:ind w:left="426"/>
        <w:jc w:val="both"/>
        <w:rPr>
          <w:rFonts w:ascii="Verdana" w:hAnsi="Verdana" w:cs="Arial"/>
          <w:sz w:val="20"/>
          <w:szCs w:val="20"/>
        </w:rPr>
      </w:pPr>
      <w:r>
        <w:rPr>
          <w:rFonts w:ascii="Verdana" w:hAnsi="Verdana" w:cs="Arial"/>
          <w:sz w:val="20"/>
          <w:szCs w:val="20"/>
        </w:rPr>
        <w:t xml:space="preserve">Szczegółowy zakres i opis usług będących przedmiotem umowy zawarty jest w Specyfikacji Istotnych Warunków Zamówienia, zwanej dalej SIWZ oraz w Szczegółowym Opisie Przedmiotu Zamówienia dla postępowania o udzielenie zamówienia publicznego na usługi pn. ”Odbiór, transport i zagospodarowanie odpadów komunalnych z terenu gminy Ustronie Morskie w okresie 01.01.2018-31.12.2018”, zwanym dalej „SOPZ”, stanowiący </w:t>
      </w:r>
      <w:r>
        <w:rPr>
          <w:rFonts w:ascii="Verdana" w:hAnsi="Verdana" w:cs="Arial"/>
          <w:i/>
          <w:sz w:val="20"/>
          <w:szCs w:val="20"/>
        </w:rPr>
        <w:t>– Załącznik nr ……………… (SIWZ)</w:t>
      </w:r>
      <w:r>
        <w:rPr>
          <w:rFonts w:ascii="Verdana" w:hAnsi="Verdana" w:cs="Arial"/>
          <w:sz w:val="20"/>
          <w:szCs w:val="20"/>
        </w:rPr>
        <w:t xml:space="preserve">, które stanowią integralną część niniejszej umowy. </w:t>
      </w:r>
    </w:p>
    <w:p w:rsidR="00FD624C" w:rsidRDefault="00FD624C" w:rsidP="00FD624C">
      <w:pPr>
        <w:jc w:val="both"/>
        <w:rPr>
          <w:rFonts w:ascii="Verdana" w:hAnsi="Verdana" w:cs="Arial"/>
          <w:sz w:val="20"/>
          <w:szCs w:val="20"/>
        </w:rPr>
      </w:pPr>
    </w:p>
    <w:p w:rsidR="00FD624C" w:rsidRDefault="00FD624C" w:rsidP="00FD624C">
      <w:pPr>
        <w:jc w:val="center"/>
        <w:rPr>
          <w:rFonts w:ascii="Verdana" w:hAnsi="Verdana" w:cs="Arial"/>
          <w:b/>
          <w:sz w:val="20"/>
          <w:szCs w:val="20"/>
        </w:rPr>
      </w:pPr>
      <w:r>
        <w:rPr>
          <w:rFonts w:ascii="Verdana" w:hAnsi="Verdana" w:cs="Arial"/>
          <w:b/>
          <w:sz w:val="20"/>
          <w:szCs w:val="20"/>
        </w:rPr>
        <w:t>§ 2</w:t>
      </w:r>
    </w:p>
    <w:p w:rsidR="00FD624C" w:rsidRDefault="00FD624C" w:rsidP="00FD624C">
      <w:pPr>
        <w:jc w:val="center"/>
        <w:outlineLvl w:val="0"/>
        <w:rPr>
          <w:rFonts w:ascii="Verdana" w:hAnsi="Verdana" w:cs="Arial"/>
          <w:b/>
          <w:sz w:val="20"/>
          <w:szCs w:val="20"/>
        </w:rPr>
      </w:pPr>
      <w:r>
        <w:rPr>
          <w:rFonts w:ascii="Verdana" w:hAnsi="Verdana" w:cs="Arial"/>
          <w:b/>
          <w:sz w:val="20"/>
          <w:szCs w:val="20"/>
        </w:rPr>
        <w:t>Termin wykonania przedmiotu umowy</w:t>
      </w:r>
    </w:p>
    <w:p w:rsidR="00FD624C" w:rsidRDefault="00FD624C" w:rsidP="00FD624C">
      <w:pPr>
        <w:jc w:val="both"/>
        <w:rPr>
          <w:rFonts w:ascii="Verdana" w:hAnsi="Verdana" w:cs="Arial"/>
          <w:sz w:val="20"/>
          <w:szCs w:val="20"/>
        </w:rPr>
      </w:pPr>
      <w:r>
        <w:rPr>
          <w:rFonts w:ascii="Verdana" w:hAnsi="Verdana" w:cs="Arial"/>
          <w:sz w:val="20"/>
          <w:szCs w:val="20"/>
        </w:rPr>
        <w:t>Umowę zawiera się na czas określony  od dnia 1 stycznia 2018 r. do dnia 31 grudnia 2018 r. z zastrzeżeniem obowiązków wskazanych w Załączniku nr …………. do SIWZ – Szczegółowy Opis Przedmiotu Zamówienia, który Wykonawca jest zobowiązany wykonać przed rozpoczęciem realizacji umowy.</w:t>
      </w:r>
    </w:p>
    <w:p w:rsidR="00FD624C" w:rsidRDefault="00FD624C" w:rsidP="00FD624C">
      <w:pPr>
        <w:jc w:val="both"/>
        <w:rPr>
          <w:rFonts w:ascii="Verdana" w:hAnsi="Verdana" w:cs="Arial"/>
          <w:sz w:val="20"/>
          <w:szCs w:val="20"/>
        </w:rPr>
      </w:pPr>
      <w:r>
        <w:rPr>
          <w:rFonts w:ascii="Verdana" w:hAnsi="Verdana" w:cs="Arial"/>
          <w:sz w:val="20"/>
          <w:szCs w:val="20"/>
        </w:rPr>
        <w:t>Wykonawca realizuje usługę objętą przedmiotem zamówienia w terminie od dnia 01.01.2018r. do 31.12.2018r.</w:t>
      </w:r>
    </w:p>
    <w:p w:rsidR="00FD624C" w:rsidRDefault="00FD624C" w:rsidP="00FD624C">
      <w:pPr>
        <w:jc w:val="center"/>
        <w:outlineLvl w:val="0"/>
        <w:rPr>
          <w:rFonts w:ascii="Verdana" w:hAnsi="Verdana" w:cs="Arial"/>
          <w:b/>
          <w:sz w:val="20"/>
          <w:szCs w:val="20"/>
        </w:rPr>
      </w:pPr>
    </w:p>
    <w:p w:rsidR="00FD624C" w:rsidRDefault="00FD624C" w:rsidP="00FD624C">
      <w:pPr>
        <w:jc w:val="center"/>
        <w:outlineLvl w:val="0"/>
        <w:rPr>
          <w:rFonts w:ascii="Verdana" w:hAnsi="Verdana" w:cs="Arial"/>
          <w:b/>
          <w:sz w:val="20"/>
          <w:szCs w:val="20"/>
        </w:rPr>
      </w:pPr>
      <w:r>
        <w:rPr>
          <w:rFonts w:ascii="Verdana" w:hAnsi="Verdana" w:cs="Arial"/>
          <w:b/>
          <w:sz w:val="20"/>
          <w:szCs w:val="20"/>
        </w:rPr>
        <w:t>§ 3</w:t>
      </w:r>
    </w:p>
    <w:p w:rsidR="00FD624C" w:rsidRDefault="00FD624C" w:rsidP="00FD624C">
      <w:pPr>
        <w:jc w:val="center"/>
        <w:outlineLvl w:val="0"/>
        <w:rPr>
          <w:rFonts w:ascii="Verdana" w:hAnsi="Verdana" w:cs="Arial"/>
          <w:b/>
          <w:sz w:val="20"/>
          <w:szCs w:val="20"/>
        </w:rPr>
      </w:pPr>
      <w:r>
        <w:rPr>
          <w:rFonts w:ascii="Verdana" w:hAnsi="Verdana" w:cs="Arial"/>
          <w:b/>
          <w:sz w:val="20"/>
          <w:szCs w:val="20"/>
        </w:rPr>
        <w:t xml:space="preserve">Obowiązki  Wykonawcy </w:t>
      </w:r>
    </w:p>
    <w:p w:rsidR="00FD624C" w:rsidRDefault="00FD624C" w:rsidP="00FD624C">
      <w:pPr>
        <w:numPr>
          <w:ilvl w:val="0"/>
          <w:numId w:val="53"/>
        </w:numPr>
        <w:autoSpaceDE w:val="0"/>
        <w:autoSpaceDN w:val="0"/>
        <w:adjustRightInd w:val="0"/>
        <w:spacing w:after="0" w:line="240" w:lineRule="auto"/>
        <w:ind w:left="426" w:hanging="426"/>
        <w:jc w:val="both"/>
        <w:rPr>
          <w:rFonts w:ascii="Verdana" w:hAnsi="Verdana" w:cs="Arial"/>
          <w:sz w:val="20"/>
          <w:szCs w:val="20"/>
        </w:rPr>
      </w:pPr>
      <w:r>
        <w:rPr>
          <w:rFonts w:ascii="Verdana" w:hAnsi="Verdana" w:cs="Arial"/>
          <w:sz w:val="20"/>
          <w:szCs w:val="20"/>
        </w:rPr>
        <w:t>Wykonawca oświadcza, że posiada niezbędne uprawnienia oraz potencjał techniczny        i osobowy, w celu wykonania przedmiotu umowy.</w:t>
      </w:r>
    </w:p>
    <w:p w:rsidR="00FD624C" w:rsidRDefault="00FD624C" w:rsidP="00FD624C">
      <w:pPr>
        <w:numPr>
          <w:ilvl w:val="0"/>
          <w:numId w:val="53"/>
        </w:numPr>
        <w:autoSpaceDE w:val="0"/>
        <w:autoSpaceDN w:val="0"/>
        <w:adjustRightInd w:val="0"/>
        <w:spacing w:after="0" w:line="240" w:lineRule="auto"/>
        <w:ind w:left="426" w:hanging="426"/>
        <w:jc w:val="both"/>
        <w:rPr>
          <w:rFonts w:ascii="Verdana" w:hAnsi="Verdana" w:cs="Arial"/>
          <w:sz w:val="20"/>
          <w:szCs w:val="20"/>
        </w:rPr>
      </w:pPr>
      <w:r>
        <w:rPr>
          <w:rFonts w:ascii="Verdana" w:hAnsi="Verdana" w:cs="Arial"/>
          <w:sz w:val="20"/>
          <w:szCs w:val="20"/>
        </w:rPr>
        <w:t>Wykonawca zobowiązuje się do wykonywania wszystkich obowiązków opisanych w SIWZ i jej załącznikach.</w:t>
      </w:r>
    </w:p>
    <w:p w:rsidR="00FD624C" w:rsidRDefault="00FD624C" w:rsidP="00FD624C">
      <w:pPr>
        <w:numPr>
          <w:ilvl w:val="0"/>
          <w:numId w:val="53"/>
        </w:numPr>
        <w:autoSpaceDE w:val="0"/>
        <w:autoSpaceDN w:val="0"/>
        <w:adjustRightInd w:val="0"/>
        <w:spacing w:after="0" w:line="240" w:lineRule="auto"/>
        <w:ind w:left="426" w:hanging="426"/>
        <w:jc w:val="both"/>
        <w:rPr>
          <w:rFonts w:ascii="Verdana" w:hAnsi="Verdana" w:cs="Arial"/>
          <w:sz w:val="20"/>
          <w:szCs w:val="20"/>
        </w:rPr>
      </w:pPr>
      <w:r>
        <w:rPr>
          <w:rFonts w:ascii="Verdana" w:hAnsi="Verdana" w:cs="Arial"/>
          <w:sz w:val="20"/>
          <w:szCs w:val="20"/>
        </w:rPr>
        <w:t xml:space="preserve">Wykonawca zobowiązuje się do wykonywania przedmiotu Umowy zgodnie z zasadami wiedzy fachowej, z zachowaniem należytej staranności zgodnie ze Szczegółowym Opisem Przedmiotu Zamówienia </w:t>
      </w:r>
      <w:r>
        <w:rPr>
          <w:rFonts w:ascii="Verdana" w:hAnsi="Verdana" w:cs="Arial"/>
          <w:i/>
          <w:sz w:val="20"/>
          <w:szCs w:val="20"/>
        </w:rPr>
        <w:t xml:space="preserve">– Załącznik nr ……. do SIWZ, </w:t>
      </w:r>
      <w:r>
        <w:rPr>
          <w:rFonts w:ascii="Verdana" w:hAnsi="Verdana" w:cs="Arial"/>
          <w:sz w:val="20"/>
          <w:szCs w:val="20"/>
        </w:rPr>
        <w:t>a także zgodnie z obowiązującymi w czasie realizacji przedmiotu Umowy przepisami prawa, w szczególności:</w:t>
      </w:r>
    </w:p>
    <w:p w:rsidR="00FD624C" w:rsidRDefault="00FD624C" w:rsidP="00FD624C">
      <w:pPr>
        <w:numPr>
          <w:ilvl w:val="0"/>
          <w:numId w:val="54"/>
        </w:numPr>
        <w:tabs>
          <w:tab w:val="num" w:pos="800"/>
        </w:tabs>
        <w:autoSpaceDE w:val="0"/>
        <w:autoSpaceDN w:val="0"/>
        <w:adjustRightInd w:val="0"/>
        <w:spacing w:after="0" w:line="240" w:lineRule="auto"/>
        <w:ind w:left="800" w:hanging="300"/>
        <w:jc w:val="both"/>
        <w:rPr>
          <w:rFonts w:ascii="Verdana" w:hAnsi="Verdana" w:cs="Arial"/>
          <w:sz w:val="20"/>
          <w:szCs w:val="20"/>
        </w:rPr>
      </w:pPr>
      <w:r>
        <w:rPr>
          <w:rFonts w:ascii="Verdana" w:hAnsi="Verdana" w:cs="Arial"/>
          <w:sz w:val="20"/>
          <w:szCs w:val="20"/>
        </w:rPr>
        <w:t>ustawą z dnia 27 kwietnia 2001 r. prawo ochrony środowiska, (</w:t>
      </w:r>
      <w:proofErr w:type="spellStart"/>
      <w:r>
        <w:rPr>
          <w:rFonts w:ascii="Verdana" w:hAnsi="Verdana" w:cs="Arial"/>
          <w:sz w:val="20"/>
          <w:szCs w:val="20"/>
        </w:rPr>
        <w:t>t.j</w:t>
      </w:r>
      <w:proofErr w:type="spellEnd"/>
      <w:r>
        <w:rPr>
          <w:rFonts w:ascii="Verdana" w:hAnsi="Verdana" w:cs="Arial"/>
          <w:sz w:val="20"/>
          <w:szCs w:val="20"/>
        </w:rPr>
        <w:t xml:space="preserve">. Dz. U. z 2017r., poz.519 z </w:t>
      </w:r>
      <w:proofErr w:type="spellStart"/>
      <w:r>
        <w:rPr>
          <w:rFonts w:ascii="Verdana" w:hAnsi="Verdana" w:cs="Arial"/>
          <w:sz w:val="20"/>
          <w:szCs w:val="20"/>
        </w:rPr>
        <w:t>późn</w:t>
      </w:r>
      <w:proofErr w:type="spellEnd"/>
      <w:r>
        <w:rPr>
          <w:rFonts w:ascii="Verdana" w:hAnsi="Verdana" w:cs="Arial"/>
          <w:sz w:val="20"/>
          <w:szCs w:val="20"/>
        </w:rPr>
        <w:t>. zm.) wraz z aktami wykonawczymi,</w:t>
      </w:r>
    </w:p>
    <w:p w:rsidR="00FD624C" w:rsidRDefault="00FD624C" w:rsidP="00FD624C">
      <w:pPr>
        <w:numPr>
          <w:ilvl w:val="0"/>
          <w:numId w:val="54"/>
        </w:numPr>
        <w:tabs>
          <w:tab w:val="num" w:pos="800"/>
        </w:tabs>
        <w:autoSpaceDE w:val="0"/>
        <w:autoSpaceDN w:val="0"/>
        <w:adjustRightInd w:val="0"/>
        <w:spacing w:after="0" w:line="240" w:lineRule="auto"/>
        <w:ind w:left="800" w:hanging="300"/>
        <w:jc w:val="both"/>
        <w:rPr>
          <w:rFonts w:ascii="Verdana" w:hAnsi="Verdana" w:cs="Arial"/>
          <w:sz w:val="20"/>
          <w:szCs w:val="20"/>
        </w:rPr>
      </w:pPr>
      <w:r>
        <w:rPr>
          <w:rFonts w:ascii="Verdana" w:hAnsi="Verdana" w:cs="Arial"/>
          <w:sz w:val="20"/>
          <w:szCs w:val="20"/>
        </w:rPr>
        <w:t xml:space="preserve">ustawą z dnia 14 grudnia 2012 r. o odpadach, (Dz. U. z 2016 r., poz. 1987 z </w:t>
      </w:r>
      <w:proofErr w:type="spellStart"/>
      <w:r>
        <w:rPr>
          <w:rFonts w:ascii="Verdana" w:hAnsi="Verdana" w:cs="Arial"/>
          <w:sz w:val="20"/>
          <w:szCs w:val="20"/>
        </w:rPr>
        <w:t>późn</w:t>
      </w:r>
      <w:proofErr w:type="spellEnd"/>
      <w:r>
        <w:rPr>
          <w:rFonts w:ascii="Verdana" w:hAnsi="Verdana" w:cs="Arial"/>
          <w:sz w:val="20"/>
          <w:szCs w:val="20"/>
        </w:rPr>
        <w:t>. zm.) wraz z aktami wykonawczymi,</w:t>
      </w:r>
    </w:p>
    <w:p w:rsidR="00FD624C" w:rsidRDefault="00FD624C" w:rsidP="00FD624C">
      <w:pPr>
        <w:numPr>
          <w:ilvl w:val="0"/>
          <w:numId w:val="54"/>
        </w:numPr>
        <w:tabs>
          <w:tab w:val="num" w:pos="800"/>
        </w:tabs>
        <w:autoSpaceDE w:val="0"/>
        <w:autoSpaceDN w:val="0"/>
        <w:adjustRightInd w:val="0"/>
        <w:spacing w:after="0" w:line="240" w:lineRule="auto"/>
        <w:ind w:left="800" w:hanging="300"/>
        <w:jc w:val="both"/>
        <w:rPr>
          <w:rFonts w:ascii="Verdana" w:hAnsi="Verdana" w:cs="Arial"/>
          <w:i/>
          <w:sz w:val="20"/>
          <w:szCs w:val="20"/>
        </w:rPr>
      </w:pPr>
      <w:r>
        <w:rPr>
          <w:rFonts w:ascii="Verdana" w:hAnsi="Verdana" w:cs="Arial"/>
          <w:sz w:val="20"/>
          <w:szCs w:val="20"/>
        </w:rPr>
        <w:t>ustawą z dnia 13 września 1996 r. o utrzymaniu czystości i porządku w gminach, (</w:t>
      </w:r>
      <w:proofErr w:type="spellStart"/>
      <w:r>
        <w:rPr>
          <w:rFonts w:ascii="Verdana" w:hAnsi="Verdana" w:cs="Arial"/>
          <w:sz w:val="20"/>
          <w:szCs w:val="20"/>
        </w:rPr>
        <w:t>t.j</w:t>
      </w:r>
      <w:proofErr w:type="spellEnd"/>
      <w:r>
        <w:rPr>
          <w:rFonts w:ascii="Verdana" w:hAnsi="Verdana" w:cs="Arial"/>
          <w:sz w:val="20"/>
          <w:szCs w:val="20"/>
        </w:rPr>
        <w:t xml:space="preserve">. Dz. U. z 2017 r., poz.1289 z </w:t>
      </w:r>
      <w:proofErr w:type="spellStart"/>
      <w:r>
        <w:rPr>
          <w:rFonts w:ascii="Verdana" w:hAnsi="Verdana" w:cs="Arial"/>
          <w:sz w:val="20"/>
          <w:szCs w:val="20"/>
        </w:rPr>
        <w:t>późn</w:t>
      </w:r>
      <w:proofErr w:type="spellEnd"/>
      <w:r>
        <w:rPr>
          <w:rFonts w:ascii="Verdana" w:hAnsi="Verdana" w:cs="Arial"/>
          <w:sz w:val="20"/>
          <w:szCs w:val="20"/>
        </w:rPr>
        <w:t xml:space="preserve">. zm.) wraz z aktami wykonawczymi, zwaną dalej </w:t>
      </w:r>
      <w:r>
        <w:rPr>
          <w:rFonts w:ascii="Verdana" w:hAnsi="Verdana" w:cs="Arial"/>
          <w:i/>
          <w:sz w:val="20"/>
          <w:szCs w:val="20"/>
        </w:rPr>
        <w:t>„</w:t>
      </w:r>
      <w:proofErr w:type="spellStart"/>
      <w:r>
        <w:rPr>
          <w:rFonts w:ascii="Verdana" w:hAnsi="Verdana" w:cs="Arial"/>
          <w:i/>
          <w:sz w:val="20"/>
          <w:szCs w:val="20"/>
        </w:rPr>
        <w:t>ucpg</w:t>
      </w:r>
      <w:proofErr w:type="spellEnd"/>
      <w:r>
        <w:rPr>
          <w:rFonts w:ascii="Verdana" w:hAnsi="Verdana" w:cs="Arial"/>
          <w:i/>
          <w:sz w:val="20"/>
          <w:szCs w:val="20"/>
        </w:rPr>
        <w:t>”,</w:t>
      </w:r>
    </w:p>
    <w:p w:rsidR="00FD624C" w:rsidRPr="00477D41" w:rsidRDefault="00FD624C" w:rsidP="00FD624C">
      <w:pPr>
        <w:numPr>
          <w:ilvl w:val="0"/>
          <w:numId w:val="54"/>
        </w:numPr>
        <w:tabs>
          <w:tab w:val="num" w:pos="800"/>
        </w:tabs>
        <w:autoSpaceDE w:val="0"/>
        <w:autoSpaceDN w:val="0"/>
        <w:adjustRightInd w:val="0"/>
        <w:spacing w:after="0" w:line="240" w:lineRule="auto"/>
        <w:ind w:left="800" w:hanging="300"/>
        <w:jc w:val="both"/>
        <w:rPr>
          <w:rFonts w:ascii="Verdana" w:hAnsi="Verdana" w:cs="Arial"/>
          <w:color w:val="000000" w:themeColor="text1"/>
          <w:sz w:val="20"/>
          <w:szCs w:val="20"/>
        </w:rPr>
      </w:pPr>
      <w:r w:rsidRPr="00477D41">
        <w:rPr>
          <w:rFonts w:ascii="Verdana" w:hAnsi="Verdana" w:cs="Arial"/>
          <w:color w:val="000000" w:themeColor="text1"/>
          <w:sz w:val="20"/>
          <w:szCs w:val="20"/>
        </w:rPr>
        <w:t>regulaminem utrzymania czystości i porządku na terenie Gminy Ustronie Morskie uchwalonym przez Radę Gminy, zwanym dalej „</w:t>
      </w:r>
      <w:r w:rsidRPr="00477D41">
        <w:rPr>
          <w:rFonts w:ascii="Verdana" w:hAnsi="Verdana" w:cs="Arial"/>
          <w:i/>
          <w:color w:val="000000" w:themeColor="text1"/>
          <w:sz w:val="20"/>
          <w:szCs w:val="20"/>
        </w:rPr>
        <w:t>Regulaminem”</w:t>
      </w:r>
      <w:r w:rsidRPr="00477D41">
        <w:rPr>
          <w:rFonts w:ascii="Verdana" w:hAnsi="Verdana" w:cs="Arial"/>
          <w:color w:val="000000" w:themeColor="text1"/>
          <w:sz w:val="20"/>
          <w:szCs w:val="20"/>
        </w:rPr>
        <w:t xml:space="preserve">, </w:t>
      </w:r>
    </w:p>
    <w:p w:rsidR="00FD624C" w:rsidRPr="00E70CAE" w:rsidRDefault="00FD624C" w:rsidP="00FD624C">
      <w:pPr>
        <w:numPr>
          <w:ilvl w:val="0"/>
          <w:numId w:val="54"/>
        </w:numPr>
        <w:tabs>
          <w:tab w:val="num" w:pos="800"/>
        </w:tabs>
        <w:autoSpaceDE w:val="0"/>
        <w:autoSpaceDN w:val="0"/>
        <w:adjustRightInd w:val="0"/>
        <w:spacing w:after="0" w:line="240" w:lineRule="auto"/>
        <w:ind w:left="800" w:hanging="300"/>
        <w:jc w:val="both"/>
        <w:rPr>
          <w:rFonts w:ascii="Verdana" w:hAnsi="Verdana" w:cs="Arial"/>
          <w:sz w:val="20"/>
          <w:szCs w:val="20"/>
        </w:rPr>
      </w:pPr>
      <w:r w:rsidRPr="00E70CAE">
        <w:rPr>
          <w:rFonts w:ascii="Verdana" w:hAnsi="Verdana"/>
          <w:sz w:val="20"/>
          <w:szCs w:val="20"/>
        </w:rPr>
        <w:t>uchwały Nr XVIII/321/16 Sejmiku Województwa Zachodniopomorskiego z dnia 27 grudnia 2016r.</w:t>
      </w:r>
      <w:r w:rsidRPr="00E70CAE">
        <w:rPr>
          <w:rFonts w:ascii="Verdana" w:hAnsi="Verdana" w:cs="Arial"/>
          <w:sz w:val="20"/>
          <w:szCs w:val="20"/>
        </w:rPr>
        <w:t xml:space="preserve"> w sprawie wykonania Planu Gospodarki Odpadami dla Województwa Zachodniopomorskiego </w:t>
      </w:r>
      <w:r>
        <w:rPr>
          <w:rFonts w:ascii="Verdana" w:hAnsi="Verdana" w:cs="Arial"/>
          <w:sz w:val="20"/>
          <w:szCs w:val="20"/>
        </w:rPr>
        <w:t xml:space="preserve">na lata </w:t>
      </w:r>
      <w:r w:rsidRPr="00E70CAE">
        <w:rPr>
          <w:rFonts w:ascii="Verdana" w:hAnsi="Verdana"/>
          <w:sz w:val="20"/>
          <w:szCs w:val="20"/>
        </w:rPr>
        <w:t xml:space="preserve">2016 – 2022 z uwzględnieniem perspektywy na lata 2023 - 2028 </w:t>
      </w:r>
      <w:r>
        <w:rPr>
          <w:rFonts w:ascii="Verdana" w:hAnsi="Verdana"/>
          <w:sz w:val="20"/>
          <w:szCs w:val="20"/>
        </w:rPr>
        <w:t>,</w:t>
      </w:r>
    </w:p>
    <w:p w:rsidR="00FD624C" w:rsidRPr="00E70CAE" w:rsidRDefault="00FD624C" w:rsidP="00FD624C">
      <w:pPr>
        <w:numPr>
          <w:ilvl w:val="0"/>
          <w:numId w:val="54"/>
        </w:numPr>
        <w:tabs>
          <w:tab w:val="num" w:pos="800"/>
        </w:tabs>
        <w:autoSpaceDE w:val="0"/>
        <w:autoSpaceDN w:val="0"/>
        <w:adjustRightInd w:val="0"/>
        <w:spacing w:after="0" w:line="240" w:lineRule="auto"/>
        <w:ind w:left="800" w:hanging="300"/>
        <w:jc w:val="both"/>
        <w:rPr>
          <w:rFonts w:ascii="Verdana" w:hAnsi="Verdana" w:cs="Arial"/>
          <w:sz w:val="20"/>
          <w:szCs w:val="20"/>
        </w:rPr>
      </w:pPr>
      <w:r w:rsidRPr="00E70CAE">
        <w:rPr>
          <w:rFonts w:ascii="Verdana" w:hAnsi="Verdana" w:cs="Arial"/>
          <w:sz w:val="20"/>
          <w:szCs w:val="20"/>
        </w:rPr>
        <w:t xml:space="preserve">postanowieniami Planu Gospodarki Odpadami dla Województwa Zachodniopomorskiego </w:t>
      </w:r>
      <w:r>
        <w:rPr>
          <w:rFonts w:ascii="Verdana" w:hAnsi="Verdana" w:cs="Arial"/>
          <w:sz w:val="20"/>
          <w:szCs w:val="20"/>
        </w:rPr>
        <w:t xml:space="preserve">na lata </w:t>
      </w:r>
      <w:r w:rsidRPr="00E70CAE">
        <w:rPr>
          <w:rFonts w:ascii="Verdana" w:hAnsi="Verdana"/>
          <w:sz w:val="20"/>
          <w:szCs w:val="20"/>
        </w:rPr>
        <w:t xml:space="preserve">2016 – 2022 z uwzględnieniem perspektywy na lata 2023 - 2028 </w:t>
      </w:r>
      <w:r w:rsidRPr="00E70CAE">
        <w:rPr>
          <w:rFonts w:ascii="Verdana" w:hAnsi="Verdana" w:cs="Arial"/>
          <w:sz w:val="20"/>
          <w:szCs w:val="20"/>
        </w:rPr>
        <w:t xml:space="preserve"> oraz ich zmianami.</w:t>
      </w:r>
    </w:p>
    <w:p w:rsidR="00FD624C" w:rsidRDefault="00FD624C" w:rsidP="00FD624C">
      <w:pPr>
        <w:numPr>
          <w:ilvl w:val="0"/>
          <w:numId w:val="53"/>
        </w:numPr>
        <w:autoSpaceDE w:val="0"/>
        <w:autoSpaceDN w:val="0"/>
        <w:adjustRightInd w:val="0"/>
        <w:spacing w:after="0" w:line="240" w:lineRule="auto"/>
        <w:ind w:left="426" w:hanging="426"/>
        <w:jc w:val="both"/>
        <w:rPr>
          <w:rFonts w:ascii="Verdana" w:hAnsi="Verdana" w:cs="Arial"/>
          <w:sz w:val="20"/>
          <w:szCs w:val="20"/>
        </w:rPr>
      </w:pPr>
      <w:r>
        <w:rPr>
          <w:rFonts w:ascii="Verdana" w:hAnsi="Verdana" w:cs="Arial"/>
          <w:sz w:val="20"/>
          <w:szCs w:val="20"/>
        </w:rPr>
        <w:t>Wykonawca wyznaczy koordynatora umowy, z którym Zamawiający będzie mógł się bezpośrednio kontaktować od poniedziałku do piątku w godzinach od 7.30 do 15.30. Koordynator będzie odpowiadał za nadzorowanie wykonywania umowy ze strony Wykonawcy.</w:t>
      </w:r>
    </w:p>
    <w:p w:rsidR="00FD624C" w:rsidRDefault="00FD624C" w:rsidP="00FD624C">
      <w:pPr>
        <w:numPr>
          <w:ilvl w:val="0"/>
          <w:numId w:val="53"/>
        </w:numPr>
        <w:autoSpaceDE w:val="0"/>
        <w:autoSpaceDN w:val="0"/>
        <w:adjustRightInd w:val="0"/>
        <w:spacing w:after="0" w:line="240" w:lineRule="auto"/>
        <w:ind w:left="426" w:hanging="426"/>
        <w:jc w:val="both"/>
        <w:rPr>
          <w:rFonts w:ascii="Verdana" w:hAnsi="Verdana" w:cs="Arial"/>
          <w:sz w:val="20"/>
          <w:szCs w:val="20"/>
        </w:rPr>
      </w:pPr>
      <w:r>
        <w:rPr>
          <w:rFonts w:ascii="Verdana" w:hAnsi="Verdana" w:cs="Arial"/>
          <w:sz w:val="20"/>
          <w:szCs w:val="20"/>
        </w:rPr>
        <w:lastRenderedPageBreak/>
        <w:t>Wykonawca zobowiązuje się do przestrzegania poufności co do danych pozyskanych w związku z realizacją umowy, w szczególności do przestrzegania przepisów dotyczących ochrony danych osobowych. Wykonawca może wykorzystywać pozyskane dane i informacje wyłącznie na potrzeby realizacji przedmiotu umowy, przestrzegając zakazu ich wykorzystywania w celach reklamowych i marketingowych lub innych niezgodnych z przedmiotem umowy.</w:t>
      </w:r>
    </w:p>
    <w:p w:rsidR="00FD624C" w:rsidRDefault="00FD624C" w:rsidP="00FD624C">
      <w:pPr>
        <w:numPr>
          <w:ilvl w:val="0"/>
          <w:numId w:val="53"/>
        </w:numPr>
        <w:autoSpaceDE w:val="0"/>
        <w:autoSpaceDN w:val="0"/>
        <w:adjustRightInd w:val="0"/>
        <w:spacing w:after="0" w:line="240" w:lineRule="auto"/>
        <w:ind w:left="426" w:hanging="426"/>
        <w:jc w:val="both"/>
        <w:rPr>
          <w:rFonts w:ascii="Verdana" w:hAnsi="Verdana" w:cs="Arial"/>
          <w:sz w:val="20"/>
          <w:szCs w:val="20"/>
        </w:rPr>
      </w:pPr>
      <w:r>
        <w:rPr>
          <w:rFonts w:ascii="Verdana" w:hAnsi="Verdana" w:cs="Arial"/>
          <w:sz w:val="20"/>
          <w:szCs w:val="20"/>
        </w:rPr>
        <w:t xml:space="preserve">W przypadku, gdy wpisy do rejestrów lub pozwolenia lub zezwolenia lub umowy tracą moc </w:t>
      </w:r>
      <w:r>
        <w:rPr>
          <w:rFonts w:ascii="Verdana" w:hAnsi="Verdana" w:cs="Arial"/>
          <w:sz w:val="20"/>
          <w:szCs w:val="20"/>
          <w:shd w:val="clear" w:color="auto" w:fill="FFFFFF"/>
        </w:rPr>
        <w:t>obowiązującą w trakcie trwania umowy,</w:t>
      </w:r>
      <w:r>
        <w:rPr>
          <w:rFonts w:ascii="Verdana" w:hAnsi="Verdana" w:cs="Arial"/>
          <w:sz w:val="20"/>
          <w:szCs w:val="20"/>
        </w:rPr>
        <w:t xml:space="preserve"> Wykonawca obowiązany jest do uzyskania nowych wpisów do rejestrów lub pozwoleń lub zezwoleń lub zawarcia nowych umów oraz przekazania potwierdzonych za zgodność z oryginałem kopii tych dokumentów Zamawiającemu w terminie 7 dni od dnia wykreślenia z rejestru lub wygaśnięcia uprawnień wynikających z pozwoleń lub zezwoleń lub umów - pod rygorem wypowiedzenia przez Zamawiającego niniejszej umowy ze skutkiem natychmiastowym.</w:t>
      </w:r>
    </w:p>
    <w:p w:rsidR="00FD624C" w:rsidRPr="00B9594C" w:rsidRDefault="00FD624C" w:rsidP="00FD624C">
      <w:pPr>
        <w:numPr>
          <w:ilvl w:val="0"/>
          <w:numId w:val="53"/>
        </w:numPr>
        <w:autoSpaceDE w:val="0"/>
        <w:autoSpaceDN w:val="0"/>
        <w:adjustRightInd w:val="0"/>
        <w:spacing w:after="0" w:line="240" w:lineRule="auto"/>
        <w:ind w:left="426" w:hanging="426"/>
        <w:jc w:val="both"/>
        <w:rPr>
          <w:rFonts w:ascii="Verdana" w:hAnsi="Verdana" w:cs="Arial"/>
          <w:sz w:val="20"/>
          <w:szCs w:val="20"/>
        </w:rPr>
      </w:pPr>
      <w:r w:rsidRPr="00B9594C">
        <w:rPr>
          <w:rFonts w:ascii="Verdana" w:hAnsi="Verdana"/>
          <w:sz w:val="20"/>
          <w:szCs w:val="20"/>
        </w:rPr>
        <w:t>Wykonawca zapewni osiągnięcie określonych w Rozporządzeniu Ministra Środowiska z dnia 14 grudnia 2016 r. w sprawie poziomów recyklingu, przygotowania do ponownego użycia i odzysku innymi metodami niektórych frakcji odpadów komunalnych (Dz. U. z 2016r. Poz. 2167) poziomów recyklingu, przygotowania do ponownego użycia i odzysku następujących frakcji odpadów: papier, metale, tworzywa sztuczne i szkło, odpadów budowlanych i rozbiórkowych stanowiących odpady komunalne.</w:t>
      </w:r>
    </w:p>
    <w:p w:rsidR="00FD624C" w:rsidRPr="00BB43EC" w:rsidRDefault="00FD624C" w:rsidP="00FD624C">
      <w:pPr>
        <w:numPr>
          <w:ilvl w:val="0"/>
          <w:numId w:val="53"/>
        </w:numPr>
        <w:autoSpaceDE w:val="0"/>
        <w:autoSpaceDN w:val="0"/>
        <w:adjustRightInd w:val="0"/>
        <w:spacing w:after="0" w:line="240" w:lineRule="auto"/>
        <w:ind w:left="426" w:hanging="426"/>
        <w:jc w:val="both"/>
        <w:rPr>
          <w:rFonts w:ascii="Verdana" w:hAnsi="Verdana" w:cs="Arial"/>
          <w:sz w:val="20"/>
          <w:szCs w:val="20"/>
        </w:rPr>
      </w:pPr>
      <w:r w:rsidRPr="00B9594C">
        <w:rPr>
          <w:rFonts w:ascii="Verdana" w:hAnsi="Verdana"/>
          <w:sz w:val="20"/>
          <w:szCs w:val="20"/>
        </w:rPr>
        <w:t>Wykonawca zapewni osiągnięcie określonych w Rozporządzeniu Ministra Środowiska z dnia 25 maja 2012r. w sprawie poziomów ograniczenia masy odpadów komunalnych ulegających biodegradacji przekazywanych do składowania oraz sposobu obliczania poziomu ograniczenia masy tych odpadów (</w:t>
      </w:r>
      <w:proofErr w:type="spellStart"/>
      <w:r w:rsidRPr="00B9594C">
        <w:rPr>
          <w:rFonts w:ascii="Verdana" w:hAnsi="Verdana"/>
          <w:sz w:val="20"/>
          <w:szCs w:val="20"/>
        </w:rPr>
        <w:t>Dz.U</w:t>
      </w:r>
      <w:proofErr w:type="spellEnd"/>
      <w:r w:rsidRPr="00B9594C">
        <w:rPr>
          <w:rFonts w:ascii="Verdana" w:hAnsi="Verdana"/>
          <w:sz w:val="20"/>
          <w:szCs w:val="20"/>
        </w:rPr>
        <w:t>. .z 2012r., poz. 676).</w:t>
      </w:r>
    </w:p>
    <w:p w:rsidR="00FD624C" w:rsidRPr="00BB43EC" w:rsidRDefault="00FD624C" w:rsidP="00FD624C">
      <w:pPr>
        <w:autoSpaceDE w:val="0"/>
        <w:autoSpaceDN w:val="0"/>
        <w:adjustRightInd w:val="0"/>
        <w:ind w:left="426"/>
        <w:jc w:val="both"/>
        <w:rPr>
          <w:rFonts w:ascii="Verdana" w:hAnsi="Verdana" w:cs="Arial"/>
          <w:color w:val="FF0000"/>
          <w:sz w:val="20"/>
          <w:szCs w:val="20"/>
        </w:rPr>
      </w:pPr>
    </w:p>
    <w:p w:rsidR="00FD624C" w:rsidRPr="00BB43EC" w:rsidRDefault="00FD624C" w:rsidP="00FD624C">
      <w:pPr>
        <w:jc w:val="center"/>
        <w:rPr>
          <w:rFonts w:ascii="Verdana" w:hAnsi="Verdana" w:cs="Arial"/>
          <w:sz w:val="20"/>
          <w:szCs w:val="20"/>
        </w:rPr>
      </w:pPr>
    </w:p>
    <w:p w:rsidR="00FD624C" w:rsidRPr="00BB43EC" w:rsidRDefault="00FD624C" w:rsidP="00FD624C">
      <w:pPr>
        <w:jc w:val="center"/>
        <w:rPr>
          <w:rFonts w:ascii="Verdana" w:hAnsi="Verdana" w:cs="Arial"/>
          <w:b/>
          <w:bCs/>
          <w:sz w:val="20"/>
          <w:szCs w:val="20"/>
        </w:rPr>
      </w:pPr>
      <w:r w:rsidRPr="00BB43EC">
        <w:rPr>
          <w:rFonts w:ascii="Verdana" w:hAnsi="Verdana" w:cs="Arial"/>
          <w:b/>
          <w:sz w:val="20"/>
          <w:szCs w:val="20"/>
        </w:rPr>
        <w:t>§ 4</w:t>
      </w:r>
      <w:r w:rsidRPr="00BB43EC">
        <w:rPr>
          <w:rFonts w:ascii="Verdana" w:hAnsi="Verdana" w:cs="Arial"/>
          <w:b/>
          <w:sz w:val="20"/>
          <w:szCs w:val="20"/>
        </w:rPr>
        <w:br/>
      </w:r>
      <w:r w:rsidRPr="00BB43EC">
        <w:rPr>
          <w:rFonts w:ascii="Verdana" w:hAnsi="Verdana" w:cs="Arial"/>
          <w:b/>
          <w:bCs/>
          <w:sz w:val="20"/>
          <w:szCs w:val="20"/>
        </w:rPr>
        <w:t>Obowiązki Zamawiającego</w:t>
      </w:r>
    </w:p>
    <w:p w:rsidR="00FD624C" w:rsidRDefault="00FD624C" w:rsidP="00FD624C">
      <w:pPr>
        <w:numPr>
          <w:ilvl w:val="0"/>
          <w:numId w:val="55"/>
        </w:numPr>
        <w:tabs>
          <w:tab w:val="num" w:pos="480"/>
        </w:tabs>
        <w:suppressAutoHyphens/>
        <w:spacing w:after="0" w:line="240" w:lineRule="auto"/>
        <w:ind w:left="426" w:hanging="426"/>
        <w:jc w:val="both"/>
        <w:rPr>
          <w:rFonts w:ascii="Verdana" w:hAnsi="Verdana" w:cs="Arial"/>
          <w:sz w:val="20"/>
          <w:szCs w:val="20"/>
          <w:shd w:val="clear" w:color="auto" w:fill="FFFF00"/>
        </w:rPr>
      </w:pPr>
      <w:r>
        <w:rPr>
          <w:rFonts w:ascii="Verdana" w:hAnsi="Verdana" w:cs="Arial"/>
          <w:sz w:val="20"/>
          <w:szCs w:val="20"/>
        </w:rPr>
        <w:t>Zamawiający zobowiązuje się do współpracy w celu wykonania umowy,                              w szczególności:</w:t>
      </w:r>
    </w:p>
    <w:p w:rsidR="00FD624C" w:rsidRDefault="00FD624C" w:rsidP="00FD624C">
      <w:pPr>
        <w:numPr>
          <w:ilvl w:val="1"/>
          <w:numId w:val="55"/>
        </w:numPr>
        <w:tabs>
          <w:tab w:val="num" w:pos="1440"/>
        </w:tabs>
        <w:suppressAutoHyphens/>
        <w:spacing w:after="0" w:line="240" w:lineRule="auto"/>
        <w:jc w:val="both"/>
        <w:rPr>
          <w:rFonts w:ascii="Verdana" w:hAnsi="Verdana" w:cs="Arial"/>
          <w:sz w:val="20"/>
          <w:szCs w:val="20"/>
          <w:shd w:val="clear" w:color="auto" w:fill="FFFF00"/>
        </w:rPr>
      </w:pPr>
      <w:r>
        <w:rPr>
          <w:rFonts w:ascii="Verdana" w:hAnsi="Verdana" w:cs="Arial"/>
          <w:sz w:val="20"/>
          <w:szCs w:val="20"/>
        </w:rPr>
        <w:t>przy konstruowaniu harmonogramu, o którym mowa w Szczegółowym Opisie Przedmiotu Zamówienia</w:t>
      </w:r>
      <w:r>
        <w:rPr>
          <w:rFonts w:ascii="Verdana" w:hAnsi="Verdana" w:cs="Arial"/>
          <w:i/>
          <w:sz w:val="20"/>
          <w:szCs w:val="20"/>
        </w:rPr>
        <w:t xml:space="preserve"> –Załącznik nr ……………… do SIWZ</w:t>
      </w:r>
      <w:r>
        <w:rPr>
          <w:rFonts w:ascii="Verdana" w:hAnsi="Verdana" w:cs="Arial"/>
          <w:sz w:val="20"/>
          <w:szCs w:val="20"/>
        </w:rPr>
        <w:t>, zwanego dalej „Harmonogramem”,</w:t>
      </w:r>
    </w:p>
    <w:p w:rsidR="00FD624C" w:rsidRPr="00670BD1" w:rsidRDefault="00FD624C" w:rsidP="00FD624C">
      <w:pPr>
        <w:numPr>
          <w:ilvl w:val="1"/>
          <w:numId w:val="55"/>
        </w:numPr>
        <w:tabs>
          <w:tab w:val="num" w:pos="1440"/>
        </w:tabs>
        <w:suppressAutoHyphens/>
        <w:spacing w:after="0" w:line="240" w:lineRule="auto"/>
        <w:jc w:val="both"/>
        <w:rPr>
          <w:rFonts w:ascii="Verdana" w:hAnsi="Verdana" w:cs="Arial"/>
          <w:sz w:val="20"/>
          <w:szCs w:val="20"/>
          <w:shd w:val="clear" w:color="auto" w:fill="FFFF00"/>
        </w:rPr>
      </w:pPr>
      <w:r>
        <w:rPr>
          <w:rFonts w:ascii="Verdana" w:hAnsi="Verdana" w:cs="Arial"/>
          <w:sz w:val="20"/>
          <w:szCs w:val="20"/>
        </w:rPr>
        <w:t>umożliwienia Wykonawcy, w okresie realizacji przedmiotu zamówienia, dostępu do danych o nieruchomościach objętych systemem gospodarki odpadami komunalnymi, o których mowa w Szczegółowym Opisie Przedmiotu Zamówienia</w:t>
      </w:r>
      <w:r>
        <w:rPr>
          <w:rFonts w:ascii="Verdana" w:hAnsi="Verdana" w:cs="Arial"/>
          <w:i/>
          <w:sz w:val="20"/>
          <w:szCs w:val="20"/>
        </w:rPr>
        <w:t xml:space="preserve"> – Załącznik nr …. do SIWZ, </w:t>
      </w:r>
    </w:p>
    <w:p w:rsidR="00FD624C" w:rsidRDefault="00FD624C" w:rsidP="00FD624C">
      <w:pPr>
        <w:numPr>
          <w:ilvl w:val="1"/>
          <w:numId w:val="55"/>
        </w:numPr>
        <w:tabs>
          <w:tab w:val="num" w:pos="1440"/>
        </w:tabs>
        <w:suppressAutoHyphens/>
        <w:spacing w:after="0" w:line="240" w:lineRule="auto"/>
        <w:jc w:val="both"/>
        <w:rPr>
          <w:rFonts w:ascii="Verdana" w:hAnsi="Verdana" w:cs="Arial"/>
          <w:sz w:val="20"/>
          <w:szCs w:val="20"/>
          <w:shd w:val="clear" w:color="auto" w:fill="FFFF00"/>
        </w:rPr>
      </w:pPr>
      <w:r>
        <w:rPr>
          <w:rFonts w:ascii="Verdana" w:hAnsi="Verdana" w:cs="Arial"/>
          <w:sz w:val="20"/>
          <w:szCs w:val="20"/>
        </w:rPr>
        <w:t>bieżące aktualizowanie wykazu punktów odbioru odpadów, zgodnie z zapisami w Szczegółowym Opisie Przedmiotu Zamówienia</w:t>
      </w:r>
      <w:r>
        <w:rPr>
          <w:rFonts w:ascii="Verdana" w:hAnsi="Verdana" w:cs="Arial"/>
          <w:i/>
          <w:sz w:val="20"/>
          <w:szCs w:val="20"/>
        </w:rPr>
        <w:t xml:space="preserve"> –Załącznik nr ……………… do SIWZ</w:t>
      </w:r>
    </w:p>
    <w:p w:rsidR="00FD624C" w:rsidRPr="00BB43EC" w:rsidRDefault="00FD624C" w:rsidP="00FD624C">
      <w:pPr>
        <w:numPr>
          <w:ilvl w:val="0"/>
          <w:numId w:val="55"/>
        </w:numPr>
        <w:tabs>
          <w:tab w:val="num" w:pos="480"/>
        </w:tabs>
        <w:suppressAutoHyphens/>
        <w:spacing w:after="0" w:line="240" w:lineRule="auto"/>
        <w:ind w:left="426" w:hanging="426"/>
        <w:jc w:val="both"/>
        <w:rPr>
          <w:rFonts w:ascii="Verdana" w:hAnsi="Verdana" w:cs="Arial"/>
          <w:sz w:val="20"/>
          <w:szCs w:val="20"/>
        </w:rPr>
      </w:pPr>
      <w:r>
        <w:rPr>
          <w:rFonts w:ascii="Verdana" w:hAnsi="Verdana" w:cs="Arial"/>
          <w:sz w:val="20"/>
          <w:szCs w:val="20"/>
        </w:rPr>
        <w:t xml:space="preserve">Zamawiający zobowiązuje się do zapłaty Wykonawcy ryczałtowego wynagrodzenia, na warunkach i w terminach </w:t>
      </w:r>
      <w:r w:rsidRPr="00BB43EC">
        <w:rPr>
          <w:rFonts w:ascii="Verdana" w:hAnsi="Verdana" w:cs="Arial"/>
          <w:sz w:val="20"/>
          <w:szCs w:val="20"/>
        </w:rPr>
        <w:t xml:space="preserve">określonych w § 7 niniejszej umowy. </w:t>
      </w:r>
    </w:p>
    <w:p w:rsidR="00FD624C" w:rsidRDefault="00FD624C" w:rsidP="00FD624C">
      <w:pPr>
        <w:ind w:left="426"/>
        <w:jc w:val="both"/>
        <w:rPr>
          <w:rFonts w:ascii="Verdana" w:hAnsi="Verdana" w:cs="Arial"/>
          <w:sz w:val="20"/>
          <w:szCs w:val="20"/>
        </w:rPr>
      </w:pPr>
    </w:p>
    <w:p w:rsidR="00FD624C" w:rsidRDefault="00FD624C" w:rsidP="00FD624C">
      <w:pPr>
        <w:autoSpaceDE w:val="0"/>
        <w:autoSpaceDN w:val="0"/>
        <w:adjustRightInd w:val="0"/>
        <w:jc w:val="center"/>
        <w:rPr>
          <w:rFonts w:ascii="Verdana" w:hAnsi="Verdana" w:cs="Arial"/>
          <w:b/>
          <w:bCs/>
          <w:sz w:val="20"/>
          <w:szCs w:val="20"/>
        </w:rPr>
      </w:pPr>
      <w:r>
        <w:rPr>
          <w:rFonts w:ascii="Verdana" w:hAnsi="Verdana" w:cs="Arial"/>
          <w:b/>
          <w:bCs/>
          <w:sz w:val="20"/>
          <w:szCs w:val="20"/>
        </w:rPr>
        <w:t>§ 5</w:t>
      </w:r>
    </w:p>
    <w:p w:rsidR="00FD624C" w:rsidRDefault="00FD624C" w:rsidP="00FD624C">
      <w:pPr>
        <w:autoSpaceDE w:val="0"/>
        <w:autoSpaceDN w:val="0"/>
        <w:adjustRightInd w:val="0"/>
        <w:jc w:val="center"/>
        <w:rPr>
          <w:rFonts w:ascii="Verdana" w:hAnsi="Verdana" w:cs="Arial"/>
          <w:b/>
          <w:bCs/>
          <w:sz w:val="20"/>
          <w:szCs w:val="20"/>
        </w:rPr>
      </w:pPr>
      <w:r>
        <w:rPr>
          <w:rFonts w:ascii="Verdana" w:hAnsi="Verdana" w:cs="Arial"/>
          <w:b/>
          <w:bCs/>
          <w:sz w:val="20"/>
          <w:szCs w:val="20"/>
        </w:rPr>
        <w:t>Raporty i sprawozdania</w:t>
      </w:r>
    </w:p>
    <w:p w:rsidR="00FD624C" w:rsidRDefault="00FD624C" w:rsidP="00FD624C">
      <w:pPr>
        <w:numPr>
          <w:ilvl w:val="0"/>
          <w:numId w:val="56"/>
        </w:numPr>
        <w:tabs>
          <w:tab w:val="num" w:pos="400"/>
        </w:tabs>
        <w:spacing w:after="0" w:line="240" w:lineRule="auto"/>
        <w:ind w:left="400" w:hanging="400"/>
        <w:jc w:val="both"/>
        <w:rPr>
          <w:rFonts w:ascii="Verdana" w:hAnsi="Verdana" w:cs="Arial"/>
          <w:sz w:val="20"/>
          <w:szCs w:val="20"/>
        </w:rPr>
      </w:pPr>
      <w:r>
        <w:rPr>
          <w:rFonts w:ascii="Verdana" w:hAnsi="Verdana" w:cs="Arial"/>
          <w:sz w:val="20"/>
          <w:szCs w:val="20"/>
        </w:rPr>
        <w:t xml:space="preserve">Wykonawca zobowiązuje się do sporządzania raportów miesięcznych z realizacji usług objętych przedmiotem niniejszej umowy, o których mowa w </w:t>
      </w:r>
      <w:r>
        <w:rPr>
          <w:rFonts w:ascii="Verdana" w:hAnsi="Verdana" w:cs="Arial"/>
          <w:i/>
          <w:sz w:val="20"/>
          <w:szCs w:val="20"/>
        </w:rPr>
        <w:t>Załączniku nr ….. do</w:t>
      </w:r>
      <w:r>
        <w:rPr>
          <w:rFonts w:ascii="Verdana" w:hAnsi="Verdana" w:cs="Arial"/>
          <w:sz w:val="20"/>
          <w:szCs w:val="20"/>
        </w:rPr>
        <w:t xml:space="preserve"> SIWZ – Szczegółowy Opis Przedmiotu Zamówienia.</w:t>
      </w:r>
      <w:r>
        <w:rPr>
          <w:rFonts w:ascii="Verdana" w:hAnsi="Verdana" w:cs="Arial"/>
          <w:i/>
          <w:sz w:val="20"/>
          <w:szCs w:val="20"/>
        </w:rPr>
        <w:t xml:space="preserve"> </w:t>
      </w:r>
    </w:p>
    <w:p w:rsidR="00FD624C" w:rsidRPr="00B9594C" w:rsidRDefault="00FD624C" w:rsidP="00FD624C">
      <w:pPr>
        <w:numPr>
          <w:ilvl w:val="0"/>
          <w:numId w:val="56"/>
        </w:numPr>
        <w:tabs>
          <w:tab w:val="num" w:pos="400"/>
        </w:tabs>
        <w:suppressAutoHyphens/>
        <w:spacing w:after="0" w:line="240" w:lineRule="auto"/>
        <w:ind w:left="400" w:hanging="400"/>
        <w:jc w:val="both"/>
        <w:rPr>
          <w:rFonts w:ascii="Verdana" w:hAnsi="Verdana" w:cs="Arial"/>
          <w:sz w:val="20"/>
          <w:szCs w:val="20"/>
          <w:shd w:val="clear" w:color="auto" w:fill="FFFF00"/>
        </w:rPr>
      </w:pPr>
      <w:r>
        <w:rPr>
          <w:rFonts w:ascii="Verdana" w:hAnsi="Verdana" w:cs="Arial"/>
          <w:sz w:val="20"/>
          <w:szCs w:val="20"/>
        </w:rPr>
        <w:t>Strony ustalają, że raporty miesięczne z realizacji usług objętych przedmiotem niniejszej umowy będą przekazywane przez Wykonawcę w terminie do 7 dnia kolejnego miesiąca – za miesiąc poprzedni.</w:t>
      </w:r>
    </w:p>
    <w:p w:rsidR="00FD624C" w:rsidRPr="00670BD1" w:rsidRDefault="00FD624C" w:rsidP="00FD624C">
      <w:pPr>
        <w:numPr>
          <w:ilvl w:val="0"/>
          <w:numId w:val="56"/>
        </w:numPr>
        <w:tabs>
          <w:tab w:val="num" w:pos="400"/>
        </w:tabs>
        <w:suppressAutoHyphens/>
        <w:spacing w:after="0" w:line="240" w:lineRule="auto"/>
        <w:ind w:left="400" w:hanging="400"/>
        <w:jc w:val="both"/>
        <w:rPr>
          <w:rFonts w:ascii="Verdana" w:hAnsi="Verdana" w:cs="Arial"/>
          <w:sz w:val="20"/>
          <w:szCs w:val="20"/>
          <w:shd w:val="clear" w:color="auto" w:fill="FFFF00"/>
        </w:rPr>
      </w:pPr>
      <w:r>
        <w:rPr>
          <w:rFonts w:ascii="Verdana" w:hAnsi="Verdana" w:cs="Arial"/>
          <w:sz w:val="20"/>
          <w:szCs w:val="20"/>
        </w:rPr>
        <w:t>Wykonawca sporządza raport w formie elektronicznej, na arkuszu kalkulacyjnym Excel.</w:t>
      </w:r>
    </w:p>
    <w:p w:rsidR="00FD624C" w:rsidRPr="00670BD1" w:rsidRDefault="00FD624C" w:rsidP="00FD624C">
      <w:pPr>
        <w:numPr>
          <w:ilvl w:val="0"/>
          <w:numId w:val="56"/>
        </w:numPr>
        <w:tabs>
          <w:tab w:val="num" w:pos="400"/>
        </w:tabs>
        <w:suppressAutoHyphens/>
        <w:spacing w:after="0" w:line="240" w:lineRule="auto"/>
        <w:ind w:left="400" w:hanging="400"/>
        <w:jc w:val="both"/>
        <w:rPr>
          <w:rFonts w:ascii="Verdana" w:hAnsi="Verdana" w:cs="Arial"/>
          <w:sz w:val="20"/>
          <w:szCs w:val="20"/>
          <w:shd w:val="clear" w:color="auto" w:fill="FFFF00"/>
        </w:rPr>
      </w:pPr>
      <w:r w:rsidRPr="00670BD1">
        <w:rPr>
          <w:rFonts w:ascii="Verdana" w:hAnsi="Verdana" w:cs="Arial"/>
          <w:sz w:val="20"/>
          <w:szCs w:val="20"/>
        </w:rPr>
        <w:lastRenderedPageBreak/>
        <w:t xml:space="preserve">W terminie do 7 dni od daty dostarczenia raportu miesięcznego, o którym mowa w ust. 1 Zamawiający może zaakceptować otrzymany dokument lub przekazać Wykonawcy stanowisko zawierające uwagi do dokumentu </w:t>
      </w:r>
      <w:bookmarkStart w:id="17" w:name="_GoBack"/>
      <w:r w:rsidRPr="00670BD1">
        <w:rPr>
          <w:rFonts w:ascii="Verdana" w:hAnsi="Verdana" w:cs="Arial"/>
          <w:color w:val="000000" w:themeColor="text1"/>
          <w:sz w:val="20"/>
          <w:szCs w:val="20"/>
        </w:rPr>
        <w:t xml:space="preserve">w formie elektronicznej (e-mail) na adres wskazany w </w:t>
      </w:r>
      <w:r w:rsidRPr="00BB43EC">
        <w:rPr>
          <w:rFonts w:ascii="Verdana" w:hAnsi="Verdana" w:cs="Arial"/>
          <w:sz w:val="20"/>
          <w:szCs w:val="20"/>
        </w:rPr>
        <w:t xml:space="preserve">§ 11 ust. 3 niniejszej </w:t>
      </w:r>
      <w:proofErr w:type="spellStart"/>
      <w:r w:rsidRPr="00670BD1">
        <w:rPr>
          <w:rFonts w:ascii="Verdana" w:hAnsi="Verdana" w:cs="Arial"/>
          <w:color w:val="000000" w:themeColor="text1"/>
          <w:sz w:val="20"/>
          <w:szCs w:val="20"/>
        </w:rPr>
        <w:t>umowy</w:t>
      </w:r>
      <w:bookmarkEnd w:id="17"/>
      <w:r w:rsidRPr="00670BD1">
        <w:rPr>
          <w:rFonts w:ascii="Verdana" w:hAnsi="Verdana" w:cs="Arial"/>
          <w:sz w:val="20"/>
          <w:szCs w:val="20"/>
        </w:rPr>
        <w:t>.Wykonawca</w:t>
      </w:r>
      <w:proofErr w:type="spellEnd"/>
      <w:r w:rsidRPr="00670BD1">
        <w:rPr>
          <w:rFonts w:ascii="Verdana" w:hAnsi="Verdana" w:cs="Arial"/>
          <w:sz w:val="20"/>
          <w:szCs w:val="20"/>
        </w:rPr>
        <w:t xml:space="preserve"> zobowiązuje się do uwzględnienia uwag w treści raportu i przedłożenia Zamawiającemu dokumentu do ponownej akceptacji, w terminie do 7 dni od dnia przekazania uwag przez Zamawiającego.</w:t>
      </w:r>
    </w:p>
    <w:p w:rsidR="00FD624C" w:rsidRPr="00670BD1" w:rsidRDefault="00FD624C" w:rsidP="00FD624C">
      <w:pPr>
        <w:numPr>
          <w:ilvl w:val="0"/>
          <w:numId w:val="56"/>
        </w:numPr>
        <w:tabs>
          <w:tab w:val="num" w:pos="400"/>
        </w:tabs>
        <w:suppressAutoHyphens/>
        <w:spacing w:after="0" w:line="240" w:lineRule="auto"/>
        <w:ind w:left="400" w:hanging="400"/>
        <w:jc w:val="both"/>
        <w:rPr>
          <w:rFonts w:ascii="Verdana" w:hAnsi="Verdana" w:cs="Arial"/>
          <w:sz w:val="20"/>
          <w:szCs w:val="20"/>
          <w:shd w:val="clear" w:color="auto" w:fill="FFFF00"/>
        </w:rPr>
      </w:pPr>
      <w:r>
        <w:rPr>
          <w:rFonts w:ascii="Verdana" w:hAnsi="Verdana" w:cs="Arial"/>
          <w:sz w:val="20"/>
          <w:szCs w:val="20"/>
        </w:rPr>
        <w:t>Brak zgłoszenia uwag do raportu nie oznacza zrzeczenia się przez Zamawiającego prawa do ich zgłaszania w późniejszym czasie i dochodzenia z tego tytułu roszczeń.</w:t>
      </w:r>
    </w:p>
    <w:p w:rsidR="00FD624C" w:rsidRDefault="00FD624C" w:rsidP="00FD624C">
      <w:pPr>
        <w:numPr>
          <w:ilvl w:val="0"/>
          <w:numId w:val="56"/>
        </w:numPr>
        <w:tabs>
          <w:tab w:val="num" w:pos="400"/>
        </w:tabs>
        <w:spacing w:after="0" w:line="240" w:lineRule="auto"/>
        <w:ind w:left="400" w:hanging="400"/>
        <w:jc w:val="both"/>
        <w:rPr>
          <w:rFonts w:ascii="Verdana" w:hAnsi="Verdana" w:cs="Arial"/>
          <w:sz w:val="20"/>
          <w:szCs w:val="20"/>
          <w:shd w:val="clear" w:color="auto" w:fill="FFFF00"/>
        </w:rPr>
      </w:pPr>
      <w:r>
        <w:rPr>
          <w:rFonts w:ascii="Verdana" w:hAnsi="Verdana" w:cs="Arial"/>
          <w:sz w:val="20"/>
          <w:szCs w:val="20"/>
        </w:rPr>
        <w:t xml:space="preserve">Zaakceptowany przez Zamawiającego raport miesięczny, o którym mowa w ust. 1, jest podstawą do wystawienia przez Wykonawcę faktury za wykonaną usługę. </w:t>
      </w:r>
    </w:p>
    <w:p w:rsidR="00FD624C" w:rsidRPr="00477D41" w:rsidRDefault="00FD624C" w:rsidP="00FD624C">
      <w:pPr>
        <w:numPr>
          <w:ilvl w:val="0"/>
          <w:numId w:val="56"/>
        </w:numPr>
        <w:tabs>
          <w:tab w:val="num" w:pos="400"/>
        </w:tabs>
        <w:spacing w:after="0" w:line="240" w:lineRule="auto"/>
        <w:ind w:left="400" w:hanging="400"/>
        <w:jc w:val="both"/>
        <w:rPr>
          <w:rFonts w:ascii="Verdana" w:hAnsi="Verdana" w:cs="Arial"/>
          <w:color w:val="000000" w:themeColor="text1"/>
          <w:sz w:val="20"/>
          <w:szCs w:val="20"/>
          <w:shd w:val="clear" w:color="auto" w:fill="FFFF00"/>
        </w:rPr>
      </w:pPr>
      <w:r w:rsidRPr="00477D41">
        <w:rPr>
          <w:rFonts w:ascii="Verdana" w:hAnsi="Verdana" w:cs="Arial"/>
          <w:color w:val="000000" w:themeColor="text1"/>
          <w:sz w:val="20"/>
          <w:szCs w:val="20"/>
        </w:rPr>
        <w:t>Wykonawca sporządza sprawozdania półroczne, o których mowa w art. 9n ust. 1 „</w:t>
      </w:r>
      <w:proofErr w:type="spellStart"/>
      <w:r w:rsidRPr="00477D41">
        <w:rPr>
          <w:rFonts w:ascii="Verdana" w:hAnsi="Verdana" w:cs="Arial"/>
          <w:i/>
          <w:color w:val="000000" w:themeColor="text1"/>
          <w:sz w:val="20"/>
          <w:szCs w:val="20"/>
        </w:rPr>
        <w:t>ucpg</w:t>
      </w:r>
      <w:proofErr w:type="spellEnd"/>
      <w:r w:rsidRPr="00477D41">
        <w:rPr>
          <w:rFonts w:ascii="Verdana" w:hAnsi="Verdana" w:cs="Arial"/>
          <w:i/>
          <w:color w:val="000000" w:themeColor="text1"/>
          <w:sz w:val="20"/>
          <w:szCs w:val="20"/>
        </w:rPr>
        <w:t>”</w:t>
      </w:r>
      <w:r w:rsidRPr="00477D41">
        <w:rPr>
          <w:rFonts w:ascii="Verdana" w:hAnsi="Verdana" w:cs="Arial"/>
          <w:color w:val="000000" w:themeColor="text1"/>
          <w:sz w:val="20"/>
          <w:szCs w:val="20"/>
        </w:rPr>
        <w:t xml:space="preserve"> i przekazuje je Zamawiającemu w terminach wynikających z art. 9n ust. 2 </w:t>
      </w:r>
      <w:r w:rsidRPr="00477D41">
        <w:rPr>
          <w:rFonts w:ascii="Verdana" w:hAnsi="Verdana" w:cs="Arial"/>
          <w:i/>
          <w:color w:val="000000" w:themeColor="text1"/>
          <w:sz w:val="20"/>
          <w:szCs w:val="20"/>
        </w:rPr>
        <w:t>„</w:t>
      </w:r>
      <w:proofErr w:type="spellStart"/>
      <w:r w:rsidRPr="00477D41">
        <w:rPr>
          <w:rFonts w:ascii="Verdana" w:hAnsi="Verdana" w:cs="Arial"/>
          <w:i/>
          <w:color w:val="000000" w:themeColor="text1"/>
          <w:sz w:val="20"/>
          <w:szCs w:val="20"/>
        </w:rPr>
        <w:t>ucpg</w:t>
      </w:r>
      <w:proofErr w:type="spellEnd"/>
      <w:r w:rsidRPr="00477D41">
        <w:rPr>
          <w:rFonts w:ascii="Verdana" w:hAnsi="Verdana" w:cs="Arial"/>
          <w:i/>
          <w:color w:val="000000" w:themeColor="text1"/>
          <w:sz w:val="20"/>
          <w:szCs w:val="20"/>
        </w:rPr>
        <w:t>”.</w:t>
      </w:r>
      <w:r w:rsidRPr="00477D41">
        <w:rPr>
          <w:rFonts w:ascii="Verdana" w:hAnsi="Verdana" w:cs="Arial"/>
          <w:color w:val="000000" w:themeColor="text1"/>
          <w:sz w:val="20"/>
          <w:szCs w:val="20"/>
        </w:rPr>
        <w:t xml:space="preserve"> </w:t>
      </w:r>
    </w:p>
    <w:p w:rsidR="00FD624C" w:rsidRDefault="00FD624C" w:rsidP="00FD624C">
      <w:pPr>
        <w:ind w:left="400"/>
        <w:jc w:val="both"/>
        <w:rPr>
          <w:rFonts w:ascii="Verdana" w:hAnsi="Verdana" w:cs="Arial"/>
          <w:sz w:val="20"/>
          <w:szCs w:val="20"/>
        </w:rPr>
      </w:pPr>
    </w:p>
    <w:p w:rsidR="00FD624C" w:rsidRDefault="00FD624C" w:rsidP="00FD624C">
      <w:pPr>
        <w:ind w:left="400"/>
        <w:jc w:val="both"/>
        <w:rPr>
          <w:rFonts w:ascii="Verdana" w:hAnsi="Verdana" w:cs="Arial"/>
          <w:sz w:val="20"/>
          <w:szCs w:val="20"/>
        </w:rPr>
      </w:pPr>
    </w:p>
    <w:p w:rsidR="00FD624C" w:rsidRPr="00A0552B" w:rsidRDefault="00FD624C" w:rsidP="00FD624C">
      <w:pPr>
        <w:autoSpaceDE w:val="0"/>
        <w:autoSpaceDN w:val="0"/>
        <w:adjustRightInd w:val="0"/>
        <w:jc w:val="center"/>
        <w:rPr>
          <w:rFonts w:ascii="Verdana" w:hAnsi="Verdana" w:cs="Arial"/>
          <w:b/>
          <w:bCs/>
          <w:sz w:val="20"/>
          <w:szCs w:val="20"/>
        </w:rPr>
      </w:pPr>
      <w:r>
        <w:rPr>
          <w:rFonts w:ascii="Verdana" w:hAnsi="Verdana" w:cs="Arial"/>
          <w:b/>
          <w:bCs/>
          <w:sz w:val="20"/>
          <w:szCs w:val="20"/>
        </w:rPr>
        <w:t>§ 6</w:t>
      </w:r>
    </w:p>
    <w:p w:rsidR="00FD624C" w:rsidRPr="00A0552B" w:rsidRDefault="00FD624C" w:rsidP="00FD624C">
      <w:pPr>
        <w:spacing w:before="120" w:after="120"/>
        <w:ind w:left="142" w:firstLine="651"/>
        <w:jc w:val="center"/>
        <w:rPr>
          <w:rFonts w:ascii="Verdana" w:hAnsi="Verdana"/>
          <w:b/>
          <w:sz w:val="20"/>
          <w:szCs w:val="20"/>
        </w:rPr>
      </w:pPr>
      <w:r w:rsidRPr="00A0552B">
        <w:rPr>
          <w:rFonts w:ascii="Verdana" w:hAnsi="Verdana"/>
          <w:b/>
          <w:sz w:val="20"/>
          <w:szCs w:val="20"/>
        </w:rPr>
        <w:t>Kontrola i monitoring realizacji umowy</w:t>
      </w:r>
    </w:p>
    <w:p w:rsidR="00FD624C" w:rsidRDefault="00FD624C" w:rsidP="00FD624C">
      <w:pPr>
        <w:numPr>
          <w:ilvl w:val="0"/>
          <w:numId w:val="69"/>
        </w:numPr>
        <w:autoSpaceDE w:val="0"/>
        <w:autoSpaceDN w:val="0"/>
        <w:adjustRightInd w:val="0"/>
        <w:spacing w:after="0" w:line="240" w:lineRule="auto"/>
        <w:ind w:left="426"/>
        <w:jc w:val="both"/>
        <w:rPr>
          <w:rFonts w:ascii="Verdana" w:hAnsi="Verdana"/>
          <w:sz w:val="20"/>
          <w:szCs w:val="20"/>
        </w:rPr>
      </w:pPr>
      <w:r w:rsidRPr="00A0552B">
        <w:rPr>
          <w:rFonts w:ascii="Verdana" w:hAnsi="Verdana"/>
          <w:sz w:val="20"/>
          <w:szCs w:val="20"/>
        </w:rPr>
        <w:t>Zamawiający sprawuje kontrolę prawidłowości wykonywania przedmiotu umowy przez Wykonawcę na każdym etapie jego realizacji.</w:t>
      </w:r>
    </w:p>
    <w:p w:rsidR="00FD624C" w:rsidRPr="00B9594C" w:rsidRDefault="00FD624C" w:rsidP="00FD624C">
      <w:pPr>
        <w:numPr>
          <w:ilvl w:val="0"/>
          <w:numId w:val="69"/>
        </w:numPr>
        <w:autoSpaceDE w:val="0"/>
        <w:autoSpaceDN w:val="0"/>
        <w:adjustRightInd w:val="0"/>
        <w:spacing w:after="0" w:line="240" w:lineRule="auto"/>
        <w:ind w:left="426"/>
        <w:jc w:val="both"/>
        <w:rPr>
          <w:rFonts w:ascii="Verdana" w:hAnsi="Verdana"/>
          <w:sz w:val="20"/>
          <w:szCs w:val="20"/>
        </w:rPr>
      </w:pPr>
      <w:r w:rsidRPr="00B9594C">
        <w:rPr>
          <w:rFonts w:ascii="Verdana" w:hAnsi="Verdana" w:cs="Arial"/>
          <w:sz w:val="20"/>
          <w:szCs w:val="20"/>
        </w:rPr>
        <w:t>Wykonawca zobowiązuje się do przekazywania niezwłocznie informacji dotyczących realizacji niniejszej Umowy na każde żądanie Zamawiającego, jednak nie później niż w terminie 2 dni od dnia otrzymania zapytania ze strony Zamawiającego.</w:t>
      </w:r>
    </w:p>
    <w:p w:rsidR="00FD624C" w:rsidRPr="00A0552B" w:rsidRDefault="00FD624C" w:rsidP="00FD624C">
      <w:pPr>
        <w:numPr>
          <w:ilvl w:val="0"/>
          <w:numId w:val="69"/>
        </w:numPr>
        <w:spacing w:before="120" w:after="120" w:line="240" w:lineRule="auto"/>
        <w:ind w:left="426"/>
        <w:jc w:val="both"/>
        <w:rPr>
          <w:rFonts w:ascii="Verdana" w:hAnsi="Verdana"/>
          <w:sz w:val="20"/>
          <w:szCs w:val="20"/>
        </w:rPr>
      </w:pPr>
      <w:r w:rsidRPr="00A0552B">
        <w:rPr>
          <w:rFonts w:ascii="Verdana" w:hAnsi="Verdana"/>
          <w:sz w:val="20"/>
          <w:szCs w:val="20"/>
        </w:rPr>
        <w:t>W ramach kontroli, o której mowa w ust. 1, osoby upoważnione przez Zamawiającego mogą żądać udzielenia ustnie lub na piśmie i</w:t>
      </w:r>
      <w:r>
        <w:rPr>
          <w:rFonts w:ascii="Verdana" w:hAnsi="Verdana"/>
          <w:sz w:val="20"/>
          <w:szCs w:val="20"/>
        </w:rPr>
        <w:t xml:space="preserve">nformacji dotyczących wykonania </w:t>
      </w:r>
      <w:r w:rsidRPr="00A0552B">
        <w:rPr>
          <w:rFonts w:ascii="Verdana" w:hAnsi="Verdana"/>
          <w:sz w:val="20"/>
          <w:szCs w:val="20"/>
        </w:rPr>
        <w:t>umowy w terminie określonym przez kontrolującego.</w:t>
      </w:r>
    </w:p>
    <w:p w:rsidR="00FD624C" w:rsidRPr="00A0552B" w:rsidRDefault="00FD624C" w:rsidP="00FD624C">
      <w:pPr>
        <w:numPr>
          <w:ilvl w:val="0"/>
          <w:numId w:val="69"/>
        </w:numPr>
        <w:autoSpaceDE w:val="0"/>
        <w:autoSpaceDN w:val="0"/>
        <w:adjustRightInd w:val="0"/>
        <w:spacing w:after="0" w:line="240" w:lineRule="auto"/>
        <w:ind w:left="426"/>
        <w:jc w:val="both"/>
        <w:rPr>
          <w:rFonts w:ascii="Verdana" w:hAnsi="Verdana"/>
          <w:sz w:val="20"/>
          <w:szCs w:val="20"/>
        </w:rPr>
      </w:pPr>
      <w:r w:rsidRPr="00A0552B">
        <w:rPr>
          <w:rFonts w:ascii="Verdana" w:hAnsi="Verdana"/>
          <w:sz w:val="20"/>
          <w:szCs w:val="20"/>
        </w:rPr>
        <w:t>Realizacja umowy podlegać będzie również monitoringowi Zamawiającego, który może polegać m.in. na wizytacjach przedstawicieli Zamawiającego w trakcie realizacji umowy lub żądaniu od Wykonawcy informacji dotyczących postępów i stanu realizacji umowy.</w:t>
      </w:r>
    </w:p>
    <w:p w:rsidR="00FD624C" w:rsidRPr="00A0552B" w:rsidRDefault="00FD624C" w:rsidP="00FD624C">
      <w:pPr>
        <w:numPr>
          <w:ilvl w:val="0"/>
          <w:numId w:val="69"/>
        </w:numPr>
        <w:spacing w:after="120" w:line="240" w:lineRule="auto"/>
        <w:ind w:left="426"/>
        <w:jc w:val="both"/>
        <w:rPr>
          <w:rFonts w:ascii="Verdana" w:hAnsi="Verdana"/>
          <w:sz w:val="20"/>
          <w:szCs w:val="20"/>
        </w:rPr>
      </w:pPr>
      <w:r w:rsidRPr="00A0552B">
        <w:rPr>
          <w:rFonts w:ascii="Verdana" w:hAnsi="Verdana"/>
          <w:sz w:val="20"/>
          <w:szCs w:val="20"/>
        </w:rPr>
        <w:t>Prawo kontroli i monitoringu przysługuje osobom upoważnionym przez Zamawiającego zarówno w siedzibie Wykonawcy, jak i w miejscu realizacji przedmiotu umowy.</w:t>
      </w:r>
    </w:p>
    <w:p w:rsidR="00FD624C" w:rsidRPr="00A0552B" w:rsidRDefault="00FD624C" w:rsidP="00FD624C">
      <w:pPr>
        <w:numPr>
          <w:ilvl w:val="0"/>
          <w:numId w:val="69"/>
        </w:numPr>
        <w:autoSpaceDE w:val="0"/>
        <w:autoSpaceDN w:val="0"/>
        <w:adjustRightInd w:val="0"/>
        <w:spacing w:after="0" w:line="240" w:lineRule="auto"/>
        <w:ind w:left="426"/>
        <w:jc w:val="both"/>
        <w:rPr>
          <w:rFonts w:ascii="Verdana" w:hAnsi="Verdana"/>
          <w:sz w:val="20"/>
          <w:szCs w:val="20"/>
        </w:rPr>
      </w:pPr>
      <w:r w:rsidRPr="00A0552B">
        <w:rPr>
          <w:rFonts w:ascii="Verdana" w:hAnsi="Verdana"/>
          <w:sz w:val="20"/>
          <w:szCs w:val="20"/>
        </w:rPr>
        <w:t>W przypadku stwierdzenia uchybień lub nieprawidłowości w realizacji umowy, Zamawiający przekaże Wykonawcy wnioski i zalecenia, wzywając do usunięcia uchybień i nieprawidłowości w terminie, nie dłuższym niż 14 dni od dnia otrzymania wniosków i zaleceń, oraz do powiadomienia o tym Zamawiającego.</w:t>
      </w:r>
    </w:p>
    <w:p w:rsidR="00FD624C" w:rsidRDefault="00FD624C" w:rsidP="00FD624C"/>
    <w:p w:rsidR="00FD624C" w:rsidRDefault="00FD624C" w:rsidP="00FD624C">
      <w:pPr>
        <w:jc w:val="both"/>
        <w:rPr>
          <w:rFonts w:ascii="Verdana" w:hAnsi="Verdana" w:cs="Arial"/>
          <w:sz w:val="20"/>
          <w:szCs w:val="20"/>
          <w:shd w:val="clear" w:color="auto" w:fill="FFFF00"/>
        </w:rPr>
      </w:pPr>
    </w:p>
    <w:p w:rsidR="00FD624C" w:rsidRDefault="00FD624C" w:rsidP="00FD624C">
      <w:pPr>
        <w:jc w:val="center"/>
        <w:rPr>
          <w:rFonts w:ascii="Verdana" w:hAnsi="Verdana" w:cs="Arial"/>
          <w:b/>
          <w:sz w:val="20"/>
          <w:szCs w:val="20"/>
        </w:rPr>
      </w:pPr>
      <w:r>
        <w:rPr>
          <w:rFonts w:ascii="Verdana" w:hAnsi="Verdana" w:cs="Arial"/>
          <w:b/>
          <w:sz w:val="20"/>
          <w:szCs w:val="20"/>
        </w:rPr>
        <w:t>§ 7</w:t>
      </w:r>
    </w:p>
    <w:p w:rsidR="00FD624C" w:rsidRDefault="00FD624C" w:rsidP="00FD624C">
      <w:pPr>
        <w:autoSpaceDE w:val="0"/>
        <w:autoSpaceDN w:val="0"/>
        <w:adjustRightInd w:val="0"/>
        <w:jc w:val="center"/>
        <w:rPr>
          <w:rFonts w:ascii="Verdana" w:hAnsi="Verdana" w:cs="Arial"/>
          <w:b/>
          <w:bCs/>
          <w:sz w:val="20"/>
          <w:szCs w:val="20"/>
        </w:rPr>
      </w:pPr>
      <w:r>
        <w:rPr>
          <w:rFonts w:ascii="Verdana" w:hAnsi="Verdana" w:cs="Arial"/>
          <w:b/>
          <w:bCs/>
          <w:sz w:val="20"/>
          <w:szCs w:val="20"/>
        </w:rPr>
        <w:t>Wynagrodzenie</w:t>
      </w:r>
    </w:p>
    <w:p w:rsidR="00FD624C" w:rsidRDefault="00FD624C" w:rsidP="00FD624C">
      <w:pPr>
        <w:numPr>
          <w:ilvl w:val="0"/>
          <w:numId w:val="57"/>
        </w:numPr>
        <w:tabs>
          <w:tab w:val="num" w:pos="360"/>
        </w:tabs>
        <w:autoSpaceDE w:val="0"/>
        <w:autoSpaceDN w:val="0"/>
        <w:adjustRightInd w:val="0"/>
        <w:spacing w:after="0" w:line="240" w:lineRule="auto"/>
        <w:ind w:left="360"/>
        <w:jc w:val="both"/>
        <w:rPr>
          <w:rFonts w:ascii="Verdana" w:hAnsi="Verdana" w:cs="Arial"/>
          <w:bCs/>
          <w:sz w:val="20"/>
          <w:szCs w:val="20"/>
        </w:rPr>
      </w:pPr>
      <w:r>
        <w:rPr>
          <w:rFonts w:ascii="Verdana" w:hAnsi="Verdana" w:cs="Arial"/>
          <w:bCs/>
          <w:sz w:val="20"/>
          <w:szCs w:val="20"/>
        </w:rPr>
        <w:t>Strony umowy ustalają, że za wykonanie przedmiotu umowy, o którym mowa w §1  Zamawiający zapłaci Wykonawcy łączne wynagrodzenie ryczałtowe w wysokości ……………….. zł brutto (słownie złotych brutto: …………………………………………………… złotych) (</w:t>
      </w:r>
      <w:r>
        <w:rPr>
          <w:rFonts w:ascii="Verdana" w:hAnsi="Verdana" w:cs="Arial"/>
          <w:bCs/>
          <w:i/>
          <w:sz w:val="20"/>
          <w:szCs w:val="20"/>
        </w:rPr>
        <w:t>całkowita cena oferty brutto</w:t>
      </w:r>
      <w:r>
        <w:rPr>
          <w:rFonts w:ascii="Verdana" w:hAnsi="Verdana" w:cs="Arial"/>
          <w:bCs/>
          <w:sz w:val="20"/>
          <w:szCs w:val="20"/>
        </w:rPr>
        <w:t xml:space="preserve">), w tym podatek VAT w wysokości ……….%,                 z zastrzeżeniem </w:t>
      </w:r>
      <w:r w:rsidRPr="00B9594C">
        <w:rPr>
          <w:rFonts w:ascii="Verdana" w:hAnsi="Verdana" w:cs="Arial"/>
          <w:bCs/>
          <w:color w:val="000000" w:themeColor="text1"/>
          <w:sz w:val="20"/>
          <w:szCs w:val="20"/>
        </w:rPr>
        <w:t>ust 9.</w:t>
      </w:r>
    </w:p>
    <w:p w:rsidR="00FD624C" w:rsidRDefault="00FD624C" w:rsidP="00FD624C">
      <w:pPr>
        <w:numPr>
          <w:ilvl w:val="0"/>
          <w:numId w:val="57"/>
        </w:numPr>
        <w:tabs>
          <w:tab w:val="num" w:pos="360"/>
        </w:tabs>
        <w:autoSpaceDE w:val="0"/>
        <w:autoSpaceDN w:val="0"/>
        <w:adjustRightInd w:val="0"/>
        <w:spacing w:after="0" w:line="240" w:lineRule="auto"/>
        <w:ind w:left="360"/>
        <w:jc w:val="both"/>
        <w:rPr>
          <w:rFonts w:ascii="Verdana" w:hAnsi="Verdana" w:cs="Arial"/>
          <w:bCs/>
          <w:sz w:val="20"/>
          <w:szCs w:val="20"/>
        </w:rPr>
      </w:pPr>
      <w:r>
        <w:rPr>
          <w:rFonts w:ascii="Verdana" w:hAnsi="Verdana" w:cs="Arial"/>
          <w:bCs/>
          <w:sz w:val="20"/>
          <w:szCs w:val="20"/>
        </w:rPr>
        <w:t xml:space="preserve">Wynagrodzenie ryczałtowe należne za 1 miesiąc wykonywania przedmiotu niniejszej umowy wynosi: ………………..zł brutto (słownie: ……………………………………………………złotych), </w:t>
      </w:r>
      <w:r>
        <w:rPr>
          <w:rFonts w:ascii="Verdana" w:hAnsi="Verdana" w:cs="Arial"/>
          <w:bCs/>
          <w:sz w:val="20"/>
          <w:szCs w:val="20"/>
        </w:rPr>
        <w:br/>
        <w:t xml:space="preserve">z zastrzeżeniem ust 9. </w:t>
      </w:r>
    </w:p>
    <w:p w:rsidR="00FD624C" w:rsidRDefault="00FD624C" w:rsidP="00FD624C">
      <w:pPr>
        <w:numPr>
          <w:ilvl w:val="0"/>
          <w:numId w:val="57"/>
        </w:numPr>
        <w:tabs>
          <w:tab w:val="num" w:pos="360"/>
        </w:tabs>
        <w:suppressAutoHyphens/>
        <w:spacing w:after="0" w:line="240" w:lineRule="auto"/>
        <w:ind w:left="360"/>
        <w:jc w:val="both"/>
        <w:rPr>
          <w:rFonts w:ascii="Verdana" w:hAnsi="Verdana" w:cs="Arial"/>
          <w:sz w:val="20"/>
          <w:szCs w:val="20"/>
        </w:rPr>
      </w:pPr>
      <w:r>
        <w:rPr>
          <w:rFonts w:ascii="Verdana" w:hAnsi="Verdana" w:cs="Arial"/>
          <w:sz w:val="20"/>
          <w:szCs w:val="20"/>
        </w:rPr>
        <w:lastRenderedPageBreak/>
        <w:t xml:space="preserve">Wynagrodzenie Wykonawcy, o którym mowa w ust. 2, płatne będzie po zakończeniu danego miesiąca świadczenia usługi, na podstawie prawidłowo wystawionej faktury VAT, wystawionej po zaakceptowaniu przez Zamawiającego raportu, o którym mowa w §5 ust. 1-6. </w:t>
      </w:r>
    </w:p>
    <w:p w:rsidR="00FD624C" w:rsidRDefault="00FD624C" w:rsidP="00FD624C">
      <w:pPr>
        <w:numPr>
          <w:ilvl w:val="0"/>
          <w:numId w:val="57"/>
        </w:numPr>
        <w:tabs>
          <w:tab w:val="num" w:pos="360"/>
        </w:tabs>
        <w:suppressAutoHyphens/>
        <w:spacing w:after="0" w:line="240" w:lineRule="auto"/>
        <w:ind w:left="360"/>
        <w:jc w:val="both"/>
        <w:rPr>
          <w:rFonts w:ascii="Verdana" w:hAnsi="Verdana" w:cs="Arial"/>
          <w:sz w:val="20"/>
          <w:szCs w:val="20"/>
          <w:u w:val="single"/>
        </w:rPr>
      </w:pPr>
      <w:r>
        <w:rPr>
          <w:rFonts w:ascii="Verdana" w:hAnsi="Verdana" w:cs="Arial"/>
          <w:sz w:val="20"/>
          <w:szCs w:val="20"/>
        </w:rPr>
        <w:t>Wynagrodzenie ryczałtowe należne Wykonawcy płatne będzie przelewem na rachunek bankowy Wykonawcy wskazany w fakturze VAT, w ciągu ...... dni od otrzymania przez Zamawiającego faktury VAT.</w:t>
      </w:r>
    </w:p>
    <w:p w:rsidR="00FD624C" w:rsidRDefault="00FD624C" w:rsidP="00FD624C">
      <w:pPr>
        <w:numPr>
          <w:ilvl w:val="0"/>
          <w:numId w:val="57"/>
        </w:numPr>
        <w:tabs>
          <w:tab w:val="num" w:pos="360"/>
        </w:tabs>
        <w:suppressAutoHyphens/>
        <w:spacing w:after="0" w:line="240" w:lineRule="auto"/>
        <w:ind w:left="360"/>
        <w:jc w:val="both"/>
        <w:rPr>
          <w:rFonts w:ascii="Verdana" w:hAnsi="Verdana" w:cs="Arial"/>
          <w:sz w:val="20"/>
          <w:szCs w:val="20"/>
          <w:u w:val="single"/>
        </w:rPr>
      </w:pPr>
      <w:r>
        <w:rPr>
          <w:rFonts w:ascii="Verdana" w:hAnsi="Verdana" w:cs="Arial"/>
          <w:sz w:val="20"/>
          <w:szCs w:val="20"/>
        </w:rPr>
        <w:t xml:space="preserve">Za dzień dokonania płatności przyjmuje się dzień obciążenia rachunku bankowego Zamawiającego. </w:t>
      </w:r>
    </w:p>
    <w:p w:rsidR="00FD624C" w:rsidRDefault="00FD624C" w:rsidP="00FD624C">
      <w:pPr>
        <w:numPr>
          <w:ilvl w:val="0"/>
          <w:numId w:val="57"/>
        </w:numPr>
        <w:tabs>
          <w:tab w:val="num" w:pos="360"/>
        </w:tabs>
        <w:suppressAutoHyphens/>
        <w:spacing w:after="0" w:line="240" w:lineRule="auto"/>
        <w:ind w:left="360"/>
        <w:jc w:val="both"/>
        <w:rPr>
          <w:rFonts w:ascii="Verdana" w:hAnsi="Verdana" w:cs="Arial"/>
          <w:sz w:val="20"/>
          <w:szCs w:val="20"/>
          <w:u w:val="single"/>
        </w:rPr>
      </w:pPr>
      <w:r>
        <w:rPr>
          <w:rFonts w:ascii="Verdana" w:hAnsi="Verdana" w:cs="Arial"/>
          <w:sz w:val="20"/>
          <w:szCs w:val="20"/>
        </w:rPr>
        <w:t>W przypadku wystawienia przez Wykonawcę faktury VAT niezgodnie z umową lub obowiązującymi przepisami prawa, Zamawiający ma prawo do wstrzymania płatności do czasu wyjaśnienia przez Wykonawcę przyczyn niezgodności oraz ich usunięcia, poprzez wystawienie faktury lub noty korygującej VAT, bez obowiązku płacenia odsetek za ten okres.</w:t>
      </w:r>
    </w:p>
    <w:p w:rsidR="00FD624C" w:rsidRDefault="00FD624C" w:rsidP="00FD624C">
      <w:pPr>
        <w:numPr>
          <w:ilvl w:val="0"/>
          <w:numId w:val="57"/>
        </w:numPr>
        <w:tabs>
          <w:tab w:val="num" w:pos="360"/>
        </w:tabs>
        <w:suppressAutoHyphens/>
        <w:spacing w:after="0" w:line="240" w:lineRule="auto"/>
        <w:ind w:left="360"/>
        <w:jc w:val="both"/>
        <w:rPr>
          <w:rFonts w:ascii="Verdana" w:hAnsi="Verdana" w:cs="Arial"/>
          <w:sz w:val="20"/>
          <w:szCs w:val="20"/>
          <w:u w:val="single"/>
        </w:rPr>
      </w:pPr>
      <w:r>
        <w:rPr>
          <w:rFonts w:ascii="Verdana" w:hAnsi="Verdana" w:cs="Arial"/>
          <w:sz w:val="20"/>
          <w:szCs w:val="20"/>
        </w:rPr>
        <w:t>Wszelkie kwoty należne Zamawiającemu, w szczególności z tytułu kar umownych, mogą być potrącane z płatności realizowanych na rzecz Wykonawcy.</w:t>
      </w:r>
    </w:p>
    <w:p w:rsidR="00FD624C" w:rsidRDefault="00FD624C" w:rsidP="00FD624C">
      <w:pPr>
        <w:numPr>
          <w:ilvl w:val="0"/>
          <w:numId w:val="57"/>
        </w:numPr>
        <w:tabs>
          <w:tab w:val="num" w:pos="360"/>
        </w:tabs>
        <w:suppressAutoHyphens/>
        <w:spacing w:after="0" w:line="240" w:lineRule="auto"/>
        <w:ind w:left="360"/>
        <w:jc w:val="both"/>
        <w:rPr>
          <w:rFonts w:ascii="Verdana" w:hAnsi="Verdana" w:cs="Arial"/>
          <w:sz w:val="20"/>
          <w:szCs w:val="20"/>
          <w:u w:val="single"/>
        </w:rPr>
      </w:pPr>
      <w:r>
        <w:rPr>
          <w:rFonts w:ascii="Verdana" w:hAnsi="Verdana" w:cs="Arial"/>
          <w:sz w:val="20"/>
          <w:szCs w:val="20"/>
        </w:rPr>
        <w:t xml:space="preserve">Zmiana podatku VAT nie powoduje zmiany wysokości wynagrodzenia za świadczenie usług stanowiących przedmiot umowy. </w:t>
      </w:r>
    </w:p>
    <w:p w:rsidR="00FD624C" w:rsidRDefault="00FD624C" w:rsidP="00FD624C">
      <w:pPr>
        <w:numPr>
          <w:ilvl w:val="0"/>
          <w:numId w:val="57"/>
        </w:numPr>
        <w:tabs>
          <w:tab w:val="num" w:pos="360"/>
        </w:tabs>
        <w:suppressAutoHyphens/>
        <w:spacing w:after="0" w:line="240" w:lineRule="auto"/>
        <w:ind w:left="360"/>
        <w:jc w:val="both"/>
        <w:rPr>
          <w:rFonts w:ascii="Verdana" w:hAnsi="Verdana" w:cs="Arial"/>
          <w:sz w:val="20"/>
          <w:szCs w:val="20"/>
          <w:u w:val="single"/>
        </w:rPr>
      </w:pPr>
      <w:r>
        <w:rPr>
          <w:rFonts w:ascii="Verdana" w:hAnsi="Verdana" w:cs="Arial"/>
          <w:sz w:val="20"/>
          <w:szCs w:val="20"/>
        </w:rPr>
        <w:t>Wynagrodzenie ulega proporcjonalnemu zmniejszeniu w przypadku rozwiązania niniejszej umowy w drodze wypowiedzenia przed upływem terminu określonego w § 2.</w:t>
      </w:r>
    </w:p>
    <w:p w:rsidR="00FD624C" w:rsidRDefault="00FD624C" w:rsidP="00FD624C">
      <w:pPr>
        <w:numPr>
          <w:ilvl w:val="0"/>
          <w:numId w:val="57"/>
        </w:numPr>
        <w:tabs>
          <w:tab w:val="num" w:pos="360"/>
        </w:tabs>
        <w:suppressAutoHyphens/>
        <w:spacing w:after="0" w:line="240" w:lineRule="auto"/>
        <w:ind w:left="360"/>
        <w:jc w:val="both"/>
        <w:rPr>
          <w:rFonts w:ascii="Verdana" w:hAnsi="Verdana" w:cs="Arial"/>
          <w:sz w:val="20"/>
          <w:szCs w:val="20"/>
          <w:u w:val="single"/>
        </w:rPr>
      </w:pPr>
      <w:r>
        <w:rPr>
          <w:rFonts w:ascii="Verdana" w:hAnsi="Verdana" w:cs="Arial"/>
          <w:sz w:val="20"/>
          <w:szCs w:val="20"/>
        </w:rPr>
        <w:t>Wynagrodzenie Wykonawcy nie może być przedmiotem cesji na inne podmioty.</w:t>
      </w:r>
    </w:p>
    <w:p w:rsidR="00FD624C" w:rsidRDefault="00FD624C" w:rsidP="00FD624C">
      <w:pPr>
        <w:pStyle w:val="Nagwek1"/>
        <w:tabs>
          <w:tab w:val="left" w:pos="708"/>
        </w:tabs>
        <w:ind w:left="737" w:firstLine="0"/>
        <w:jc w:val="center"/>
        <w:rPr>
          <w:rFonts w:ascii="Verdana" w:hAnsi="Verdana" w:cs="Arial"/>
          <w:sz w:val="20"/>
        </w:rPr>
      </w:pPr>
    </w:p>
    <w:p w:rsidR="00FD624C" w:rsidRDefault="00FD624C" w:rsidP="00FD624C">
      <w:pPr>
        <w:pStyle w:val="Nagwek1"/>
        <w:tabs>
          <w:tab w:val="left" w:pos="708"/>
        </w:tabs>
        <w:ind w:left="737" w:firstLine="0"/>
        <w:jc w:val="center"/>
        <w:rPr>
          <w:rFonts w:ascii="Verdana" w:hAnsi="Verdana" w:cs="Arial"/>
          <w:sz w:val="20"/>
        </w:rPr>
      </w:pPr>
      <w:r>
        <w:rPr>
          <w:rFonts w:ascii="Verdana" w:hAnsi="Verdana" w:cs="Arial"/>
          <w:sz w:val="20"/>
        </w:rPr>
        <w:t xml:space="preserve">§8 </w:t>
      </w:r>
    </w:p>
    <w:p w:rsidR="00FD624C" w:rsidRDefault="00FD624C" w:rsidP="00FD624C">
      <w:pPr>
        <w:pStyle w:val="Nagwek1"/>
        <w:tabs>
          <w:tab w:val="left" w:pos="708"/>
        </w:tabs>
        <w:ind w:left="737" w:firstLine="0"/>
        <w:jc w:val="center"/>
        <w:rPr>
          <w:rFonts w:ascii="Verdana" w:hAnsi="Verdana" w:cs="Arial"/>
          <w:sz w:val="20"/>
        </w:rPr>
      </w:pPr>
      <w:r>
        <w:rPr>
          <w:rFonts w:ascii="Verdana" w:hAnsi="Verdana" w:cs="Arial"/>
          <w:sz w:val="20"/>
        </w:rPr>
        <w:t>Kary umowne</w:t>
      </w:r>
    </w:p>
    <w:p w:rsidR="00FD624C" w:rsidRPr="00AB1597" w:rsidRDefault="00FD624C" w:rsidP="00FD624C">
      <w:pPr>
        <w:pStyle w:val="Akapitzlist"/>
        <w:numPr>
          <w:ilvl w:val="0"/>
          <w:numId w:val="58"/>
        </w:numPr>
        <w:autoSpaceDE w:val="0"/>
        <w:autoSpaceDN w:val="0"/>
        <w:adjustRightInd w:val="0"/>
        <w:spacing w:after="0" w:line="240" w:lineRule="auto"/>
        <w:jc w:val="both"/>
        <w:rPr>
          <w:rFonts w:ascii="Verdana" w:hAnsi="Verdana" w:cs="Arial"/>
          <w:sz w:val="20"/>
          <w:szCs w:val="20"/>
        </w:rPr>
      </w:pPr>
      <w:r w:rsidRPr="00AB1597">
        <w:rPr>
          <w:rFonts w:ascii="Verdana" w:hAnsi="Verdana" w:cs="Arial"/>
          <w:sz w:val="20"/>
          <w:szCs w:val="20"/>
        </w:rPr>
        <w:t>Wykonawca zobowiązany jest do zapłaty na rzecz Zamawiającego kary umownej w przypadku nieosiągnięcia wymaganych zgodnie z § 3 ust. 7 i 8 niniejszej umowy poziomów recyklingu i przygotowania do ponownego użycia frakcji odpadów obejmujących papier, metale, tworzywa sztuczne i szkło,</w:t>
      </w:r>
      <w:r w:rsidRPr="00AB1597">
        <w:rPr>
          <w:rFonts w:ascii="Verdana" w:hAnsi="Verdana"/>
          <w:sz w:val="20"/>
          <w:szCs w:val="20"/>
        </w:rPr>
        <w:t xml:space="preserve"> odpady budowlane i rozbiórkowe stanowiące odpady komunalne </w:t>
      </w:r>
      <w:r w:rsidRPr="00AB1597">
        <w:rPr>
          <w:rFonts w:ascii="Verdana" w:hAnsi="Verdana" w:cs="Arial"/>
          <w:sz w:val="20"/>
          <w:szCs w:val="20"/>
        </w:rPr>
        <w:t xml:space="preserve">lub poziomów ograniczenia masy odpadów komunalnych ulegających biodegradacji przekazanych do składowania w danym kwartale, obliczanej jako </w:t>
      </w:r>
      <w:r w:rsidRPr="00AB1597">
        <w:rPr>
          <w:rFonts w:ascii="Verdana" w:hAnsi="Verdana" w:cs="Arial"/>
          <w:iCs/>
          <w:sz w:val="20"/>
          <w:szCs w:val="20"/>
        </w:rPr>
        <w:t>iloczyn stawki opłaty za zmieszane odpady komunalne, określonej w przepisach wydanych na podstawie art.</w:t>
      </w:r>
      <w:r w:rsidRPr="00AB1597">
        <w:rPr>
          <w:rFonts w:ascii="Verdana" w:hAnsi="Verdana" w:cs="Arial"/>
          <w:i/>
          <w:sz w:val="20"/>
          <w:szCs w:val="20"/>
        </w:rPr>
        <w:t xml:space="preserve"> </w:t>
      </w:r>
      <w:r w:rsidRPr="00AB1597">
        <w:rPr>
          <w:rFonts w:ascii="Verdana" w:hAnsi="Verdana" w:cs="Arial"/>
          <w:iCs/>
          <w:sz w:val="20"/>
          <w:szCs w:val="20"/>
        </w:rPr>
        <w:t>290</w:t>
      </w:r>
      <w:r w:rsidRPr="00AB1597">
        <w:rPr>
          <w:rFonts w:ascii="Verdana" w:hAnsi="Verdana" w:cs="Arial"/>
          <w:iCs/>
          <w:color w:val="1F497D"/>
          <w:sz w:val="20"/>
          <w:szCs w:val="20"/>
        </w:rPr>
        <w:t xml:space="preserve"> </w:t>
      </w:r>
      <w:r w:rsidRPr="00AB1597">
        <w:rPr>
          <w:rFonts w:ascii="Verdana" w:hAnsi="Verdana" w:cs="Arial"/>
          <w:iCs/>
          <w:sz w:val="20"/>
          <w:szCs w:val="20"/>
        </w:rPr>
        <w:t>ustawy z dnia 27 kwietnia 2001 r. Prawo ochrony środowiska (</w:t>
      </w:r>
      <w:proofErr w:type="spellStart"/>
      <w:r w:rsidRPr="00AB1597">
        <w:rPr>
          <w:rFonts w:ascii="Verdana" w:hAnsi="Verdana" w:cs="Arial"/>
          <w:iCs/>
          <w:sz w:val="20"/>
          <w:szCs w:val="20"/>
        </w:rPr>
        <w:t>t.j</w:t>
      </w:r>
      <w:proofErr w:type="spellEnd"/>
      <w:r w:rsidRPr="00AB1597">
        <w:rPr>
          <w:rFonts w:ascii="Verdana" w:hAnsi="Verdana" w:cs="Arial"/>
          <w:iCs/>
          <w:sz w:val="20"/>
          <w:szCs w:val="20"/>
        </w:rPr>
        <w:t xml:space="preserve">. Dz. U. z 2017 r., poz. 519 z </w:t>
      </w:r>
      <w:proofErr w:type="spellStart"/>
      <w:r w:rsidRPr="00AB1597">
        <w:rPr>
          <w:rFonts w:ascii="Verdana" w:hAnsi="Verdana" w:cs="Arial"/>
          <w:iCs/>
          <w:sz w:val="20"/>
          <w:szCs w:val="20"/>
        </w:rPr>
        <w:t>późn</w:t>
      </w:r>
      <w:proofErr w:type="spellEnd"/>
      <w:r w:rsidRPr="00AB1597">
        <w:rPr>
          <w:rFonts w:ascii="Verdana" w:hAnsi="Verdana" w:cs="Arial"/>
          <w:iCs/>
          <w:sz w:val="20"/>
          <w:szCs w:val="20"/>
        </w:rPr>
        <w:t>. zm.)</w:t>
      </w:r>
      <w:r w:rsidRPr="00AB1597">
        <w:rPr>
          <w:rFonts w:ascii="Verdana" w:hAnsi="Verdana" w:cs="Arial"/>
          <w:sz w:val="20"/>
          <w:szCs w:val="20"/>
        </w:rPr>
        <w:t xml:space="preserve"> i brakującej masy odpadów komunalnych wyrażonej w Mg, wymaganej do osiągnięcia odpowiedniego poziomu recyklingu i przygotowania do ponownego użycia frakcji odpadów obejmujących papier, metale, tworzywa sztuczne i szkło, odpady budowlane i rozbiórkowe lub ograniczenia masy odpadów komunalnych ulegających biodegradacji przekazanych do składowania.</w:t>
      </w:r>
    </w:p>
    <w:p w:rsidR="00FD624C" w:rsidRDefault="00FD624C" w:rsidP="00FD624C">
      <w:pPr>
        <w:numPr>
          <w:ilvl w:val="0"/>
          <w:numId w:val="58"/>
        </w:numPr>
        <w:tabs>
          <w:tab w:val="num" w:pos="480"/>
        </w:tabs>
        <w:spacing w:after="0" w:line="240" w:lineRule="auto"/>
        <w:ind w:left="426" w:hanging="426"/>
        <w:jc w:val="both"/>
        <w:rPr>
          <w:rFonts w:ascii="Verdana" w:hAnsi="Verdana" w:cs="Arial"/>
          <w:sz w:val="20"/>
          <w:szCs w:val="20"/>
        </w:rPr>
      </w:pPr>
      <w:r>
        <w:rPr>
          <w:rFonts w:ascii="Verdana" w:hAnsi="Verdana" w:cs="Arial"/>
          <w:sz w:val="20"/>
          <w:szCs w:val="20"/>
        </w:rPr>
        <w:t>Wykonawca jest zobowiązany do zapłaty na rzecz Zamawiającego kary umownej:</w:t>
      </w:r>
    </w:p>
    <w:p w:rsidR="00FD624C" w:rsidRDefault="00FD624C" w:rsidP="00FD624C">
      <w:pPr>
        <w:numPr>
          <w:ilvl w:val="0"/>
          <w:numId w:val="59"/>
        </w:numPr>
        <w:spacing w:after="0" w:line="240" w:lineRule="auto"/>
        <w:jc w:val="both"/>
        <w:rPr>
          <w:rFonts w:ascii="Verdana" w:hAnsi="Verdana" w:cs="Arial"/>
          <w:sz w:val="20"/>
          <w:szCs w:val="20"/>
        </w:rPr>
      </w:pPr>
      <w:r>
        <w:rPr>
          <w:rFonts w:ascii="Verdana" w:hAnsi="Verdana" w:cs="Arial"/>
          <w:sz w:val="20"/>
          <w:szCs w:val="20"/>
        </w:rPr>
        <w:t>w wysokości 10 % wynagrodzenia brutto, o którym mowa w § 7 ust. 1, z tytułu wypowiedzenia umowy przez Wykonawcę, z przyczyn nieleżących po stronie Zamawiającego;</w:t>
      </w:r>
    </w:p>
    <w:p w:rsidR="00FD624C" w:rsidRDefault="00FD624C" w:rsidP="00FD624C">
      <w:pPr>
        <w:numPr>
          <w:ilvl w:val="0"/>
          <w:numId w:val="59"/>
        </w:numPr>
        <w:spacing w:after="0" w:line="240" w:lineRule="auto"/>
        <w:jc w:val="both"/>
        <w:rPr>
          <w:rFonts w:ascii="Verdana" w:hAnsi="Verdana" w:cs="Arial"/>
          <w:sz w:val="20"/>
          <w:szCs w:val="20"/>
        </w:rPr>
      </w:pPr>
      <w:r>
        <w:rPr>
          <w:rFonts w:ascii="Verdana" w:hAnsi="Verdana" w:cs="Arial"/>
          <w:sz w:val="20"/>
          <w:szCs w:val="20"/>
        </w:rPr>
        <w:t>w wysokości 10 % wynagrodzenia brutto, o którym mowa w § 7 ust. 1, w przypadku wypowiedzenia przez Zamawiającego umowy z przyczyn leżących po stronie Wykonawcy,</w:t>
      </w:r>
    </w:p>
    <w:p w:rsidR="00FD624C" w:rsidRDefault="00FD624C" w:rsidP="00FD624C">
      <w:pPr>
        <w:numPr>
          <w:ilvl w:val="0"/>
          <w:numId w:val="59"/>
        </w:numPr>
        <w:spacing w:after="0" w:line="240" w:lineRule="auto"/>
        <w:jc w:val="both"/>
        <w:rPr>
          <w:rFonts w:ascii="Verdana" w:hAnsi="Verdana" w:cs="Arial"/>
          <w:sz w:val="20"/>
          <w:szCs w:val="20"/>
        </w:rPr>
      </w:pPr>
      <w:r>
        <w:rPr>
          <w:rFonts w:ascii="Verdana" w:hAnsi="Verdana" w:cs="Arial"/>
          <w:sz w:val="20"/>
          <w:szCs w:val="20"/>
        </w:rPr>
        <w:t xml:space="preserve">w wysokości 100,00 zł za każdy dzień przekroczenia terminu w złożeniu raportu lub sprawozdań, o których mowa w § 5 ust. 2 i 7; </w:t>
      </w:r>
    </w:p>
    <w:p w:rsidR="00FD624C" w:rsidRDefault="00FD624C" w:rsidP="00FD624C">
      <w:pPr>
        <w:numPr>
          <w:ilvl w:val="0"/>
          <w:numId w:val="59"/>
        </w:numPr>
        <w:spacing w:after="0" w:line="240" w:lineRule="auto"/>
        <w:jc w:val="both"/>
        <w:rPr>
          <w:rFonts w:ascii="Verdana" w:hAnsi="Verdana" w:cs="Arial"/>
          <w:sz w:val="20"/>
          <w:szCs w:val="20"/>
        </w:rPr>
      </w:pPr>
      <w:r>
        <w:rPr>
          <w:rFonts w:ascii="Verdana" w:hAnsi="Verdana" w:cs="Arial"/>
          <w:sz w:val="20"/>
          <w:szCs w:val="20"/>
        </w:rPr>
        <w:t xml:space="preserve">w wysokości 50,00 zł za każdy przypadek nieodebrania odpadów z nieruchomości objętej obowiązkiem odebrania lub odebrania z niej odpadów w terminie niezgodnym z Harmonogramem, o którym mowa w szczegółowym opisie przedmiotu zamówienia; kara będzie naliczana jako iloczyn kwoty 50,00 zł , </w:t>
      </w:r>
      <w:r w:rsidRPr="00477D41">
        <w:rPr>
          <w:rFonts w:ascii="Verdana" w:hAnsi="Verdana" w:cs="Arial"/>
          <w:color w:val="000000" w:themeColor="text1"/>
          <w:sz w:val="20"/>
          <w:szCs w:val="20"/>
        </w:rPr>
        <w:t>ilości dni przekroczenia terminu odebrania odpadów</w:t>
      </w:r>
      <w:r w:rsidRPr="00431E60">
        <w:rPr>
          <w:rFonts w:ascii="Verdana" w:hAnsi="Verdana" w:cs="Arial"/>
          <w:color w:val="FF0000"/>
          <w:sz w:val="20"/>
          <w:szCs w:val="20"/>
        </w:rPr>
        <w:t xml:space="preserve"> </w:t>
      </w:r>
      <w:r>
        <w:rPr>
          <w:rFonts w:ascii="Verdana" w:hAnsi="Verdana" w:cs="Arial"/>
          <w:sz w:val="20"/>
          <w:szCs w:val="20"/>
        </w:rPr>
        <w:t>i ilości nieruchomości objętych gminnym systemem gospodarowania odpadami, od których nie odebrano odpadów lub odebrano odpady w terminie niezgodnym z Harmonogramem,</w:t>
      </w:r>
    </w:p>
    <w:p w:rsidR="00FD624C" w:rsidRDefault="00FD624C" w:rsidP="00FD624C">
      <w:pPr>
        <w:numPr>
          <w:ilvl w:val="0"/>
          <w:numId w:val="59"/>
        </w:numPr>
        <w:spacing w:after="0" w:line="240" w:lineRule="auto"/>
        <w:jc w:val="both"/>
        <w:rPr>
          <w:rFonts w:ascii="Verdana" w:hAnsi="Verdana" w:cs="Arial"/>
          <w:sz w:val="20"/>
          <w:szCs w:val="20"/>
        </w:rPr>
      </w:pPr>
      <w:r>
        <w:rPr>
          <w:rFonts w:ascii="Verdana" w:hAnsi="Verdana" w:cs="Arial"/>
          <w:sz w:val="20"/>
          <w:szCs w:val="20"/>
        </w:rPr>
        <w:t>w wysokości 300,00 zł za każdy dzień uchybienia terminu dostarczenia Zamawiającemu Harmonogramu</w:t>
      </w:r>
      <w:r>
        <w:rPr>
          <w:rFonts w:ascii="Verdana" w:hAnsi="Verdana" w:cs="Arial"/>
          <w:i/>
          <w:sz w:val="20"/>
          <w:szCs w:val="20"/>
        </w:rPr>
        <w:t>,</w:t>
      </w:r>
    </w:p>
    <w:p w:rsidR="00FD624C" w:rsidRDefault="00FD624C" w:rsidP="00FD624C">
      <w:pPr>
        <w:numPr>
          <w:ilvl w:val="0"/>
          <w:numId w:val="59"/>
        </w:numPr>
        <w:spacing w:after="0" w:line="240" w:lineRule="auto"/>
        <w:jc w:val="both"/>
        <w:rPr>
          <w:rFonts w:ascii="Verdana" w:hAnsi="Verdana" w:cs="Arial"/>
          <w:sz w:val="20"/>
          <w:szCs w:val="20"/>
        </w:rPr>
      </w:pPr>
      <w:r>
        <w:rPr>
          <w:rFonts w:ascii="Verdana" w:hAnsi="Verdana" w:cs="Arial"/>
          <w:sz w:val="20"/>
          <w:szCs w:val="20"/>
        </w:rPr>
        <w:t>w wysokości 500,00 zł za każdy dzień, w którym w godzinach od 7</w:t>
      </w:r>
      <w:r>
        <w:rPr>
          <w:rFonts w:ascii="Verdana" w:hAnsi="Verdana" w:cs="Arial"/>
          <w:sz w:val="20"/>
          <w:szCs w:val="20"/>
          <w:vertAlign w:val="superscript"/>
        </w:rPr>
        <w:t>00</w:t>
      </w:r>
      <w:r>
        <w:rPr>
          <w:rFonts w:ascii="Verdana" w:hAnsi="Verdana" w:cs="Arial"/>
          <w:sz w:val="20"/>
          <w:szCs w:val="20"/>
        </w:rPr>
        <w:t xml:space="preserve"> do 17</w:t>
      </w:r>
      <w:r>
        <w:rPr>
          <w:rFonts w:ascii="Verdana" w:hAnsi="Verdana" w:cs="Arial"/>
          <w:sz w:val="20"/>
          <w:szCs w:val="20"/>
          <w:vertAlign w:val="superscript"/>
        </w:rPr>
        <w:t>00</w:t>
      </w:r>
      <w:r>
        <w:rPr>
          <w:rFonts w:ascii="Verdana" w:hAnsi="Verdana" w:cs="Arial"/>
          <w:sz w:val="20"/>
          <w:szCs w:val="20"/>
        </w:rPr>
        <w:t xml:space="preserve">, </w:t>
      </w:r>
      <w:r>
        <w:rPr>
          <w:rFonts w:ascii="Verdana" w:hAnsi="Verdana" w:cs="Arial"/>
          <w:sz w:val="20"/>
          <w:szCs w:val="20"/>
        </w:rPr>
        <w:br/>
        <w:t xml:space="preserve">z przyczyn nieleżących po stronie Zamawiającego, system monitorowania pracy pojazdów odbierających odpady nie działał lub, w którym nie było możliwe </w:t>
      </w:r>
      <w:r>
        <w:rPr>
          <w:rFonts w:ascii="Verdana" w:hAnsi="Verdana" w:cs="Arial"/>
          <w:sz w:val="20"/>
          <w:szCs w:val="20"/>
        </w:rPr>
        <w:lastRenderedPageBreak/>
        <w:t xml:space="preserve">bieżące, przez okres co najmniej 2 godzin, kontrolowanie przez Zamawiającego pracy pojazdów wykorzystywanych do wykonywania usług związanych z odbieraniem odpadów, </w:t>
      </w:r>
    </w:p>
    <w:p w:rsidR="00FD624C" w:rsidRDefault="00FD624C" w:rsidP="00FD624C">
      <w:pPr>
        <w:numPr>
          <w:ilvl w:val="0"/>
          <w:numId w:val="59"/>
        </w:numPr>
        <w:spacing w:after="0" w:line="240" w:lineRule="auto"/>
        <w:jc w:val="both"/>
        <w:rPr>
          <w:rFonts w:ascii="Verdana" w:hAnsi="Verdana" w:cs="Arial"/>
          <w:sz w:val="20"/>
          <w:szCs w:val="20"/>
        </w:rPr>
      </w:pPr>
      <w:r>
        <w:rPr>
          <w:rFonts w:ascii="Verdana" w:hAnsi="Verdana" w:cs="Arial"/>
          <w:sz w:val="20"/>
          <w:szCs w:val="20"/>
        </w:rPr>
        <w:t>w wysokości 1.000,00 zł za każdy przypadek świadczenia usługi przez Wykonawcę za pomocą pojazdu, który nie jest czytelnie oznaczony nazwą i numerem  telefonu Wykonawcy,</w:t>
      </w:r>
    </w:p>
    <w:p w:rsidR="00FD624C" w:rsidRDefault="00FD624C" w:rsidP="00FD624C">
      <w:pPr>
        <w:numPr>
          <w:ilvl w:val="0"/>
          <w:numId w:val="59"/>
        </w:numPr>
        <w:spacing w:after="0" w:line="240" w:lineRule="auto"/>
        <w:jc w:val="both"/>
        <w:rPr>
          <w:rFonts w:ascii="Verdana" w:hAnsi="Verdana" w:cs="Arial"/>
          <w:sz w:val="20"/>
          <w:szCs w:val="20"/>
        </w:rPr>
      </w:pPr>
      <w:r>
        <w:rPr>
          <w:rFonts w:ascii="Verdana" w:hAnsi="Verdana" w:cs="Arial"/>
          <w:sz w:val="20"/>
          <w:szCs w:val="20"/>
        </w:rPr>
        <w:t>w wysokości 10.000,00 zł za każdy przypadek zmieszania przez Wykonawcę selektywnie gromadzonych odpadów komunalnych lub selektywnie gromadzonych odpadów komunalnych z odpadami zmieszanymi ,</w:t>
      </w:r>
    </w:p>
    <w:p w:rsidR="00FD624C" w:rsidRDefault="00FD624C" w:rsidP="00FD624C">
      <w:pPr>
        <w:numPr>
          <w:ilvl w:val="0"/>
          <w:numId w:val="59"/>
        </w:numPr>
        <w:spacing w:after="0" w:line="240" w:lineRule="auto"/>
        <w:jc w:val="both"/>
        <w:rPr>
          <w:rFonts w:ascii="Verdana" w:hAnsi="Verdana" w:cs="Arial"/>
          <w:sz w:val="20"/>
          <w:szCs w:val="20"/>
        </w:rPr>
      </w:pPr>
      <w:r>
        <w:rPr>
          <w:rFonts w:ascii="Verdana" w:hAnsi="Verdana" w:cs="Arial"/>
          <w:sz w:val="20"/>
          <w:szCs w:val="20"/>
        </w:rPr>
        <w:t>w wysokości 500 zł za każdy przypadek nieprzekazania odebranych od właścicieli nieruchomości zmieszanych odpadów komunalnych, odpadów zielonych oraz pozostałości z sortowania odpadów komunalnych przeznaczonych do składowania do regionalnej instalacji do przetwarzania odpadów komunalnych;</w:t>
      </w:r>
    </w:p>
    <w:p w:rsidR="00FD624C" w:rsidRPr="00AB1597" w:rsidRDefault="00FD624C" w:rsidP="00FD624C">
      <w:pPr>
        <w:pStyle w:val="Akapitzlist"/>
        <w:numPr>
          <w:ilvl w:val="0"/>
          <w:numId w:val="59"/>
        </w:numPr>
        <w:tabs>
          <w:tab w:val="num" w:pos="1776"/>
        </w:tabs>
        <w:spacing w:after="0" w:line="240" w:lineRule="auto"/>
        <w:jc w:val="both"/>
        <w:rPr>
          <w:rFonts w:ascii="Verdana" w:hAnsi="Verdana" w:cs="Arial"/>
          <w:sz w:val="20"/>
          <w:szCs w:val="20"/>
        </w:rPr>
      </w:pPr>
      <w:r>
        <w:rPr>
          <w:rFonts w:ascii="Verdana" w:hAnsi="Verdana" w:cs="Arial"/>
          <w:sz w:val="20"/>
          <w:szCs w:val="20"/>
        </w:rPr>
        <w:t>w wysokości 50 zł za każdy dzień niedostarczenia lub wymiany pojemnika</w:t>
      </w:r>
      <w:r w:rsidRPr="00AB1597">
        <w:rPr>
          <w:rFonts w:ascii="Verdana" w:hAnsi="Verdana" w:cs="Arial"/>
          <w:sz w:val="20"/>
          <w:szCs w:val="20"/>
        </w:rPr>
        <w:t xml:space="preserve">, </w:t>
      </w:r>
      <w:r>
        <w:rPr>
          <w:rFonts w:ascii="Verdana" w:hAnsi="Verdana" w:cs="Arial"/>
          <w:sz w:val="20"/>
          <w:szCs w:val="20"/>
        </w:rPr>
        <w:t xml:space="preserve">                  </w:t>
      </w:r>
      <w:r w:rsidRPr="00AB1597">
        <w:rPr>
          <w:rFonts w:ascii="Verdana" w:hAnsi="Verdana" w:cs="Arial"/>
          <w:sz w:val="20"/>
          <w:szCs w:val="20"/>
        </w:rPr>
        <w:t>o którym mowa w punkcie II.3.2. i II.3.4.SOPZ,</w:t>
      </w:r>
    </w:p>
    <w:p w:rsidR="00FD624C" w:rsidRPr="00AB1597" w:rsidRDefault="00FD624C" w:rsidP="00FD624C">
      <w:pPr>
        <w:pStyle w:val="Akapitzlist"/>
        <w:numPr>
          <w:ilvl w:val="0"/>
          <w:numId w:val="59"/>
        </w:numPr>
        <w:tabs>
          <w:tab w:val="num" w:pos="1776"/>
        </w:tabs>
        <w:spacing w:after="0" w:line="240" w:lineRule="auto"/>
        <w:jc w:val="both"/>
        <w:rPr>
          <w:rFonts w:ascii="Verdana" w:hAnsi="Verdana" w:cs="Arial"/>
          <w:sz w:val="20"/>
          <w:szCs w:val="20"/>
        </w:rPr>
      </w:pPr>
      <w:r>
        <w:rPr>
          <w:rFonts w:ascii="Verdana" w:hAnsi="Verdana" w:cs="Arial"/>
          <w:sz w:val="20"/>
          <w:szCs w:val="20"/>
        </w:rPr>
        <w:t>w wysokości 50,00zł za każdy dzień opóźnienia w dostarczeniu Zamawiającemu worków, o których mowa w punkcie II.3.3 i II.3.6. SOPZ.</w:t>
      </w:r>
    </w:p>
    <w:p w:rsidR="00FD624C" w:rsidRDefault="00FD624C" w:rsidP="00FD624C">
      <w:pPr>
        <w:numPr>
          <w:ilvl w:val="0"/>
          <w:numId w:val="60"/>
        </w:numPr>
        <w:tabs>
          <w:tab w:val="num" w:pos="360"/>
          <w:tab w:val="num" w:pos="1776"/>
        </w:tabs>
        <w:spacing w:after="0" w:line="240" w:lineRule="auto"/>
        <w:ind w:left="426" w:hanging="426"/>
        <w:jc w:val="both"/>
        <w:rPr>
          <w:rFonts w:ascii="Verdana" w:hAnsi="Verdana" w:cs="Arial"/>
          <w:bCs/>
          <w:iCs/>
          <w:sz w:val="20"/>
          <w:szCs w:val="20"/>
        </w:rPr>
      </w:pPr>
      <w:r>
        <w:rPr>
          <w:rFonts w:ascii="Verdana" w:hAnsi="Verdana" w:cs="Arial"/>
          <w:bCs/>
          <w:iCs/>
          <w:sz w:val="20"/>
          <w:szCs w:val="20"/>
        </w:rPr>
        <w:t xml:space="preserve"> Zamawiający jest zobowiązany do zapłaty Wykonawcy kary umownej z tytułu wypowiedzenia przez Wykonawcę umowy z przyczyn leżących po stronie Zamawiającego w wysokości 10 % wynagrodzenia brutto, o którym mowa                            w § 7 ust. 1. </w:t>
      </w:r>
    </w:p>
    <w:p w:rsidR="00FD624C" w:rsidRDefault="00FD624C" w:rsidP="00FD624C">
      <w:pPr>
        <w:pStyle w:val="Tekstpodstawowy"/>
        <w:numPr>
          <w:ilvl w:val="0"/>
          <w:numId w:val="60"/>
        </w:numPr>
        <w:tabs>
          <w:tab w:val="num" w:pos="360"/>
          <w:tab w:val="num" w:pos="1776"/>
        </w:tabs>
        <w:ind w:left="426" w:hanging="426"/>
        <w:jc w:val="both"/>
        <w:rPr>
          <w:rFonts w:ascii="Verdana" w:hAnsi="Verdana" w:cs="Arial"/>
          <w:bCs/>
          <w:iCs/>
        </w:rPr>
      </w:pPr>
      <w:r>
        <w:rPr>
          <w:rFonts w:ascii="Verdana" w:hAnsi="Verdana" w:cs="Arial"/>
          <w:bCs/>
          <w:iCs/>
        </w:rPr>
        <w:t>Zamawiający zastrzega sobie prawo do dochodzenia odszkodowania przewyższającego wysokość zastrzeżonych kar umownych, do wysokości rzeczywiście poniesionej szkody, na zasadach ogólnych uregulowanych w Kodeksie Cywilnym.</w:t>
      </w:r>
    </w:p>
    <w:p w:rsidR="00FD624C" w:rsidRDefault="00FD624C" w:rsidP="00FD624C">
      <w:pPr>
        <w:pStyle w:val="Tekstpodstawowy"/>
        <w:numPr>
          <w:ilvl w:val="0"/>
          <w:numId w:val="60"/>
        </w:numPr>
        <w:tabs>
          <w:tab w:val="num" w:pos="360"/>
          <w:tab w:val="num" w:pos="1776"/>
        </w:tabs>
        <w:ind w:left="426" w:hanging="426"/>
        <w:jc w:val="both"/>
        <w:rPr>
          <w:rFonts w:ascii="Verdana" w:hAnsi="Verdana" w:cs="Arial"/>
          <w:bCs/>
          <w:iCs/>
        </w:rPr>
      </w:pPr>
      <w:r>
        <w:rPr>
          <w:rFonts w:ascii="Verdana" w:hAnsi="Verdana" w:cs="Arial"/>
          <w:bCs/>
          <w:iCs/>
        </w:rPr>
        <w:t>Kary umowne stają się wymagalne w pierwszym dniu kiedy możliwe jest ich naliczenie, a w przypadku kar za opóźnienie z każdym dniem.</w:t>
      </w:r>
    </w:p>
    <w:p w:rsidR="00FD624C" w:rsidRDefault="00FD624C" w:rsidP="00FD624C">
      <w:pPr>
        <w:pStyle w:val="Tekstpodstawowy"/>
        <w:numPr>
          <w:ilvl w:val="0"/>
          <w:numId w:val="60"/>
        </w:numPr>
        <w:tabs>
          <w:tab w:val="num" w:pos="360"/>
          <w:tab w:val="num" w:pos="1776"/>
        </w:tabs>
        <w:ind w:left="426" w:hanging="426"/>
        <w:jc w:val="both"/>
        <w:rPr>
          <w:rFonts w:ascii="Verdana" w:hAnsi="Verdana" w:cs="Arial"/>
        </w:rPr>
      </w:pPr>
      <w:r>
        <w:rPr>
          <w:rFonts w:ascii="Verdana" w:hAnsi="Verdana" w:cs="Arial"/>
          <w:bCs/>
          <w:iCs/>
        </w:rPr>
        <w:t>Kary umowne, o których mowa w ust. 1 i 2, Wykonawca zobowiązany jest zapłacić w terminie 14 dni od dnia doręczenia pisemnego wezwania do zapłaty kary umownej.</w:t>
      </w:r>
    </w:p>
    <w:p w:rsidR="00FD624C" w:rsidRDefault="00FD624C" w:rsidP="00FD624C">
      <w:pPr>
        <w:pStyle w:val="Tekstpodstawowy"/>
        <w:numPr>
          <w:ilvl w:val="0"/>
          <w:numId w:val="60"/>
        </w:numPr>
        <w:tabs>
          <w:tab w:val="num" w:pos="360"/>
          <w:tab w:val="num" w:pos="1776"/>
        </w:tabs>
        <w:ind w:left="426" w:hanging="426"/>
        <w:jc w:val="both"/>
        <w:rPr>
          <w:rFonts w:ascii="Verdana" w:hAnsi="Verdana" w:cs="Arial"/>
        </w:rPr>
      </w:pPr>
      <w:r>
        <w:rPr>
          <w:rFonts w:ascii="Verdana" w:hAnsi="Verdana" w:cs="Arial"/>
          <w:bCs/>
          <w:iCs/>
        </w:rPr>
        <w:t>W przypadku gdy wykonawca nie dotrzyma terminu zapłaty kary określonej w ust. 6 Zamawiający potrąci kary umowne z faktury za kolejny okres rozliczeniowy.</w:t>
      </w:r>
      <w:r>
        <w:rPr>
          <w:rFonts w:ascii="Verdana" w:hAnsi="Verdana" w:cs="Arial"/>
        </w:rPr>
        <w:t xml:space="preserve"> </w:t>
      </w:r>
    </w:p>
    <w:p w:rsidR="00FD624C" w:rsidRDefault="00FD624C" w:rsidP="00FD624C">
      <w:pPr>
        <w:pStyle w:val="Tekstpodstawowy211"/>
        <w:widowControl w:val="0"/>
        <w:suppressAutoHyphens w:val="0"/>
        <w:adjustRightInd w:val="0"/>
        <w:textAlignment w:val="baseline"/>
        <w:rPr>
          <w:rFonts w:ascii="Verdana" w:hAnsi="Verdana" w:cs="Arial"/>
          <w:sz w:val="20"/>
          <w:lang w:eastAsia="pl-PL"/>
        </w:rPr>
      </w:pPr>
    </w:p>
    <w:p w:rsidR="00FD624C" w:rsidRPr="00D9631D" w:rsidRDefault="00FD624C" w:rsidP="00FD624C">
      <w:pPr>
        <w:pStyle w:val="Nagwek1"/>
        <w:tabs>
          <w:tab w:val="left" w:pos="708"/>
        </w:tabs>
        <w:ind w:left="0" w:firstLine="0"/>
        <w:rPr>
          <w:rFonts w:ascii="Verdana" w:hAnsi="Verdana" w:cs="Arial"/>
          <w:color w:val="FF0000"/>
          <w:sz w:val="20"/>
        </w:rPr>
      </w:pPr>
    </w:p>
    <w:p w:rsidR="00FD624C" w:rsidRDefault="00FD624C" w:rsidP="00FD624C">
      <w:pPr>
        <w:pStyle w:val="Nagwek1"/>
        <w:tabs>
          <w:tab w:val="left" w:pos="708"/>
        </w:tabs>
        <w:ind w:left="0" w:firstLine="0"/>
        <w:rPr>
          <w:rFonts w:ascii="Verdana" w:hAnsi="Verdana" w:cs="Arial"/>
          <w:sz w:val="20"/>
        </w:rPr>
      </w:pPr>
    </w:p>
    <w:p w:rsidR="00FD624C" w:rsidRDefault="00FD624C" w:rsidP="00FD624C">
      <w:pPr>
        <w:pStyle w:val="Nagwek1"/>
        <w:tabs>
          <w:tab w:val="left" w:pos="708"/>
        </w:tabs>
        <w:ind w:left="283" w:firstLine="0"/>
        <w:jc w:val="center"/>
        <w:rPr>
          <w:rFonts w:ascii="Verdana" w:hAnsi="Verdana" w:cs="Arial"/>
          <w:sz w:val="20"/>
        </w:rPr>
      </w:pPr>
      <w:r>
        <w:rPr>
          <w:rFonts w:ascii="Verdana" w:hAnsi="Verdana" w:cs="Arial"/>
          <w:sz w:val="20"/>
        </w:rPr>
        <w:t>§ 9</w:t>
      </w:r>
    </w:p>
    <w:p w:rsidR="00FD624C" w:rsidRDefault="00FD624C" w:rsidP="00FD624C">
      <w:pPr>
        <w:jc w:val="center"/>
        <w:rPr>
          <w:rFonts w:ascii="Verdana" w:hAnsi="Verdana" w:cs="Arial"/>
          <w:b/>
          <w:bCs/>
          <w:sz w:val="20"/>
          <w:szCs w:val="20"/>
        </w:rPr>
      </w:pPr>
      <w:r>
        <w:rPr>
          <w:rFonts w:ascii="Verdana" w:hAnsi="Verdana" w:cs="Arial"/>
          <w:b/>
          <w:bCs/>
          <w:sz w:val="20"/>
          <w:szCs w:val="20"/>
        </w:rPr>
        <w:t>Wypowiedzenie umowy</w:t>
      </w:r>
    </w:p>
    <w:p w:rsidR="00FD624C" w:rsidRDefault="00FD624C" w:rsidP="00FD624C">
      <w:pPr>
        <w:numPr>
          <w:ilvl w:val="0"/>
          <w:numId w:val="61"/>
        </w:numPr>
        <w:tabs>
          <w:tab w:val="left" w:pos="360"/>
        </w:tabs>
        <w:spacing w:after="0" w:line="240" w:lineRule="auto"/>
        <w:ind w:left="360"/>
        <w:jc w:val="both"/>
        <w:rPr>
          <w:rFonts w:ascii="Verdana" w:hAnsi="Verdana" w:cs="Arial"/>
          <w:sz w:val="20"/>
          <w:szCs w:val="20"/>
        </w:rPr>
      </w:pPr>
      <w:r>
        <w:rPr>
          <w:rFonts w:ascii="Verdana" w:hAnsi="Verdana" w:cs="Arial"/>
          <w:sz w:val="20"/>
          <w:szCs w:val="20"/>
        </w:rPr>
        <w:t>Zamawiający ma prawo wypowiedzieć umowę ze skutkiem natychmiastowym w następujących przypadkach:</w:t>
      </w:r>
    </w:p>
    <w:p w:rsidR="00FD624C" w:rsidRDefault="00FD624C" w:rsidP="00FD624C">
      <w:pPr>
        <w:numPr>
          <w:ilvl w:val="0"/>
          <w:numId w:val="62"/>
        </w:numPr>
        <w:tabs>
          <w:tab w:val="clear" w:pos="1440"/>
          <w:tab w:val="left" w:pos="360"/>
          <w:tab w:val="num" w:pos="720"/>
          <w:tab w:val="num" w:pos="2484"/>
        </w:tabs>
        <w:spacing w:after="0" w:line="240" w:lineRule="auto"/>
        <w:ind w:left="720"/>
        <w:jc w:val="both"/>
        <w:rPr>
          <w:rFonts w:ascii="Verdana" w:hAnsi="Verdana" w:cs="Arial"/>
          <w:sz w:val="20"/>
          <w:szCs w:val="20"/>
        </w:rPr>
      </w:pPr>
      <w:r>
        <w:rPr>
          <w:rFonts w:ascii="Verdana" w:hAnsi="Verdana" w:cs="Arial"/>
          <w:sz w:val="20"/>
          <w:szCs w:val="20"/>
        </w:rPr>
        <w:t>gdy Wykonawca narusza w sposób istotny postanowienia umowy,</w:t>
      </w:r>
    </w:p>
    <w:p w:rsidR="00FD624C" w:rsidRDefault="00FD624C" w:rsidP="00FD624C">
      <w:pPr>
        <w:numPr>
          <w:ilvl w:val="0"/>
          <w:numId w:val="62"/>
        </w:numPr>
        <w:tabs>
          <w:tab w:val="clear" w:pos="1440"/>
          <w:tab w:val="left" w:pos="360"/>
          <w:tab w:val="num" w:pos="720"/>
          <w:tab w:val="num" w:pos="2484"/>
        </w:tabs>
        <w:spacing w:after="0" w:line="240" w:lineRule="auto"/>
        <w:ind w:left="720"/>
        <w:jc w:val="both"/>
        <w:rPr>
          <w:rFonts w:ascii="Verdana" w:hAnsi="Verdana" w:cs="Arial"/>
          <w:sz w:val="20"/>
          <w:szCs w:val="20"/>
        </w:rPr>
      </w:pPr>
      <w:r>
        <w:rPr>
          <w:rFonts w:ascii="Verdana" w:hAnsi="Verdana" w:cs="Arial"/>
          <w:sz w:val="20"/>
          <w:szCs w:val="20"/>
        </w:rPr>
        <w:t>gdy Wykonawca znajduje się w stanie zagrażającym niewypłacalnością lub przechodzi w stan likwidacji w celach innych niż przekształcenie przedsiębiorstwa lub połączenie się z innym przedsiębiorstwem,</w:t>
      </w:r>
    </w:p>
    <w:p w:rsidR="00FD624C" w:rsidRDefault="00FD624C" w:rsidP="00FD624C">
      <w:pPr>
        <w:numPr>
          <w:ilvl w:val="0"/>
          <w:numId w:val="62"/>
        </w:numPr>
        <w:tabs>
          <w:tab w:val="clear" w:pos="1440"/>
          <w:tab w:val="left" w:pos="360"/>
          <w:tab w:val="num" w:pos="720"/>
          <w:tab w:val="num" w:pos="2484"/>
        </w:tabs>
        <w:spacing w:after="0" w:line="240" w:lineRule="auto"/>
        <w:ind w:left="720"/>
        <w:jc w:val="both"/>
        <w:rPr>
          <w:rFonts w:ascii="Verdana" w:hAnsi="Verdana" w:cs="Arial"/>
          <w:sz w:val="20"/>
          <w:szCs w:val="20"/>
        </w:rPr>
      </w:pPr>
      <w:r>
        <w:rPr>
          <w:rFonts w:ascii="Verdana" w:hAnsi="Verdana" w:cs="Arial"/>
          <w:sz w:val="20"/>
          <w:szCs w:val="20"/>
        </w:rPr>
        <w:t>gdy zostanie wydany nakaz zajęcia majątku Wykonawcy lub gdy zostanie wszczęte postępowanie egzekucyjne w stopniu uniemożliwiającym realizację niniejszej umowy.</w:t>
      </w:r>
    </w:p>
    <w:p w:rsidR="00FD624C" w:rsidRDefault="00FD624C" w:rsidP="00FD624C">
      <w:pPr>
        <w:numPr>
          <w:ilvl w:val="0"/>
          <w:numId w:val="61"/>
        </w:numPr>
        <w:tabs>
          <w:tab w:val="left" w:pos="360"/>
        </w:tabs>
        <w:spacing w:after="0" w:line="240" w:lineRule="auto"/>
        <w:ind w:left="360"/>
        <w:jc w:val="both"/>
        <w:rPr>
          <w:rFonts w:ascii="Verdana" w:hAnsi="Verdana" w:cs="Arial"/>
          <w:sz w:val="20"/>
          <w:szCs w:val="20"/>
        </w:rPr>
      </w:pPr>
      <w:r>
        <w:rPr>
          <w:rFonts w:ascii="Verdana" w:hAnsi="Verdana" w:cs="Arial"/>
          <w:sz w:val="20"/>
          <w:szCs w:val="20"/>
        </w:rPr>
        <w:t xml:space="preserve">Istotne naruszenia umowy, o których mowa w ust. 1 </w:t>
      </w:r>
      <w:proofErr w:type="spellStart"/>
      <w:r>
        <w:rPr>
          <w:rFonts w:ascii="Verdana" w:hAnsi="Verdana" w:cs="Arial"/>
          <w:sz w:val="20"/>
          <w:szCs w:val="20"/>
        </w:rPr>
        <w:t>pkt</w:t>
      </w:r>
      <w:proofErr w:type="spellEnd"/>
      <w:r>
        <w:rPr>
          <w:rFonts w:ascii="Verdana" w:hAnsi="Verdana" w:cs="Arial"/>
          <w:sz w:val="20"/>
          <w:szCs w:val="20"/>
        </w:rPr>
        <w:t xml:space="preserve"> 1, obejmują w szczególności następujące przypadki:</w:t>
      </w:r>
    </w:p>
    <w:p w:rsidR="00FD624C" w:rsidRDefault="00FD624C" w:rsidP="00FD624C">
      <w:pPr>
        <w:numPr>
          <w:ilvl w:val="0"/>
          <w:numId w:val="63"/>
        </w:numPr>
        <w:tabs>
          <w:tab w:val="left" w:pos="360"/>
          <w:tab w:val="num" w:pos="720"/>
        </w:tabs>
        <w:spacing w:after="0" w:line="240" w:lineRule="auto"/>
        <w:ind w:left="709" w:hanging="425"/>
        <w:jc w:val="both"/>
        <w:rPr>
          <w:rFonts w:ascii="Verdana" w:hAnsi="Verdana" w:cs="Arial"/>
          <w:sz w:val="20"/>
          <w:szCs w:val="20"/>
        </w:rPr>
      </w:pPr>
      <w:r>
        <w:rPr>
          <w:rFonts w:ascii="Verdana" w:hAnsi="Verdana" w:cs="Arial"/>
          <w:sz w:val="20"/>
          <w:szCs w:val="20"/>
        </w:rPr>
        <w:t xml:space="preserve">utratę przez Wykonawcę prawa do wykonywania działalności będącej przedmiotem niniejszej umowy, </w:t>
      </w:r>
    </w:p>
    <w:p w:rsidR="00FD624C" w:rsidRDefault="00FD624C" w:rsidP="00FD624C">
      <w:pPr>
        <w:numPr>
          <w:ilvl w:val="0"/>
          <w:numId w:val="63"/>
        </w:numPr>
        <w:tabs>
          <w:tab w:val="left" w:pos="360"/>
          <w:tab w:val="num" w:pos="720"/>
        </w:tabs>
        <w:spacing w:after="0" w:line="240" w:lineRule="auto"/>
        <w:ind w:left="709" w:hanging="425"/>
        <w:jc w:val="both"/>
        <w:rPr>
          <w:rFonts w:ascii="Verdana" w:hAnsi="Verdana" w:cs="Arial"/>
          <w:sz w:val="20"/>
          <w:szCs w:val="20"/>
        </w:rPr>
      </w:pPr>
      <w:r>
        <w:rPr>
          <w:rFonts w:ascii="Verdana" w:hAnsi="Verdana" w:cs="Arial"/>
          <w:sz w:val="20"/>
          <w:szCs w:val="20"/>
        </w:rPr>
        <w:t xml:space="preserve">brak umowy z Regionalną Instalacją Przetwarzania Odpadów Komunalnych  (RIPOK) na zagospodarowanie przekazywanych zmieszanych odpadów komunalnych, odpadów zielonych oraz pozostałości z sortowania odpadów komunalnych, </w:t>
      </w:r>
    </w:p>
    <w:p w:rsidR="00FD624C" w:rsidRDefault="00FD624C" w:rsidP="00FD624C">
      <w:pPr>
        <w:numPr>
          <w:ilvl w:val="0"/>
          <w:numId w:val="63"/>
        </w:numPr>
        <w:tabs>
          <w:tab w:val="left" w:pos="360"/>
          <w:tab w:val="num" w:pos="720"/>
        </w:tabs>
        <w:spacing w:after="0" w:line="240" w:lineRule="auto"/>
        <w:ind w:left="709" w:hanging="425"/>
        <w:jc w:val="both"/>
        <w:rPr>
          <w:rFonts w:ascii="Verdana" w:hAnsi="Verdana" w:cs="Arial"/>
          <w:sz w:val="20"/>
          <w:szCs w:val="20"/>
        </w:rPr>
      </w:pPr>
      <w:r>
        <w:rPr>
          <w:rFonts w:ascii="Verdana" w:hAnsi="Verdana" w:cs="Arial"/>
          <w:sz w:val="20"/>
          <w:szCs w:val="20"/>
        </w:rPr>
        <w:t>nierozpoczęcie wykonywania przedmiotu umowy bez uzasadnionej przyczyny pomimo wezwania Zamawiającego,</w:t>
      </w:r>
    </w:p>
    <w:p w:rsidR="00FD624C" w:rsidRDefault="00FD624C" w:rsidP="00FD624C">
      <w:pPr>
        <w:numPr>
          <w:ilvl w:val="0"/>
          <w:numId w:val="63"/>
        </w:numPr>
        <w:tabs>
          <w:tab w:val="left" w:pos="360"/>
          <w:tab w:val="num" w:pos="720"/>
        </w:tabs>
        <w:spacing w:after="0" w:line="240" w:lineRule="auto"/>
        <w:ind w:left="709" w:hanging="425"/>
        <w:jc w:val="both"/>
        <w:rPr>
          <w:rFonts w:ascii="Verdana" w:hAnsi="Verdana" w:cs="Arial"/>
          <w:sz w:val="20"/>
          <w:szCs w:val="20"/>
        </w:rPr>
      </w:pPr>
      <w:r>
        <w:rPr>
          <w:rFonts w:ascii="Verdana" w:hAnsi="Verdana" w:cs="Arial"/>
          <w:sz w:val="20"/>
          <w:szCs w:val="20"/>
        </w:rPr>
        <w:t xml:space="preserve">niewykonywanie przez Wykonawcę obowiązków wynikających z przepisów prawnych, związanych z przedmiotem umowy, </w:t>
      </w:r>
    </w:p>
    <w:p w:rsidR="00FD624C" w:rsidRDefault="00FD624C" w:rsidP="00FD624C">
      <w:pPr>
        <w:numPr>
          <w:ilvl w:val="0"/>
          <w:numId w:val="63"/>
        </w:numPr>
        <w:tabs>
          <w:tab w:val="left" w:pos="360"/>
          <w:tab w:val="num" w:pos="720"/>
        </w:tabs>
        <w:spacing w:after="0" w:line="240" w:lineRule="auto"/>
        <w:ind w:left="709" w:hanging="425"/>
        <w:jc w:val="both"/>
        <w:rPr>
          <w:rFonts w:ascii="Verdana" w:hAnsi="Verdana" w:cs="Arial"/>
          <w:sz w:val="20"/>
          <w:szCs w:val="20"/>
        </w:rPr>
      </w:pPr>
      <w:r>
        <w:rPr>
          <w:rFonts w:ascii="Verdana" w:hAnsi="Verdana" w:cs="Arial"/>
          <w:sz w:val="20"/>
          <w:szCs w:val="20"/>
        </w:rPr>
        <w:t>przerwanie wykonywania przedmiotu umowy na okres dłuższy niż 5 dni,</w:t>
      </w:r>
    </w:p>
    <w:p w:rsidR="00FD624C" w:rsidRDefault="00FD624C" w:rsidP="00FD624C">
      <w:pPr>
        <w:numPr>
          <w:ilvl w:val="0"/>
          <w:numId w:val="63"/>
        </w:numPr>
        <w:tabs>
          <w:tab w:val="left" w:pos="360"/>
          <w:tab w:val="num" w:pos="720"/>
        </w:tabs>
        <w:spacing w:after="0" w:line="240" w:lineRule="auto"/>
        <w:ind w:left="709" w:hanging="425"/>
        <w:jc w:val="both"/>
        <w:rPr>
          <w:rFonts w:ascii="Verdana" w:hAnsi="Verdana" w:cs="Arial"/>
          <w:sz w:val="20"/>
          <w:szCs w:val="20"/>
        </w:rPr>
      </w:pPr>
      <w:r>
        <w:rPr>
          <w:rFonts w:ascii="Verdana" w:hAnsi="Verdana" w:cs="Arial"/>
          <w:sz w:val="20"/>
          <w:szCs w:val="20"/>
        </w:rPr>
        <w:t xml:space="preserve">niewykonanie przez Wykonawcę obowiązków określonych w § 3 . </w:t>
      </w:r>
    </w:p>
    <w:p w:rsidR="00FD624C" w:rsidRDefault="00FD624C" w:rsidP="00FD624C">
      <w:pPr>
        <w:numPr>
          <w:ilvl w:val="0"/>
          <w:numId w:val="61"/>
        </w:numPr>
        <w:tabs>
          <w:tab w:val="left" w:pos="360"/>
        </w:tabs>
        <w:spacing w:after="0" w:line="240" w:lineRule="auto"/>
        <w:ind w:left="360"/>
        <w:jc w:val="both"/>
        <w:rPr>
          <w:rFonts w:ascii="Verdana" w:hAnsi="Verdana" w:cs="Arial"/>
          <w:sz w:val="20"/>
          <w:szCs w:val="20"/>
        </w:rPr>
      </w:pPr>
      <w:r>
        <w:rPr>
          <w:rFonts w:ascii="Verdana" w:hAnsi="Verdana" w:cs="Arial"/>
          <w:sz w:val="20"/>
          <w:szCs w:val="20"/>
        </w:rPr>
        <w:lastRenderedPageBreak/>
        <w:t xml:space="preserve">Warunkiem wypowiedzenia przez Zamawiającego niniejszej umowy w przypadkach opisanych w ust. 2 </w:t>
      </w:r>
      <w:proofErr w:type="spellStart"/>
      <w:r>
        <w:rPr>
          <w:rFonts w:ascii="Verdana" w:hAnsi="Verdana" w:cs="Arial"/>
          <w:sz w:val="20"/>
          <w:szCs w:val="20"/>
        </w:rPr>
        <w:t>pkt</w:t>
      </w:r>
      <w:proofErr w:type="spellEnd"/>
      <w:r>
        <w:rPr>
          <w:rFonts w:ascii="Verdana" w:hAnsi="Verdana" w:cs="Arial"/>
          <w:sz w:val="20"/>
          <w:szCs w:val="20"/>
        </w:rPr>
        <w:t xml:space="preserve"> 2-5 jest uprzednie pisemne wezwanie Wykonawcy do wykonywania swoich obowiązków oraz wyznaczenie w tym celu dodatkowego                              3 dniowego terminu. </w:t>
      </w:r>
    </w:p>
    <w:p w:rsidR="00FD624C" w:rsidRDefault="00FD624C" w:rsidP="00FD624C">
      <w:pPr>
        <w:numPr>
          <w:ilvl w:val="0"/>
          <w:numId w:val="61"/>
        </w:numPr>
        <w:tabs>
          <w:tab w:val="left" w:pos="360"/>
        </w:tabs>
        <w:suppressAutoHyphens/>
        <w:spacing w:after="0" w:line="240" w:lineRule="auto"/>
        <w:ind w:left="360"/>
        <w:jc w:val="both"/>
        <w:rPr>
          <w:rFonts w:ascii="Verdana" w:hAnsi="Verdana" w:cs="Arial"/>
          <w:sz w:val="20"/>
          <w:szCs w:val="20"/>
        </w:rPr>
      </w:pPr>
      <w:r>
        <w:rPr>
          <w:rFonts w:ascii="Verdana" w:hAnsi="Verdana" w:cs="Arial"/>
          <w:sz w:val="20"/>
          <w:szCs w:val="20"/>
        </w:rPr>
        <w:t>Wykonawca uprawniony jest do wypowiedzenia umowy ze skutkiem natychmiastowym, jeśli Zamawiający pozostaje w zwłoce z zapłatą wynagrodzenia przekraczającej 90 dni, na które Wykonawca należycie i w zgodzie z postanowieniami niniejszej umowy oraz przepisami prawa wystawił fakturę VAT. Przed wypowiedzeniem Wykonawca wezwie pisemnie Zamawiającego do wykonania zobowiązania wyznaczając dodatkowy, co najmniej 14 dniowy termin do dokonania płatności, rozpoczynający bieg od dnia doręczenia wezwania.</w:t>
      </w:r>
    </w:p>
    <w:p w:rsidR="00FD624C" w:rsidRDefault="00FD624C" w:rsidP="00FD624C">
      <w:pPr>
        <w:numPr>
          <w:ilvl w:val="0"/>
          <w:numId w:val="61"/>
        </w:numPr>
        <w:tabs>
          <w:tab w:val="left" w:pos="360"/>
        </w:tabs>
        <w:suppressAutoHyphens/>
        <w:spacing w:after="0" w:line="240" w:lineRule="auto"/>
        <w:ind w:left="360"/>
        <w:jc w:val="both"/>
        <w:rPr>
          <w:rFonts w:ascii="Verdana" w:hAnsi="Verdana" w:cs="Arial"/>
          <w:sz w:val="20"/>
          <w:szCs w:val="20"/>
        </w:rPr>
      </w:pPr>
      <w:r>
        <w:rPr>
          <w:rFonts w:ascii="Verdana" w:hAnsi="Verdana" w:cs="Arial"/>
          <w:sz w:val="20"/>
          <w:szCs w:val="20"/>
        </w:rPr>
        <w:t>Wypowiedzenie niniejszej umowy powinno nastąpić na piśmie oraz zawierać krótkie uzasadnienie.</w:t>
      </w:r>
    </w:p>
    <w:p w:rsidR="00FD624C" w:rsidRDefault="00FD624C" w:rsidP="00FD624C">
      <w:pPr>
        <w:tabs>
          <w:tab w:val="left" w:pos="360"/>
        </w:tabs>
        <w:jc w:val="both"/>
        <w:rPr>
          <w:rFonts w:ascii="Verdana" w:hAnsi="Verdana" w:cs="Arial"/>
          <w:sz w:val="20"/>
          <w:szCs w:val="20"/>
        </w:rPr>
      </w:pPr>
    </w:p>
    <w:p w:rsidR="00FD624C" w:rsidRDefault="00FD624C" w:rsidP="00FD624C">
      <w:pPr>
        <w:pStyle w:val="Nagwek1"/>
        <w:tabs>
          <w:tab w:val="left" w:pos="708"/>
        </w:tabs>
        <w:ind w:left="0" w:firstLine="0"/>
        <w:jc w:val="center"/>
        <w:rPr>
          <w:rFonts w:ascii="Verdana" w:hAnsi="Verdana" w:cs="Arial"/>
          <w:sz w:val="20"/>
        </w:rPr>
      </w:pPr>
      <w:r>
        <w:rPr>
          <w:rFonts w:ascii="Verdana" w:hAnsi="Verdana" w:cs="Arial"/>
          <w:sz w:val="20"/>
        </w:rPr>
        <w:t>§ 10</w:t>
      </w:r>
    </w:p>
    <w:p w:rsidR="00FD624C" w:rsidRDefault="00FD624C" w:rsidP="00FD624C">
      <w:pPr>
        <w:pStyle w:val="Nagwek1"/>
        <w:tabs>
          <w:tab w:val="left" w:pos="708"/>
        </w:tabs>
        <w:ind w:left="0" w:firstLine="0"/>
        <w:jc w:val="center"/>
        <w:rPr>
          <w:rStyle w:val="FontStyle30"/>
          <w:rFonts w:ascii="Verdana" w:hAnsi="Verdana" w:cs="Arial"/>
          <w:sz w:val="20"/>
        </w:rPr>
      </w:pPr>
      <w:r>
        <w:rPr>
          <w:rStyle w:val="FontStyle30"/>
          <w:rFonts w:ascii="Verdana" w:hAnsi="Verdana" w:cs="Arial"/>
          <w:sz w:val="20"/>
        </w:rPr>
        <w:t>Zmiana umowy</w:t>
      </w:r>
    </w:p>
    <w:p w:rsidR="00FD624C" w:rsidRDefault="00FD624C" w:rsidP="00FD624C">
      <w:pPr>
        <w:pStyle w:val="Tekstpodstawowy"/>
        <w:numPr>
          <w:ilvl w:val="0"/>
          <w:numId w:val="64"/>
        </w:numPr>
        <w:ind w:left="425" w:hanging="425"/>
        <w:jc w:val="both"/>
      </w:pPr>
      <w:r>
        <w:rPr>
          <w:rFonts w:ascii="Verdana" w:hAnsi="Verdana" w:cs="Arial"/>
        </w:rPr>
        <w:t>Zmiana postanowień zawartej umowy może nastąpić za zgodą obu stron wyrażoną na piśmie pod rygorem nieważności takiej zmiany.</w:t>
      </w:r>
    </w:p>
    <w:p w:rsidR="00FD624C" w:rsidRDefault="00FD624C" w:rsidP="00FD624C">
      <w:pPr>
        <w:pStyle w:val="Tekstpodstawowy"/>
        <w:numPr>
          <w:ilvl w:val="0"/>
          <w:numId w:val="64"/>
        </w:numPr>
        <w:ind w:left="425" w:hanging="425"/>
        <w:jc w:val="both"/>
        <w:rPr>
          <w:rFonts w:ascii="Verdana" w:hAnsi="Verdana" w:cs="Arial"/>
        </w:rPr>
      </w:pPr>
      <w:r>
        <w:rPr>
          <w:rFonts w:ascii="Verdana" w:hAnsi="Verdana" w:cs="Arial"/>
        </w:rPr>
        <w:t xml:space="preserve">Zamawiający na podstawie art. 144 </w:t>
      </w:r>
      <w:proofErr w:type="spellStart"/>
      <w:r>
        <w:rPr>
          <w:rFonts w:ascii="Verdana" w:hAnsi="Verdana" w:cs="Arial"/>
        </w:rPr>
        <w:t>Pzp</w:t>
      </w:r>
      <w:proofErr w:type="spellEnd"/>
      <w:r>
        <w:rPr>
          <w:rFonts w:ascii="Verdana" w:hAnsi="Verdana" w:cs="Arial"/>
        </w:rPr>
        <w:t xml:space="preserve"> określił w </w:t>
      </w:r>
      <w:proofErr w:type="spellStart"/>
      <w:r>
        <w:rPr>
          <w:rFonts w:ascii="Verdana" w:hAnsi="Verdana" w:cs="Arial"/>
        </w:rPr>
        <w:t>pkt</w:t>
      </w:r>
      <w:proofErr w:type="spellEnd"/>
      <w:r>
        <w:rPr>
          <w:rFonts w:ascii="Verdana" w:hAnsi="Verdana" w:cs="Arial"/>
        </w:rPr>
        <w:t xml:space="preserve"> …………… SIWZ zakres okoliczności mogących powodować konieczność zmian umowy. </w:t>
      </w:r>
    </w:p>
    <w:p w:rsidR="00FD624C" w:rsidRDefault="00FD624C" w:rsidP="00FD624C">
      <w:pPr>
        <w:pStyle w:val="Tekstpodstawowy"/>
        <w:numPr>
          <w:ilvl w:val="0"/>
          <w:numId w:val="64"/>
        </w:numPr>
        <w:ind w:left="425" w:hanging="425"/>
        <w:jc w:val="both"/>
        <w:rPr>
          <w:rFonts w:ascii="Verdana" w:hAnsi="Verdana" w:cs="Arial"/>
        </w:rPr>
      </w:pPr>
      <w:r>
        <w:rPr>
          <w:rFonts w:ascii="Verdana" w:hAnsi="Verdana" w:cs="Arial"/>
        </w:rPr>
        <w:t>W trakcie trwania niniejszej umowy Wykonawca zobowiązuje się do pisemnego powiadamiania Zamawiającego o:</w:t>
      </w:r>
    </w:p>
    <w:p w:rsidR="00FD624C" w:rsidRDefault="00FD624C" w:rsidP="00FD624C">
      <w:pPr>
        <w:pStyle w:val="Tekstpodstawowy"/>
        <w:numPr>
          <w:ilvl w:val="1"/>
          <w:numId w:val="58"/>
        </w:numPr>
        <w:jc w:val="both"/>
        <w:rPr>
          <w:rFonts w:ascii="Verdana" w:hAnsi="Verdana" w:cs="Arial"/>
        </w:rPr>
      </w:pPr>
      <w:r>
        <w:rPr>
          <w:rFonts w:ascii="Verdana" w:hAnsi="Verdana" w:cs="Arial"/>
        </w:rPr>
        <w:t>Zmianie siedziby lub nazwy firmy;</w:t>
      </w:r>
    </w:p>
    <w:p w:rsidR="00FD624C" w:rsidRDefault="00FD624C" w:rsidP="00FD624C">
      <w:pPr>
        <w:pStyle w:val="Tekstpodstawowy"/>
        <w:numPr>
          <w:ilvl w:val="1"/>
          <w:numId w:val="58"/>
        </w:numPr>
        <w:jc w:val="both"/>
        <w:rPr>
          <w:rFonts w:ascii="Verdana" w:hAnsi="Verdana" w:cs="Arial"/>
        </w:rPr>
      </w:pPr>
      <w:r>
        <w:rPr>
          <w:rFonts w:ascii="Verdana" w:hAnsi="Verdana" w:cs="Arial"/>
        </w:rPr>
        <w:t>Zmianie osób reprezentujących;</w:t>
      </w:r>
    </w:p>
    <w:p w:rsidR="00FD624C" w:rsidRDefault="00FD624C" w:rsidP="00FD624C">
      <w:pPr>
        <w:pStyle w:val="Tekstpodstawowy"/>
        <w:numPr>
          <w:ilvl w:val="1"/>
          <w:numId w:val="58"/>
        </w:numPr>
        <w:jc w:val="both"/>
        <w:rPr>
          <w:rFonts w:ascii="Verdana" w:hAnsi="Verdana" w:cs="Arial"/>
        </w:rPr>
      </w:pPr>
      <w:r>
        <w:rPr>
          <w:rFonts w:ascii="Verdana" w:hAnsi="Verdana" w:cs="Arial"/>
        </w:rPr>
        <w:t>Ogłoszeniu upadłości;</w:t>
      </w:r>
    </w:p>
    <w:p w:rsidR="00FD624C" w:rsidRDefault="00FD624C" w:rsidP="00FD624C">
      <w:pPr>
        <w:pStyle w:val="Tekstpodstawowy"/>
        <w:numPr>
          <w:ilvl w:val="1"/>
          <w:numId w:val="58"/>
        </w:numPr>
        <w:jc w:val="both"/>
        <w:rPr>
          <w:rFonts w:ascii="Verdana" w:hAnsi="Verdana" w:cs="Arial"/>
        </w:rPr>
      </w:pPr>
      <w:r>
        <w:rPr>
          <w:rFonts w:ascii="Verdana" w:hAnsi="Verdana" w:cs="Arial"/>
        </w:rPr>
        <w:t>Ogłoszeniu likwidacji;</w:t>
      </w:r>
    </w:p>
    <w:p w:rsidR="00FD624C" w:rsidRDefault="00FD624C" w:rsidP="00FD624C">
      <w:pPr>
        <w:pStyle w:val="Tekstpodstawowy"/>
        <w:numPr>
          <w:ilvl w:val="1"/>
          <w:numId w:val="58"/>
        </w:numPr>
        <w:jc w:val="both"/>
        <w:rPr>
          <w:rFonts w:ascii="Verdana" w:hAnsi="Verdana" w:cs="Arial"/>
        </w:rPr>
      </w:pPr>
      <w:r>
        <w:rPr>
          <w:rFonts w:ascii="Verdana" w:hAnsi="Verdana" w:cs="Arial"/>
        </w:rPr>
        <w:t>Zawieszeniu działalności;</w:t>
      </w:r>
    </w:p>
    <w:p w:rsidR="00FD624C" w:rsidRDefault="00FD624C" w:rsidP="00FD624C">
      <w:pPr>
        <w:pStyle w:val="Tekstpodstawowy"/>
        <w:numPr>
          <w:ilvl w:val="1"/>
          <w:numId w:val="58"/>
        </w:numPr>
        <w:jc w:val="both"/>
        <w:rPr>
          <w:rFonts w:ascii="Verdana" w:hAnsi="Verdana" w:cs="Arial"/>
        </w:rPr>
      </w:pPr>
      <w:r>
        <w:rPr>
          <w:rFonts w:ascii="Verdana" w:hAnsi="Verdana" w:cs="Arial"/>
        </w:rPr>
        <w:t>Wszczęciu postępowania układowego, w którym uczestniczy Wykonawca.</w:t>
      </w:r>
    </w:p>
    <w:p w:rsidR="00FD624C" w:rsidRDefault="00FD624C" w:rsidP="00FD624C">
      <w:pPr>
        <w:pStyle w:val="Tekstpodstawowy"/>
        <w:ind w:left="1080"/>
        <w:jc w:val="both"/>
        <w:rPr>
          <w:rFonts w:ascii="Verdana" w:hAnsi="Verdana" w:cs="Arial"/>
        </w:rPr>
      </w:pPr>
    </w:p>
    <w:p w:rsidR="00FD624C" w:rsidRDefault="00FD624C" w:rsidP="00FD624C">
      <w:pPr>
        <w:ind w:left="1080"/>
        <w:jc w:val="both"/>
        <w:rPr>
          <w:rFonts w:ascii="Verdana" w:hAnsi="Verdana" w:cs="Arial"/>
          <w:sz w:val="20"/>
          <w:szCs w:val="20"/>
        </w:rPr>
      </w:pPr>
    </w:p>
    <w:p w:rsidR="00FD624C" w:rsidRDefault="00FD624C" w:rsidP="00FD624C">
      <w:pPr>
        <w:jc w:val="center"/>
        <w:rPr>
          <w:rFonts w:ascii="Verdana" w:hAnsi="Verdana" w:cs="Arial"/>
          <w:b/>
          <w:sz w:val="20"/>
          <w:szCs w:val="20"/>
        </w:rPr>
      </w:pPr>
      <w:r>
        <w:rPr>
          <w:rFonts w:ascii="Verdana" w:hAnsi="Verdana" w:cs="Arial"/>
          <w:b/>
          <w:sz w:val="20"/>
          <w:szCs w:val="20"/>
        </w:rPr>
        <w:t>§ 11</w:t>
      </w:r>
    </w:p>
    <w:p w:rsidR="00FD624C" w:rsidRDefault="00FD624C" w:rsidP="00FD624C">
      <w:pPr>
        <w:pStyle w:val="Tekstpodstawowy"/>
        <w:jc w:val="center"/>
        <w:outlineLvl w:val="0"/>
        <w:rPr>
          <w:rFonts w:ascii="Verdana" w:hAnsi="Verdana" w:cs="Arial"/>
          <w:b/>
          <w:bCs/>
          <w:iCs/>
        </w:rPr>
      </w:pPr>
      <w:r>
        <w:rPr>
          <w:rFonts w:ascii="Verdana" w:hAnsi="Verdana" w:cs="Arial"/>
          <w:b/>
          <w:bCs/>
          <w:iCs/>
        </w:rPr>
        <w:t>Porozumiewanie się Stron</w:t>
      </w:r>
    </w:p>
    <w:p w:rsidR="00FD624C" w:rsidRDefault="00FD624C" w:rsidP="00FD624C">
      <w:pPr>
        <w:pStyle w:val="Tekstpodstawowy21"/>
        <w:numPr>
          <w:ilvl w:val="0"/>
          <w:numId w:val="65"/>
        </w:numPr>
        <w:rPr>
          <w:rFonts w:ascii="Verdana" w:hAnsi="Verdana"/>
          <w:sz w:val="20"/>
        </w:rPr>
      </w:pPr>
      <w:r>
        <w:rPr>
          <w:rFonts w:ascii="Verdana" w:hAnsi="Verdana"/>
          <w:sz w:val="20"/>
        </w:rPr>
        <w:t>Wszelkie zawiadomienia, zapytania lub informacje odnoszące się do lub wynikające z realizacji przedmiotu umowy, wymagają formy pisemnej lub elektronicznej.</w:t>
      </w:r>
    </w:p>
    <w:p w:rsidR="00FD624C" w:rsidRDefault="00FD624C" w:rsidP="00FD624C">
      <w:pPr>
        <w:pStyle w:val="Tekstpodstawowy21"/>
        <w:numPr>
          <w:ilvl w:val="0"/>
          <w:numId w:val="65"/>
        </w:numPr>
        <w:rPr>
          <w:rFonts w:ascii="Verdana" w:hAnsi="Verdana"/>
          <w:sz w:val="20"/>
        </w:rPr>
      </w:pPr>
      <w:r>
        <w:rPr>
          <w:rFonts w:ascii="Verdana" w:hAnsi="Verdana"/>
          <w:sz w:val="20"/>
        </w:rPr>
        <w:t>Pisma Stron powinny powoływać się na tytuł umowy i jej numer. Za datę otrzymania dokumentów, o których mowa w ust. 1, Strony uznają dzień wpływu do siedziby Stron, wskazanych w pkt. 3 lub ich przekazania pocztą elektroniczną lub faksem, za potwierdzeniem dostarczenia, chyba że postanowienia niniejszej umowy stanowią inaczej.</w:t>
      </w:r>
    </w:p>
    <w:p w:rsidR="00FD624C" w:rsidRDefault="00FD624C" w:rsidP="00FD624C">
      <w:pPr>
        <w:pStyle w:val="Tekstpodstawowy21"/>
        <w:numPr>
          <w:ilvl w:val="0"/>
          <w:numId w:val="65"/>
        </w:numPr>
        <w:rPr>
          <w:rFonts w:ascii="Verdana" w:hAnsi="Verdana"/>
          <w:sz w:val="20"/>
        </w:rPr>
      </w:pPr>
      <w:r>
        <w:rPr>
          <w:rFonts w:ascii="Verdana" w:hAnsi="Verdana"/>
          <w:sz w:val="20"/>
        </w:rPr>
        <w:t>Korespondencję należy kierować na wskazane adresy:</w:t>
      </w:r>
    </w:p>
    <w:p w:rsidR="00FD624C" w:rsidRDefault="00FD624C" w:rsidP="00FD624C">
      <w:pPr>
        <w:pStyle w:val="Tekstpodstawowy21"/>
        <w:ind w:left="567"/>
        <w:rPr>
          <w:rFonts w:ascii="Verdana" w:hAnsi="Verdana"/>
          <w:sz w:val="20"/>
          <w:u w:val="single"/>
        </w:rPr>
      </w:pPr>
      <w:r>
        <w:rPr>
          <w:rFonts w:ascii="Verdana" w:hAnsi="Verdana"/>
          <w:sz w:val="20"/>
          <w:u w:val="single"/>
        </w:rPr>
        <w:t>Korespondencja kierowana do Zamawiającego:</w:t>
      </w:r>
    </w:p>
    <w:p w:rsidR="00FD624C" w:rsidRDefault="00FD624C" w:rsidP="00FD624C">
      <w:pPr>
        <w:ind w:left="567"/>
        <w:jc w:val="both"/>
        <w:rPr>
          <w:rFonts w:ascii="Verdana" w:hAnsi="Verdana" w:cs="Arial"/>
          <w:sz w:val="20"/>
          <w:szCs w:val="20"/>
        </w:rPr>
      </w:pPr>
      <w:r>
        <w:rPr>
          <w:rFonts w:ascii="Verdana" w:hAnsi="Verdana" w:cs="Arial"/>
          <w:sz w:val="20"/>
          <w:szCs w:val="20"/>
        </w:rPr>
        <w:t>Adres:    Urząd Gminy Ustronie Morskie ul. Rolna 2, 78-111 Ustronie Morskie</w:t>
      </w:r>
    </w:p>
    <w:p w:rsidR="00FD624C" w:rsidRDefault="00FD624C" w:rsidP="00FD624C">
      <w:pPr>
        <w:ind w:left="567"/>
        <w:jc w:val="both"/>
        <w:rPr>
          <w:rFonts w:ascii="Verdana" w:hAnsi="Verdana" w:cs="Arial"/>
          <w:sz w:val="20"/>
          <w:szCs w:val="20"/>
        </w:rPr>
      </w:pPr>
      <w:r>
        <w:rPr>
          <w:rFonts w:ascii="Verdana" w:hAnsi="Verdana" w:cs="Arial"/>
          <w:sz w:val="20"/>
          <w:szCs w:val="20"/>
        </w:rPr>
        <w:t>Telefon: ………………………………………………</w:t>
      </w:r>
    </w:p>
    <w:p w:rsidR="00FD624C" w:rsidRDefault="00FD624C" w:rsidP="00FD624C">
      <w:pPr>
        <w:ind w:left="567"/>
        <w:jc w:val="both"/>
        <w:rPr>
          <w:rFonts w:ascii="Verdana" w:hAnsi="Verdana" w:cs="Arial"/>
          <w:sz w:val="20"/>
          <w:szCs w:val="20"/>
        </w:rPr>
      </w:pPr>
      <w:proofErr w:type="spellStart"/>
      <w:r>
        <w:rPr>
          <w:rFonts w:ascii="Verdana" w:hAnsi="Verdana" w:cs="Arial"/>
          <w:sz w:val="20"/>
          <w:szCs w:val="20"/>
        </w:rPr>
        <w:t>Fax</w:t>
      </w:r>
      <w:proofErr w:type="spellEnd"/>
      <w:r>
        <w:rPr>
          <w:rFonts w:ascii="Verdana" w:hAnsi="Verdana" w:cs="Arial"/>
          <w:sz w:val="20"/>
          <w:szCs w:val="20"/>
        </w:rPr>
        <w:t>: ………………………………………</w:t>
      </w:r>
    </w:p>
    <w:p w:rsidR="00FD624C" w:rsidRDefault="00FD624C" w:rsidP="00FD624C">
      <w:pPr>
        <w:ind w:left="567"/>
        <w:jc w:val="both"/>
        <w:rPr>
          <w:rFonts w:ascii="Verdana" w:hAnsi="Verdana" w:cs="Arial"/>
          <w:sz w:val="20"/>
          <w:szCs w:val="20"/>
        </w:rPr>
      </w:pPr>
      <w:r>
        <w:rPr>
          <w:rFonts w:ascii="Verdana" w:hAnsi="Verdana" w:cs="Arial"/>
          <w:sz w:val="20"/>
          <w:szCs w:val="20"/>
        </w:rPr>
        <w:t xml:space="preserve">e-mail:   ………………………………….. </w:t>
      </w:r>
    </w:p>
    <w:p w:rsidR="00FD624C" w:rsidRDefault="00FD624C" w:rsidP="00FD624C">
      <w:pPr>
        <w:keepNext/>
        <w:ind w:left="567"/>
        <w:jc w:val="both"/>
        <w:rPr>
          <w:rFonts w:ascii="Verdana" w:hAnsi="Verdana" w:cs="Arial"/>
          <w:sz w:val="20"/>
          <w:szCs w:val="20"/>
          <w:u w:val="single"/>
        </w:rPr>
      </w:pPr>
      <w:r>
        <w:rPr>
          <w:rFonts w:ascii="Verdana" w:hAnsi="Verdana" w:cs="Arial"/>
          <w:sz w:val="20"/>
          <w:szCs w:val="20"/>
          <w:u w:val="single"/>
        </w:rPr>
        <w:t>Korespondencja kierowana do Wykonawcy:</w:t>
      </w:r>
    </w:p>
    <w:p w:rsidR="00FD624C" w:rsidRDefault="00FD624C" w:rsidP="00FD624C">
      <w:pPr>
        <w:ind w:left="567"/>
        <w:jc w:val="both"/>
        <w:rPr>
          <w:rFonts w:ascii="Verdana" w:hAnsi="Verdana" w:cs="Arial"/>
          <w:sz w:val="20"/>
          <w:szCs w:val="20"/>
        </w:rPr>
      </w:pPr>
      <w:r>
        <w:rPr>
          <w:rFonts w:ascii="Verdana" w:hAnsi="Verdana" w:cs="Arial"/>
          <w:sz w:val="20"/>
          <w:szCs w:val="20"/>
        </w:rPr>
        <w:t>Adres:     …………………………………………………</w:t>
      </w:r>
    </w:p>
    <w:p w:rsidR="00FD624C" w:rsidRDefault="00FD624C" w:rsidP="00FD624C">
      <w:pPr>
        <w:ind w:left="567"/>
        <w:jc w:val="both"/>
        <w:rPr>
          <w:rFonts w:ascii="Verdana" w:hAnsi="Verdana" w:cs="Arial"/>
          <w:sz w:val="20"/>
          <w:szCs w:val="20"/>
        </w:rPr>
      </w:pPr>
      <w:r>
        <w:rPr>
          <w:rFonts w:ascii="Verdana" w:hAnsi="Verdana" w:cs="Arial"/>
          <w:sz w:val="20"/>
          <w:szCs w:val="20"/>
        </w:rPr>
        <w:t>Telefon: ………………………………………….</w:t>
      </w:r>
    </w:p>
    <w:p w:rsidR="00FD624C" w:rsidRDefault="00FD624C" w:rsidP="00FD624C">
      <w:pPr>
        <w:ind w:left="567"/>
        <w:jc w:val="both"/>
        <w:rPr>
          <w:rFonts w:ascii="Verdana" w:hAnsi="Verdana" w:cs="Arial"/>
          <w:sz w:val="20"/>
          <w:szCs w:val="20"/>
        </w:rPr>
      </w:pPr>
      <w:proofErr w:type="spellStart"/>
      <w:r>
        <w:rPr>
          <w:rFonts w:ascii="Verdana" w:hAnsi="Verdana" w:cs="Arial"/>
          <w:sz w:val="20"/>
          <w:szCs w:val="20"/>
        </w:rPr>
        <w:t>Fax</w:t>
      </w:r>
      <w:proofErr w:type="spellEnd"/>
      <w:r>
        <w:rPr>
          <w:rFonts w:ascii="Verdana" w:hAnsi="Verdana" w:cs="Arial"/>
          <w:sz w:val="20"/>
          <w:szCs w:val="20"/>
        </w:rPr>
        <w:t>: ………………………………………….</w:t>
      </w:r>
    </w:p>
    <w:p w:rsidR="00FD624C" w:rsidRDefault="00FD624C" w:rsidP="00FD624C">
      <w:pPr>
        <w:ind w:left="567"/>
        <w:jc w:val="both"/>
        <w:rPr>
          <w:rFonts w:ascii="Verdana" w:hAnsi="Verdana" w:cs="Arial"/>
          <w:sz w:val="20"/>
          <w:szCs w:val="20"/>
          <w:lang w:val="de-DE"/>
        </w:rPr>
      </w:pPr>
      <w:r>
        <w:rPr>
          <w:rFonts w:ascii="Verdana" w:hAnsi="Verdana" w:cs="Arial"/>
          <w:sz w:val="20"/>
          <w:szCs w:val="20"/>
          <w:lang w:val="de-DE"/>
        </w:rPr>
        <w:t>e-</w:t>
      </w:r>
      <w:proofErr w:type="spellStart"/>
      <w:r>
        <w:rPr>
          <w:rFonts w:ascii="Verdana" w:hAnsi="Verdana" w:cs="Arial"/>
          <w:sz w:val="20"/>
          <w:szCs w:val="20"/>
          <w:lang w:val="de-DE"/>
        </w:rPr>
        <w:t>mail</w:t>
      </w:r>
      <w:proofErr w:type="spellEnd"/>
      <w:r>
        <w:rPr>
          <w:rFonts w:ascii="Verdana" w:hAnsi="Verdana" w:cs="Arial"/>
          <w:sz w:val="20"/>
          <w:szCs w:val="20"/>
          <w:lang w:val="de-DE"/>
        </w:rPr>
        <w:t>:</w:t>
      </w:r>
      <w:r>
        <w:rPr>
          <w:rFonts w:ascii="Verdana" w:hAnsi="Verdana" w:cs="Arial"/>
          <w:sz w:val="20"/>
          <w:szCs w:val="20"/>
          <w:lang w:val="de-DE"/>
        </w:rPr>
        <w:tab/>
        <w:t>…………………………………………………</w:t>
      </w:r>
    </w:p>
    <w:p w:rsidR="00FD624C" w:rsidRDefault="00FD624C" w:rsidP="00FD624C">
      <w:pPr>
        <w:pStyle w:val="Tekstpodstawowy21"/>
        <w:numPr>
          <w:ilvl w:val="0"/>
          <w:numId w:val="65"/>
        </w:numPr>
        <w:rPr>
          <w:rFonts w:ascii="Verdana" w:hAnsi="Verdana"/>
          <w:sz w:val="20"/>
        </w:rPr>
      </w:pPr>
      <w:r>
        <w:rPr>
          <w:rFonts w:ascii="Verdana" w:hAnsi="Verdana"/>
          <w:sz w:val="20"/>
        </w:rPr>
        <w:lastRenderedPageBreak/>
        <w:t xml:space="preserve">Wykonawca wyznacza  ………………………………………………, jako koordynatora prac stanowiących przedmiot umowy (telefon: ……………………………., </w:t>
      </w:r>
      <w:proofErr w:type="spellStart"/>
      <w:r>
        <w:rPr>
          <w:rFonts w:ascii="Verdana" w:hAnsi="Verdana"/>
          <w:sz w:val="20"/>
        </w:rPr>
        <w:t>fax</w:t>
      </w:r>
      <w:proofErr w:type="spellEnd"/>
      <w:r>
        <w:rPr>
          <w:rFonts w:ascii="Verdana" w:hAnsi="Verdana"/>
          <w:sz w:val="20"/>
        </w:rPr>
        <w:t xml:space="preserve">: ……………………………, </w:t>
      </w:r>
      <w:r>
        <w:rPr>
          <w:rFonts w:ascii="Verdana" w:hAnsi="Verdana"/>
          <w:sz w:val="20"/>
        </w:rPr>
        <w:br/>
        <w:t>e-mail: ……………………………………………………………………………………).</w:t>
      </w:r>
    </w:p>
    <w:p w:rsidR="00FD624C" w:rsidRDefault="00FD624C" w:rsidP="00FD624C">
      <w:pPr>
        <w:numPr>
          <w:ilvl w:val="0"/>
          <w:numId w:val="65"/>
        </w:numPr>
        <w:spacing w:after="0" w:line="240" w:lineRule="auto"/>
        <w:jc w:val="both"/>
        <w:rPr>
          <w:rFonts w:ascii="Verdana" w:hAnsi="Verdana" w:cs="Arial"/>
          <w:sz w:val="20"/>
          <w:szCs w:val="20"/>
        </w:rPr>
      </w:pPr>
      <w:r>
        <w:rPr>
          <w:rFonts w:ascii="Verdana" w:hAnsi="Verdana" w:cs="Arial"/>
          <w:sz w:val="20"/>
          <w:szCs w:val="20"/>
        </w:rPr>
        <w:t xml:space="preserve">Zamawiający wyznacza ……….., jako koordynatora prac w zakresie realizacji umowy (telefon: ……….. </w:t>
      </w:r>
      <w:proofErr w:type="spellStart"/>
      <w:r>
        <w:rPr>
          <w:rFonts w:ascii="Verdana" w:hAnsi="Verdana" w:cs="Arial"/>
          <w:sz w:val="20"/>
          <w:szCs w:val="20"/>
        </w:rPr>
        <w:t>fax</w:t>
      </w:r>
      <w:proofErr w:type="spellEnd"/>
      <w:r>
        <w:rPr>
          <w:rFonts w:ascii="Verdana" w:hAnsi="Verdana" w:cs="Arial"/>
          <w:sz w:val="20"/>
          <w:szCs w:val="20"/>
        </w:rPr>
        <w:t>: ……………, e-mail:…………………….</w:t>
      </w:r>
    </w:p>
    <w:p w:rsidR="00FD624C" w:rsidRDefault="00FD624C" w:rsidP="00FD624C">
      <w:pPr>
        <w:numPr>
          <w:ilvl w:val="0"/>
          <w:numId w:val="65"/>
        </w:numPr>
        <w:spacing w:after="0" w:line="240" w:lineRule="auto"/>
        <w:jc w:val="both"/>
        <w:rPr>
          <w:rFonts w:ascii="Verdana" w:hAnsi="Verdana" w:cs="Arial"/>
          <w:sz w:val="20"/>
          <w:szCs w:val="20"/>
        </w:rPr>
      </w:pPr>
      <w:r>
        <w:rPr>
          <w:rFonts w:ascii="Verdana" w:hAnsi="Verdana" w:cs="Arial"/>
          <w:sz w:val="20"/>
          <w:szCs w:val="20"/>
        </w:rPr>
        <w:t xml:space="preserve">Zamawiający przekaże Wykonawcy w terminie do 7 dni od dnia zawarcia niniejszej umowy dodatkowe, poza wskazanym w ust. 5, adresy e-mail, na które Wykonawca przekazywać będzie drogą mailową informacje, o których mowa w Szczegółowym Opisie Przedmiotu Zamówienia – Załącznik nr ……………….. do </w:t>
      </w:r>
      <w:r>
        <w:rPr>
          <w:rFonts w:ascii="Verdana" w:hAnsi="Verdana" w:cs="Arial"/>
          <w:i/>
          <w:sz w:val="20"/>
          <w:szCs w:val="20"/>
        </w:rPr>
        <w:t>SIWZ.</w:t>
      </w:r>
    </w:p>
    <w:p w:rsidR="00FD624C" w:rsidRDefault="00FD624C" w:rsidP="00FD624C">
      <w:pPr>
        <w:pStyle w:val="Tekstpodstawowy21"/>
        <w:numPr>
          <w:ilvl w:val="0"/>
          <w:numId w:val="65"/>
        </w:numPr>
        <w:rPr>
          <w:rFonts w:ascii="Verdana" w:hAnsi="Verdana"/>
          <w:sz w:val="20"/>
        </w:rPr>
      </w:pPr>
      <w:r>
        <w:rPr>
          <w:rFonts w:ascii="Verdana" w:hAnsi="Verdana"/>
          <w:sz w:val="20"/>
        </w:rPr>
        <w:t>Zmiana danych wskazanych w ust. 4-6, nie stanowi zmiany niniejszej umowy i wymaga jedynie pisemnego powiadomienia drugiej Strony.</w:t>
      </w:r>
    </w:p>
    <w:p w:rsidR="00FD624C" w:rsidRDefault="00FD624C" w:rsidP="00FD624C">
      <w:pPr>
        <w:pStyle w:val="Akapitzlist2"/>
        <w:spacing w:after="0" w:line="240" w:lineRule="auto"/>
        <w:ind w:left="360"/>
        <w:jc w:val="center"/>
        <w:rPr>
          <w:rFonts w:ascii="Verdana" w:hAnsi="Verdana" w:cs="Arial"/>
          <w:b/>
          <w:sz w:val="20"/>
          <w:szCs w:val="20"/>
        </w:rPr>
      </w:pPr>
    </w:p>
    <w:p w:rsidR="00FD624C" w:rsidRDefault="00FD624C" w:rsidP="00FD624C">
      <w:pPr>
        <w:pStyle w:val="Akapitzlist2"/>
        <w:spacing w:after="0" w:line="240" w:lineRule="auto"/>
        <w:ind w:left="0"/>
        <w:jc w:val="center"/>
        <w:rPr>
          <w:rFonts w:ascii="Verdana" w:hAnsi="Verdana" w:cs="Arial"/>
          <w:b/>
          <w:sz w:val="20"/>
          <w:szCs w:val="20"/>
        </w:rPr>
      </w:pPr>
      <w:r>
        <w:rPr>
          <w:rFonts w:ascii="Verdana" w:hAnsi="Verdana" w:cs="Arial"/>
          <w:b/>
          <w:sz w:val="20"/>
          <w:szCs w:val="20"/>
        </w:rPr>
        <w:t>§ 12</w:t>
      </w:r>
    </w:p>
    <w:p w:rsidR="00FD624C" w:rsidRDefault="00FD624C" w:rsidP="00FD624C">
      <w:pPr>
        <w:pStyle w:val="Akapitzlist2"/>
        <w:spacing w:after="0" w:line="240" w:lineRule="auto"/>
        <w:ind w:left="0"/>
        <w:jc w:val="center"/>
        <w:rPr>
          <w:rFonts w:ascii="Verdana" w:hAnsi="Verdana" w:cs="Arial"/>
          <w:b/>
          <w:sz w:val="20"/>
          <w:szCs w:val="20"/>
        </w:rPr>
      </w:pPr>
      <w:r>
        <w:rPr>
          <w:rFonts w:ascii="Verdana" w:hAnsi="Verdana" w:cs="Arial"/>
          <w:b/>
          <w:sz w:val="20"/>
          <w:szCs w:val="20"/>
          <w:highlight w:val="white"/>
        </w:rPr>
        <w:t>Podwykonawstwo</w:t>
      </w:r>
    </w:p>
    <w:p w:rsidR="00FD624C" w:rsidRDefault="00FD624C" w:rsidP="00FD624C">
      <w:pPr>
        <w:pStyle w:val="Tekstpodstawowy"/>
        <w:numPr>
          <w:ilvl w:val="0"/>
          <w:numId w:val="66"/>
        </w:numPr>
        <w:tabs>
          <w:tab w:val="left" w:pos="360"/>
        </w:tabs>
        <w:suppressAutoHyphens/>
        <w:jc w:val="both"/>
        <w:rPr>
          <w:rFonts w:ascii="Verdana" w:hAnsi="Verdana" w:cs="Arial"/>
        </w:rPr>
      </w:pPr>
      <w:r>
        <w:rPr>
          <w:rFonts w:ascii="Verdana" w:hAnsi="Verdana" w:cs="Arial"/>
        </w:rPr>
        <w:t>Wykonawca zobowiązuje się wykonać siłami własnymi następujący zakres rzeczowy prac:</w:t>
      </w:r>
    </w:p>
    <w:p w:rsidR="00FD624C" w:rsidRDefault="00FD624C" w:rsidP="00FD624C">
      <w:pPr>
        <w:pStyle w:val="Tekstpodstawowy"/>
        <w:ind w:firstLine="720"/>
        <w:rPr>
          <w:rFonts w:ascii="Verdana" w:hAnsi="Verdana" w:cs="Arial"/>
        </w:rPr>
      </w:pPr>
      <w:r>
        <w:rPr>
          <w:rFonts w:ascii="Verdana" w:hAnsi="Verdana" w:cs="Arial"/>
        </w:rPr>
        <w:t>1) Siłami własnymi – ............%,</w:t>
      </w:r>
    </w:p>
    <w:p w:rsidR="00FD624C" w:rsidRDefault="00FD624C" w:rsidP="00FD624C">
      <w:pPr>
        <w:pStyle w:val="Tekstpodstawowy"/>
        <w:ind w:firstLine="720"/>
        <w:rPr>
          <w:rFonts w:ascii="Verdana" w:hAnsi="Verdana" w:cs="Arial"/>
        </w:rPr>
      </w:pPr>
      <w:r>
        <w:rPr>
          <w:rFonts w:ascii="Verdana" w:hAnsi="Verdana" w:cs="Arial"/>
        </w:rPr>
        <w:t xml:space="preserve">2) Siłami podwykonawców – ............%.  </w:t>
      </w:r>
    </w:p>
    <w:p w:rsidR="00FD624C" w:rsidRDefault="00FD624C" w:rsidP="00FD624C">
      <w:pPr>
        <w:pStyle w:val="Tekstpodstawowy"/>
        <w:numPr>
          <w:ilvl w:val="0"/>
          <w:numId w:val="66"/>
        </w:numPr>
        <w:tabs>
          <w:tab w:val="left" w:pos="360"/>
        </w:tabs>
        <w:suppressAutoHyphens/>
        <w:jc w:val="both"/>
        <w:rPr>
          <w:rFonts w:ascii="Verdana" w:hAnsi="Verdana" w:cs="Arial"/>
        </w:rPr>
      </w:pPr>
      <w:r>
        <w:rPr>
          <w:rFonts w:ascii="Verdana" w:hAnsi="Verdana" w:cs="Arial"/>
        </w:rPr>
        <w:t>Zakres prac, który Wykonawca wykona przy pomocy podwykonawców dotyczy w szczególności …………………………………………………………………………………….  .</w:t>
      </w:r>
    </w:p>
    <w:p w:rsidR="00FD624C" w:rsidRDefault="00FD624C" w:rsidP="00FD624C">
      <w:pPr>
        <w:jc w:val="center"/>
        <w:rPr>
          <w:rFonts w:ascii="Verdana" w:hAnsi="Verdana" w:cs="Arial"/>
          <w:b/>
          <w:sz w:val="20"/>
          <w:szCs w:val="20"/>
        </w:rPr>
      </w:pPr>
    </w:p>
    <w:p w:rsidR="00FD624C" w:rsidRDefault="00FD624C" w:rsidP="00FD624C">
      <w:pPr>
        <w:jc w:val="center"/>
        <w:rPr>
          <w:rFonts w:ascii="Verdana" w:hAnsi="Verdana" w:cs="Arial"/>
          <w:b/>
          <w:sz w:val="20"/>
          <w:szCs w:val="20"/>
        </w:rPr>
      </w:pPr>
      <w:r>
        <w:rPr>
          <w:rFonts w:ascii="Verdana" w:hAnsi="Verdana" w:cs="Arial"/>
          <w:b/>
          <w:sz w:val="20"/>
          <w:szCs w:val="20"/>
        </w:rPr>
        <w:t>§ 13</w:t>
      </w:r>
    </w:p>
    <w:p w:rsidR="00FD624C" w:rsidRDefault="00FD624C" w:rsidP="00FD624C">
      <w:pPr>
        <w:jc w:val="center"/>
        <w:rPr>
          <w:rFonts w:ascii="Verdana" w:hAnsi="Verdana" w:cs="Arial"/>
          <w:b/>
          <w:sz w:val="20"/>
          <w:szCs w:val="20"/>
        </w:rPr>
      </w:pPr>
      <w:r>
        <w:rPr>
          <w:rFonts w:ascii="Verdana" w:hAnsi="Verdana" w:cs="Arial"/>
          <w:b/>
          <w:sz w:val="20"/>
          <w:szCs w:val="20"/>
        </w:rPr>
        <w:t>Rozstrzyganie sporów</w:t>
      </w:r>
    </w:p>
    <w:p w:rsidR="00FD624C" w:rsidRDefault="00FD624C" w:rsidP="00FD624C">
      <w:pPr>
        <w:pStyle w:val="Nagwek1"/>
        <w:tabs>
          <w:tab w:val="left" w:pos="708"/>
        </w:tabs>
        <w:ind w:left="0" w:firstLine="0"/>
        <w:jc w:val="both"/>
        <w:rPr>
          <w:rFonts w:ascii="Verdana" w:hAnsi="Verdana" w:cs="Arial"/>
          <w:b w:val="0"/>
          <w:sz w:val="20"/>
        </w:rPr>
      </w:pPr>
      <w:r>
        <w:rPr>
          <w:rFonts w:ascii="Verdana" w:hAnsi="Verdana" w:cs="Arial"/>
          <w:b w:val="0"/>
          <w:sz w:val="20"/>
        </w:rPr>
        <w:t>Spory między stronami rozpatrywane będą przez Sąd Powszechny, właściwy dla siedziby Zamawiającego.</w:t>
      </w:r>
    </w:p>
    <w:p w:rsidR="00FD624C" w:rsidRDefault="00FD624C" w:rsidP="00FD624C">
      <w:pPr>
        <w:pStyle w:val="Tekstpodstawowy"/>
      </w:pPr>
    </w:p>
    <w:p w:rsidR="00FD624C" w:rsidRDefault="00FD624C" w:rsidP="00FD624C">
      <w:pPr>
        <w:pStyle w:val="Nagwek1"/>
        <w:tabs>
          <w:tab w:val="left" w:pos="708"/>
        </w:tabs>
        <w:ind w:left="0" w:firstLine="0"/>
        <w:jc w:val="center"/>
        <w:rPr>
          <w:rFonts w:ascii="Verdana" w:hAnsi="Verdana" w:cs="Arial"/>
          <w:sz w:val="20"/>
        </w:rPr>
      </w:pPr>
      <w:r>
        <w:rPr>
          <w:rFonts w:ascii="Verdana" w:hAnsi="Verdana" w:cs="Arial"/>
          <w:sz w:val="20"/>
        </w:rPr>
        <w:t>§ 14</w:t>
      </w:r>
    </w:p>
    <w:p w:rsidR="00FD624C" w:rsidRDefault="00FD624C" w:rsidP="00FD624C">
      <w:pPr>
        <w:pStyle w:val="Tekstpodstawowy"/>
        <w:jc w:val="center"/>
        <w:rPr>
          <w:rFonts w:ascii="Verdana" w:hAnsi="Verdana" w:cs="Arial"/>
          <w:b/>
          <w:iCs/>
        </w:rPr>
      </w:pPr>
      <w:r>
        <w:rPr>
          <w:rFonts w:ascii="Verdana" w:hAnsi="Verdana" w:cs="Arial"/>
          <w:b/>
          <w:iCs/>
        </w:rPr>
        <w:t>Postanowienia końcowe</w:t>
      </w:r>
    </w:p>
    <w:p w:rsidR="00FD624C" w:rsidRDefault="00FD624C" w:rsidP="00FD624C">
      <w:pPr>
        <w:pStyle w:val="Tekstpodstawowy"/>
        <w:tabs>
          <w:tab w:val="left" w:pos="0"/>
        </w:tabs>
        <w:jc w:val="both"/>
        <w:rPr>
          <w:rFonts w:ascii="Verdana" w:hAnsi="Verdana" w:cs="Arial"/>
          <w:bCs/>
          <w:iCs/>
        </w:rPr>
      </w:pPr>
      <w:r>
        <w:rPr>
          <w:rFonts w:ascii="Verdana" w:hAnsi="Verdana" w:cs="Arial"/>
          <w:bCs/>
          <w:iCs/>
        </w:rPr>
        <w:t>Umowę sporządzono w 3 jednobrzmiących egzemplarzach, z czego 1 egzemplarz dla Wykonawcy, a 2 egzemplarze dla Zamawiającego.</w:t>
      </w:r>
    </w:p>
    <w:p w:rsidR="00FD624C" w:rsidRDefault="00FD624C" w:rsidP="00FD624C">
      <w:pPr>
        <w:pStyle w:val="Tekstpodstawowy"/>
        <w:numPr>
          <w:ilvl w:val="0"/>
          <w:numId w:val="67"/>
        </w:numPr>
        <w:tabs>
          <w:tab w:val="num" w:pos="360"/>
        </w:tabs>
        <w:ind w:left="360"/>
        <w:jc w:val="both"/>
        <w:rPr>
          <w:rFonts w:ascii="Verdana" w:hAnsi="Verdana" w:cs="Arial"/>
          <w:bCs/>
          <w:iCs/>
        </w:rPr>
      </w:pPr>
      <w:r>
        <w:rPr>
          <w:rFonts w:ascii="Verdana" w:hAnsi="Verdana" w:cs="Arial"/>
          <w:bCs/>
          <w:iCs/>
        </w:rPr>
        <w:t xml:space="preserve">W sprawach nieuregulowanych umową stosuje się przepisy Kodeksu cywilnego, przepisy dotyczące zamówień publicznych oraz przepisy dotyczące gospodarki odpadami. </w:t>
      </w:r>
    </w:p>
    <w:p w:rsidR="00FD624C" w:rsidRDefault="00FD624C" w:rsidP="00FD624C">
      <w:pPr>
        <w:numPr>
          <w:ilvl w:val="0"/>
          <w:numId w:val="67"/>
        </w:numPr>
        <w:tabs>
          <w:tab w:val="left" w:pos="426"/>
          <w:tab w:val="left" w:pos="851"/>
          <w:tab w:val="num" w:pos="1440"/>
        </w:tabs>
        <w:spacing w:after="0" w:line="240" w:lineRule="auto"/>
        <w:ind w:left="360"/>
        <w:jc w:val="both"/>
        <w:rPr>
          <w:rFonts w:ascii="Verdana" w:hAnsi="Verdana" w:cs="Arial"/>
          <w:bCs/>
          <w:iCs/>
          <w:sz w:val="20"/>
          <w:szCs w:val="20"/>
        </w:rPr>
      </w:pPr>
      <w:r>
        <w:rPr>
          <w:rFonts w:ascii="Verdana" w:hAnsi="Verdana" w:cs="Arial"/>
          <w:bCs/>
          <w:iCs/>
          <w:sz w:val="20"/>
          <w:szCs w:val="20"/>
        </w:rPr>
        <w:t>Następujące załączniki do umowy stanowią jej integralną część:</w:t>
      </w:r>
    </w:p>
    <w:p w:rsidR="00FD624C" w:rsidRPr="00BB43EC" w:rsidRDefault="00FD624C" w:rsidP="00FD624C">
      <w:pPr>
        <w:numPr>
          <w:ilvl w:val="0"/>
          <w:numId w:val="68"/>
        </w:numPr>
        <w:tabs>
          <w:tab w:val="left" w:pos="720"/>
        </w:tabs>
        <w:spacing w:after="0" w:line="240" w:lineRule="auto"/>
        <w:ind w:left="720"/>
        <w:jc w:val="both"/>
        <w:rPr>
          <w:rFonts w:ascii="Verdana" w:hAnsi="Verdana" w:cs="Arial"/>
          <w:sz w:val="20"/>
          <w:szCs w:val="20"/>
        </w:rPr>
      </w:pPr>
      <w:r>
        <w:rPr>
          <w:rFonts w:ascii="Verdana" w:hAnsi="Verdana" w:cs="Arial"/>
          <w:bCs/>
          <w:iCs/>
          <w:sz w:val="20"/>
          <w:szCs w:val="20"/>
        </w:rPr>
        <w:t>Załącznik nr …………. – Szczegółowy Opis Przedmiotu Zamówienia</w:t>
      </w:r>
    </w:p>
    <w:p w:rsidR="00FD624C" w:rsidRPr="00BB43EC" w:rsidRDefault="00FD624C" w:rsidP="00FD624C">
      <w:pPr>
        <w:numPr>
          <w:ilvl w:val="0"/>
          <w:numId w:val="68"/>
        </w:numPr>
        <w:tabs>
          <w:tab w:val="left" w:pos="720"/>
        </w:tabs>
        <w:spacing w:after="0" w:line="240" w:lineRule="auto"/>
        <w:ind w:left="720"/>
        <w:jc w:val="both"/>
        <w:rPr>
          <w:rFonts w:ascii="Verdana" w:hAnsi="Verdana" w:cs="Arial"/>
          <w:sz w:val="20"/>
          <w:szCs w:val="20"/>
        </w:rPr>
      </w:pPr>
      <w:r>
        <w:rPr>
          <w:rFonts w:ascii="Verdana" w:hAnsi="Verdana" w:cs="Arial"/>
          <w:bCs/>
          <w:iCs/>
          <w:sz w:val="20"/>
          <w:szCs w:val="20"/>
        </w:rPr>
        <w:t>……………………………….</w:t>
      </w:r>
    </w:p>
    <w:p w:rsidR="00FD624C" w:rsidRDefault="00FD624C" w:rsidP="00FD624C">
      <w:pPr>
        <w:numPr>
          <w:ilvl w:val="0"/>
          <w:numId w:val="68"/>
        </w:numPr>
        <w:tabs>
          <w:tab w:val="left" w:pos="720"/>
        </w:tabs>
        <w:spacing w:after="0" w:line="240" w:lineRule="auto"/>
        <w:ind w:left="720"/>
        <w:jc w:val="both"/>
        <w:rPr>
          <w:rFonts w:ascii="Verdana" w:hAnsi="Verdana" w:cs="Arial"/>
          <w:sz w:val="20"/>
          <w:szCs w:val="20"/>
        </w:rPr>
      </w:pPr>
      <w:r>
        <w:rPr>
          <w:rFonts w:ascii="Verdana" w:hAnsi="Verdana" w:cs="Arial"/>
          <w:bCs/>
          <w:iCs/>
          <w:sz w:val="20"/>
          <w:szCs w:val="20"/>
        </w:rPr>
        <w:t>……………………………….</w:t>
      </w:r>
    </w:p>
    <w:p w:rsidR="00FD624C" w:rsidRDefault="00FD624C" w:rsidP="00FD624C">
      <w:pPr>
        <w:tabs>
          <w:tab w:val="left" w:pos="8016"/>
        </w:tabs>
        <w:rPr>
          <w:rFonts w:ascii="Verdana" w:hAnsi="Verdana" w:cs="Arial"/>
          <w:sz w:val="20"/>
          <w:szCs w:val="20"/>
        </w:rPr>
      </w:pPr>
    </w:p>
    <w:p w:rsidR="00FD624C" w:rsidRDefault="00FD624C" w:rsidP="00FD624C">
      <w:pPr>
        <w:tabs>
          <w:tab w:val="left" w:pos="8016"/>
        </w:tabs>
        <w:rPr>
          <w:rFonts w:ascii="Verdana" w:hAnsi="Verdana" w:cs="Arial"/>
          <w:sz w:val="20"/>
          <w:szCs w:val="20"/>
        </w:rPr>
      </w:pPr>
    </w:p>
    <w:p w:rsidR="00FD624C" w:rsidRDefault="00FD624C" w:rsidP="00FD624C">
      <w:pPr>
        <w:pStyle w:val="ZnakZnakZnak"/>
        <w:tabs>
          <w:tab w:val="left" w:pos="8016"/>
        </w:tabs>
        <w:rPr>
          <w:rFonts w:ascii="Verdana" w:hAnsi="Verdana"/>
          <w:b/>
          <w:bCs/>
          <w:sz w:val="20"/>
          <w:szCs w:val="20"/>
        </w:rPr>
      </w:pPr>
      <w:r>
        <w:rPr>
          <w:rFonts w:ascii="Verdana" w:hAnsi="Verdana"/>
          <w:b/>
          <w:bCs/>
          <w:sz w:val="20"/>
          <w:szCs w:val="20"/>
        </w:rPr>
        <w:t xml:space="preserve">               ZAMAWIAJĄCY:                                                           WYKONAWCA:</w:t>
      </w:r>
    </w:p>
    <w:p w:rsidR="0093380A" w:rsidRDefault="0093380A" w:rsidP="00E83840">
      <w:pPr>
        <w:spacing w:after="0" w:line="240" w:lineRule="auto"/>
        <w:ind w:left="6379" w:hanging="6840"/>
        <w:jc w:val="right"/>
      </w:pPr>
    </w:p>
    <w:p w:rsidR="0093380A" w:rsidRDefault="0093380A" w:rsidP="00E83840">
      <w:pPr>
        <w:spacing w:after="0" w:line="240" w:lineRule="auto"/>
        <w:ind w:left="6379" w:hanging="6840"/>
        <w:jc w:val="right"/>
      </w:pPr>
    </w:p>
    <w:p w:rsidR="0093380A" w:rsidRDefault="0093380A" w:rsidP="00E83840">
      <w:pPr>
        <w:spacing w:after="0" w:line="240" w:lineRule="auto"/>
        <w:ind w:left="6379" w:hanging="6840"/>
        <w:jc w:val="right"/>
      </w:pPr>
    </w:p>
    <w:p w:rsidR="00E83840" w:rsidRPr="005F605B" w:rsidRDefault="00E83840" w:rsidP="00E83840">
      <w:pPr>
        <w:spacing w:after="0" w:line="240" w:lineRule="auto"/>
        <w:ind w:left="6379" w:hanging="6840"/>
        <w:jc w:val="right"/>
        <w:rPr>
          <w:rFonts w:ascii="Verdana" w:eastAsia="Times New Roman" w:hAnsi="Verdana" w:cs="Arial"/>
          <w:lang w:eastAsia="pl-PL"/>
        </w:rPr>
      </w:pPr>
      <w:r w:rsidRPr="005F605B">
        <w:rPr>
          <w:rFonts w:ascii="Verdana" w:eastAsia="Times New Roman" w:hAnsi="Verdana" w:cs="Arial"/>
          <w:lang w:eastAsia="pl-PL"/>
        </w:rPr>
        <w:t>Załącznik nr</w:t>
      </w:r>
      <w:r w:rsidR="00C822D8" w:rsidRPr="005F605B">
        <w:rPr>
          <w:rFonts w:ascii="Verdana" w:eastAsia="Times New Roman" w:hAnsi="Verdana" w:cs="Arial"/>
          <w:lang w:eastAsia="pl-PL"/>
        </w:rPr>
        <w:t xml:space="preserve"> </w:t>
      </w:r>
      <w:r w:rsidR="000C0F0C" w:rsidRPr="005F605B">
        <w:rPr>
          <w:rFonts w:ascii="Verdana" w:eastAsia="Times New Roman" w:hAnsi="Verdana" w:cs="Arial"/>
          <w:b/>
          <w:lang w:eastAsia="pl-PL"/>
        </w:rPr>
        <w:t>9</w:t>
      </w:r>
      <w:r w:rsidR="00A46B1A" w:rsidRPr="005F605B">
        <w:rPr>
          <w:rFonts w:ascii="Verdana" w:eastAsia="Times New Roman" w:hAnsi="Verdana" w:cs="Arial"/>
          <w:b/>
          <w:color w:val="FF0000"/>
          <w:lang w:eastAsia="pl-PL"/>
        </w:rPr>
        <w:t xml:space="preserve"> </w:t>
      </w:r>
      <w:r w:rsidRPr="005F605B">
        <w:rPr>
          <w:rFonts w:ascii="Verdana" w:eastAsia="Times New Roman" w:hAnsi="Verdana" w:cs="Arial"/>
          <w:lang w:eastAsia="pl-PL"/>
        </w:rPr>
        <w:t>do SIWZ</w:t>
      </w:r>
    </w:p>
    <w:p w:rsidR="00AA7757" w:rsidRPr="005F605B" w:rsidRDefault="00AA7757" w:rsidP="00AA7757">
      <w:pPr>
        <w:spacing w:before="60" w:after="0" w:line="360" w:lineRule="auto"/>
        <w:jc w:val="right"/>
        <w:rPr>
          <w:rFonts w:ascii="Verdana" w:eastAsia="Times New Roman" w:hAnsi="Verdana" w:cs="Arial"/>
          <w:b/>
          <w:bCs/>
          <w:kern w:val="1"/>
          <w:sz w:val="20"/>
          <w:szCs w:val="20"/>
          <w:lang w:eastAsia="pl-PL"/>
        </w:rPr>
      </w:pPr>
    </w:p>
    <w:p w:rsidR="00AA7757" w:rsidRPr="005F605B" w:rsidRDefault="00AA7757" w:rsidP="00AA7757">
      <w:pPr>
        <w:suppressAutoHyphens/>
        <w:spacing w:after="0" w:line="240" w:lineRule="auto"/>
        <w:jc w:val="both"/>
        <w:rPr>
          <w:rFonts w:ascii="Verdana" w:eastAsia="Arial Unicode MS" w:hAnsi="Verdana" w:cs="Arial"/>
          <w:b/>
          <w:bCs/>
          <w:sz w:val="20"/>
          <w:szCs w:val="20"/>
          <w:u w:color="000000"/>
          <w:lang w:eastAsia="pl-PL"/>
        </w:rPr>
      </w:pPr>
    </w:p>
    <w:p w:rsidR="00AA7757" w:rsidRPr="005F605B" w:rsidRDefault="00AA7757" w:rsidP="00AA7757">
      <w:pPr>
        <w:autoSpaceDE w:val="0"/>
        <w:autoSpaceDN w:val="0"/>
        <w:spacing w:after="0" w:line="360" w:lineRule="auto"/>
        <w:jc w:val="center"/>
        <w:rPr>
          <w:rFonts w:ascii="Verdana" w:eastAsia="Times New Roman" w:hAnsi="Verdana" w:cs="Arial"/>
          <w:bCs/>
          <w:sz w:val="24"/>
          <w:szCs w:val="24"/>
          <w:lang w:eastAsia="pl-PL"/>
        </w:rPr>
      </w:pPr>
      <w:r w:rsidRPr="005F605B">
        <w:rPr>
          <w:rFonts w:ascii="Verdana" w:eastAsia="Times New Roman" w:hAnsi="Verdana" w:cs="Arial"/>
          <w:bCs/>
          <w:sz w:val="24"/>
          <w:szCs w:val="24"/>
          <w:lang w:eastAsia="pl-PL"/>
        </w:rPr>
        <w:t>Przystępując do postępowania w sprawie udzielenia zamówienia na:</w:t>
      </w:r>
    </w:p>
    <w:p w:rsidR="005F605B" w:rsidRPr="005F605B" w:rsidRDefault="005F605B" w:rsidP="00AA7757">
      <w:pPr>
        <w:autoSpaceDE w:val="0"/>
        <w:autoSpaceDN w:val="0"/>
        <w:spacing w:after="0" w:line="360" w:lineRule="auto"/>
        <w:jc w:val="center"/>
        <w:rPr>
          <w:rFonts w:ascii="Verdana" w:eastAsia="Times New Roman" w:hAnsi="Verdana" w:cs="Arial"/>
          <w:bCs/>
          <w:sz w:val="24"/>
          <w:szCs w:val="24"/>
          <w:lang w:eastAsia="pl-PL"/>
        </w:rPr>
      </w:pPr>
    </w:p>
    <w:p w:rsidR="005F605B" w:rsidRPr="005F605B" w:rsidRDefault="005F605B" w:rsidP="005F605B">
      <w:pPr>
        <w:spacing w:after="0" w:line="240" w:lineRule="auto"/>
        <w:jc w:val="center"/>
        <w:rPr>
          <w:rFonts w:ascii="Verdana" w:hAnsi="Verdana"/>
          <w:b/>
          <w:sz w:val="20"/>
        </w:rPr>
      </w:pPr>
      <w:r w:rsidRPr="005F605B">
        <w:rPr>
          <w:rFonts w:ascii="Verdana" w:hAnsi="Verdana"/>
          <w:b/>
          <w:sz w:val="20"/>
        </w:rPr>
        <w:t>Odbiór, transport i zagospodarowanie odpadów komunalnych</w:t>
      </w:r>
    </w:p>
    <w:p w:rsidR="005F605B" w:rsidRPr="005F605B" w:rsidRDefault="005F605B" w:rsidP="005F605B">
      <w:pPr>
        <w:spacing w:after="0" w:line="240" w:lineRule="auto"/>
        <w:jc w:val="center"/>
        <w:rPr>
          <w:rFonts w:ascii="Verdana" w:hAnsi="Verdana"/>
          <w:b/>
          <w:sz w:val="20"/>
        </w:rPr>
      </w:pPr>
      <w:r w:rsidRPr="005F605B">
        <w:rPr>
          <w:rFonts w:ascii="Verdana" w:hAnsi="Verdana"/>
          <w:b/>
          <w:sz w:val="20"/>
        </w:rPr>
        <w:t>z terenu gminy Ustronie Morskie.</w:t>
      </w:r>
    </w:p>
    <w:p w:rsidR="00AA7757" w:rsidRPr="005F605B" w:rsidRDefault="00AA7757" w:rsidP="00AA7757">
      <w:pPr>
        <w:suppressAutoHyphens/>
        <w:spacing w:before="40" w:after="0" w:line="240" w:lineRule="auto"/>
        <w:jc w:val="center"/>
        <w:rPr>
          <w:rFonts w:ascii="Verdana" w:eastAsia="Times New Roman" w:hAnsi="Verdana" w:cs="Arial"/>
          <w:b/>
          <w:lang w:eastAsia="pl-PL"/>
        </w:rPr>
      </w:pPr>
    </w:p>
    <w:p w:rsidR="00AA7757" w:rsidRPr="005F605B" w:rsidRDefault="00AA7757" w:rsidP="00AA7757">
      <w:pPr>
        <w:autoSpaceDE w:val="0"/>
        <w:autoSpaceDN w:val="0"/>
        <w:adjustRightInd w:val="0"/>
        <w:spacing w:after="0" w:line="240" w:lineRule="auto"/>
        <w:jc w:val="center"/>
        <w:rPr>
          <w:rFonts w:ascii="Verdana" w:eastAsia="Times New Roman" w:hAnsi="Verdana" w:cs="Arial"/>
          <w:b/>
          <w:lang w:eastAsia="pl-PL"/>
        </w:rPr>
      </w:pPr>
    </w:p>
    <w:p w:rsidR="00AA7757" w:rsidRPr="005F605B" w:rsidRDefault="00AA7757" w:rsidP="00AA7757">
      <w:pPr>
        <w:autoSpaceDE w:val="0"/>
        <w:autoSpaceDN w:val="0"/>
        <w:adjustRightInd w:val="0"/>
        <w:spacing w:after="0" w:line="240" w:lineRule="auto"/>
        <w:rPr>
          <w:rFonts w:ascii="Verdana" w:eastAsia="Times New Roman" w:hAnsi="Verdana" w:cs="Arial"/>
          <w:lang w:eastAsia="pl-PL"/>
        </w:rPr>
      </w:pPr>
      <w:r w:rsidRPr="005F605B">
        <w:rPr>
          <w:rFonts w:ascii="Verdana" w:eastAsia="Times New Roman" w:hAnsi="Verdana" w:cs="Arial"/>
          <w:lang w:eastAsia="pl-PL"/>
        </w:rPr>
        <w:lastRenderedPageBreak/>
        <w:t>działając w imieniu wykonawcy:</w:t>
      </w:r>
    </w:p>
    <w:p w:rsidR="00AA7757" w:rsidRPr="005F605B" w:rsidRDefault="00AA7757" w:rsidP="00AA7757">
      <w:pPr>
        <w:autoSpaceDE w:val="0"/>
        <w:autoSpaceDN w:val="0"/>
        <w:adjustRightInd w:val="0"/>
        <w:spacing w:after="0" w:line="240" w:lineRule="auto"/>
        <w:rPr>
          <w:rFonts w:ascii="Verdana" w:eastAsia="Times New Roman" w:hAnsi="Verdana" w:cs="Arial"/>
          <w:lang w:eastAsia="pl-PL"/>
        </w:rPr>
      </w:pPr>
    </w:p>
    <w:p w:rsidR="00AA7757" w:rsidRPr="005F605B" w:rsidRDefault="00AA7757" w:rsidP="00AA7757">
      <w:pPr>
        <w:autoSpaceDE w:val="0"/>
        <w:autoSpaceDN w:val="0"/>
        <w:adjustRightInd w:val="0"/>
        <w:spacing w:after="0" w:line="480" w:lineRule="auto"/>
        <w:rPr>
          <w:rFonts w:ascii="Verdana" w:eastAsia="Times New Roman" w:hAnsi="Verdana" w:cs="Arial"/>
          <w:b/>
          <w:bCs/>
          <w:sz w:val="20"/>
          <w:szCs w:val="20"/>
          <w:lang w:eastAsia="pl-PL"/>
        </w:rPr>
      </w:pPr>
      <w:r w:rsidRPr="005F605B">
        <w:rPr>
          <w:rFonts w:ascii="Verdana" w:eastAsia="Times New Roman" w:hAnsi="Verdana" w:cs="Arial"/>
          <w:b/>
          <w:bCs/>
          <w:sz w:val="20"/>
          <w:szCs w:val="20"/>
          <w:lang w:eastAsia="pl-PL"/>
        </w:rPr>
        <w:t>…………………………………………………………………………………………………………………</w:t>
      </w:r>
    </w:p>
    <w:p w:rsidR="00AA7757" w:rsidRPr="005F605B" w:rsidRDefault="00AA7757" w:rsidP="00AA7757">
      <w:pPr>
        <w:autoSpaceDE w:val="0"/>
        <w:autoSpaceDN w:val="0"/>
        <w:adjustRightInd w:val="0"/>
        <w:spacing w:after="0" w:line="480" w:lineRule="auto"/>
        <w:rPr>
          <w:rFonts w:ascii="Verdana" w:eastAsia="Times New Roman" w:hAnsi="Verdana" w:cs="Arial"/>
          <w:b/>
          <w:bCs/>
          <w:sz w:val="20"/>
          <w:szCs w:val="20"/>
          <w:lang w:eastAsia="pl-PL"/>
        </w:rPr>
      </w:pPr>
      <w:r w:rsidRPr="005F605B">
        <w:rPr>
          <w:rFonts w:ascii="Verdana" w:eastAsia="Times New Roman" w:hAnsi="Verdana" w:cs="Arial"/>
          <w:b/>
          <w:bCs/>
          <w:sz w:val="20"/>
          <w:szCs w:val="20"/>
          <w:lang w:eastAsia="pl-PL"/>
        </w:rPr>
        <w:t>……………………………</w:t>
      </w:r>
      <w:r w:rsidR="00F52278">
        <w:rPr>
          <w:rFonts w:ascii="Verdana" w:eastAsia="Times New Roman" w:hAnsi="Verdana" w:cs="Arial"/>
          <w:b/>
          <w:bCs/>
          <w:sz w:val="20"/>
          <w:szCs w:val="20"/>
          <w:lang w:eastAsia="pl-PL"/>
        </w:rPr>
        <w:t>…………………………………………………………………………………,</w:t>
      </w:r>
    </w:p>
    <w:p w:rsidR="00AA7757" w:rsidRPr="005F605B" w:rsidRDefault="00AA7757" w:rsidP="00AA7757">
      <w:pPr>
        <w:autoSpaceDE w:val="0"/>
        <w:autoSpaceDN w:val="0"/>
        <w:adjustRightInd w:val="0"/>
        <w:spacing w:after="0" w:line="240" w:lineRule="auto"/>
        <w:rPr>
          <w:rFonts w:ascii="Verdana" w:eastAsia="Times New Roman" w:hAnsi="Verdana" w:cs="Arial"/>
          <w:i/>
          <w:sz w:val="16"/>
          <w:szCs w:val="16"/>
          <w:lang w:eastAsia="pl-PL"/>
        </w:rPr>
      </w:pPr>
      <w:r w:rsidRPr="005F605B">
        <w:rPr>
          <w:rFonts w:ascii="Verdana" w:eastAsia="Times New Roman" w:hAnsi="Verdana" w:cs="Arial"/>
          <w:bCs/>
          <w:i/>
          <w:sz w:val="16"/>
          <w:szCs w:val="16"/>
          <w:lang w:eastAsia="pl-PL"/>
        </w:rPr>
        <w:t xml:space="preserve"> (podać nazwę i adres Wykonawcy)</w:t>
      </w:r>
    </w:p>
    <w:p w:rsidR="00AA7757" w:rsidRDefault="00AA7757" w:rsidP="00AA7757">
      <w:pPr>
        <w:spacing w:before="60" w:after="0" w:line="360" w:lineRule="auto"/>
        <w:jc w:val="right"/>
        <w:rPr>
          <w:rFonts w:ascii="Verdana" w:eastAsia="Times New Roman" w:hAnsi="Verdana" w:cs="Arial"/>
          <w:b/>
          <w:bCs/>
          <w:kern w:val="1"/>
          <w:sz w:val="20"/>
          <w:szCs w:val="20"/>
          <w:lang w:eastAsia="pl-PL"/>
        </w:rPr>
      </w:pPr>
    </w:p>
    <w:p w:rsidR="00F52278" w:rsidRPr="00226AB0" w:rsidRDefault="00F52278" w:rsidP="00F52278">
      <w:pPr>
        <w:spacing w:line="360" w:lineRule="auto"/>
        <w:jc w:val="both"/>
        <w:rPr>
          <w:rFonts w:ascii="Verdana" w:hAnsi="Verdana"/>
          <w:sz w:val="20"/>
        </w:rPr>
      </w:pPr>
      <w:r w:rsidRPr="00226AB0">
        <w:rPr>
          <w:rFonts w:ascii="Verdana" w:hAnsi="Verdana"/>
          <w:sz w:val="20"/>
        </w:rPr>
        <w:t xml:space="preserve">że w stosunku do </w:t>
      </w:r>
      <w:r w:rsidR="00C87FC0">
        <w:rPr>
          <w:rFonts w:ascii="Verdana" w:hAnsi="Verdana"/>
          <w:sz w:val="20"/>
        </w:rPr>
        <w:t>Wykonawcy</w:t>
      </w:r>
      <w:r w:rsidRPr="00226AB0">
        <w:rPr>
          <w:rFonts w:ascii="Verdana" w:hAnsi="Verdana"/>
          <w:sz w:val="20"/>
        </w:rPr>
        <w:t xml:space="preserve"> na dzień składania ofert:</w:t>
      </w:r>
    </w:p>
    <w:p w:rsidR="00F52278" w:rsidRPr="00965FB3" w:rsidRDefault="00F52278" w:rsidP="00F52278">
      <w:pPr>
        <w:numPr>
          <w:ilvl w:val="0"/>
          <w:numId w:val="74"/>
        </w:numPr>
        <w:tabs>
          <w:tab w:val="left" w:pos="284"/>
        </w:tabs>
        <w:spacing w:after="0" w:line="360" w:lineRule="auto"/>
        <w:ind w:left="0" w:firstLine="0"/>
        <w:jc w:val="both"/>
        <w:rPr>
          <w:rFonts w:ascii="Verdana" w:hAnsi="Verdana"/>
          <w:b/>
          <w:sz w:val="20"/>
        </w:rPr>
      </w:pPr>
      <w:r w:rsidRPr="00965FB3">
        <w:rPr>
          <w:rFonts w:ascii="Verdana" w:hAnsi="Verdana"/>
          <w:b/>
          <w:sz w:val="20"/>
        </w:rPr>
        <w:t xml:space="preserve">art. 24 ust. 1 </w:t>
      </w:r>
      <w:proofErr w:type="spellStart"/>
      <w:r w:rsidRPr="00965FB3">
        <w:rPr>
          <w:rFonts w:ascii="Verdana" w:hAnsi="Verdana"/>
          <w:b/>
          <w:sz w:val="20"/>
        </w:rPr>
        <w:t>pkt</w:t>
      </w:r>
      <w:proofErr w:type="spellEnd"/>
      <w:r w:rsidRPr="00965FB3">
        <w:rPr>
          <w:rFonts w:ascii="Verdana" w:hAnsi="Verdana"/>
          <w:b/>
          <w:sz w:val="20"/>
        </w:rPr>
        <w:t xml:space="preserve"> 15 ustawy:</w:t>
      </w:r>
    </w:p>
    <w:p w:rsidR="00F52278" w:rsidRPr="00226AB0" w:rsidRDefault="00F52278" w:rsidP="00F52278">
      <w:pPr>
        <w:spacing w:line="360" w:lineRule="auto"/>
        <w:jc w:val="both"/>
        <w:rPr>
          <w:rFonts w:ascii="Verdana" w:hAnsi="Verdana"/>
          <w:sz w:val="20"/>
        </w:rPr>
      </w:pPr>
      <w:r w:rsidRPr="00226AB0">
        <w:rPr>
          <w:rFonts w:ascii="Verdana" w:hAnsi="Verdana"/>
          <w:sz w:val="20"/>
        </w:rPr>
        <w:t>a)</w:t>
      </w:r>
      <w:r w:rsidRPr="00226AB0">
        <w:rPr>
          <w:rFonts w:ascii="Verdana" w:hAnsi="Verdana"/>
          <w:sz w:val="20"/>
        </w:rPr>
        <w:tab/>
        <w:t xml:space="preserve">nie wydano prawomocnego wyroku sądu lub ostatecznej decyzji administracyjnej o zaleganiu z uiszczaniem podatków, opłat lub składek na ubezpieczenia społeczne lub zdrowotne </w:t>
      </w:r>
    </w:p>
    <w:p w:rsidR="00F52278" w:rsidRPr="00226AB0" w:rsidRDefault="00F52278" w:rsidP="00C87FC0">
      <w:pPr>
        <w:spacing w:line="360" w:lineRule="auto"/>
        <w:jc w:val="both"/>
        <w:rPr>
          <w:rFonts w:ascii="Verdana" w:hAnsi="Verdana"/>
          <w:sz w:val="20"/>
        </w:rPr>
      </w:pPr>
      <w:r w:rsidRPr="00226AB0">
        <w:rPr>
          <w:rFonts w:ascii="Verdana" w:hAnsi="Verdana"/>
          <w:sz w:val="20"/>
        </w:rPr>
        <w:t>b)</w:t>
      </w:r>
      <w:r w:rsidRPr="00226AB0">
        <w:rPr>
          <w:rFonts w:ascii="Verdana" w:hAnsi="Verdana"/>
          <w:sz w:val="20"/>
        </w:rPr>
        <w:tab/>
        <w:t>wydano prawomocny wyrok sądu lub ostateczną decyzję administracyjną o zaleganiu z uiszczaniem podatków, opłat lub składek na ubezpieczenia społeczne lub zdrowotne a Wykonawca przedkłada wraz z niniejszym oświadczeniem dokumenty potwierdzające dokonanie płatności tych należności wraz z ewentualnymi odsetkami lub grzywnami lub zawarte wiążące porozumienie w sprawie spłat tych należności;</w:t>
      </w:r>
    </w:p>
    <w:p w:rsidR="00F52278" w:rsidRPr="00226AB0" w:rsidRDefault="00F52278" w:rsidP="00C87FC0">
      <w:pPr>
        <w:spacing w:line="360" w:lineRule="auto"/>
        <w:jc w:val="both"/>
        <w:rPr>
          <w:rFonts w:ascii="Verdana" w:hAnsi="Verdana"/>
          <w:sz w:val="20"/>
          <w:u w:val="single"/>
        </w:rPr>
      </w:pPr>
      <w:r w:rsidRPr="00226AB0">
        <w:rPr>
          <w:rFonts w:ascii="Verdana" w:hAnsi="Verdana"/>
          <w:sz w:val="20"/>
          <w:u w:val="single"/>
        </w:rPr>
        <w:t>Skreślić niewłaściwe (a lub b)</w:t>
      </w:r>
    </w:p>
    <w:p w:rsidR="00F52278" w:rsidRPr="00965FB3" w:rsidRDefault="00F52278" w:rsidP="00F52278">
      <w:pPr>
        <w:numPr>
          <w:ilvl w:val="0"/>
          <w:numId w:val="74"/>
        </w:numPr>
        <w:tabs>
          <w:tab w:val="left" w:pos="284"/>
        </w:tabs>
        <w:spacing w:after="0" w:line="360" w:lineRule="auto"/>
        <w:ind w:left="0" w:firstLine="0"/>
        <w:jc w:val="both"/>
        <w:rPr>
          <w:rFonts w:ascii="Verdana" w:hAnsi="Verdana"/>
          <w:b/>
          <w:sz w:val="20"/>
        </w:rPr>
      </w:pPr>
      <w:r w:rsidRPr="00965FB3">
        <w:rPr>
          <w:rFonts w:ascii="Verdana" w:hAnsi="Verdana"/>
          <w:b/>
          <w:sz w:val="20"/>
        </w:rPr>
        <w:t xml:space="preserve">art. 24 ust. 1 </w:t>
      </w:r>
      <w:proofErr w:type="spellStart"/>
      <w:r w:rsidRPr="00965FB3">
        <w:rPr>
          <w:rFonts w:ascii="Verdana" w:hAnsi="Verdana"/>
          <w:b/>
          <w:sz w:val="20"/>
        </w:rPr>
        <w:t>pkt</w:t>
      </w:r>
      <w:proofErr w:type="spellEnd"/>
      <w:r w:rsidRPr="00965FB3">
        <w:rPr>
          <w:rFonts w:ascii="Verdana" w:hAnsi="Verdana"/>
          <w:b/>
          <w:sz w:val="20"/>
        </w:rPr>
        <w:t xml:space="preserve"> 22 ustawy: </w:t>
      </w:r>
    </w:p>
    <w:p w:rsidR="00F52278" w:rsidRPr="00226AB0" w:rsidRDefault="00F52278" w:rsidP="00F52278">
      <w:pPr>
        <w:pStyle w:val="Akapitzlist"/>
        <w:numPr>
          <w:ilvl w:val="0"/>
          <w:numId w:val="75"/>
        </w:numPr>
        <w:tabs>
          <w:tab w:val="left" w:pos="284"/>
        </w:tabs>
        <w:spacing w:line="360" w:lineRule="auto"/>
        <w:ind w:left="0" w:hanging="11"/>
        <w:jc w:val="both"/>
        <w:rPr>
          <w:rFonts w:ascii="Verdana" w:hAnsi="Verdana"/>
          <w:sz w:val="20"/>
        </w:rPr>
      </w:pPr>
      <w:r w:rsidRPr="00226AB0">
        <w:rPr>
          <w:rFonts w:ascii="Verdana" w:hAnsi="Verdana"/>
          <w:sz w:val="20"/>
        </w:rPr>
        <w:t>nie orzeczono tytułem środka zapobiegawczego zakazu ubiegania się o zamówienia publiczne;</w:t>
      </w:r>
    </w:p>
    <w:p w:rsidR="00F52278" w:rsidRPr="00226AB0" w:rsidRDefault="00F52278" w:rsidP="00F52278">
      <w:pPr>
        <w:pStyle w:val="Akapitzlist"/>
        <w:numPr>
          <w:ilvl w:val="0"/>
          <w:numId w:val="75"/>
        </w:numPr>
        <w:tabs>
          <w:tab w:val="left" w:pos="284"/>
        </w:tabs>
        <w:spacing w:line="360" w:lineRule="auto"/>
        <w:ind w:left="0" w:hanging="11"/>
        <w:jc w:val="both"/>
        <w:rPr>
          <w:rFonts w:ascii="Verdana" w:hAnsi="Verdana"/>
          <w:sz w:val="20"/>
        </w:rPr>
      </w:pPr>
      <w:r w:rsidRPr="00226AB0">
        <w:rPr>
          <w:rFonts w:ascii="Verdana" w:hAnsi="Verdana"/>
          <w:sz w:val="20"/>
        </w:rPr>
        <w:t>orzeczono tytułem środka zapobiegawczego zakazu ubiegania się o zamówienia publiczne;</w:t>
      </w:r>
    </w:p>
    <w:p w:rsidR="00F52278" w:rsidRPr="00226AB0" w:rsidRDefault="00F52278" w:rsidP="00F52278">
      <w:pPr>
        <w:spacing w:line="360" w:lineRule="auto"/>
        <w:jc w:val="both"/>
        <w:rPr>
          <w:rFonts w:ascii="Verdana" w:hAnsi="Verdana"/>
          <w:sz w:val="20"/>
          <w:u w:val="single"/>
        </w:rPr>
      </w:pPr>
      <w:r w:rsidRPr="00226AB0">
        <w:rPr>
          <w:rFonts w:ascii="Verdana" w:hAnsi="Verdana"/>
          <w:sz w:val="20"/>
          <w:u w:val="single"/>
        </w:rPr>
        <w:t>Skreślić niewłaściwe (a lub b)</w:t>
      </w:r>
    </w:p>
    <w:p w:rsidR="00F52278" w:rsidRPr="00226AB0" w:rsidRDefault="00F52278" w:rsidP="00F52278">
      <w:pPr>
        <w:shd w:val="clear" w:color="auto" w:fill="FFFFFF"/>
        <w:spacing w:line="240" w:lineRule="auto"/>
        <w:jc w:val="both"/>
        <w:rPr>
          <w:rFonts w:ascii="Verdana" w:hAnsi="Verdana"/>
          <w:sz w:val="18"/>
        </w:rPr>
      </w:pPr>
    </w:p>
    <w:p w:rsidR="00F52278" w:rsidRPr="00226AB0" w:rsidRDefault="00F52278" w:rsidP="00F52278">
      <w:pPr>
        <w:shd w:val="clear" w:color="auto" w:fill="FFFFFF"/>
        <w:spacing w:line="240" w:lineRule="auto"/>
        <w:jc w:val="both"/>
        <w:rPr>
          <w:rFonts w:ascii="Verdana" w:hAnsi="Verdana"/>
          <w:sz w:val="18"/>
        </w:rPr>
      </w:pPr>
    </w:p>
    <w:p w:rsidR="00F52278" w:rsidRDefault="00F52278" w:rsidP="00F52278">
      <w:pPr>
        <w:shd w:val="clear" w:color="auto" w:fill="FFFFFF"/>
        <w:spacing w:line="240" w:lineRule="auto"/>
        <w:rPr>
          <w:rFonts w:ascii="Verdana" w:hAnsi="Verdana"/>
          <w:sz w:val="18"/>
        </w:rPr>
      </w:pPr>
      <w:r w:rsidRPr="00226AB0">
        <w:rPr>
          <w:rFonts w:ascii="Verdana" w:hAnsi="Verdana"/>
          <w:sz w:val="18"/>
        </w:rPr>
        <w:t xml:space="preserve">Data : </w:t>
      </w:r>
      <w:r w:rsidRPr="00226AB0">
        <w:rPr>
          <w:rFonts w:ascii="Verdana" w:hAnsi="Verdana"/>
          <w:sz w:val="18"/>
          <w:u w:val="dotted"/>
        </w:rPr>
        <w:tab/>
      </w:r>
      <w:r w:rsidRPr="00226AB0">
        <w:rPr>
          <w:rFonts w:ascii="Verdana" w:hAnsi="Verdana"/>
          <w:sz w:val="18"/>
          <w:u w:val="dotted"/>
        </w:rPr>
        <w:tab/>
      </w:r>
      <w:r w:rsidRPr="00226AB0">
        <w:rPr>
          <w:rFonts w:ascii="Verdana" w:hAnsi="Verdana"/>
          <w:sz w:val="18"/>
          <w:u w:val="dotted"/>
        </w:rPr>
        <w:tab/>
      </w:r>
      <w:r w:rsidRPr="00226AB0">
        <w:rPr>
          <w:rFonts w:ascii="Verdana" w:hAnsi="Verdana"/>
          <w:sz w:val="18"/>
          <w:u w:val="dotted"/>
        </w:rPr>
        <w:tab/>
      </w:r>
      <w:r w:rsidRPr="00226AB0">
        <w:rPr>
          <w:rFonts w:ascii="Verdana" w:hAnsi="Verdana"/>
          <w:sz w:val="18"/>
          <w:u w:val="dotted"/>
        </w:rPr>
        <w:tab/>
      </w:r>
      <w:r w:rsidRPr="00226AB0">
        <w:rPr>
          <w:rFonts w:ascii="Verdana" w:hAnsi="Verdana"/>
          <w:sz w:val="18"/>
        </w:rPr>
        <w:tab/>
      </w:r>
      <w:r>
        <w:rPr>
          <w:rFonts w:ascii="Verdana" w:hAnsi="Verdana"/>
          <w:sz w:val="18"/>
        </w:rPr>
        <w:t xml:space="preserve">          …………………………………………………………. </w:t>
      </w:r>
    </w:p>
    <w:p w:rsidR="00F52278" w:rsidRPr="00226AB0" w:rsidRDefault="00F52278" w:rsidP="00F52278">
      <w:pPr>
        <w:shd w:val="clear" w:color="auto" w:fill="FFFFFF"/>
        <w:spacing w:line="240" w:lineRule="auto"/>
        <w:rPr>
          <w:rFonts w:ascii="Verdana" w:hAnsi="Verdana"/>
          <w:b/>
        </w:rPr>
      </w:pP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t xml:space="preserve">(podpis) </w:t>
      </w:r>
    </w:p>
    <w:p w:rsidR="00F52278" w:rsidRPr="005F605B" w:rsidRDefault="00F52278" w:rsidP="00F52278">
      <w:pPr>
        <w:spacing w:before="60" w:after="0" w:line="360" w:lineRule="auto"/>
        <w:rPr>
          <w:rFonts w:ascii="Verdana" w:eastAsia="Times New Roman" w:hAnsi="Verdana" w:cs="Arial"/>
          <w:b/>
          <w:bCs/>
          <w:kern w:val="1"/>
          <w:sz w:val="20"/>
          <w:szCs w:val="20"/>
          <w:lang w:eastAsia="pl-PL"/>
        </w:rPr>
      </w:pPr>
    </w:p>
    <w:sectPr w:rsidR="00F52278" w:rsidRPr="005F605B" w:rsidSect="00434975">
      <w:footerReference w:type="default" r:id="rId12"/>
      <w:pgSz w:w="11906" w:h="16838"/>
      <w:pgMar w:top="709" w:right="1417" w:bottom="1276" w:left="1418" w:header="708" w:footer="340"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791B996" w15:done="0"/>
  <w15:commentEx w15:paraId="0C8996F9" w15:done="0"/>
  <w15:commentEx w15:paraId="15717C04" w15:done="0"/>
  <w15:commentEx w15:paraId="3DAF69B7" w15:done="0"/>
  <w15:commentEx w15:paraId="0D77572B" w15:done="0"/>
  <w15:commentEx w15:paraId="3657BD40" w15:done="0"/>
  <w15:commentEx w15:paraId="5F0415AB" w15:done="0"/>
  <w15:commentEx w15:paraId="3AC01DA8" w15:done="0"/>
  <w15:commentEx w15:paraId="773E9C61" w15:done="0"/>
  <w15:commentEx w15:paraId="38023A16" w15:done="0"/>
  <w15:commentEx w15:paraId="487B39C7" w15:done="0"/>
  <w15:commentEx w15:paraId="3A6474B0" w15:done="0"/>
  <w15:commentEx w15:paraId="3ADD6545" w15:done="0"/>
  <w15:commentEx w15:paraId="5A82E008" w15:done="0"/>
  <w15:commentEx w15:paraId="69D9762F" w15:done="0"/>
  <w15:commentEx w15:paraId="5697DCC3" w15:done="0"/>
  <w15:commentEx w15:paraId="1AFD1011" w15:done="0"/>
  <w15:commentEx w15:paraId="795E0CE0" w15:done="0"/>
  <w15:commentEx w15:paraId="2820F020" w15:done="0"/>
  <w15:commentEx w15:paraId="12A8D41E" w15:done="0"/>
  <w15:commentEx w15:paraId="71DE4A3A" w15:done="0"/>
  <w15:commentEx w15:paraId="77D29046" w15:done="0"/>
  <w15:commentEx w15:paraId="63F5BB59" w15:done="0"/>
  <w15:commentEx w15:paraId="65213127" w15:done="0"/>
  <w15:commentEx w15:paraId="45678D9E" w15:done="0"/>
  <w15:commentEx w15:paraId="30B0C82E" w15:done="0"/>
  <w15:commentEx w15:paraId="08FC6821" w15:done="0"/>
  <w15:commentEx w15:paraId="56335E2D" w15:done="0"/>
  <w15:commentEx w15:paraId="0BB0DA4A" w15:done="0"/>
  <w15:commentEx w15:paraId="1AB2F89D" w15:done="0"/>
  <w15:commentEx w15:paraId="5EF86D8F" w15:done="0"/>
  <w15:commentEx w15:paraId="7B8FEE92" w15:done="0"/>
  <w15:commentEx w15:paraId="5BC05F42" w15:done="0"/>
  <w15:commentEx w15:paraId="7E134981" w15:done="0"/>
  <w15:commentEx w15:paraId="44F7D499" w15:done="0"/>
  <w15:commentEx w15:paraId="72A3B96F" w15:done="0"/>
  <w15:commentEx w15:paraId="0E0DDEF3" w15:done="0"/>
  <w15:commentEx w15:paraId="452EBB10" w15:done="0"/>
  <w15:commentEx w15:paraId="2CCB23CA" w15:done="0"/>
  <w15:commentEx w15:paraId="0828C119" w15:done="0"/>
  <w15:commentEx w15:paraId="1E847EDA" w15:done="0"/>
  <w15:commentEx w15:paraId="5C032F76" w15:done="0"/>
  <w15:commentEx w15:paraId="0140998A" w15:done="0"/>
  <w15:commentEx w15:paraId="264EE42E" w15:done="0"/>
  <w15:commentEx w15:paraId="189FA6F6" w15:done="0"/>
  <w15:commentEx w15:paraId="3B947029" w15:done="0"/>
  <w15:commentEx w15:paraId="489FA3C2" w15:done="0"/>
  <w15:commentEx w15:paraId="2F5A16F4" w15:done="0"/>
  <w15:commentEx w15:paraId="2E2F6170" w15:done="0"/>
  <w15:commentEx w15:paraId="6AB9D483" w15:done="0"/>
  <w15:commentEx w15:paraId="761A82B9" w15:done="0"/>
  <w15:commentEx w15:paraId="7215EAF1" w15:done="0"/>
  <w15:commentEx w15:paraId="4DE30394" w15:done="0"/>
  <w15:commentEx w15:paraId="190D317D" w15:done="0"/>
  <w15:commentEx w15:paraId="2A305164"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6410" w:rsidRDefault="00C36410" w:rsidP="002351E1">
      <w:pPr>
        <w:spacing w:after="0" w:line="240" w:lineRule="auto"/>
      </w:pPr>
      <w:r>
        <w:separator/>
      </w:r>
    </w:p>
  </w:endnote>
  <w:endnote w:type="continuationSeparator" w:id="0">
    <w:p w:rsidR="00C36410" w:rsidRDefault="00C36410" w:rsidP="002351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Univers-PL">
    <w:altName w:val="Courier New"/>
    <w:panose1 w:val="00000000000000000000"/>
    <w:charset w:val="EE"/>
    <w:family w:val="swiss"/>
    <w:notTrueType/>
    <w:pitch w:val="variable"/>
    <w:sig w:usb0="00000005" w:usb1="00000000" w:usb2="00000000" w:usb3="00000000" w:csb0="00000002" w:csb1="00000000"/>
  </w:font>
  <w:font w:name="TimesNewRomanPSMT">
    <w:panose1 w:val="00000000000000000000"/>
    <w:charset w:val="EE"/>
    <w:family w:val="auto"/>
    <w:notTrueType/>
    <w:pitch w:val="default"/>
    <w:sig w:usb0="00000005" w:usb1="00000000" w:usb2="00000000" w:usb3="00000000" w:csb0="00000002"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8451277"/>
      <w:docPartObj>
        <w:docPartGallery w:val="Page Numbers (Bottom of Page)"/>
        <w:docPartUnique/>
      </w:docPartObj>
    </w:sdtPr>
    <w:sdtContent>
      <w:p w:rsidR="002314BE" w:rsidRDefault="002314BE">
        <w:pPr>
          <w:pStyle w:val="Stopka"/>
          <w:jc w:val="center"/>
        </w:pPr>
      </w:p>
      <w:p w:rsidR="002314BE" w:rsidRPr="007863A4" w:rsidRDefault="006C3A91">
        <w:pPr>
          <w:pStyle w:val="Stopka"/>
          <w:jc w:val="center"/>
          <w:rPr>
            <w:rFonts w:ascii="Arial" w:hAnsi="Arial" w:cs="Arial"/>
            <w:sz w:val="16"/>
            <w:szCs w:val="16"/>
          </w:rPr>
        </w:pPr>
        <w:r w:rsidRPr="007863A4">
          <w:rPr>
            <w:rFonts w:ascii="Arial" w:hAnsi="Arial" w:cs="Arial"/>
            <w:sz w:val="16"/>
            <w:szCs w:val="16"/>
          </w:rPr>
          <w:fldChar w:fldCharType="begin"/>
        </w:r>
        <w:r w:rsidR="002314BE" w:rsidRPr="007863A4">
          <w:rPr>
            <w:rFonts w:ascii="Arial" w:hAnsi="Arial" w:cs="Arial"/>
            <w:sz w:val="16"/>
            <w:szCs w:val="16"/>
          </w:rPr>
          <w:instrText>PAGE   \* MERGEFORMAT</w:instrText>
        </w:r>
        <w:r w:rsidRPr="007863A4">
          <w:rPr>
            <w:rFonts w:ascii="Arial" w:hAnsi="Arial" w:cs="Arial"/>
            <w:sz w:val="16"/>
            <w:szCs w:val="16"/>
          </w:rPr>
          <w:fldChar w:fldCharType="separate"/>
        </w:r>
        <w:r w:rsidR="006E7814">
          <w:rPr>
            <w:rFonts w:ascii="Arial" w:hAnsi="Arial" w:cs="Arial"/>
            <w:noProof/>
            <w:sz w:val="16"/>
            <w:szCs w:val="16"/>
          </w:rPr>
          <w:t>62</w:t>
        </w:r>
        <w:r w:rsidRPr="007863A4">
          <w:rPr>
            <w:rFonts w:ascii="Arial" w:hAnsi="Arial" w:cs="Arial"/>
            <w:sz w:val="16"/>
            <w:szCs w:val="16"/>
          </w:rPr>
          <w:fldChar w:fldCharType="end"/>
        </w:r>
      </w:p>
      <w:p w:rsidR="002314BE" w:rsidRDefault="006C3A91">
        <w:pPr>
          <w:pStyle w:val="Stopka"/>
          <w:jc w:val="center"/>
        </w:pPr>
      </w:p>
    </w:sdtContent>
  </w:sdt>
  <w:p w:rsidR="002314BE" w:rsidRDefault="002314B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6410" w:rsidRDefault="00C36410" w:rsidP="002351E1">
      <w:pPr>
        <w:spacing w:after="0" w:line="240" w:lineRule="auto"/>
      </w:pPr>
      <w:r>
        <w:separator/>
      </w:r>
    </w:p>
  </w:footnote>
  <w:footnote w:type="continuationSeparator" w:id="0">
    <w:p w:rsidR="00C36410" w:rsidRDefault="00C36410" w:rsidP="002351E1">
      <w:pPr>
        <w:spacing w:after="0" w:line="240" w:lineRule="auto"/>
      </w:pPr>
      <w:r>
        <w:continuationSeparator/>
      </w:r>
    </w:p>
  </w:footnote>
  <w:footnote w:id="1">
    <w:p w:rsidR="002314BE" w:rsidRPr="003B6373" w:rsidRDefault="002314BE" w:rsidP="00AA775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rsidR="002314BE" w:rsidRPr="003B6373" w:rsidRDefault="002314BE" w:rsidP="00AA775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3">
    <w:p w:rsidR="002314BE" w:rsidRPr="003B6373" w:rsidRDefault="002314BE" w:rsidP="00AA775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4">
    <w:p w:rsidR="002314BE" w:rsidRPr="003B6373" w:rsidRDefault="002314BE" w:rsidP="00AA775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i II.1.3 stosownego ogłoszenia.</w:t>
      </w:r>
    </w:p>
  </w:footnote>
  <w:footnote w:id="5">
    <w:p w:rsidR="002314BE" w:rsidRPr="003B6373" w:rsidRDefault="002314BE" w:rsidP="00AA7757">
      <w:pPr>
        <w:pStyle w:val="Tekstprzypisudolnego"/>
        <w:rPr>
          <w:rFonts w:ascii="Arial" w:hAnsi="Arial" w:cs="Arial"/>
          <w:i/>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stosownego ogłoszenia.</w:t>
      </w:r>
    </w:p>
  </w:footnote>
  <w:footnote w:id="6">
    <w:p w:rsidR="002314BE" w:rsidRPr="003B6373" w:rsidRDefault="002314BE" w:rsidP="00AA775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7">
    <w:p w:rsidR="002314BE" w:rsidRPr="003B6373" w:rsidRDefault="002314BE" w:rsidP="00AA7757">
      <w:pPr>
        <w:pStyle w:val="Tekstprzypisudolnego"/>
        <w:rPr>
          <w:rStyle w:val="DeltaViewInsertion"/>
          <w:rFonts w:ascii="Arial" w:hAnsi="Arial" w:cs="Arial"/>
          <w:b w:val="0"/>
          <w:i w:val="0"/>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Por. </w:t>
      </w:r>
      <w:r w:rsidRPr="003B6373">
        <w:rPr>
          <w:rStyle w:val="DeltaViewInsertion"/>
          <w:rFonts w:ascii="Arial" w:hAnsi="Arial" w:cs="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rsidR="002314BE" w:rsidRPr="003B6373" w:rsidRDefault="002314BE" w:rsidP="00AA7757">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rsidR="002314BE" w:rsidRPr="003B6373" w:rsidRDefault="002314BE" w:rsidP="00AA7757">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rsidR="002314BE" w:rsidRPr="003B6373" w:rsidRDefault="002314BE" w:rsidP="00AA7757">
      <w:pPr>
        <w:pStyle w:val="Tekstprzypisudolnego"/>
        <w:ind w:hanging="12"/>
        <w:rPr>
          <w:rFonts w:ascii="Arial" w:hAnsi="Arial" w:cs="Arial"/>
          <w:sz w:val="16"/>
          <w:szCs w:val="16"/>
        </w:rPr>
      </w:pPr>
      <w:r w:rsidRPr="003B6373">
        <w:rPr>
          <w:rStyle w:val="DeltaViewInsertion"/>
          <w:rFonts w:ascii="Arial" w:hAnsi="Arial" w:cs="Arial"/>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8">
    <w:p w:rsidR="002314BE" w:rsidRPr="003B6373" w:rsidRDefault="002314BE" w:rsidP="00AA775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ogłoszenie o zamówieniu, pkt III.1.5.</w:t>
      </w:r>
    </w:p>
  </w:footnote>
  <w:footnote w:id="9">
    <w:p w:rsidR="002314BE" w:rsidRPr="003B6373" w:rsidRDefault="002314BE" w:rsidP="00AA775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4" w:name="_DV_C939"/>
      <w:r w:rsidRPr="003B6373">
        <w:rPr>
          <w:rFonts w:ascii="Arial" w:hAnsi="Arial" w:cs="Arial"/>
          <w:sz w:val="16"/>
          <w:szCs w:val="16"/>
        </w:rPr>
        <w:t>osób</w:t>
      </w:r>
      <w:bookmarkEnd w:id="4"/>
      <w:r w:rsidRPr="003B6373">
        <w:rPr>
          <w:rFonts w:ascii="Arial" w:hAnsi="Arial" w:cs="Arial"/>
          <w:sz w:val="16"/>
          <w:szCs w:val="16"/>
        </w:rPr>
        <w:t xml:space="preserve"> niepełnosprawnych lub </w:t>
      </w:r>
      <w:proofErr w:type="spellStart"/>
      <w:r w:rsidRPr="003B6373">
        <w:rPr>
          <w:rFonts w:ascii="Arial" w:hAnsi="Arial" w:cs="Arial"/>
          <w:sz w:val="16"/>
          <w:szCs w:val="16"/>
        </w:rPr>
        <w:t>defaworyzowanych</w:t>
      </w:r>
      <w:proofErr w:type="spellEnd"/>
      <w:r w:rsidRPr="003B6373">
        <w:rPr>
          <w:rFonts w:ascii="Arial" w:hAnsi="Arial" w:cs="Arial"/>
          <w:sz w:val="16"/>
          <w:szCs w:val="16"/>
        </w:rPr>
        <w:t>.</w:t>
      </w:r>
    </w:p>
  </w:footnote>
  <w:footnote w:id="10">
    <w:p w:rsidR="002314BE" w:rsidRPr="003B6373" w:rsidRDefault="002314BE" w:rsidP="00AA775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1">
    <w:p w:rsidR="002314BE" w:rsidRPr="003B6373" w:rsidRDefault="002314BE" w:rsidP="00AA775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2">
    <w:p w:rsidR="002314BE" w:rsidRPr="003B6373" w:rsidRDefault="002314BE" w:rsidP="00AA775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3">
    <w:p w:rsidR="002314BE" w:rsidRPr="003B6373" w:rsidRDefault="002314BE" w:rsidP="00AA775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2 decyzji ramowej Rady 2008/841/</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24 października 2008 r. w sprawie zwalczania przestępczości zorganizowanej (Dz.U. L 300 z 11.11.2008, s. 42).</w:t>
      </w:r>
    </w:p>
  </w:footnote>
  <w:footnote w:id="14">
    <w:p w:rsidR="002314BE" w:rsidRPr="003B6373" w:rsidRDefault="002314BE" w:rsidP="00AA775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rsidR="002314BE" w:rsidRPr="003B6373" w:rsidRDefault="002314BE" w:rsidP="00AA775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6">
    <w:p w:rsidR="002314BE" w:rsidRPr="003B6373" w:rsidRDefault="002314BE" w:rsidP="00AA775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rsidR="002314BE" w:rsidRPr="003B6373" w:rsidRDefault="002314BE" w:rsidP="00AA775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ascii="Arial" w:hAnsi="Arial" w:cs="Arial"/>
          <w:color w:val="000000"/>
          <w:sz w:val="16"/>
          <w:szCs w:val="16"/>
        </w:rPr>
        <w:t xml:space="preserve"> (Dz.U. L 309 z 25.11.2005, s. 15).</w:t>
      </w:r>
    </w:p>
  </w:footnote>
  <w:footnote w:id="18">
    <w:p w:rsidR="002314BE" w:rsidRPr="003B6373" w:rsidRDefault="002314BE" w:rsidP="00AA775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3B6373">
        <w:rPr>
          <w:rStyle w:val="DeltaViewInsertion"/>
          <w:rFonts w:ascii="Arial" w:hAnsi="Arial" w:cs="Arial"/>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ascii="Arial" w:hAnsi="Arial" w:cs="Arial"/>
          <w:color w:val="000000"/>
          <w:sz w:val="16"/>
          <w:szCs w:val="16"/>
        </w:rPr>
        <w:t>, zastępującej decyzję ramową Rady 2002/629/</w:t>
      </w:r>
      <w:proofErr w:type="spellStart"/>
      <w:r w:rsidRPr="003B6373">
        <w:rPr>
          <w:rStyle w:val="DeltaViewInsertion"/>
          <w:rFonts w:ascii="Arial" w:hAnsi="Arial" w:cs="Arial"/>
          <w:color w:val="000000"/>
          <w:sz w:val="16"/>
          <w:szCs w:val="16"/>
        </w:rPr>
        <w:t>WSiSW</w:t>
      </w:r>
      <w:proofErr w:type="spellEnd"/>
      <w:r w:rsidRPr="003B6373">
        <w:rPr>
          <w:rStyle w:val="DeltaViewInsertion"/>
          <w:rFonts w:ascii="Arial" w:hAnsi="Arial" w:cs="Arial"/>
          <w:color w:val="000000"/>
          <w:sz w:val="16"/>
          <w:szCs w:val="16"/>
        </w:rPr>
        <w:t xml:space="preserve"> (</w:t>
      </w:r>
      <w:proofErr w:type="spellStart"/>
      <w:r w:rsidRPr="003B6373">
        <w:rPr>
          <w:rStyle w:val="DeltaViewInsertion"/>
          <w:rFonts w:ascii="Arial" w:hAnsi="Arial" w:cs="Arial"/>
          <w:color w:val="000000"/>
          <w:sz w:val="16"/>
          <w:szCs w:val="16"/>
        </w:rPr>
        <w:t>Dz.U</w:t>
      </w:r>
      <w:proofErr w:type="spellEnd"/>
      <w:r w:rsidRPr="003B6373">
        <w:rPr>
          <w:rStyle w:val="DeltaViewInsertion"/>
          <w:rFonts w:ascii="Arial" w:hAnsi="Arial" w:cs="Arial"/>
          <w:color w:val="000000"/>
          <w:sz w:val="16"/>
          <w:szCs w:val="16"/>
        </w:rPr>
        <w:t>. L 101 z 15.4.2011, s. 1).</w:t>
      </w:r>
    </w:p>
  </w:footnote>
  <w:footnote w:id="19">
    <w:p w:rsidR="002314BE" w:rsidRPr="003B6373" w:rsidRDefault="002314BE" w:rsidP="00AA775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0">
    <w:p w:rsidR="002314BE" w:rsidRPr="003B6373" w:rsidRDefault="002314BE" w:rsidP="00AA775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1">
    <w:p w:rsidR="002314BE" w:rsidRPr="003B6373" w:rsidRDefault="002314BE" w:rsidP="00AA775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2">
    <w:p w:rsidR="002314BE" w:rsidRPr="003B6373" w:rsidRDefault="002314BE" w:rsidP="00AA775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23">
    <w:p w:rsidR="002314BE" w:rsidRPr="003B6373" w:rsidRDefault="002314BE" w:rsidP="00AA775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4">
    <w:p w:rsidR="002314BE" w:rsidRPr="003B6373" w:rsidRDefault="002314BE" w:rsidP="00AA775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5">
    <w:p w:rsidR="002314BE" w:rsidRPr="003B6373" w:rsidRDefault="002314BE" w:rsidP="00AA775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art. 57 ust. 4 dyrektywy 2014/24/WE.</w:t>
      </w:r>
    </w:p>
  </w:footnote>
  <w:footnote w:id="26">
    <w:p w:rsidR="002314BE" w:rsidRPr="003B6373" w:rsidRDefault="002314BE" w:rsidP="00AA775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7">
    <w:p w:rsidR="002314BE" w:rsidRPr="003B6373" w:rsidRDefault="002314BE" w:rsidP="00AA775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28">
    <w:p w:rsidR="002314BE" w:rsidRPr="003B6373" w:rsidRDefault="002314BE" w:rsidP="00AA775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rsidR="002314BE" w:rsidRPr="003B6373" w:rsidRDefault="002314BE" w:rsidP="00AA775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0">
    <w:p w:rsidR="002314BE" w:rsidRPr="003B6373" w:rsidRDefault="002314BE" w:rsidP="00AA775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31">
    <w:p w:rsidR="002314BE" w:rsidRPr="003B6373" w:rsidRDefault="002314BE" w:rsidP="00AA775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2">
    <w:p w:rsidR="002314BE" w:rsidRPr="003B6373" w:rsidRDefault="002314BE" w:rsidP="00AA775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3">
    <w:p w:rsidR="002314BE" w:rsidRPr="003B6373" w:rsidRDefault="002314BE" w:rsidP="00AA775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4">
    <w:p w:rsidR="002314BE" w:rsidRPr="003B6373" w:rsidRDefault="002314BE" w:rsidP="00AA775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5">
    <w:p w:rsidR="002314BE" w:rsidRPr="003B6373" w:rsidRDefault="002314BE" w:rsidP="00AA775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6">
    <w:p w:rsidR="002314BE" w:rsidRPr="003B6373" w:rsidRDefault="002314BE" w:rsidP="00AA775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7">
    <w:p w:rsidR="002314BE" w:rsidRPr="003B6373" w:rsidRDefault="002314BE" w:rsidP="00AA775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8">
    <w:p w:rsidR="002314BE" w:rsidRPr="003B6373" w:rsidRDefault="002314BE" w:rsidP="00AA775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39">
    <w:p w:rsidR="002314BE" w:rsidRPr="003B6373" w:rsidRDefault="002314BE" w:rsidP="00AA775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0">
    <w:p w:rsidR="002314BE" w:rsidRPr="003B6373" w:rsidRDefault="002314BE" w:rsidP="00AA775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1">
    <w:p w:rsidR="002314BE" w:rsidRPr="003B6373" w:rsidRDefault="002314BE" w:rsidP="00AA775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rsidR="002314BE" w:rsidRPr="003B6373" w:rsidRDefault="002314BE" w:rsidP="00AA775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3">
    <w:p w:rsidR="002314BE" w:rsidRPr="003B6373" w:rsidRDefault="002314BE" w:rsidP="00AA775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rsidR="002314BE" w:rsidRPr="003B6373" w:rsidRDefault="002314BE" w:rsidP="00AA775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45">
    <w:p w:rsidR="002314BE" w:rsidRPr="003B6373" w:rsidRDefault="002314BE" w:rsidP="00AA775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6">
    <w:p w:rsidR="002314BE" w:rsidRPr="003B6373" w:rsidRDefault="002314BE" w:rsidP="00AA775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7">
    <w:p w:rsidR="002314BE" w:rsidRPr="003B6373" w:rsidRDefault="002314BE" w:rsidP="00AA775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rsidR="002314BE" w:rsidRPr="003B6373" w:rsidRDefault="002314BE" w:rsidP="00AA775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F1362CA2"/>
    <w:lvl w:ilvl="0">
      <w:start w:val="1"/>
      <w:numFmt w:val="decimal"/>
      <w:lvlText w:val="%1."/>
      <w:lvlJc w:val="left"/>
      <w:pPr>
        <w:tabs>
          <w:tab w:val="num" w:pos="720"/>
        </w:tabs>
        <w:ind w:left="720" w:hanging="360"/>
      </w:pPr>
      <w:rPr>
        <w:rFonts w:ascii="Verdana" w:eastAsiaTheme="minorHAnsi" w:hAnsi="Verdana" w:cstheme="minorBidi"/>
      </w:rPr>
    </w:lvl>
    <w:lvl w:ilvl="1">
      <w:start w:val="2"/>
      <w:numFmt w:val="decimal"/>
      <w:lvlText w:val="%2."/>
      <w:lvlJc w:val="left"/>
      <w:pPr>
        <w:tabs>
          <w:tab w:val="num" w:pos="357"/>
        </w:tabs>
        <w:ind w:left="357" w:hanging="357"/>
      </w:pPr>
    </w:lvl>
    <w:lvl w:ilvl="2">
      <w:start w:val="3"/>
      <w:numFmt w:val="decimal"/>
      <w:lvlText w:val="%3"/>
      <w:lvlJc w:val="left"/>
      <w:pPr>
        <w:tabs>
          <w:tab w:val="num" w:pos="2700"/>
        </w:tabs>
        <w:ind w:left="2700" w:hanging="360"/>
      </w:pPr>
    </w:lvl>
    <w:lvl w:ilvl="3">
      <w:start w:val="1"/>
      <w:numFmt w:val="decimal"/>
      <w:lvlText w:val="%4."/>
      <w:lvlJc w:val="left"/>
      <w:pPr>
        <w:tabs>
          <w:tab w:val="num" w:pos="360"/>
        </w:tabs>
        <w:ind w:left="36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nsid w:val="00000005"/>
    <w:multiLevelType w:val="singleLevel"/>
    <w:tmpl w:val="00000005"/>
    <w:name w:val="WW8Num5"/>
    <w:lvl w:ilvl="0">
      <w:start w:val="1"/>
      <w:numFmt w:val="lowerLetter"/>
      <w:lvlText w:val="%1)"/>
      <w:lvlJc w:val="left"/>
      <w:pPr>
        <w:tabs>
          <w:tab w:val="num" w:pos="0"/>
        </w:tabs>
        <w:ind w:left="1068" w:hanging="360"/>
      </w:pPr>
    </w:lvl>
  </w:abstractNum>
  <w:abstractNum w:abstractNumId="2">
    <w:nsid w:val="00000009"/>
    <w:multiLevelType w:val="singleLevel"/>
    <w:tmpl w:val="EC4CDCD6"/>
    <w:name w:val="WW8Num9"/>
    <w:lvl w:ilvl="0">
      <w:start w:val="1"/>
      <w:numFmt w:val="decimal"/>
      <w:lvlText w:val="%1."/>
      <w:lvlJc w:val="left"/>
      <w:pPr>
        <w:tabs>
          <w:tab w:val="num" w:pos="360"/>
        </w:tabs>
        <w:ind w:left="360" w:hanging="360"/>
      </w:pPr>
      <w:rPr>
        <w:rFonts w:cs="Times New Roman"/>
        <w:b w:val="0"/>
      </w:rPr>
    </w:lvl>
  </w:abstractNum>
  <w:abstractNum w:abstractNumId="3">
    <w:nsid w:val="0000000C"/>
    <w:multiLevelType w:val="singleLevel"/>
    <w:tmpl w:val="0000000C"/>
    <w:lvl w:ilvl="0">
      <w:start w:val="1"/>
      <w:numFmt w:val="decimal"/>
      <w:lvlText w:val="%1."/>
      <w:lvlJc w:val="left"/>
      <w:pPr>
        <w:tabs>
          <w:tab w:val="num" w:pos="0"/>
        </w:tabs>
        <w:ind w:left="720" w:hanging="360"/>
      </w:pPr>
    </w:lvl>
  </w:abstractNum>
  <w:abstractNum w:abstractNumId="4">
    <w:nsid w:val="0000003F"/>
    <w:multiLevelType w:val="multilevel"/>
    <w:tmpl w:val="C33C7248"/>
    <w:lvl w:ilvl="0">
      <w:start w:val="1"/>
      <w:numFmt w:val="decimal"/>
      <w:lvlText w:val="%1."/>
      <w:lvlJc w:val="left"/>
      <w:pPr>
        <w:ind w:left="360" w:hanging="360"/>
      </w:pPr>
      <w:rPr>
        <w:b w:val="0"/>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rPr>
        <w:b/>
        <w:bCs/>
        <w:i w:val="0"/>
        <w:iCs w:val="0"/>
        <w:smallCaps w:val="0"/>
        <w:strike w:val="0"/>
        <w:color w:val="000000"/>
        <w:spacing w:val="0"/>
        <w:w w:val="100"/>
        <w:position w:val="0"/>
        <w:sz w:val="18"/>
        <w:szCs w:val="18"/>
        <w:u w:val="none"/>
      </w:rPr>
    </w:lvl>
    <w:lvl w:ilvl="2">
      <w:start w:val="1"/>
      <w:numFmt w:val="lowerLetter"/>
      <w:lvlText w:val="%3)"/>
      <w:lvlJc w:val="left"/>
      <w:pPr>
        <w:ind w:left="1224" w:hanging="504"/>
      </w:pPr>
      <w:rPr>
        <w:b/>
        <w:bCs/>
        <w:i w:val="0"/>
        <w:iCs w:val="0"/>
        <w:smallCaps w:val="0"/>
        <w:strike w:val="0"/>
        <w:color w:val="000000"/>
        <w:spacing w:val="0"/>
        <w:w w:val="100"/>
        <w:position w:val="0"/>
        <w:sz w:val="22"/>
        <w:szCs w:val="22"/>
        <w:u w:val="none"/>
      </w:rPr>
    </w:lvl>
    <w:lvl w:ilvl="3">
      <w:start w:val="1"/>
      <w:numFmt w:val="decimal"/>
      <w:lvlText w:val="%1.%2.%3.%4."/>
      <w:lvlJc w:val="left"/>
      <w:pPr>
        <w:ind w:left="1728" w:hanging="648"/>
      </w:pPr>
      <w:rPr>
        <w:b/>
        <w:bCs/>
        <w:i w:val="0"/>
        <w:iCs w:val="0"/>
        <w:smallCaps w:val="0"/>
        <w:strike w:val="0"/>
        <w:color w:val="000000"/>
        <w:spacing w:val="0"/>
        <w:w w:val="100"/>
        <w:position w:val="0"/>
        <w:sz w:val="18"/>
        <w:szCs w:val="18"/>
        <w:u w:val="none"/>
      </w:rPr>
    </w:lvl>
    <w:lvl w:ilvl="4">
      <w:start w:val="1"/>
      <w:numFmt w:val="decimal"/>
      <w:lvlText w:val="%1.%2.%3.%4.%5."/>
      <w:lvlJc w:val="left"/>
      <w:pPr>
        <w:ind w:left="2232" w:hanging="792"/>
      </w:pPr>
      <w:rPr>
        <w:b/>
        <w:bCs/>
        <w:i w:val="0"/>
        <w:iCs w:val="0"/>
        <w:smallCaps w:val="0"/>
        <w:strike w:val="0"/>
        <w:color w:val="000000"/>
        <w:spacing w:val="0"/>
        <w:w w:val="100"/>
        <w:position w:val="0"/>
        <w:sz w:val="18"/>
        <w:szCs w:val="18"/>
        <w:u w:val="none"/>
      </w:rPr>
    </w:lvl>
    <w:lvl w:ilvl="5">
      <w:start w:val="1"/>
      <w:numFmt w:val="decimal"/>
      <w:lvlText w:val="%1.%2.%3.%4.%5.%6."/>
      <w:lvlJc w:val="left"/>
      <w:pPr>
        <w:ind w:left="2736" w:hanging="936"/>
      </w:pPr>
      <w:rPr>
        <w:b/>
        <w:bCs/>
        <w:i w:val="0"/>
        <w:iCs w:val="0"/>
        <w:smallCaps w:val="0"/>
        <w:strike w:val="0"/>
        <w:color w:val="000000"/>
        <w:spacing w:val="0"/>
        <w:w w:val="100"/>
        <w:position w:val="0"/>
        <w:sz w:val="18"/>
        <w:szCs w:val="18"/>
        <w:u w:val="none"/>
      </w:rPr>
    </w:lvl>
    <w:lvl w:ilvl="6">
      <w:start w:val="1"/>
      <w:numFmt w:val="decimal"/>
      <w:lvlText w:val="%1.%2.%3.%4.%5.%6.%7."/>
      <w:lvlJc w:val="left"/>
      <w:pPr>
        <w:ind w:left="3240" w:hanging="1080"/>
      </w:pPr>
      <w:rPr>
        <w:b/>
        <w:bCs/>
        <w:i w:val="0"/>
        <w:iCs w:val="0"/>
        <w:smallCaps w:val="0"/>
        <w:strike w:val="0"/>
        <w:color w:val="000000"/>
        <w:spacing w:val="0"/>
        <w:w w:val="100"/>
        <w:position w:val="0"/>
        <w:sz w:val="18"/>
        <w:szCs w:val="18"/>
        <w:u w:val="none"/>
      </w:rPr>
    </w:lvl>
    <w:lvl w:ilvl="7">
      <w:start w:val="1"/>
      <w:numFmt w:val="decimal"/>
      <w:lvlText w:val="%1.%2.%3.%4.%5.%6.%7.%8."/>
      <w:lvlJc w:val="left"/>
      <w:pPr>
        <w:ind w:left="3744" w:hanging="1224"/>
      </w:pPr>
      <w:rPr>
        <w:b/>
        <w:bCs/>
        <w:i w:val="0"/>
        <w:iCs w:val="0"/>
        <w:smallCaps w:val="0"/>
        <w:strike w:val="0"/>
        <w:color w:val="000000"/>
        <w:spacing w:val="0"/>
        <w:w w:val="100"/>
        <w:position w:val="0"/>
        <w:sz w:val="18"/>
        <w:szCs w:val="18"/>
        <w:u w:val="none"/>
      </w:rPr>
    </w:lvl>
    <w:lvl w:ilvl="8">
      <w:start w:val="1"/>
      <w:numFmt w:val="decimal"/>
      <w:lvlText w:val="%1.%2.%3.%4.%5.%6.%7.%8.%9."/>
      <w:lvlJc w:val="left"/>
      <w:pPr>
        <w:ind w:left="4320" w:hanging="1440"/>
      </w:pPr>
      <w:rPr>
        <w:b/>
        <w:bCs/>
        <w:i w:val="0"/>
        <w:iCs w:val="0"/>
        <w:smallCaps w:val="0"/>
        <w:strike w:val="0"/>
        <w:color w:val="000000"/>
        <w:spacing w:val="0"/>
        <w:w w:val="100"/>
        <w:position w:val="0"/>
        <w:sz w:val="18"/>
        <w:szCs w:val="18"/>
        <w:u w:val="none"/>
      </w:rPr>
    </w:lvl>
  </w:abstractNum>
  <w:abstractNum w:abstractNumId="5">
    <w:nsid w:val="017E745E"/>
    <w:multiLevelType w:val="multilevel"/>
    <w:tmpl w:val="63703EF8"/>
    <w:name w:val="WW8Num10"/>
    <w:lvl w:ilvl="0">
      <w:start w:val="1"/>
      <w:numFmt w:val="decimal"/>
      <w:lvlText w:val="%1)"/>
      <w:lvlJc w:val="left"/>
      <w:pPr>
        <w:tabs>
          <w:tab w:val="num" w:pos="720"/>
        </w:tabs>
        <w:ind w:left="720" w:hanging="360"/>
      </w:pPr>
      <w:rPr>
        <w:rFonts w:ascii="Arial" w:eastAsia="Times New Roman" w:hAnsi="Arial" w:cs="Arial" w:hint="default"/>
      </w:rPr>
    </w:lvl>
    <w:lvl w:ilvl="1">
      <w:start w:val="2"/>
      <w:numFmt w:val="decimal"/>
      <w:lvlText w:val="%2."/>
      <w:lvlJc w:val="left"/>
      <w:pPr>
        <w:tabs>
          <w:tab w:val="num" w:pos="357"/>
        </w:tabs>
        <w:ind w:left="357" w:hanging="357"/>
      </w:pPr>
    </w:lvl>
    <w:lvl w:ilvl="2">
      <w:start w:val="3"/>
      <w:numFmt w:val="decimal"/>
      <w:lvlText w:val="%3"/>
      <w:lvlJc w:val="left"/>
      <w:pPr>
        <w:tabs>
          <w:tab w:val="num" w:pos="2700"/>
        </w:tabs>
        <w:ind w:left="2700" w:hanging="360"/>
      </w:pPr>
    </w:lvl>
    <w:lvl w:ilvl="3">
      <w:start w:val="2"/>
      <w:numFmt w:val="decimal"/>
      <w:lvlText w:val="%4."/>
      <w:lvlJc w:val="left"/>
      <w:pPr>
        <w:tabs>
          <w:tab w:val="num" w:pos="360"/>
        </w:tabs>
        <w:ind w:left="36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nsid w:val="02E52EED"/>
    <w:multiLevelType w:val="hybridMultilevel"/>
    <w:tmpl w:val="DCAEAF6C"/>
    <w:lvl w:ilvl="0" w:tplc="04150011">
      <w:start w:val="1"/>
      <w:numFmt w:val="decimal"/>
      <w:lvlText w:val="%1)"/>
      <w:lvlJc w:val="left"/>
      <w:pPr>
        <w:tabs>
          <w:tab w:val="num" w:pos="1440"/>
        </w:tabs>
        <w:ind w:left="1440" w:hanging="360"/>
      </w:pPr>
      <w:rPr>
        <w:rFonts w:cs="Times New Roman"/>
      </w:rPr>
    </w:lvl>
    <w:lvl w:ilvl="1" w:tplc="04150019">
      <w:start w:val="1"/>
      <w:numFmt w:val="lowerLetter"/>
      <w:lvlText w:val="%2."/>
      <w:lvlJc w:val="left"/>
      <w:pPr>
        <w:tabs>
          <w:tab w:val="num" w:pos="2160"/>
        </w:tabs>
        <w:ind w:left="2160" w:hanging="360"/>
      </w:pPr>
      <w:rPr>
        <w:rFonts w:cs="Times New Roman"/>
      </w:rPr>
    </w:lvl>
    <w:lvl w:ilvl="2" w:tplc="0415001B">
      <w:start w:val="1"/>
      <w:numFmt w:val="lowerRoman"/>
      <w:lvlText w:val="%3."/>
      <w:lvlJc w:val="right"/>
      <w:pPr>
        <w:tabs>
          <w:tab w:val="num" w:pos="2880"/>
        </w:tabs>
        <w:ind w:left="2880" w:hanging="180"/>
      </w:pPr>
      <w:rPr>
        <w:rFonts w:cs="Times New Roman"/>
      </w:rPr>
    </w:lvl>
    <w:lvl w:ilvl="3" w:tplc="0415000F">
      <w:start w:val="1"/>
      <w:numFmt w:val="decimal"/>
      <w:lvlText w:val="%4."/>
      <w:lvlJc w:val="left"/>
      <w:pPr>
        <w:tabs>
          <w:tab w:val="num" w:pos="3600"/>
        </w:tabs>
        <w:ind w:left="3600" w:hanging="360"/>
      </w:pPr>
      <w:rPr>
        <w:rFonts w:cs="Times New Roman"/>
      </w:rPr>
    </w:lvl>
    <w:lvl w:ilvl="4" w:tplc="04150019">
      <w:start w:val="1"/>
      <w:numFmt w:val="lowerLetter"/>
      <w:lvlText w:val="%5."/>
      <w:lvlJc w:val="left"/>
      <w:pPr>
        <w:tabs>
          <w:tab w:val="num" w:pos="4320"/>
        </w:tabs>
        <w:ind w:left="4320" w:hanging="360"/>
      </w:pPr>
      <w:rPr>
        <w:rFonts w:cs="Times New Roman"/>
      </w:rPr>
    </w:lvl>
    <w:lvl w:ilvl="5" w:tplc="0415001B">
      <w:start w:val="1"/>
      <w:numFmt w:val="lowerRoman"/>
      <w:lvlText w:val="%6."/>
      <w:lvlJc w:val="right"/>
      <w:pPr>
        <w:tabs>
          <w:tab w:val="num" w:pos="5040"/>
        </w:tabs>
        <w:ind w:left="5040" w:hanging="180"/>
      </w:pPr>
      <w:rPr>
        <w:rFonts w:cs="Times New Roman"/>
      </w:rPr>
    </w:lvl>
    <w:lvl w:ilvl="6" w:tplc="0415000F">
      <w:start w:val="1"/>
      <w:numFmt w:val="decimal"/>
      <w:lvlText w:val="%7."/>
      <w:lvlJc w:val="left"/>
      <w:pPr>
        <w:tabs>
          <w:tab w:val="num" w:pos="5760"/>
        </w:tabs>
        <w:ind w:left="5760" w:hanging="360"/>
      </w:pPr>
      <w:rPr>
        <w:rFonts w:cs="Times New Roman"/>
      </w:rPr>
    </w:lvl>
    <w:lvl w:ilvl="7" w:tplc="04150019">
      <w:start w:val="1"/>
      <w:numFmt w:val="lowerLetter"/>
      <w:lvlText w:val="%8."/>
      <w:lvlJc w:val="left"/>
      <w:pPr>
        <w:tabs>
          <w:tab w:val="num" w:pos="6480"/>
        </w:tabs>
        <w:ind w:left="6480" w:hanging="360"/>
      </w:pPr>
      <w:rPr>
        <w:rFonts w:cs="Times New Roman"/>
      </w:rPr>
    </w:lvl>
    <w:lvl w:ilvl="8" w:tplc="0415001B">
      <w:start w:val="1"/>
      <w:numFmt w:val="lowerRoman"/>
      <w:lvlText w:val="%9."/>
      <w:lvlJc w:val="right"/>
      <w:pPr>
        <w:tabs>
          <w:tab w:val="num" w:pos="7200"/>
        </w:tabs>
        <w:ind w:left="7200" w:hanging="180"/>
      </w:pPr>
      <w:rPr>
        <w:rFonts w:cs="Times New Roman"/>
      </w:rPr>
    </w:lvl>
  </w:abstractNum>
  <w:abstractNum w:abstractNumId="7">
    <w:nsid w:val="04C104EE"/>
    <w:multiLevelType w:val="hybridMultilevel"/>
    <w:tmpl w:val="262E0AE8"/>
    <w:lvl w:ilvl="0" w:tplc="C5C22194">
      <w:start w:val="1"/>
      <w:numFmt w:val="lowerLetter"/>
      <w:lvlText w:val="%1)"/>
      <w:lvlJc w:val="left"/>
      <w:pPr>
        <w:tabs>
          <w:tab w:val="num" w:pos="2766"/>
        </w:tabs>
        <w:ind w:left="2766" w:hanging="360"/>
      </w:pPr>
      <w:rPr>
        <w:i w:val="0"/>
        <w:strike w:val="0"/>
        <w:dstrike w:val="0"/>
        <w:color w:val="auto"/>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050F50E3"/>
    <w:multiLevelType w:val="multilevel"/>
    <w:tmpl w:val="1D40A4B8"/>
    <w:name w:val="WW8Num12"/>
    <w:lvl w:ilvl="0">
      <w:start w:val="1"/>
      <w:numFmt w:val="decimal"/>
      <w:lvlText w:val="%1."/>
      <w:lvlJc w:val="left"/>
      <w:pPr>
        <w:ind w:left="1070" w:hanging="360"/>
      </w:pPr>
      <w:rPr>
        <w:rFonts w:hint="default"/>
      </w:rPr>
    </w:lvl>
    <w:lvl w:ilvl="1">
      <w:start w:val="1"/>
      <w:numFmt w:val="decimal"/>
      <w:isLgl/>
      <w:lvlText w:val="%1.%2."/>
      <w:lvlJc w:val="left"/>
      <w:pPr>
        <w:ind w:left="1788" w:hanging="360"/>
      </w:pPr>
      <w:rPr>
        <w:rFonts w:hint="default"/>
      </w:rPr>
    </w:lvl>
    <w:lvl w:ilvl="2">
      <w:start w:val="1"/>
      <w:numFmt w:val="decimal"/>
      <w:isLgl/>
      <w:lvlText w:val="%1.%2.%3."/>
      <w:lvlJc w:val="left"/>
      <w:pPr>
        <w:ind w:left="2856" w:hanging="720"/>
      </w:pPr>
      <w:rPr>
        <w:rFonts w:hint="default"/>
      </w:rPr>
    </w:lvl>
    <w:lvl w:ilvl="3">
      <w:start w:val="1"/>
      <w:numFmt w:val="decimal"/>
      <w:isLgl/>
      <w:lvlText w:val="%1.%2.%3.%4."/>
      <w:lvlJc w:val="left"/>
      <w:pPr>
        <w:ind w:left="3564" w:hanging="720"/>
      </w:pPr>
      <w:rPr>
        <w:rFonts w:hint="default"/>
      </w:rPr>
    </w:lvl>
    <w:lvl w:ilvl="4">
      <w:start w:val="1"/>
      <w:numFmt w:val="decimal"/>
      <w:isLgl/>
      <w:lvlText w:val="%1.%2.%3.%4.%5."/>
      <w:lvlJc w:val="left"/>
      <w:pPr>
        <w:ind w:left="4632" w:hanging="1080"/>
      </w:pPr>
      <w:rPr>
        <w:rFonts w:hint="default"/>
      </w:rPr>
    </w:lvl>
    <w:lvl w:ilvl="5">
      <w:start w:val="1"/>
      <w:numFmt w:val="decimal"/>
      <w:isLgl/>
      <w:lvlText w:val="%1.%2.%3.%4.%5.%6."/>
      <w:lvlJc w:val="left"/>
      <w:pPr>
        <w:ind w:left="5340" w:hanging="1080"/>
      </w:pPr>
      <w:rPr>
        <w:rFonts w:hint="default"/>
      </w:rPr>
    </w:lvl>
    <w:lvl w:ilvl="6">
      <w:start w:val="1"/>
      <w:numFmt w:val="decimal"/>
      <w:isLgl/>
      <w:lvlText w:val="%1.%2.%3.%4.%5.%6.%7."/>
      <w:lvlJc w:val="left"/>
      <w:pPr>
        <w:ind w:left="6408" w:hanging="1440"/>
      </w:pPr>
      <w:rPr>
        <w:rFonts w:hint="default"/>
      </w:rPr>
    </w:lvl>
    <w:lvl w:ilvl="7">
      <w:start w:val="1"/>
      <w:numFmt w:val="decimal"/>
      <w:isLgl/>
      <w:lvlText w:val="%1.%2.%3.%4.%5.%6.%7.%8."/>
      <w:lvlJc w:val="left"/>
      <w:pPr>
        <w:ind w:left="7116" w:hanging="1440"/>
      </w:pPr>
      <w:rPr>
        <w:rFonts w:hint="default"/>
      </w:rPr>
    </w:lvl>
    <w:lvl w:ilvl="8">
      <w:start w:val="1"/>
      <w:numFmt w:val="decimal"/>
      <w:isLgl/>
      <w:lvlText w:val="%1.%2.%3.%4.%5.%6.%7.%8.%9."/>
      <w:lvlJc w:val="left"/>
      <w:pPr>
        <w:ind w:left="8184" w:hanging="1800"/>
      </w:pPr>
      <w:rPr>
        <w:rFonts w:hint="default"/>
      </w:rPr>
    </w:lvl>
  </w:abstractNum>
  <w:abstractNum w:abstractNumId="9">
    <w:nsid w:val="05B80644"/>
    <w:multiLevelType w:val="hybridMultilevel"/>
    <w:tmpl w:val="9ABA62CC"/>
    <w:name w:val="WW8Num11"/>
    <w:lvl w:ilvl="0" w:tplc="1776839E">
      <w:start w:val="1"/>
      <w:numFmt w:val="decimal"/>
      <w:lvlText w:val="%1)"/>
      <w:lvlJc w:val="left"/>
      <w:pPr>
        <w:ind w:left="720" w:hanging="360"/>
      </w:pPr>
      <w:rPr>
        <w:rFonts w:hint="default"/>
      </w:rPr>
    </w:lvl>
    <w:lvl w:ilvl="1" w:tplc="E3D279C8" w:tentative="1">
      <w:start w:val="1"/>
      <w:numFmt w:val="lowerLetter"/>
      <w:lvlText w:val="%2."/>
      <w:lvlJc w:val="left"/>
      <w:pPr>
        <w:ind w:left="1440" w:hanging="360"/>
      </w:pPr>
    </w:lvl>
    <w:lvl w:ilvl="2" w:tplc="92BA65E6" w:tentative="1">
      <w:start w:val="1"/>
      <w:numFmt w:val="lowerRoman"/>
      <w:lvlText w:val="%3."/>
      <w:lvlJc w:val="right"/>
      <w:pPr>
        <w:ind w:left="2160" w:hanging="180"/>
      </w:pPr>
    </w:lvl>
    <w:lvl w:ilvl="3" w:tplc="84AC3674" w:tentative="1">
      <w:start w:val="1"/>
      <w:numFmt w:val="decimal"/>
      <w:lvlText w:val="%4."/>
      <w:lvlJc w:val="left"/>
      <w:pPr>
        <w:ind w:left="2880" w:hanging="360"/>
      </w:pPr>
    </w:lvl>
    <w:lvl w:ilvl="4" w:tplc="641CFFC4" w:tentative="1">
      <w:start w:val="1"/>
      <w:numFmt w:val="lowerLetter"/>
      <w:lvlText w:val="%5."/>
      <w:lvlJc w:val="left"/>
      <w:pPr>
        <w:ind w:left="3600" w:hanging="360"/>
      </w:pPr>
    </w:lvl>
    <w:lvl w:ilvl="5" w:tplc="C08C54A6" w:tentative="1">
      <w:start w:val="1"/>
      <w:numFmt w:val="lowerRoman"/>
      <w:lvlText w:val="%6."/>
      <w:lvlJc w:val="right"/>
      <w:pPr>
        <w:ind w:left="4320" w:hanging="180"/>
      </w:pPr>
    </w:lvl>
    <w:lvl w:ilvl="6" w:tplc="BFDCF648" w:tentative="1">
      <w:start w:val="1"/>
      <w:numFmt w:val="decimal"/>
      <w:lvlText w:val="%7."/>
      <w:lvlJc w:val="left"/>
      <w:pPr>
        <w:ind w:left="5040" w:hanging="360"/>
      </w:pPr>
    </w:lvl>
    <w:lvl w:ilvl="7" w:tplc="E772C860" w:tentative="1">
      <w:start w:val="1"/>
      <w:numFmt w:val="lowerLetter"/>
      <w:lvlText w:val="%8."/>
      <w:lvlJc w:val="left"/>
      <w:pPr>
        <w:ind w:left="5760" w:hanging="360"/>
      </w:pPr>
    </w:lvl>
    <w:lvl w:ilvl="8" w:tplc="B27839DC" w:tentative="1">
      <w:start w:val="1"/>
      <w:numFmt w:val="lowerRoman"/>
      <w:lvlText w:val="%9."/>
      <w:lvlJc w:val="right"/>
      <w:pPr>
        <w:ind w:left="6480" w:hanging="180"/>
      </w:pPr>
    </w:lvl>
  </w:abstractNum>
  <w:abstractNum w:abstractNumId="10">
    <w:nsid w:val="06D95530"/>
    <w:multiLevelType w:val="hybridMultilevel"/>
    <w:tmpl w:val="97262BBA"/>
    <w:name w:val="WW8Num7"/>
    <w:lvl w:ilvl="0" w:tplc="440AB682">
      <w:start w:val="1"/>
      <w:numFmt w:val="decimal"/>
      <w:lvlText w:val="%1."/>
      <w:lvlJc w:val="left"/>
      <w:pPr>
        <w:ind w:left="1070" w:hanging="360"/>
      </w:pPr>
      <w:rPr>
        <w:b/>
      </w:rPr>
    </w:lvl>
    <w:lvl w:ilvl="1" w:tplc="16C8682C" w:tentative="1">
      <w:start w:val="1"/>
      <w:numFmt w:val="lowerLetter"/>
      <w:lvlText w:val="%2."/>
      <w:lvlJc w:val="left"/>
      <w:pPr>
        <w:ind w:left="1790" w:hanging="360"/>
      </w:pPr>
    </w:lvl>
    <w:lvl w:ilvl="2" w:tplc="C20CE088" w:tentative="1">
      <w:start w:val="1"/>
      <w:numFmt w:val="lowerRoman"/>
      <w:lvlText w:val="%3."/>
      <w:lvlJc w:val="right"/>
      <w:pPr>
        <w:ind w:left="2510" w:hanging="180"/>
      </w:pPr>
    </w:lvl>
    <w:lvl w:ilvl="3" w:tplc="527E283A" w:tentative="1">
      <w:start w:val="1"/>
      <w:numFmt w:val="decimal"/>
      <w:lvlText w:val="%4."/>
      <w:lvlJc w:val="left"/>
      <w:pPr>
        <w:ind w:left="3230" w:hanging="360"/>
      </w:pPr>
    </w:lvl>
    <w:lvl w:ilvl="4" w:tplc="AF8AB6AC" w:tentative="1">
      <w:start w:val="1"/>
      <w:numFmt w:val="lowerLetter"/>
      <w:lvlText w:val="%5."/>
      <w:lvlJc w:val="left"/>
      <w:pPr>
        <w:ind w:left="3950" w:hanging="360"/>
      </w:pPr>
    </w:lvl>
    <w:lvl w:ilvl="5" w:tplc="943401FC" w:tentative="1">
      <w:start w:val="1"/>
      <w:numFmt w:val="lowerRoman"/>
      <w:lvlText w:val="%6."/>
      <w:lvlJc w:val="right"/>
      <w:pPr>
        <w:ind w:left="4670" w:hanging="180"/>
      </w:pPr>
    </w:lvl>
    <w:lvl w:ilvl="6" w:tplc="6D68B202" w:tentative="1">
      <w:start w:val="1"/>
      <w:numFmt w:val="decimal"/>
      <w:lvlText w:val="%7."/>
      <w:lvlJc w:val="left"/>
      <w:pPr>
        <w:ind w:left="5390" w:hanging="360"/>
      </w:pPr>
    </w:lvl>
    <w:lvl w:ilvl="7" w:tplc="9A6A3DC0" w:tentative="1">
      <w:start w:val="1"/>
      <w:numFmt w:val="lowerLetter"/>
      <w:lvlText w:val="%8."/>
      <w:lvlJc w:val="left"/>
      <w:pPr>
        <w:ind w:left="6110" w:hanging="360"/>
      </w:pPr>
    </w:lvl>
    <w:lvl w:ilvl="8" w:tplc="6BE4A1B2" w:tentative="1">
      <w:start w:val="1"/>
      <w:numFmt w:val="lowerRoman"/>
      <w:lvlText w:val="%9."/>
      <w:lvlJc w:val="right"/>
      <w:pPr>
        <w:ind w:left="6830" w:hanging="180"/>
      </w:pPr>
    </w:lvl>
  </w:abstractNum>
  <w:abstractNum w:abstractNumId="11">
    <w:nsid w:val="0AAB7100"/>
    <w:multiLevelType w:val="hybridMultilevel"/>
    <w:tmpl w:val="CDD03B24"/>
    <w:lvl w:ilvl="0" w:tplc="04150011">
      <w:start w:val="1"/>
      <w:numFmt w:val="decimal"/>
      <w:lvlText w:val="%1)"/>
      <w:lvlJc w:val="left"/>
      <w:pPr>
        <w:tabs>
          <w:tab w:val="num" w:pos="1440"/>
        </w:tabs>
        <w:ind w:left="1440" w:hanging="360"/>
      </w:pPr>
      <w:rPr>
        <w:rFonts w:cs="Times New Roman"/>
      </w:rPr>
    </w:lvl>
    <w:lvl w:ilvl="1" w:tplc="04150019">
      <w:start w:val="1"/>
      <w:numFmt w:val="lowerLetter"/>
      <w:lvlText w:val="%2."/>
      <w:lvlJc w:val="left"/>
      <w:pPr>
        <w:tabs>
          <w:tab w:val="num" w:pos="2160"/>
        </w:tabs>
        <w:ind w:left="2160" w:hanging="360"/>
      </w:pPr>
      <w:rPr>
        <w:rFonts w:cs="Times New Roman"/>
      </w:rPr>
    </w:lvl>
    <w:lvl w:ilvl="2" w:tplc="0415001B">
      <w:start w:val="1"/>
      <w:numFmt w:val="lowerRoman"/>
      <w:lvlText w:val="%3."/>
      <w:lvlJc w:val="right"/>
      <w:pPr>
        <w:tabs>
          <w:tab w:val="num" w:pos="2880"/>
        </w:tabs>
        <w:ind w:left="2880" w:hanging="180"/>
      </w:pPr>
      <w:rPr>
        <w:rFonts w:cs="Times New Roman"/>
      </w:rPr>
    </w:lvl>
    <w:lvl w:ilvl="3" w:tplc="0415000F">
      <w:start w:val="1"/>
      <w:numFmt w:val="decimal"/>
      <w:lvlText w:val="%4."/>
      <w:lvlJc w:val="left"/>
      <w:pPr>
        <w:tabs>
          <w:tab w:val="num" w:pos="3600"/>
        </w:tabs>
        <w:ind w:left="3600" w:hanging="360"/>
      </w:pPr>
      <w:rPr>
        <w:rFonts w:cs="Times New Roman"/>
      </w:rPr>
    </w:lvl>
    <w:lvl w:ilvl="4" w:tplc="04150019">
      <w:start w:val="1"/>
      <w:numFmt w:val="lowerLetter"/>
      <w:lvlText w:val="%5."/>
      <w:lvlJc w:val="left"/>
      <w:pPr>
        <w:tabs>
          <w:tab w:val="num" w:pos="4320"/>
        </w:tabs>
        <w:ind w:left="4320" w:hanging="360"/>
      </w:pPr>
      <w:rPr>
        <w:rFonts w:cs="Times New Roman"/>
      </w:rPr>
    </w:lvl>
    <w:lvl w:ilvl="5" w:tplc="0415001B">
      <w:start w:val="1"/>
      <w:numFmt w:val="lowerRoman"/>
      <w:lvlText w:val="%6."/>
      <w:lvlJc w:val="right"/>
      <w:pPr>
        <w:tabs>
          <w:tab w:val="num" w:pos="5040"/>
        </w:tabs>
        <w:ind w:left="5040" w:hanging="180"/>
      </w:pPr>
      <w:rPr>
        <w:rFonts w:cs="Times New Roman"/>
      </w:rPr>
    </w:lvl>
    <w:lvl w:ilvl="6" w:tplc="0415000F">
      <w:start w:val="1"/>
      <w:numFmt w:val="decimal"/>
      <w:lvlText w:val="%7."/>
      <w:lvlJc w:val="left"/>
      <w:pPr>
        <w:tabs>
          <w:tab w:val="num" w:pos="5760"/>
        </w:tabs>
        <w:ind w:left="5760" w:hanging="360"/>
      </w:pPr>
      <w:rPr>
        <w:rFonts w:cs="Times New Roman"/>
      </w:rPr>
    </w:lvl>
    <w:lvl w:ilvl="7" w:tplc="04150019">
      <w:start w:val="1"/>
      <w:numFmt w:val="lowerLetter"/>
      <w:lvlText w:val="%8."/>
      <w:lvlJc w:val="left"/>
      <w:pPr>
        <w:tabs>
          <w:tab w:val="num" w:pos="6480"/>
        </w:tabs>
        <w:ind w:left="6480" w:hanging="360"/>
      </w:pPr>
      <w:rPr>
        <w:rFonts w:cs="Times New Roman"/>
      </w:rPr>
    </w:lvl>
    <w:lvl w:ilvl="8" w:tplc="0415001B">
      <w:start w:val="1"/>
      <w:numFmt w:val="lowerRoman"/>
      <w:lvlText w:val="%9."/>
      <w:lvlJc w:val="right"/>
      <w:pPr>
        <w:tabs>
          <w:tab w:val="num" w:pos="7200"/>
        </w:tabs>
        <w:ind w:left="7200" w:hanging="180"/>
      </w:pPr>
      <w:rPr>
        <w:rFonts w:cs="Times New Roman"/>
      </w:rPr>
    </w:lvl>
  </w:abstractNum>
  <w:abstractNum w:abstractNumId="12">
    <w:nsid w:val="0F183D9E"/>
    <w:multiLevelType w:val="hybridMultilevel"/>
    <w:tmpl w:val="21C87E18"/>
    <w:lvl w:ilvl="0" w:tplc="CC4E7D8E">
      <w:start w:val="1"/>
      <w:numFmt w:val="decimal"/>
      <w:lvlText w:val="%1."/>
      <w:lvlJc w:val="left"/>
      <w:pPr>
        <w:ind w:left="720" w:hanging="360"/>
      </w:pPr>
      <w:rPr>
        <w:rFonts w:cs="Calibri"/>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nsid w:val="15EF17FB"/>
    <w:multiLevelType w:val="hybridMultilevel"/>
    <w:tmpl w:val="FD648B68"/>
    <w:name w:val="WW8Num25"/>
    <w:lvl w:ilvl="0" w:tplc="ECB23234">
      <w:start w:val="1"/>
      <w:numFmt w:val="decimal"/>
      <w:lvlText w:val="%1."/>
      <w:lvlJc w:val="left"/>
      <w:pPr>
        <w:ind w:left="720" w:hanging="360"/>
      </w:pPr>
    </w:lvl>
    <w:lvl w:ilvl="1" w:tplc="83328662" w:tentative="1">
      <w:start w:val="1"/>
      <w:numFmt w:val="lowerLetter"/>
      <w:lvlText w:val="%2."/>
      <w:lvlJc w:val="left"/>
      <w:pPr>
        <w:ind w:left="1440" w:hanging="360"/>
      </w:pPr>
    </w:lvl>
    <w:lvl w:ilvl="2" w:tplc="D0C0EC5A" w:tentative="1">
      <w:start w:val="1"/>
      <w:numFmt w:val="lowerRoman"/>
      <w:lvlText w:val="%3."/>
      <w:lvlJc w:val="right"/>
      <w:pPr>
        <w:ind w:left="2160" w:hanging="180"/>
      </w:pPr>
    </w:lvl>
    <w:lvl w:ilvl="3" w:tplc="CFCEAC8A" w:tentative="1">
      <w:start w:val="1"/>
      <w:numFmt w:val="decimal"/>
      <w:lvlText w:val="%4."/>
      <w:lvlJc w:val="left"/>
      <w:pPr>
        <w:ind w:left="2880" w:hanging="360"/>
      </w:pPr>
    </w:lvl>
    <w:lvl w:ilvl="4" w:tplc="B9B2614E" w:tentative="1">
      <w:start w:val="1"/>
      <w:numFmt w:val="lowerLetter"/>
      <w:lvlText w:val="%5."/>
      <w:lvlJc w:val="left"/>
      <w:pPr>
        <w:ind w:left="3600" w:hanging="360"/>
      </w:pPr>
    </w:lvl>
    <w:lvl w:ilvl="5" w:tplc="80585786" w:tentative="1">
      <w:start w:val="1"/>
      <w:numFmt w:val="lowerRoman"/>
      <w:lvlText w:val="%6."/>
      <w:lvlJc w:val="right"/>
      <w:pPr>
        <w:ind w:left="4320" w:hanging="180"/>
      </w:pPr>
    </w:lvl>
    <w:lvl w:ilvl="6" w:tplc="2AC6566C" w:tentative="1">
      <w:start w:val="1"/>
      <w:numFmt w:val="decimal"/>
      <w:lvlText w:val="%7."/>
      <w:lvlJc w:val="left"/>
      <w:pPr>
        <w:ind w:left="5040" w:hanging="360"/>
      </w:pPr>
    </w:lvl>
    <w:lvl w:ilvl="7" w:tplc="BD6209FE" w:tentative="1">
      <w:start w:val="1"/>
      <w:numFmt w:val="lowerLetter"/>
      <w:lvlText w:val="%8."/>
      <w:lvlJc w:val="left"/>
      <w:pPr>
        <w:ind w:left="5760" w:hanging="360"/>
      </w:pPr>
    </w:lvl>
    <w:lvl w:ilvl="8" w:tplc="9E3E4700" w:tentative="1">
      <w:start w:val="1"/>
      <w:numFmt w:val="lowerRoman"/>
      <w:lvlText w:val="%9."/>
      <w:lvlJc w:val="right"/>
      <w:pPr>
        <w:ind w:left="6480" w:hanging="180"/>
      </w:pPr>
    </w:lvl>
  </w:abstractNum>
  <w:abstractNum w:abstractNumId="14">
    <w:nsid w:val="18733903"/>
    <w:multiLevelType w:val="hybridMultilevel"/>
    <w:tmpl w:val="0E22AF5C"/>
    <w:lvl w:ilvl="0" w:tplc="BF8612AC">
      <w:start w:val="1"/>
      <w:numFmt w:val="decimal"/>
      <w:lvlText w:val="%1."/>
      <w:lvlJc w:val="left"/>
      <w:pPr>
        <w:tabs>
          <w:tab w:val="num" w:pos="720"/>
        </w:tabs>
        <w:ind w:left="720" w:hanging="360"/>
      </w:pPr>
      <w:rPr>
        <w:rFonts w:ascii="Arial" w:eastAsia="Times New Roman" w:hAnsi="Arial" w:cs="Arial" w:hint="default"/>
      </w:rPr>
    </w:lvl>
    <w:lvl w:ilvl="1" w:tplc="3942208E">
      <w:start w:val="1"/>
      <w:numFmt w:val="decimal"/>
      <w:lvlText w:val="%2)"/>
      <w:lvlJc w:val="left"/>
      <w:pPr>
        <w:tabs>
          <w:tab w:val="num" w:pos="928"/>
        </w:tabs>
        <w:ind w:left="928" w:hanging="360"/>
      </w:pPr>
      <w:rPr>
        <w:rFonts w:cs="Times New Roman"/>
        <w:i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
    <w:nsid w:val="18C61AAC"/>
    <w:multiLevelType w:val="hybridMultilevel"/>
    <w:tmpl w:val="0AD86DDC"/>
    <w:lvl w:ilvl="0" w:tplc="9A702E6C">
      <w:start w:val="1"/>
      <w:numFmt w:val="decimal"/>
      <w:lvlText w:val="%1."/>
      <w:lvlJc w:val="left"/>
      <w:pPr>
        <w:ind w:left="1070" w:hanging="360"/>
      </w:pPr>
      <w:rPr>
        <w:rFonts w:hint="default"/>
        <w:b/>
        <w:sz w:val="20"/>
        <w:szCs w:val="20"/>
      </w:rPr>
    </w:lvl>
    <w:lvl w:ilvl="1" w:tplc="559E01DA" w:tentative="1">
      <w:start w:val="1"/>
      <w:numFmt w:val="lowerLetter"/>
      <w:lvlText w:val="%2."/>
      <w:lvlJc w:val="left"/>
      <w:pPr>
        <w:ind w:left="1440" w:hanging="360"/>
      </w:pPr>
    </w:lvl>
    <w:lvl w:ilvl="2" w:tplc="55E6B260" w:tentative="1">
      <w:start w:val="1"/>
      <w:numFmt w:val="lowerRoman"/>
      <w:lvlText w:val="%3."/>
      <w:lvlJc w:val="right"/>
      <w:pPr>
        <w:ind w:left="2160" w:hanging="180"/>
      </w:pPr>
    </w:lvl>
    <w:lvl w:ilvl="3" w:tplc="A8CE8F5A" w:tentative="1">
      <w:start w:val="1"/>
      <w:numFmt w:val="decimal"/>
      <w:lvlText w:val="%4."/>
      <w:lvlJc w:val="left"/>
      <w:pPr>
        <w:ind w:left="2880" w:hanging="360"/>
      </w:pPr>
    </w:lvl>
    <w:lvl w:ilvl="4" w:tplc="040E0976" w:tentative="1">
      <w:start w:val="1"/>
      <w:numFmt w:val="lowerLetter"/>
      <w:lvlText w:val="%5."/>
      <w:lvlJc w:val="left"/>
      <w:pPr>
        <w:ind w:left="3600" w:hanging="360"/>
      </w:pPr>
    </w:lvl>
    <w:lvl w:ilvl="5" w:tplc="5BB80170" w:tentative="1">
      <w:start w:val="1"/>
      <w:numFmt w:val="lowerRoman"/>
      <w:lvlText w:val="%6."/>
      <w:lvlJc w:val="right"/>
      <w:pPr>
        <w:ind w:left="4320" w:hanging="180"/>
      </w:pPr>
    </w:lvl>
    <w:lvl w:ilvl="6" w:tplc="65D89386" w:tentative="1">
      <w:start w:val="1"/>
      <w:numFmt w:val="decimal"/>
      <w:lvlText w:val="%7."/>
      <w:lvlJc w:val="left"/>
      <w:pPr>
        <w:ind w:left="5040" w:hanging="360"/>
      </w:pPr>
    </w:lvl>
    <w:lvl w:ilvl="7" w:tplc="F05C78E2" w:tentative="1">
      <w:start w:val="1"/>
      <w:numFmt w:val="lowerLetter"/>
      <w:lvlText w:val="%8."/>
      <w:lvlJc w:val="left"/>
      <w:pPr>
        <w:ind w:left="5760" w:hanging="360"/>
      </w:pPr>
    </w:lvl>
    <w:lvl w:ilvl="8" w:tplc="DB62E460" w:tentative="1">
      <w:start w:val="1"/>
      <w:numFmt w:val="lowerRoman"/>
      <w:lvlText w:val="%9."/>
      <w:lvlJc w:val="right"/>
      <w:pPr>
        <w:ind w:left="6480" w:hanging="180"/>
      </w:pPr>
    </w:lvl>
  </w:abstractNum>
  <w:abstractNum w:abstractNumId="16">
    <w:nsid w:val="1B036D14"/>
    <w:multiLevelType w:val="hybridMultilevel"/>
    <w:tmpl w:val="0C8E1388"/>
    <w:lvl w:ilvl="0" w:tplc="FC469B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B497864"/>
    <w:multiLevelType w:val="hybridMultilevel"/>
    <w:tmpl w:val="13D2C854"/>
    <w:lvl w:ilvl="0" w:tplc="F12230FA">
      <w:start w:val="1"/>
      <w:numFmt w:val="lowerLetter"/>
      <w:lvlText w:val="%1)"/>
      <w:lvlJc w:val="left"/>
      <w:pPr>
        <w:ind w:left="1425" w:hanging="360"/>
      </w:pPr>
      <w:rPr>
        <w:rFonts w:hint="default"/>
        <w:b/>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8">
    <w:nsid w:val="1DA91403"/>
    <w:multiLevelType w:val="multilevel"/>
    <w:tmpl w:val="CED67D52"/>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nsid w:val="1FA52C5B"/>
    <w:multiLevelType w:val="hybridMultilevel"/>
    <w:tmpl w:val="C8CE243A"/>
    <w:lvl w:ilvl="0" w:tplc="30B4B99E">
      <w:start w:val="1"/>
      <w:numFmt w:val="decimal"/>
      <w:lvlText w:val="%1)"/>
      <w:lvlJc w:val="left"/>
      <w:pPr>
        <w:tabs>
          <w:tab w:val="num" w:pos="765"/>
        </w:tabs>
        <w:ind w:left="765"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0">
    <w:nsid w:val="1FEC6569"/>
    <w:multiLevelType w:val="hybridMultilevel"/>
    <w:tmpl w:val="B6128016"/>
    <w:lvl w:ilvl="0" w:tplc="A55E75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2E44180"/>
    <w:multiLevelType w:val="multilevel"/>
    <w:tmpl w:val="DFC88CEC"/>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1"/>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23DD01F2"/>
    <w:multiLevelType w:val="hybridMultilevel"/>
    <w:tmpl w:val="37CC0A7C"/>
    <w:lvl w:ilvl="0" w:tplc="00CA8EA0">
      <w:start w:val="1"/>
      <w:numFmt w:val="lowerLetter"/>
      <w:lvlText w:val="%1)"/>
      <w:lvlJc w:val="left"/>
      <w:pPr>
        <w:ind w:left="1440" w:hanging="360"/>
      </w:pPr>
      <w:rPr>
        <w:rFonts w:cs="Times New Roman" w:hint="default"/>
      </w:rPr>
    </w:lvl>
    <w:lvl w:ilvl="1" w:tplc="2DA8D6CC">
      <w:start w:val="1"/>
      <w:numFmt w:val="lowerLetter"/>
      <w:lvlText w:val="%2."/>
      <w:lvlJc w:val="left"/>
      <w:pPr>
        <w:ind w:left="2160" w:hanging="360"/>
      </w:pPr>
      <w:rPr>
        <w:rFonts w:cs="Times New Roman"/>
      </w:rPr>
    </w:lvl>
    <w:lvl w:ilvl="2" w:tplc="D2524300">
      <w:start w:val="1"/>
      <w:numFmt w:val="lowerRoman"/>
      <w:lvlText w:val="%3."/>
      <w:lvlJc w:val="right"/>
      <w:pPr>
        <w:ind w:left="2880" w:hanging="180"/>
      </w:pPr>
      <w:rPr>
        <w:rFonts w:cs="Times New Roman"/>
      </w:rPr>
    </w:lvl>
    <w:lvl w:ilvl="3" w:tplc="A94C7962">
      <w:start w:val="1"/>
      <w:numFmt w:val="decimal"/>
      <w:lvlText w:val="%4."/>
      <w:lvlJc w:val="left"/>
      <w:pPr>
        <w:ind w:left="3600" w:hanging="360"/>
      </w:pPr>
      <w:rPr>
        <w:rFonts w:cs="Times New Roman"/>
      </w:rPr>
    </w:lvl>
    <w:lvl w:ilvl="4" w:tplc="43207A20">
      <w:start w:val="1"/>
      <w:numFmt w:val="lowerLetter"/>
      <w:lvlText w:val="%5."/>
      <w:lvlJc w:val="left"/>
      <w:pPr>
        <w:ind w:left="4320" w:hanging="360"/>
      </w:pPr>
      <w:rPr>
        <w:rFonts w:cs="Times New Roman"/>
      </w:rPr>
    </w:lvl>
    <w:lvl w:ilvl="5" w:tplc="80748986">
      <w:start w:val="1"/>
      <w:numFmt w:val="lowerRoman"/>
      <w:lvlText w:val="%6."/>
      <w:lvlJc w:val="right"/>
      <w:pPr>
        <w:ind w:left="5040" w:hanging="180"/>
      </w:pPr>
      <w:rPr>
        <w:rFonts w:cs="Times New Roman"/>
      </w:rPr>
    </w:lvl>
    <w:lvl w:ilvl="6" w:tplc="523E6C0C">
      <w:start w:val="1"/>
      <w:numFmt w:val="decimal"/>
      <w:lvlText w:val="%7."/>
      <w:lvlJc w:val="left"/>
      <w:pPr>
        <w:ind w:left="5760" w:hanging="360"/>
      </w:pPr>
      <w:rPr>
        <w:rFonts w:cs="Times New Roman"/>
      </w:rPr>
    </w:lvl>
    <w:lvl w:ilvl="7" w:tplc="73B08BA4">
      <w:start w:val="1"/>
      <w:numFmt w:val="lowerLetter"/>
      <w:lvlText w:val="%8."/>
      <w:lvlJc w:val="left"/>
      <w:pPr>
        <w:ind w:left="6480" w:hanging="360"/>
      </w:pPr>
      <w:rPr>
        <w:rFonts w:cs="Times New Roman"/>
      </w:rPr>
    </w:lvl>
    <w:lvl w:ilvl="8" w:tplc="941ECDAC">
      <w:start w:val="1"/>
      <w:numFmt w:val="lowerRoman"/>
      <w:lvlText w:val="%9."/>
      <w:lvlJc w:val="right"/>
      <w:pPr>
        <w:ind w:left="7200" w:hanging="180"/>
      </w:pPr>
      <w:rPr>
        <w:rFonts w:cs="Times New Roman"/>
      </w:rPr>
    </w:lvl>
  </w:abstractNum>
  <w:abstractNum w:abstractNumId="23">
    <w:nsid w:val="25FB5335"/>
    <w:multiLevelType w:val="hybridMultilevel"/>
    <w:tmpl w:val="CABAC11E"/>
    <w:lvl w:ilvl="0" w:tplc="13423DE8">
      <w:start w:val="1"/>
      <w:numFmt w:val="lowerLetter"/>
      <w:lvlText w:val="%1)"/>
      <w:lvlJc w:val="left"/>
      <w:pPr>
        <w:ind w:left="1440" w:hanging="360"/>
      </w:pPr>
      <w:rPr>
        <w:rFonts w:cs="Times New Roman" w:hint="default"/>
        <w:sz w:val="22"/>
        <w:szCs w:val="22"/>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24">
    <w:nsid w:val="261C3623"/>
    <w:multiLevelType w:val="hybridMultilevel"/>
    <w:tmpl w:val="406A7B78"/>
    <w:lvl w:ilvl="0" w:tplc="646CDB3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A6E7EB7"/>
    <w:multiLevelType w:val="hybridMultilevel"/>
    <w:tmpl w:val="0A8E493A"/>
    <w:lvl w:ilvl="0" w:tplc="C590D3D4">
      <w:start w:val="1"/>
      <w:numFmt w:val="decimal"/>
      <w:lvlText w:val="%1."/>
      <w:lvlJc w:val="left"/>
      <w:pPr>
        <w:ind w:left="1065" w:hanging="360"/>
      </w:pPr>
      <w:rPr>
        <w:rFonts w:hint="default"/>
        <w:b/>
        <w:strike w:val="0"/>
        <w:color w:val="auto"/>
      </w:rPr>
    </w:lvl>
    <w:lvl w:ilvl="1" w:tplc="04150019">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6">
    <w:nsid w:val="2EA66188"/>
    <w:multiLevelType w:val="hybridMultilevel"/>
    <w:tmpl w:val="B04002FE"/>
    <w:lvl w:ilvl="0" w:tplc="5330AB48">
      <w:start w:val="1"/>
      <w:numFmt w:val="bullet"/>
      <w:lvlText w:val=""/>
      <w:lvlJc w:val="left"/>
      <w:pPr>
        <w:ind w:left="1854" w:hanging="360"/>
      </w:pPr>
      <w:rPr>
        <w:rFonts w:ascii="Symbol" w:hAnsi="Symbol" w:hint="default"/>
      </w:rPr>
    </w:lvl>
    <w:lvl w:ilvl="1" w:tplc="04150019">
      <w:start w:val="1"/>
      <w:numFmt w:val="bullet"/>
      <w:lvlText w:val="o"/>
      <w:lvlJc w:val="left"/>
      <w:pPr>
        <w:ind w:left="2574" w:hanging="360"/>
      </w:pPr>
      <w:rPr>
        <w:rFonts w:ascii="Courier New" w:hAnsi="Courier New" w:cs="Courier New" w:hint="default"/>
      </w:rPr>
    </w:lvl>
    <w:lvl w:ilvl="2" w:tplc="0415001B" w:tentative="1">
      <w:start w:val="1"/>
      <w:numFmt w:val="bullet"/>
      <w:lvlText w:val=""/>
      <w:lvlJc w:val="left"/>
      <w:pPr>
        <w:ind w:left="3294" w:hanging="360"/>
      </w:pPr>
      <w:rPr>
        <w:rFonts w:ascii="Wingdings" w:hAnsi="Wingdings" w:hint="default"/>
      </w:rPr>
    </w:lvl>
    <w:lvl w:ilvl="3" w:tplc="0415000F" w:tentative="1">
      <w:start w:val="1"/>
      <w:numFmt w:val="bullet"/>
      <w:lvlText w:val=""/>
      <w:lvlJc w:val="left"/>
      <w:pPr>
        <w:ind w:left="4014" w:hanging="360"/>
      </w:pPr>
      <w:rPr>
        <w:rFonts w:ascii="Symbol" w:hAnsi="Symbol" w:hint="default"/>
      </w:rPr>
    </w:lvl>
    <w:lvl w:ilvl="4" w:tplc="04150019" w:tentative="1">
      <w:start w:val="1"/>
      <w:numFmt w:val="bullet"/>
      <w:lvlText w:val="o"/>
      <w:lvlJc w:val="left"/>
      <w:pPr>
        <w:ind w:left="4734" w:hanging="360"/>
      </w:pPr>
      <w:rPr>
        <w:rFonts w:ascii="Courier New" w:hAnsi="Courier New" w:cs="Courier New" w:hint="default"/>
      </w:rPr>
    </w:lvl>
    <w:lvl w:ilvl="5" w:tplc="0415001B" w:tentative="1">
      <w:start w:val="1"/>
      <w:numFmt w:val="bullet"/>
      <w:lvlText w:val=""/>
      <w:lvlJc w:val="left"/>
      <w:pPr>
        <w:ind w:left="5454" w:hanging="360"/>
      </w:pPr>
      <w:rPr>
        <w:rFonts w:ascii="Wingdings" w:hAnsi="Wingdings" w:hint="default"/>
      </w:rPr>
    </w:lvl>
    <w:lvl w:ilvl="6" w:tplc="0415000F" w:tentative="1">
      <w:start w:val="1"/>
      <w:numFmt w:val="bullet"/>
      <w:lvlText w:val=""/>
      <w:lvlJc w:val="left"/>
      <w:pPr>
        <w:ind w:left="6174" w:hanging="360"/>
      </w:pPr>
      <w:rPr>
        <w:rFonts w:ascii="Symbol" w:hAnsi="Symbol" w:hint="default"/>
      </w:rPr>
    </w:lvl>
    <w:lvl w:ilvl="7" w:tplc="04150019" w:tentative="1">
      <w:start w:val="1"/>
      <w:numFmt w:val="bullet"/>
      <w:lvlText w:val="o"/>
      <w:lvlJc w:val="left"/>
      <w:pPr>
        <w:ind w:left="6894" w:hanging="360"/>
      </w:pPr>
      <w:rPr>
        <w:rFonts w:ascii="Courier New" w:hAnsi="Courier New" w:cs="Courier New" w:hint="default"/>
      </w:rPr>
    </w:lvl>
    <w:lvl w:ilvl="8" w:tplc="0415001B" w:tentative="1">
      <w:start w:val="1"/>
      <w:numFmt w:val="bullet"/>
      <w:lvlText w:val=""/>
      <w:lvlJc w:val="left"/>
      <w:pPr>
        <w:ind w:left="7614" w:hanging="360"/>
      </w:pPr>
      <w:rPr>
        <w:rFonts w:ascii="Wingdings" w:hAnsi="Wingdings" w:hint="default"/>
      </w:rPr>
    </w:lvl>
  </w:abstractNum>
  <w:abstractNum w:abstractNumId="27">
    <w:nsid w:val="2F57471C"/>
    <w:multiLevelType w:val="multilevel"/>
    <w:tmpl w:val="C40691C0"/>
    <w:lvl w:ilvl="0">
      <w:start w:val="1"/>
      <w:numFmt w:val="decimal"/>
      <w:lvlText w:val="%1."/>
      <w:lvlJc w:val="left"/>
      <w:pPr>
        <w:tabs>
          <w:tab w:val="num" w:pos="360"/>
        </w:tabs>
        <w:ind w:left="360" w:hanging="360"/>
      </w:pPr>
      <w:rPr>
        <w:rFonts w:cs="Times New Roman"/>
        <w:b w:val="0"/>
        <w:color w:val="auto"/>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8">
    <w:nsid w:val="303D5D96"/>
    <w:multiLevelType w:val="hybridMultilevel"/>
    <w:tmpl w:val="1F82408C"/>
    <w:lvl w:ilvl="0" w:tplc="AA50568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30EB5F7B"/>
    <w:multiLevelType w:val="hybridMultilevel"/>
    <w:tmpl w:val="F00C7C72"/>
    <w:lvl w:ilvl="0" w:tplc="18D05632">
      <w:start w:val="1"/>
      <w:numFmt w:val="decimal"/>
      <w:lvlText w:val="%1."/>
      <w:lvlJc w:val="left"/>
      <w:pPr>
        <w:ind w:left="720" w:hanging="360"/>
      </w:pPr>
      <w:rPr>
        <w:rFonts w:cs="Times New Roman"/>
        <w:i w:val="0"/>
      </w:rPr>
    </w:lvl>
    <w:lvl w:ilvl="1" w:tplc="B038EF74">
      <w:start w:val="2"/>
      <w:numFmt w:val="lowerLetter"/>
      <w:lvlText w:val="%2)"/>
      <w:lvlJc w:val="left"/>
      <w:pPr>
        <w:tabs>
          <w:tab w:val="num" w:pos="1440"/>
        </w:tabs>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nsid w:val="317C2AF0"/>
    <w:multiLevelType w:val="hybridMultilevel"/>
    <w:tmpl w:val="AB94BA16"/>
    <w:name w:val="NumPar"/>
    <w:lvl w:ilvl="0" w:tplc="871CAB9A">
      <w:start w:val="1"/>
      <w:numFmt w:val="bullet"/>
      <w:lvlText w:val=""/>
      <w:lvlJc w:val="left"/>
      <w:pPr>
        <w:ind w:left="1440" w:hanging="360"/>
      </w:pPr>
      <w:rPr>
        <w:rFonts w:ascii="Symbol" w:hAnsi="Symbol" w:hint="default"/>
      </w:rPr>
    </w:lvl>
    <w:lvl w:ilvl="1" w:tplc="C96238EA">
      <w:start w:val="1"/>
      <w:numFmt w:val="bullet"/>
      <w:lvlText w:val="o"/>
      <w:lvlJc w:val="left"/>
      <w:pPr>
        <w:ind w:left="2160" w:hanging="360"/>
      </w:pPr>
      <w:rPr>
        <w:rFonts w:ascii="Courier New" w:hAnsi="Courier New" w:cs="Courier New" w:hint="default"/>
      </w:rPr>
    </w:lvl>
    <w:lvl w:ilvl="2" w:tplc="B0C4D40C">
      <w:start w:val="1"/>
      <w:numFmt w:val="bullet"/>
      <w:lvlText w:val=""/>
      <w:lvlJc w:val="left"/>
      <w:pPr>
        <w:ind w:left="2880" w:hanging="360"/>
      </w:pPr>
      <w:rPr>
        <w:rFonts w:ascii="Wingdings" w:hAnsi="Wingdings" w:hint="default"/>
      </w:rPr>
    </w:lvl>
    <w:lvl w:ilvl="3" w:tplc="7700D2DC">
      <w:start w:val="1"/>
      <w:numFmt w:val="bullet"/>
      <w:lvlText w:val=""/>
      <w:lvlJc w:val="left"/>
      <w:pPr>
        <w:ind w:left="3600" w:hanging="360"/>
      </w:pPr>
      <w:rPr>
        <w:rFonts w:ascii="Symbol" w:hAnsi="Symbol" w:hint="default"/>
      </w:rPr>
    </w:lvl>
    <w:lvl w:ilvl="4" w:tplc="F0EE97DA">
      <w:start w:val="1"/>
      <w:numFmt w:val="bullet"/>
      <w:lvlText w:val="o"/>
      <w:lvlJc w:val="left"/>
      <w:pPr>
        <w:ind w:left="4320" w:hanging="360"/>
      </w:pPr>
      <w:rPr>
        <w:rFonts w:ascii="Courier New" w:hAnsi="Courier New" w:cs="Courier New" w:hint="default"/>
      </w:rPr>
    </w:lvl>
    <w:lvl w:ilvl="5" w:tplc="047A39A6">
      <w:start w:val="1"/>
      <w:numFmt w:val="bullet"/>
      <w:lvlText w:val=""/>
      <w:lvlJc w:val="left"/>
      <w:pPr>
        <w:ind w:left="5040" w:hanging="360"/>
      </w:pPr>
      <w:rPr>
        <w:rFonts w:ascii="Wingdings" w:hAnsi="Wingdings" w:hint="default"/>
      </w:rPr>
    </w:lvl>
    <w:lvl w:ilvl="6" w:tplc="1B2CED2E">
      <w:start w:val="1"/>
      <w:numFmt w:val="bullet"/>
      <w:lvlText w:val=""/>
      <w:lvlJc w:val="left"/>
      <w:pPr>
        <w:ind w:left="5760" w:hanging="360"/>
      </w:pPr>
      <w:rPr>
        <w:rFonts w:ascii="Symbol" w:hAnsi="Symbol" w:hint="default"/>
      </w:rPr>
    </w:lvl>
    <w:lvl w:ilvl="7" w:tplc="B93245F6">
      <w:start w:val="1"/>
      <w:numFmt w:val="bullet"/>
      <w:lvlText w:val="o"/>
      <w:lvlJc w:val="left"/>
      <w:pPr>
        <w:ind w:left="6480" w:hanging="360"/>
      </w:pPr>
      <w:rPr>
        <w:rFonts w:ascii="Courier New" w:hAnsi="Courier New" w:cs="Courier New" w:hint="default"/>
      </w:rPr>
    </w:lvl>
    <w:lvl w:ilvl="8" w:tplc="5CDE062E">
      <w:start w:val="1"/>
      <w:numFmt w:val="bullet"/>
      <w:lvlText w:val=""/>
      <w:lvlJc w:val="left"/>
      <w:pPr>
        <w:ind w:left="7200" w:hanging="360"/>
      </w:pPr>
      <w:rPr>
        <w:rFonts w:ascii="Wingdings" w:hAnsi="Wingdings" w:hint="default"/>
      </w:rPr>
    </w:lvl>
  </w:abstractNum>
  <w:abstractNum w:abstractNumId="31">
    <w:nsid w:val="33BD0684"/>
    <w:multiLevelType w:val="hybridMultilevel"/>
    <w:tmpl w:val="50065B8A"/>
    <w:lvl w:ilvl="0" w:tplc="B01237F8">
      <w:start w:val="1"/>
      <w:numFmt w:val="decimal"/>
      <w:lvlText w:val="%1)"/>
      <w:lvlJc w:val="left"/>
      <w:pPr>
        <w:ind w:left="502" w:hanging="360"/>
      </w:pPr>
      <w:rPr>
        <w:rFonts w:ascii="Times New Roman" w:eastAsia="Times New Roman" w:hAnsi="Times New Roman" w:cs="Times New Roman"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2">
    <w:nsid w:val="34683B47"/>
    <w:multiLevelType w:val="hybridMultilevel"/>
    <w:tmpl w:val="F124AAB8"/>
    <w:lvl w:ilvl="0" w:tplc="AF48F2BC">
      <w:start w:val="1"/>
      <w:numFmt w:val="decimal"/>
      <w:lvlText w:val="%1)"/>
      <w:lvlJc w:val="left"/>
      <w:pPr>
        <w:ind w:left="1077" w:hanging="360"/>
      </w:pPr>
      <w:rPr>
        <w:rFonts w:hint="default"/>
        <w:color w:val="auto"/>
      </w:rPr>
    </w:lvl>
    <w:lvl w:ilvl="1" w:tplc="F5F42B7C">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3">
    <w:nsid w:val="36A50F93"/>
    <w:multiLevelType w:val="hybridMultilevel"/>
    <w:tmpl w:val="82CAFC40"/>
    <w:lvl w:ilvl="0" w:tplc="DD443C2C">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3A092EC7"/>
    <w:multiLevelType w:val="hybridMultilevel"/>
    <w:tmpl w:val="A206594A"/>
    <w:lvl w:ilvl="0" w:tplc="A17ED1F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A186C3B"/>
    <w:multiLevelType w:val="hybridMultilevel"/>
    <w:tmpl w:val="A5E4B762"/>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6">
    <w:nsid w:val="3CF11907"/>
    <w:multiLevelType w:val="hybridMultilevel"/>
    <w:tmpl w:val="73200178"/>
    <w:lvl w:ilvl="0" w:tplc="22E4DEF2">
      <w:start w:val="3"/>
      <w:numFmt w:val="decimal"/>
      <w:lvlText w:val="%1."/>
      <w:lvlJc w:val="left"/>
      <w:pPr>
        <w:tabs>
          <w:tab w:val="num" w:pos="720"/>
        </w:tabs>
        <w:ind w:left="720" w:hanging="360"/>
      </w:pPr>
      <w:rPr>
        <w:rFonts w:cs="Times New Roman"/>
      </w:rPr>
    </w:lvl>
    <w:lvl w:ilvl="1" w:tplc="328A3178">
      <w:start w:val="1"/>
      <w:numFmt w:val="decimal"/>
      <w:lvlText w:val="%2."/>
      <w:lvlJc w:val="left"/>
      <w:pPr>
        <w:tabs>
          <w:tab w:val="num" w:pos="1440"/>
        </w:tabs>
        <w:ind w:left="1440" w:hanging="360"/>
      </w:pPr>
      <w:rPr>
        <w:rFonts w:cs="Times New Roman"/>
      </w:rPr>
    </w:lvl>
    <w:lvl w:ilvl="2" w:tplc="04150017">
      <w:start w:val="1"/>
      <w:numFmt w:val="lowerLetter"/>
      <w:lvlText w:val="%3)"/>
      <w:lvlJc w:val="lef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7">
    <w:nsid w:val="3E59284E"/>
    <w:multiLevelType w:val="hybridMultilevel"/>
    <w:tmpl w:val="589A7C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0A952FB"/>
    <w:multiLevelType w:val="hybridMultilevel"/>
    <w:tmpl w:val="E65CEAF6"/>
    <w:lvl w:ilvl="0" w:tplc="04150001">
      <w:start w:val="1"/>
      <w:numFmt w:val="decimal"/>
      <w:lvlText w:val="%1)"/>
      <w:lvlJc w:val="left"/>
      <w:pPr>
        <w:ind w:left="720" w:hanging="360"/>
      </w:pPr>
      <w:rPr>
        <w:rFonts w:hint="default"/>
        <w:b/>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39">
    <w:nsid w:val="416B5D79"/>
    <w:multiLevelType w:val="hybridMultilevel"/>
    <w:tmpl w:val="6FF0B53C"/>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0">
    <w:nsid w:val="42713452"/>
    <w:multiLevelType w:val="singleLevel"/>
    <w:tmpl w:val="3B8CC7EA"/>
    <w:lvl w:ilvl="0">
      <w:start w:val="1"/>
      <w:numFmt w:val="bullet"/>
      <w:lvlRestart w:val="0"/>
      <w:pStyle w:val="Tiret1"/>
      <w:lvlText w:val="–"/>
      <w:lvlJc w:val="left"/>
      <w:pPr>
        <w:tabs>
          <w:tab w:val="num" w:pos="1417"/>
        </w:tabs>
        <w:ind w:left="1417" w:hanging="567"/>
      </w:pPr>
    </w:lvl>
  </w:abstractNum>
  <w:abstractNum w:abstractNumId="41">
    <w:nsid w:val="448310BA"/>
    <w:multiLevelType w:val="hybridMultilevel"/>
    <w:tmpl w:val="9A80B8B8"/>
    <w:lvl w:ilvl="0" w:tplc="07BE6CC2">
      <w:start w:val="1"/>
      <w:numFmt w:val="decimal"/>
      <w:lvlText w:val="%1."/>
      <w:lvlJc w:val="left"/>
      <w:pPr>
        <w:ind w:left="720" w:hanging="360"/>
      </w:pPr>
      <w:rPr>
        <w:rFonts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6055EFA"/>
    <w:multiLevelType w:val="hybridMultilevel"/>
    <w:tmpl w:val="6D500914"/>
    <w:lvl w:ilvl="0" w:tplc="1D1E79D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nsid w:val="46DE7F58"/>
    <w:multiLevelType w:val="hybridMultilevel"/>
    <w:tmpl w:val="08FABB3C"/>
    <w:lvl w:ilvl="0" w:tplc="1218904E">
      <w:start w:val="1"/>
      <w:numFmt w:val="lowerLetter"/>
      <w:lvlText w:val="%1)"/>
      <w:lvlJc w:val="left"/>
      <w:pPr>
        <w:ind w:left="1440" w:hanging="360"/>
      </w:pPr>
      <w:rPr>
        <w:rFonts w:cs="Times New Roman" w:hint="default"/>
      </w:rPr>
    </w:lvl>
    <w:lvl w:ilvl="1" w:tplc="6B9CB110">
      <w:start w:val="1"/>
      <w:numFmt w:val="lowerLetter"/>
      <w:lvlText w:val="%2."/>
      <w:lvlJc w:val="left"/>
      <w:pPr>
        <w:ind w:left="2160" w:hanging="360"/>
      </w:pPr>
      <w:rPr>
        <w:rFonts w:cs="Times New Roman"/>
      </w:rPr>
    </w:lvl>
    <w:lvl w:ilvl="2" w:tplc="67DE49BE">
      <w:start w:val="1"/>
      <w:numFmt w:val="lowerRoman"/>
      <w:lvlText w:val="%3."/>
      <w:lvlJc w:val="right"/>
      <w:pPr>
        <w:ind w:left="2880" w:hanging="180"/>
      </w:pPr>
      <w:rPr>
        <w:rFonts w:cs="Times New Roman"/>
      </w:rPr>
    </w:lvl>
    <w:lvl w:ilvl="3" w:tplc="8F60F8FC">
      <w:start w:val="1"/>
      <w:numFmt w:val="decimal"/>
      <w:lvlText w:val="%4."/>
      <w:lvlJc w:val="left"/>
      <w:pPr>
        <w:ind w:left="3600" w:hanging="360"/>
      </w:pPr>
      <w:rPr>
        <w:rFonts w:cs="Times New Roman"/>
      </w:rPr>
    </w:lvl>
    <w:lvl w:ilvl="4" w:tplc="876EF88E">
      <w:start w:val="1"/>
      <w:numFmt w:val="lowerLetter"/>
      <w:lvlText w:val="%5."/>
      <w:lvlJc w:val="left"/>
      <w:pPr>
        <w:ind w:left="4320" w:hanging="360"/>
      </w:pPr>
      <w:rPr>
        <w:rFonts w:cs="Times New Roman"/>
      </w:rPr>
    </w:lvl>
    <w:lvl w:ilvl="5" w:tplc="28EEBCA8">
      <w:start w:val="1"/>
      <w:numFmt w:val="lowerRoman"/>
      <w:lvlText w:val="%6."/>
      <w:lvlJc w:val="right"/>
      <w:pPr>
        <w:ind w:left="5040" w:hanging="180"/>
      </w:pPr>
      <w:rPr>
        <w:rFonts w:cs="Times New Roman"/>
      </w:rPr>
    </w:lvl>
    <w:lvl w:ilvl="6" w:tplc="E99CBCF0">
      <w:start w:val="1"/>
      <w:numFmt w:val="decimal"/>
      <w:lvlText w:val="%7."/>
      <w:lvlJc w:val="left"/>
      <w:pPr>
        <w:ind w:left="5760" w:hanging="360"/>
      </w:pPr>
      <w:rPr>
        <w:rFonts w:cs="Times New Roman"/>
      </w:rPr>
    </w:lvl>
    <w:lvl w:ilvl="7" w:tplc="D9BC9C1E">
      <w:start w:val="1"/>
      <w:numFmt w:val="lowerLetter"/>
      <w:lvlText w:val="%8."/>
      <w:lvlJc w:val="left"/>
      <w:pPr>
        <w:ind w:left="6480" w:hanging="360"/>
      </w:pPr>
      <w:rPr>
        <w:rFonts w:cs="Times New Roman"/>
      </w:rPr>
    </w:lvl>
    <w:lvl w:ilvl="8" w:tplc="BBE6E292">
      <w:start w:val="1"/>
      <w:numFmt w:val="lowerRoman"/>
      <w:lvlText w:val="%9."/>
      <w:lvlJc w:val="right"/>
      <w:pPr>
        <w:ind w:left="7200" w:hanging="180"/>
      </w:pPr>
      <w:rPr>
        <w:rFonts w:cs="Times New Roman"/>
      </w:rPr>
    </w:lvl>
  </w:abstractNum>
  <w:abstractNum w:abstractNumId="44">
    <w:nsid w:val="4845351A"/>
    <w:multiLevelType w:val="hybridMultilevel"/>
    <w:tmpl w:val="651A0E9C"/>
    <w:lvl w:ilvl="0" w:tplc="8EC8364E">
      <w:start w:val="1"/>
      <w:numFmt w:val="decimal"/>
      <w:lvlText w:val="%1)"/>
      <w:lvlJc w:val="left"/>
      <w:pPr>
        <w:ind w:left="1430" w:hanging="360"/>
      </w:pPr>
      <w:rPr>
        <w:rFonts w:hint="default"/>
        <w:b/>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45">
    <w:nsid w:val="488013CB"/>
    <w:multiLevelType w:val="hybridMultilevel"/>
    <w:tmpl w:val="4CA2691E"/>
    <w:lvl w:ilvl="0" w:tplc="001CA61C">
      <w:start w:val="1"/>
      <w:numFmt w:val="decimal"/>
      <w:lvlText w:val="%1."/>
      <w:lvlJc w:val="left"/>
      <w:pPr>
        <w:ind w:left="1068" w:hanging="36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6">
    <w:nsid w:val="48DD7AFE"/>
    <w:multiLevelType w:val="hybridMultilevel"/>
    <w:tmpl w:val="C214048A"/>
    <w:name w:val="Tiret 1"/>
    <w:lvl w:ilvl="0" w:tplc="14BA5FE4">
      <w:start w:val="1"/>
      <w:numFmt w:val="decimal"/>
      <w:lvlText w:val="%1)"/>
      <w:lvlJc w:val="left"/>
      <w:pPr>
        <w:ind w:left="1080" w:hanging="360"/>
      </w:pPr>
      <w:rPr>
        <w:rFonts w:hint="default"/>
        <w:b/>
      </w:rPr>
    </w:lvl>
    <w:lvl w:ilvl="1" w:tplc="3E20E322" w:tentative="1">
      <w:start w:val="1"/>
      <w:numFmt w:val="lowerLetter"/>
      <w:lvlText w:val="%2."/>
      <w:lvlJc w:val="left"/>
      <w:pPr>
        <w:ind w:left="1800" w:hanging="360"/>
      </w:pPr>
    </w:lvl>
    <w:lvl w:ilvl="2" w:tplc="17349F64" w:tentative="1">
      <w:start w:val="1"/>
      <w:numFmt w:val="lowerRoman"/>
      <w:lvlText w:val="%3."/>
      <w:lvlJc w:val="right"/>
      <w:pPr>
        <w:ind w:left="2520" w:hanging="180"/>
      </w:pPr>
    </w:lvl>
    <w:lvl w:ilvl="3" w:tplc="4E2AFA44" w:tentative="1">
      <w:start w:val="1"/>
      <w:numFmt w:val="decimal"/>
      <w:lvlText w:val="%4."/>
      <w:lvlJc w:val="left"/>
      <w:pPr>
        <w:ind w:left="3240" w:hanging="360"/>
      </w:pPr>
    </w:lvl>
    <w:lvl w:ilvl="4" w:tplc="B360E1D4" w:tentative="1">
      <w:start w:val="1"/>
      <w:numFmt w:val="lowerLetter"/>
      <w:lvlText w:val="%5."/>
      <w:lvlJc w:val="left"/>
      <w:pPr>
        <w:ind w:left="3960" w:hanging="360"/>
      </w:pPr>
    </w:lvl>
    <w:lvl w:ilvl="5" w:tplc="20E8B48A" w:tentative="1">
      <w:start w:val="1"/>
      <w:numFmt w:val="lowerRoman"/>
      <w:lvlText w:val="%6."/>
      <w:lvlJc w:val="right"/>
      <w:pPr>
        <w:ind w:left="4680" w:hanging="180"/>
      </w:pPr>
    </w:lvl>
    <w:lvl w:ilvl="6" w:tplc="B1B2AB20" w:tentative="1">
      <w:start w:val="1"/>
      <w:numFmt w:val="decimal"/>
      <w:lvlText w:val="%7."/>
      <w:lvlJc w:val="left"/>
      <w:pPr>
        <w:ind w:left="5400" w:hanging="360"/>
      </w:pPr>
    </w:lvl>
    <w:lvl w:ilvl="7" w:tplc="80C69A80" w:tentative="1">
      <w:start w:val="1"/>
      <w:numFmt w:val="lowerLetter"/>
      <w:lvlText w:val="%8."/>
      <w:lvlJc w:val="left"/>
      <w:pPr>
        <w:ind w:left="6120" w:hanging="360"/>
      </w:pPr>
    </w:lvl>
    <w:lvl w:ilvl="8" w:tplc="BCB62D9C" w:tentative="1">
      <w:start w:val="1"/>
      <w:numFmt w:val="lowerRoman"/>
      <w:lvlText w:val="%9."/>
      <w:lvlJc w:val="right"/>
      <w:pPr>
        <w:ind w:left="6840" w:hanging="180"/>
      </w:pPr>
    </w:lvl>
  </w:abstractNum>
  <w:abstractNum w:abstractNumId="47">
    <w:nsid w:val="498C41DD"/>
    <w:multiLevelType w:val="hybridMultilevel"/>
    <w:tmpl w:val="C47C701E"/>
    <w:lvl w:ilvl="0" w:tplc="FB92A032">
      <w:start w:val="1"/>
      <w:numFmt w:val="decimal"/>
      <w:lvlText w:val="%1."/>
      <w:lvlJc w:val="left"/>
      <w:pPr>
        <w:ind w:left="1068" w:hanging="360"/>
      </w:pPr>
      <w:rPr>
        <w:rFonts w:hint="default"/>
        <w:b/>
        <w:strike w:val="0"/>
        <w:sz w:val="20"/>
        <w:szCs w:val="2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8">
    <w:nsid w:val="499A6F0E"/>
    <w:multiLevelType w:val="hybridMultilevel"/>
    <w:tmpl w:val="C4BCE2EC"/>
    <w:lvl w:ilvl="0" w:tplc="8BC6BD08">
      <w:start w:val="1"/>
      <w:numFmt w:val="decimal"/>
      <w:lvlText w:val="%1)"/>
      <w:lvlJc w:val="left"/>
      <w:pPr>
        <w:ind w:left="1425" w:hanging="360"/>
      </w:pPr>
      <w:rPr>
        <w:rFonts w:hint="default"/>
        <w:b/>
      </w:rPr>
    </w:lvl>
    <w:lvl w:ilvl="1" w:tplc="0415000F" w:tentative="1">
      <w:start w:val="1"/>
      <w:numFmt w:val="lowerLetter"/>
      <w:lvlText w:val="%2."/>
      <w:lvlJc w:val="left"/>
      <w:pPr>
        <w:ind w:left="2145" w:hanging="360"/>
      </w:pPr>
    </w:lvl>
    <w:lvl w:ilvl="2" w:tplc="D584C03A" w:tentative="1">
      <w:start w:val="1"/>
      <w:numFmt w:val="lowerRoman"/>
      <w:lvlText w:val="%3."/>
      <w:lvlJc w:val="right"/>
      <w:pPr>
        <w:ind w:left="2865" w:hanging="180"/>
      </w:pPr>
    </w:lvl>
    <w:lvl w:ilvl="3" w:tplc="36C8F544"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49">
    <w:nsid w:val="49D06E77"/>
    <w:multiLevelType w:val="hybridMultilevel"/>
    <w:tmpl w:val="C4F0C69E"/>
    <w:lvl w:ilvl="0" w:tplc="EBD29012">
      <w:start w:val="1"/>
      <w:numFmt w:val="decimal"/>
      <w:lvlText w:val="%1)"/>
      <w:lvlJc w:val="left"/>
      <w:pPr>
        <w:ind w:left="1425" w:hanging="360"/>
      </w:pPr>
      <w:rPr>
        <w:rFonts w:hint="default"/>
        <w:b/>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50">
    <w:nsid w:val="4C925559"/>
    <w:multiLevelType w:val="hybridMultilevel"/>
    <w:tmpl w:val="61F43EC2"/>
    <w:lvl w:ilvl="0" w:tplc="8F60CAFE">
      <w:start w:val="1"/>
      <w:numFmt w:val="decimal"/>
      <w:lvlText w:val="%1."/>
      <w:lvlJc w:val="left"/>
      <w:pPr>
        <w:ind w:left="1065" w:hanging="360"/>
      </w:pPr>
      <w:rPr>
        <w:rFonts w:hint="default"/>
        <w:b/>
      </w:rPr>
    </w:lvl>
    <w:lvl w:ilvl="1" w:tplc="04150019">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1">
    <w:nsid w:val="4EB65E32"/>
    <w:multiLevelType w:val="hybridMultilevel"/>
    <w:tmpl w:val="B9905E6A"/>
    <w:lvl w:ilvl="0" w:tplc="0AD4A45A">
      <w:start w:val="1"/>
      <w:numFmt w:val="decimal"/>
      <w:lvlText w:val="%1)"/>
      <w:lvlJc w:val="left"/>
      <w:pPr>
        <w:tabs>
          <w:tab w:val="num" w:pos="1440"/>
        </w:tabs>
        <w:ind w:left="144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2">
    <w:nsid w:val="501F0A77"/>
    <w:multiLevelType w:val="hybridMultilevel"/>
    <w:tmpl w:val="C434A392"/>
    <w:lvl w:ilvl="0" w:tplc="F12235F6">
      <w:start w:val="1"/>
      <w:numFmt w:val="lowerLetter"/>
      <w:lvlText w:val="%1)"/>
      <w:lvlJc w:val="left"/>
      <w:pPr>
        <w:ind w:left="1070" w:hanging="360"/>
      </w:pPr>
      <w:rPr>
        <w:rFonts w:hint="default"/>
        <w:b/>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53">
    <w:nsid w:val="507C5954"/>
    <w:multiLevelType w:val="hybridMultilevel"/>
    <w:tmpl w:val="5C5A6344"/>
    <w:lvl w:ilvl="0" w:tplc="0415000F">
      <w:start w:val="1"/>
      <w:numFmt w:val="decimal"/>
      <w:lvlText w:val="%1."/>
      <w:lvlJc w:val="left"/>
      <w:pPr>
        <w:tabs>
          <w:tab w:val="num" w:pos="2880"/>
        </w:tabs>
        <w:ind w:left="2880" w:hanging="360"/>
      </w:pPr>
      <w:rPr>
        <w:rFonts w:cs="Times New Roman"/>
      </w:rPr>
    </w:lvl>
    <w:lvl w:ilvl="1" w:tplc="04150019">
      <w:start w:val="1"/>
      <w:numFmt w:val="lowerLetter"/>
      <w:lvlText w:val="%2."/>
      <w:lvlJc w:val="left"/>
      <w:pPr>
        <w:tabs>
          <w:tab w:val="num" w:pos="3600"/>
        </w:tabs>
        <w:ind w:left="3600" w:hanging="360"/>
      </w:pPr>
      <w:rPr>
        <w:rFonts w:cs="Times New Roman"/>
      </w:rPr>
    </w:lvl>
    <w:lvl w:ilvl="2" w:tplc="0415001B">
      <w:start w:val="1"/>
      <w:numFmt w:val="lowerRoman"/>
      <w:lvlText w:val="%3."/>
      <w:lvlJc w:val="right"/>
      <w:pPr>
        <w:tabs>
          <w:tab w:val="num" w:pos="4320"/>
        </w:tabs>
        <w:ind w:left="4320" w:hanging="180"/>
      </w:pPr>
      <w:rPr>
        <w:rFonts w:cs="Times New Roman"/>
      </w:rPr>
    </w:lvl>
    <w:lvl w:ilvl="3" w:tplc="0415000F">
      <w:start w:val="1"/>
      <w:numFmt w:val="decimal"/>
      <w:lvlText w:val="%4."/>
      <w:lvlJc w:val="left"/>
      <w:pPr>
        <w:tabs>
          <w:tab w:val="num" w:pos="5040"/>
        </w:tabs>
        <w:ind w:left="5040" w:hanging="360"/>
      </w:pPr>
      <w:rPr>
        <w:rFonts w:cs="Times New Roman"/>
      </w:rPr>
    </w:lvl>
    <w:lvl w:ilvl="4" w:tplc="04150019">
      <w:start w:val="1"/>
      <w:numFmt w:val="lowerLetter"/>
      <w:lvlText w:val="%5."/>
      <w:lvlJc w:val="left"/>
      <w:pPr>
        <w:tabs>
          <w:tab w:val="num" w:pos="5760"/>
        </w:tabs>
        <w:ind w:left="5760" w:hanging="360"/>
      </w:pPr>
      <w:rPr>
        <w:rFonts w:cs="Times New Roman"/>
      </w:rPr>
    </w:lvl>
    <w:lvl w:ilvl="5" w:tplc="0415001B">
      <w:start w:val="1"/>
      <w:numFmt w:val="lowerRoman"/>
      <w:lvlText w:val="%6."/>
      <w:lvlJc w:val="right"/>
      <w:pPr>
        <w:tabs>
          <w:tab w:val="num" w:pos="6480"/>
        </w:tabs>
        <w:ind w:left="6480" w:hanging="180"/>
      </w:pPr>
      <w:rPr>
        <w:rFonts w:cs="Times New Roman"/>
      </w:rPr>
    </w:lvl>
    <w:lvl w:ilvl="6" w:tplc="0415000F">
      <w:start w:val="1"/>
      <w:numFmt w:val="decimal"/>
      <w:lvlText w:val="%7."/>
      <w:lvlJc w:val="left"/>
      <w:pPr>
        <w:tabs>
          <w:tab w:val="num" w:pos="7200"/>
        </w:tabs>
        <w:ind w:left="7200" w:hanging="360"/>
      </w:pPr>
      <w:rPr>
        <w:rFonts w:cs="Times New Roman"/>
      </w:rPr>
    </w:lvl>
    <w:lvl w:ilvl="7" w:tplc="04150019">
      <w:start w:val="1"/>
      <w:numFmt w:val="lowerLetter"/>
      <w:lvlText w:val="%8."/>
      <w:lvlJc w:val="left"/>
      <w:pPr>
        <w:tabs>
          <w:tab w:val="num" w:pos="7920"/>
        </w:tabs>
        <w:ind w:left="7920" w:hanging="360"/>
      </w:pPr>
      <w:rPr>
        <w:rFonts w:cs="Times New Roman"/>
      </w:rPr>
    </w:lvl>
    <w:lvl w:ilvl="8" w:tplc="0415001B">
      <w:start w:val="1"/>
      <w:numFmt w:val="lowerRoman"/>
      <w:lvlText w:val="%9."/>
      <w:lvlJc w:val="right"/>
      <w:pPr>
        <w:tabs>
          <w:tab w:val="num" w:pos="8640"/>
        </w:tabs>
        <w:ind w:left="8640" w:hanging="180"/>
      </w:pPr>
      <w:rPr>
        <w:rFonts w:cs="Times New Roman"/>
      </w:rPr>
    </w:lvl>
  </w:abstractNum>
  <w:abstractNum w:abstractNumId="54">
    <w:nsid w:val="51877C4C"/>
    <w:multiLevelType w:val="hybridMultilevel"/>
    <w:tmpl w:val="7C7AE9D2"/>
    <w:lvl w:ilvl="0" w:tplc="36A4C2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23620FC"/>
    <w:multiLevelType w:val="hybridMultilevel"/>
    <w:tmpl w:val="E880268A"/>
    <w:lvl w:ilvl="0" w:tplc="F12230F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nsid w:val="55E20FA6"/>
    <w:multiLevelType w:val="hybridMultilevel"/>
    <w:tmpl w:val="2AF8BCC6"/>
    <w:lvl w:ilvl="0" w:tplc="85DE10D4">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7">
    <w:nsid w:val="574126CE"/>
    <w:multiLevelType w:val="hybridMultilevel"/>
    <w:tmpl w:val="BC5205D0"/>
    <w:lvl w:ilvl="0" w:tplc="522CC41E">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nsid w:val="59CB7C05"/>
    <w:multiLevelType w:val="hybridMultilevel"/>
    <w:tmpl w:val="1C320A5A"/>
    <w:lvl w:ilvl="0" w:tplc="98F2FA4C">
      <w:start w:val="1"/>
      <w:numFmt w:val="lowerLetter"/>
      <w:lvlText w:val="%1)"/>
      <w:lvlJc w:val="left"/>
      <w:pPr>
        <w:ind w:left="1070" w:hanging="360"/>
      </w:pPr>
      <w:rPr>
        <w:rFonts w:hint="default"/>
        <w:b/>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59">
    <w:nsid w:val="59FE386C"/>
    <w:multiLevelType w:val="hybridMultilevel"/>
    <w:tmpl w:val="C540ABD2"/>
    <w:lvl w:ilvl="0" w:tplc="3774A8A8">
      <w:start w:val="1"/>
      <w:numFmt w:val="decimal"/>
      <w:lvlText w:val="%1."/>
      <w:lvlJc w:val="left"/>
      <w:pPr>
        <w:ind w:left="1070" w:hanging="360"/>
      </w:pPr>
      <w:rPr>
        <w:rFonts w:hint="default"/>
        <w:b/>
        <w:sz w:val="20"/>
        <w:szCs w:val="2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60">
    <w:nsid w:val="5CA31A15"/>
    <w:multiLevelType w:val="singleLevel"/>
    <w:tmpl w:val="CB981644"/>
    <w:lvl w:ilvl="0">
      <w:start w:val="1"/>
      <w:numFmt w:val="bullet"/>
      <w:lvlRestart w:val="0"/>
      <w:pStyle w:val="Tiret0"/>
      <w:lvlText w:val="–"/>
      <w:lvlJc w:val="left"/>
      <w:pPr>
        <w:tabs>
          <w:tab w:val="num" w:pos="850"/>
        </w:tabs>
        <w:ind w:left="850" w:hanging="850"/>
      </w:pPr>
    </w:lvl>
  </w:abstractNum>
  <w:abstractNum w:abstractNumId="61">
    <w:nsid w:val="5EF82DE2"/>
    <w:multiLevelType w:val="hybridMultilevel"/>
    <w:tmpl w:val="F50E9D6A"/>
    <w:lvl w:ilvl="0" w:tplc="9EF0CEE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653155FD"/>
    <w:multiLevelType w:val="singleLevel"/>
    <w:tmpl w:val="A54ABA2E"/>
    <w:lvl w:ilvl="0">
      <w:start w:val="1"/>
      <w:numFmt w:val="decimal"/>
      <w:lvlText w:val="%1."/>
      <w:lvlJc w:val="left"/>
      <w:pPr>
        <w:tabs>
          <w:tab w:val="num" w:pos="360"/>
        </w:tabs>
        <w:ind w:left="360" w:hanging="360"/>
      </w:pPr>
      <w:rPr>
        <w:rFonts w:hint="default"/>
      </w:rPr>
    </w:lvl>
  </w:abstractNum>
  <w:abstractNum w:abstractNumId="63">
    <w:nsid w:val="65955C13"/>
    <w:multiLevelType w:val="hybridMultilevel"/>
    <w:tmpl w:val="670C9F4E"/>
    <w:lvl w:ilvl="0" w:tplc="68389FE4">
      <w:start w:val="1"/>
      <w:numFmt w:val="lowerLetter"/>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4">
    <w:nsid w:val="6D6643D9"/>
    <w:multiLevelType w:val="hybridMultilevel"/>
    <w:tmpl w:val="21A043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6E9650E9"/>
    <w:multiLevelType w:val="hybridMultilevel"/>
    <w:tmpl w:val="6B2CE702"/>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724333B3"/>
    <w:multiLevelType w:val="hybridMultilevel"/>
    <w:tmpl w:val="DCD0903A"/>
    <w:lvl w:ilvl="0" w:tplc="16785D18">
      <w:start w:val="1"/>
      <w:numFmt w:val="lowerLetter"/>
      <w:lvlText w:val="%1)"/>
      <w:lvlJc w:val="left"/>
      <w:pPr>
        <w:ind w:left="1440" w:hanging="360"/>
      </w:pPr>
      <w:rPr>
        <w:rFonts w:eastAsia="Times New Roman" w:cs="Times New Roman"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nsid w:val="72C41FB4"/>
    <w:multiLevelType w:val="hybridMultilevel"/>
    <w:tmpl w:val="FF96D120"/>
    <w:lvl w:ilvl="0" w:tplc="6516679C">
      <w:start w:val="1"/>
      <w:numFmt w:val="decimal"/>
      <w:lvlText w:val="%1."/>
      <w:lvlJc w:val="left"/>
      <w:pPr>
        <w:ind w:left="1070" w:hanging="360"/>
      </w:pPr>
      <w:rPr>
        <w:rFonts w:hint="default"/>
        <w:b/>
        <w:sz w:val="20"/>
        <w:szCs w:val="2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68">
    <w:nsid w:val="747A4F0B"/>
    <w:multiLevelType w:val="hybridMultilevel"/>
    <w:tmpl w:val="CAEEAF60"/>
    <w:lvl w:ilvl="0" w:tplc="6884FCC2">
      <w:start w:val="1"/>
      <w:numFmt w:val="decimal"/>
      <w:lvlText w:val="%1."/>
      <w:lvlJc w:val="left"/>
      <w:pPr>
        <w:tabs>
          <w:tab w:val="num" w:pos="720"/>
        </w:tabs>
        <w:ind w:left="720" w:hanging="360"/>
      </w:pPr>
      <w:rPr>
        <w:rFonts w:ascii="Verdana" w:eastAsia="Tahoma" w:hAnsi="Verdana" w:cs="Arial"/>
        <w:i w:val="0"/>
      </w:rPr>
    </w:lvl>
    <w:lvl w:ilvl="1" w:tplc="04150011">
      <w:start w:val="1"/>
      <w:numFmt w:val="decimal"/>
      <w:lvlText w:val="%2)"/>
      <w:lvlJc w:val="left"/>
      <w:pPr>
        <w:tabs>
          <w:tab w:val="num" w:pos="1440"/>
        </w:tabs>
        <w:ind w:left="1440" w:hanging="360"/>
      </w:pPr>
      <w:rPr>
        <w:rFonts w:cs="Times New Roman"/>
      </w:rPr>
    </w:lvl>
    <w:lvl w:ilvl="2" w:tplc="04150017">
      <w:start w:val="1"/>
      <w:numFmt w:val="lowerLetter"/>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9">
    <w:nsid w:val="764B6605"/>
    <w:multiLevelType w:val="hybridMultilevel"/>
    <w:tmpl w:val="1D92BD46"/>
    <w:lvl w:ilvl="0" w:tplc="310A9202">
      <w:start w:val="1"/>
      <w:numFmt w:val="decimal"/>
      <w:lvlText w:val="%1."/>
      <w:lvlJc w:val="left"/>
      <w:pPr>
        <w:ind w:left="1070" w:hanging="360"/>
      </w:pPr>
      <w:rPr>
        <w:rFonts w:hint="default"/>
        <w:b/>
        <w:sz w:val="20"/>
        <w:szCs w:val="2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70">
    <w:nsid w:val="77043062"/>
    <w:multiLevelType w:val="hybridMultilevel"/>
    <w:tmpl w:val="4670BDDE"/>
    <w:name w:val="Tiret 0"/>
    <w:lvl w:ilvl="0" w:tplc="8AFA2742">
      <w:start w:val="3"/>
      <w:numFmt w:val="upperRoman"/>
      <w:lvlText w:val="%1."/>
      <w:lvlJc w:val="left"/>
      <w:pPr>
        <w:ind w:left="720" w:hanging="720"/>
      </w:pPr>
      <w:rPr>
        <w:rFonts w:hint="default"/>
      </w:rPr>
    </w:lvl>
    <w:lvl w:ilvl="1" w:tplc="772AEEC2" w:tentative="1">
      <w:start w:val="1"/>
      <w:numFmt w:val="lowerLetter"/>
      <w:lvlText w:val="%2."/>
      <w:lvlJc w:val="left"/>
      <w:pPr>
        <w:ind w:left="1080" w:hanging="360"/>
      </w:pPr>
    </w:lvl>
    <w:lvl w:ilvl="2" w:tplc="44AE4638" w:tentative="1">
      <w:start w:val="1"/>
      <w:numFmt w:val="lowerRoman"/>
      <w:lvlText w:val="%3."/>
      <w:lvlJc w:val="right"/>
      <w:pPr>
        <w:ind w:left="1800" w:hanging="180"/>
      </w:pPr>
    </w:lvl>
    <w:lvl w:ilvl="3" w:tplc="396682A8" w:tentative="1">
      <w:start w:val="1"/>
      <w:numFmt w:val="decimal"/>
      <w:lvlText w:val="%4."/>
      <w:lvlJc w:val="left"/>
      <w:pPr>
        <w:ind w:left="2520" w:hanging="360"/>
      </w:pPr>
    </w:lvl>
    <w:lvl w:ilvl="4" w:tplc="E10AE86E" w:tentative="1">
      <w:start w:val="1"/>
      <w:numFmt w:val="lowerLetter"/>
      <w:lvlText w:val="%5."/>
      <w:lvlJc w:val="left"/>
      <w:pPr>
        <w:ind w:left="3240" w:hanging="360"/>
      </w:pPr>
    </w:lvl>
    <w:lvl w:ilvl="5" w:tplc="6C488328" w:tentative="1">
      <w:start w:val="1"/>
      <w:numFmt w:val="lowerRoman"/>
      <w:lvlText w:val="%6."/>
      <w:lvlJc w:val="right"/>
      <w:pPr>
        <w:ind w:left="3960" w:hanging="180"/>
      </w:pPr>
    </w:lvl>
    <w:lvl w:ilvl="6" w:tplc="3C26E7A0" w:tentative="1">
      <w:start w:val="1"/>
      <w:numFmt w:val="decimal"/>
      <w:lvlText w:val="%7."/>
      <w:lvlJc w:val="left"/>
      <w:pPr>
        <w:ind w:left="4680" w:hanging="360"/>
      </w:pPr>
    </w:lvl>
    <w:lvl w:ilvl="7" w:tplc="7E2CE47A" w:tentative="1">
      <w:start w:val="1"/>
      <w:numFmt w:val="lowerLetter"/>
      <w:lvlText w:val="%8."/>
      <w:lvlJc w:val="left"/>
      <w:pPr>
        <w:ind w:left="5400" w:hanging="360"/>
      </w:pPr>
    </w:lvl>
    <w:lvl w:ilvl="8" w:tplc="C18EF0AE" w:tentative="1">
      <w:start w:val="1"/>
      <w:numFmt w:val="lowerRoman"/>
      <w:lvlText w:val="%9."/>
      <w:lvlJc w:val="right"/>
      <w:pPr>
        <w:ind w:left="6120" w:hanging="180"/>
      </w:pPr>
    </w:lvl>
  </w:abstractNum>
  <w:abstractNum w:abstractNumId="71">
    <w:nsid w:val="77FA09DD"/>
    <w:multiLevelType w:val="hybridMultilevel"/>
    <w:tmpl w:val="E0BC355C"/>
    <w:lvl w:ilvl="0" w:tplc="3E268236">
      <w:start w:val="9"/>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78C5739B"/>
    <w:multiLevelType w:val="hybridMultilevel"/>
    <w:tmpl w:val="A38E1C42"/>
    <w:lvl w:ilvl="0" w:tplc="04150001">
      <w:start w:val="1"/>
      <w:numFmt w:val="decimal"/>
      <w:lvlText w:val="%1."/>
      <w:lvlJc w:val="left"/>
      <w:pPr>
        <w:ind w:left="720" w:hanging="360"/>
      </w:pPr>
      <w:rPr>
        <w:rFonts w:hint="default"/>
        <w:b/>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73">
    <w:nsid w:val="78FF0E7B"/>
    <w:multiLevelType w:val="hybridMultilevel"/>
    <w:tmpl w:val="6AFCB3FA"/>
    <w:lvl w:ilvl="0" w:tplc="278EC3E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7A2B28B6"/>
    <w:multiLevelType w:val="hybridMultilevel"/>
    <w:tmpl w:val="150CBB7C"/>
    <w:lvl w:ilvl="0" w:tplc="0415000F">
      <w:start w:val="1"/>
      <w:numFmt w:val="decimal"/>
      <w:lvlText w:val="%1."/>
      <w:lvlJc w:val="left"/>
      <w:pPr>
        <w:ind w:left="1068" w:hanging="360"/>
      </w:pPr>
      <w:rPr>
        <w:rFonts w:hint="default"/>
        <w:b/>
        <w:strike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5">
    <w:nsid w:val="7C9A60FF"/>
    <w:multiLevelType w:val="hybridMultilevel"/>
    <w:tmpl w:val="1B10B300"/>
    <w:lvl w:ilvl="0" w:tplc="04150001">
      <w:start w:val="1"/>
      <w:numFmt w:val="lowerLetter"/>
      <w:lvlText w:val="%1)"/>
      <w:lvlJc w:val="left"/>
      <w:pPr>
        <w:ind w:left="1068" w:hanging="360"/>
      </w:pPr>
      <w:rPr>
        <w:rFonts w:hint="default"/>
        <w:b/>
      </w:rPr>
    </w:lvl>
    <w:lvl w:ilvl="1" w:tplc="04150003" w:tentative="1">
      <w:start w:val="1"/>
      <w:numFmt w:val="lowerLetter"/>
      <w:lvlText w:val="%2."/>
      <w:lvlJc w:val="left"/>
      <w:pPr>
        <w:ind w:left="1788" w:hanging="360"/>
      </w:pPr>
    </w:lvl>
    <w:lvl w:ilvl="2" w:tplc="04150005" w:tentative="1">
      <w:start w:val="1"/>
      <w:numFmt w:val="lowerRoman"/>
      <w:lvlText w:val="%3."/>
      <w:lvlJc w:val="right"/>
      <w:pPr>
        <w:ind w:left="2508" w:hanging="180"/>
      </w:pPr>
    </w:lvl>
    <w:lvl w:ilvl="3" w:tplc="04150001" w:tentative="1">
      <w:start w:val="1"/>
      <w:numFmt w:val="decimal"/>
      <w:lvlText w:val="%4."/>
      <w:lvlJc w:val="left"/>
      <w:pPr>
        <w:ind w:left="3228" w:hanging="360"/>
      </w:pPr>
    </w:lvl>
    <w:lvl w:ilvl="4" w:tplc="04150003" w:tentative="1">
      <w:start w:val="1"/>
      <w:numFmt w:val="lowerLetter"/>
      <w:lvlText w:val="%5."/>
      <w:lvlJc w:val="left"/>
      <w:pPr>
        <w:ind w:left="3948" w:hanging="360"/>
      </w:pPr>
    </w:lvl>
    <w:lvl w:ilvl="5" w:tplc="04150005" w:tentative="1">
      <w:start w:val="1"/>
      <w:numFmt w:val="lowerRoman"/>
      <w:lvlText w:val="%6."/>
      <w:lvlJc w:val="right"/>
      <w:pPr>
        <w:ind w:left="4668" w:hanging="180"/>
      </w:pPr>
    </w:lvl>
    <w:lvl w:ilvl="6" w:tplc="04150001" w:tentative="1">
      <w:start w:val="1"/>
      <w:numFmt w:val="decimal"/>
      <w:lvlText w:val="%7."/>
      <w:lvlJc w:val="left"/>
      <w:pPr>
        <w:ind w:left="5388" w:hanging="360"/>
      </w:pPr>
    </w:lvl>
    <w:lvl w:ilvl="7" w:tplc="04150003" w:tentative="1">
      <w:start w:val="1"/>
      <w:numFmt w:val="lowerLetter"/>
      <w:lvlText w:val="%8."/>
      <w:lvlJc w:val="left"/>
      <w:pPr>
        <w:ind w:left="6108" w:hanging="360"/>
      </w:pPr>
    </w:lvl>
    <w:lvl w:ilvl="8" w:tplc="04150005" w:tentative="1">
      <w:start w:val="1"/>
      <w:numFmt w:val="lowerRoman"/>
      <w:lvlText w:val="%9."/>
      <w:lvlJc w:val="right"/>
      <w:pPr>
        <w:ind w:left="6828" w:hanging="180"/>
      </w:pPr>
    </w:lvl>
  </w:abstractNum>
  <w:abstractNum w:abstractNumId="76">
    <w:nsid w:val="7D533B05"/>
    <w:multiLevelType w:val="hybridMultilevel"/>
    <w:tmpl w:val="D2F6D042"/>
    <w:lvl w:ilvl="0" w:tplc="9EF6B4AA">
      <w:start w:val="2"/>
      <w:numFmt w:val="decimal"/>
      <w:lvlText w:val="%1."/>
      <w:lvlJc w:val="left"/>
      <w:pPr>
        <w:ind w:left="1080" w:hanging="360"/>
      </w:pPr>
      <w:rPr>
        <w:rFonts w:hint="default"/>
        <w:b/>
      </w:rPr>
    </w:lvl>
    <w:lvl w:ilvl="1" w:tplc="56D6DB58" w:tentative="1">
      <w:start w:val="1"/>
      <w:numFmt w:val="lowerLetter"/>
      <w:lvlText w:val="%2."/>
      <w:lvlJc w:val="left"/>
      <w:pPr>
        <w:ind w:left="1440" w:hanging="360"/>
      </w:pPr>
    </w:lvl>
    <w:lvl w:ilvl="2" w:tplc="79E838CA" w:tentative="1">
      <w:start w:val="1"/>
      <w:numFmt w:val="lowerRoman"/>
      <w:lvlText w:val="%3."/>
      <w:lvlJc w:val="right"/>
      <w:pPr>
        <w:ind w:left="2160" w:hanging="180"/>
      </w:pPr>
    </w:lvl>
    <w:lvl w:ilvl="3" w:tplc="028C05FA" w:tentative="1">
      <w:start w:val="1"/>
      <w:numFmt w:val="decimal"/>
      <w:lvlText w:val="%4."/>
      <w:lvlJc w:val="left"/>
      <w:pPr>
        <w:ind w:left="2880" w:hanging="360"/>
      </w:pPr>
    </w:lvl>
    <w:lvl w:ilvl="4" w:tplc="A312823E" w:tentative="1">
      <w:start w:val="1"/>
      <w:numFmt w:val="lowerLetter"/>
      <w:lvlText w:val="%5."/>
      <w:lvlJc w:val="left"/>
      <w:pPr>
        <w:ind w:left="3600" w:hanging="360"/>
      </w:pPr>
    </w:lvl>
    <w:lvl w:ilvl="5" w:tplc="040A3508" w:tentative="1">
      <w:start w:val="1"/>
      <w:numFmt w:val="lowerRoman"/>
      <w:lvlText w:val="%6."/>
      <w:lvlJc w:val="right"/>
      <w:pPr>
        <w:ind w:left="4320" w:hanging="180"/>
      </w:pPr>
    </w:lvl>
    <w:lvl w:ilvl="6" w:tplc="CB0C0AC0" w:tentative="1">
      <w:start w:val="1"/>
      <w:numFmt w:val="decimal"/>
      <w:lvlText w:val="%7."/>
      <w:lvlJc w:val="left"/>
      <w:pPr>
        <w:ind w:left="5040" w:hanging="360"/>
      </w:pPr>
    </w:lvl>
    <w:lvl w:ilvl="7" w:tplc="DCBEDF16" w:tentative="1">
      <w:start w:val="1"/>
      <w:numFmt w:val="lowerLetter"/>
      <w:lvlText w:val="%8."/>
      <w:lvlJc w:val="left"/>
      <w:pPr>
        <w:ind w:left="5760" w:hanging="360"/>
      </w:pPr>
    </w:lvl>
    <w:lvl w:ilvl="8" w:tplc="0742B864" w:tentative="1">
      <w:start w:val="1"/>
      <w:numFmt w:val="lowerRoman"/>
      <w:lvlText w:val="%9."/>
      <w:lvlJc w:val="right"/>
      <w:pPr>
        <w:ind w:left="6480" w:hanging="180"/>
      </w:pPr>
    </w:lvl>
  </w:abstractNum>
  <w:abstractNum w:abstractNumId="77">
    <w:nsid w:val="7EF53F54"/>
    <w:multiLevelType w:val="hybridMultilevel"/>
    <w:tmpl w:val="736A3622"/>
    <w:lvl w:ilvl="0" w:tplc="7EFE7AA8">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num w:numId="1">
    <w:abstractNumId w:val="72"/>
  </w:num>
  <w:num w:numId="2">
    <w:abstractNumId w:val="46"/>
  </w:num>
  <w:num w:numId="3">
    <w:abstractNumId w:val="34"/>
  </w:num>
  <w:num w:numId="4">
    <w:abstractNumId w:val="38"/>
  </w:num>
  <w:num w:numId="5">
    <w:abstractNumId w:val="50"/>
  </w:num>
  <w:num w:numId="6">
    <w:abstractNumId w:val="48"/>
  </w:num>
  <w:num w:numId="7">
    <w:abstractNumId w:val="17"/>
  </w:num>
  <w:num w:numId="8">
    <w:abstractNumId w:val="49"/>
  </w:num>
  <w:num w:numId="9">
    <w:abstractNumId w:val="47"/>
  </w:num>
  <w:num w:numId="10">
    <w:abstractNumId w:val="74"/>
  </w:num>
  <w:num w:numId="11">
    <w:abstractNumId w:val="75"/>
  </w:num>
  <w:num w:numId="12">
    <w:abstractNumId w:val="52"/>
  </w:num>
  <w:num w:numId="13">
    <w:abstractNumId w:val="58"/>
  </w:num>
  <w:num w:numId="14">
    <w:abstractNumId w:val="67"/>
  </w:num>
  <w:num w:numId="15">
    <w:abstractNumId w:val="25"/>
  </w:num>
  <w:num w:numId="16">
    <w:abstractNumId w:val="10"/>
  </w:num>
  <w:num w:numId="17">
    <w:abstractNumId w:val="44"/>
  </w:num>
  <w:num w:numId="18">
    <w:abstractNumId w:val="59"/>
  </w:num>
  <w:num w:numId="19">
    <w:abstractNumId w:val="69"/>
  </w:num>
  <w:num w:numId="20">
    <w:abstractNumId w:val="45"/>
  </w:num>
  <w:num w:numId="21">
    <w:abstractNumId w:val="41"/>
  </w:num>
  <w:num w:numId="22">
    <w:abstractNumId w:val="60"/>
    <w:lvlOverride w:ilvl="0">
      <w:startOverride w:val="1"/>
    </w:lvlOverride>
  </w:num>
  <w:num w:numId="23">
    <w:abstractNumId w:val="40"/>
    <w:lvlOverride w:ilvl="0">
      <w:startOverride w:val="1"/>
    </w:lvlOverride>
  </w:num>
  <w:num w:numId="24">
    <w:abstractNumId w:val="60"/>
  </w:num>
  <w:num w:numId="25">
    <w:abstractNumId w:val="40"/>
  </w:num>
  <w:num w:numId="26">
    <w:abstractNumId w:val="21"/>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3"/>
  </w:num>
  <w:num w:numId="29">
    <w:abstractNumId w:val="64"/>
  </w:num>
  <w:num w:numId="30">
    <w:abstractNumId w:val="15"/>
  </w:num>
  <w:num w:numId="31">
    <w:abstractNumId w:val="16"/>
  </w:num>
  <w:num w:numId="32">
    <w:abstractNumId w:val="57"/>
  </w:num>
  <w:num w:numId="33">
    <w:abstractNumId w:val="55"/>
  </w:num>
  <w:num w:numId="34">
    <w:abstractNumId w:val="13"/>
  </w:num>
  <w:num w:numId="35">
    <w:abstractNumId w:val="76"/>
  </w:num>
  <w:num w:numId="36">
    <w:abstractNumId w:val="77"/>
  </w:num>
  <w:num w:numId="37">
    <w:abstractNumId w:val="26"/>
  </w:num>
  <w:num w:numId="38">
    <w:abstractNumId w:val="4"/>
  </w:num>
  <w:num w:numId="39">
    <w:abstractNumId w:val="18"/>
  </w:num>
  <w:num w:numId="40">
    <w:abstractNumId w:val="54"/>
  </w:num>
  <w:num w:numId="41">
    <w:abstractNumId w:val="20"/>
  </w:num>
  <w:num w:numId="42">
    <w:abstractNumId w:val="3"/>
  </w:num>
  <w:num w:numId="43">
    <w:abstractNumId w:val="0"/>
  </w:num>
  <w:num w:numId="44">
    <w:abstractNumId w:val="1"/>
  </w:num>
  <w:num w:numId="45">
    <w:abstractNumId w:val="66"/>
  </w:num>
  <w:num w:numId="46">
    <w:abstractNumId w:val="43"/>
  </w:num>
  <w:num w:numId="47">
    <w:abstractNumId w:val="22"/>
  </w:num>
  <w:num w:numId="48">
    <w:abstractNumId w:val="23"/>
  </w:num>
  <w:num w:numId="49">
    <w:abstractNumId w:val="42"/>
  </w:num>
  <w:num w:numId="50">
    <w:abstractNumId w:val="61"/>
  </w:num>
  <w:num w:numId="51">
    <w:abstractNumId w:val="65"/>
  </w:num>
  <w:num w:numId="5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
    <w:lvlOverride w:ilvl="0">
      <w:startOverride w:val="1"/>
    </w:lvlOverride>
  </w:num>
  <w:num w:numId="6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7"/>
  </w:num>
  <w:num w:numId="70">
    <w:abstractNumId w:val="62"/>
  </w:num>
  <w:num w:numId="71">
    <w:abstractNumId w:val="71"/>
  </w:num>
  <w:num w:numId="72">
    <w:abstractNumId w:val="24"/>
  </w:num>
  <w:num w:numId="73">
    <w:abstractNumId w:val="32"/>
  </w:num>
  <w:num w:numId="74">
    <w:abstractNumId w:val="31"/>
  </w:num>
  <w:num w:numId="75">
    <w:abstractNumId w:val="63"/>
  </w:num>
  <w:num w:numId="76">
    <w:abstractNumId w:val="28"/>
  </w:num>
  <w:numIdMacAtCleanup w:val="7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horbaczewska">
    <w15:presenceInfo w15:providerId="None" w15:userId="jhorbaczewsk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0"/>
  <w:proofState w:spelling="clean"/>
  <w:defaultTabStop w:val="708"/>
  <w:hyphenationZone w:val="425"/>
  <w:characterSpacingControl w:val="doNotCompress"/>
  <w:hdrShapeDefaults>
    <o:shapedefaults v:ext="edit" spidmax="22530"/>
  </w:hdrShapeDefaults>
  <w:footnotePr>
    <w:footnote w:id="-1"/>
    <w:footnote w:id="0"/>
  </w:footnotePr>
  <w:endnotePr>
    <w:endnote w:id="-1"/>
    <w:endnote w:id="0"/>
  </w:endnotePr>
  <w:compat/>
  <w:rsids>
    <w:rsidRoot w:val="00DD261C"/>
    <w:rsid w:val="00014514"/>
    <w:rsid w:val="0001698C"/>
    <w:rsid w:val="00034E0C"/>
    <w:rsid w:val="000377CB"/>
    <w:rsid w:val="000451E4"/>
    <w:rsid w:val="0005463B"/>
    <w:rsid w:val="00057BFB"/>
    <w:rsid w:val="00064C65"/>
    <w:rsid w:val="00066595"/>
    <w:rsid w:val="00070031"/>
    <w:rsid w:val="00072941"/>
    <w:rsid w:val="00081583"/>
    <w:rsid w:val="00083A12"/>
    <w:rsid w:val="00085A6A"/>
    <w:rsid w:val="00097AD4"/>
    <w:rsid w:val="000B0B91"/>
    <w:rsid w:val="000C0F0C"/>
    <w:rsid w:val="000C189B"/>
    <w:rsid w:val="000C3161"/>
    <w:rsid w:val="000C335A"/>
    <w:rsid w:val="000C56D3"/>
    <w:rsid w:val="000D2613"/>
    <w:rsid w:val="000D6FF5"/>
    <w:rsid w:val="000E32B7"/>
    <w:rsid w:val="000E78D6"/>
    <w:rsid w:val="000F61B6"/>
    <w:rsid w:val="00100124"/>
    <w:rsid w:val="0010202C"/>
    <w:rsid w:val="00105087"/>
    <w:rsid w:val="00106A0E"/>
    <w:rsid w:val="00106DA4"/>
    <w:rsid w:val="001101C3"/>
    <w:rsid w:val="0011564C"/>
    <w:rsid w:val="001173CC"/>
    <w:rsid w:val="0012105B"/>
    <w:rsid w:val="00131131"/>
    <w:rsid w:val="00131EB7"/>
    <w:rsid w:val="00134645"/>
    <w:rsid w:val="0013587C"/>
    <w:rsid w:val="00144FD3"/>
    <w:rsid w:val="00146DFF"/>
    <w:rsid w:val="0014729E"/>
    <w:rsid w:val="00147E69"/>
    <w:rsid w:val="00154E86"/>
    <w:rsid w:val="00155A24"/>
    <w:rsid w:val="001615CA"/>
    <w:rsid w:val="001817EE"/>
    <w:rsid w:val="00184993"/>
    <w:rsid w:val="001A33D8"/>
    <w:rsid w:val="001B1979"/>
    <w:rsid w:val="001C3641"/>
    <w:rsid w:val="001E0D54"/>
    <w:rsid w:val="001E65B9"/>
    <w:rsid w:val="001F24C2"/>
    <w:rsid w:val="001F34CA"/>
    <w:rsid w:val="00200533"/>
    <w:rsid w:val="002070C0"/>
    <w:rsid w:val="00207C1F"/>
    <w:rsid w:val="00215DFB"/>
    <w:rsid w:val="002206F3"/>
    <w:rsid w:val="002309C8"/>
    <w:rsid w:val="002314BE"/>
    <w:rsid w:val="002351E1"/>
    <w:rsid w:val="0023635A"/>
    <w:rsid w:val="0025011D"/>
    <w:rsid w:val="002513E5"/>
    <w:rsid w:val="00251868"/>
    <w:rsid w:val="00257DD8"/>
    <w:rsid w:val="002734E1"/>
    <w:rsid w:val="00273BE9"/>
    <w:rsid w:val="0027491A"/>
    <w:rsid w:val="002A37ED"/>
    <w:rsid w:val="002A68B1"/>
    <w:rsid w:val="002B3AD0"/>
    <w:rsid w:val="002B5EE5"/>
    <w:rsid w:val="002B6573"/>
    <w:rsid w:val="002C5A52"/>
    <w:rsid w:val="002D66D9"/>
    <w:rsid w:val="002E0EC0"/>
    <w:rsid w:val="002E2F57"/>
    <w:rsid w:val="002F2C47"/>
    <w:rsid w:val="00301A4E"/>
    <w:rsid w:val="00301DA5"/>
    <w:rsid w:val="003059C3"/>
    <w:rsid w:val="0031007D"/>
    <w:rsid w:val="00312B03"/>
    <w:rsid w:val="003212DD"/>
    <w:rsid w:val="003447DB"/>
    <w:rsid w:val="00347422"/>
    <w:rsid w:val="00350ADF"/>
    <w:rsid w:val="00353922"/>
    <w:rsid w:val="003612BA"/>
    <w:rsid w:val="003738B9"/>
    <w:rsid w:val="00373A19"/>
    <w:rsid w:val="00374784"/>
    <w:rsid w:val="003820BF"/>
    <w:rsid w:val="00390AF5"/>
    <w:rsid w:val="0039418B"/>
    <w:rsid w:val="003B09B4"/>
    <w:rsid w:val="003B4C23"/>
    <w:rsid w:val="003B5959"/>
    <w:rsid w:val="003C0F48"/>
    <w:rsid w:val="003C412A"/>
    <w:rsid w:val="003D2FAF"/>
    <w:rsid w:val="003F21F9"/>
    <w:rsid w:val="003F433D"/>
    <w:rsid w:val="003F4A8F"/>
    <w:rsid w:val="00401A4B"/>
    <w:rsid w:val="004075D4"/>
    <w:rsid w:val="004152D6"/>
    <w:rsid w:val="00424213"/>
    <w:rsid w:val="004307C6"/>
    <w:rsid w:val="00434975"/>
    <w:rsid w:val="0046153E"/>
    <w:rsid w:val="00470965"/>
    <w:rsid w:val="004729EF"/>
    <w:rsid w:val="00476F7C"/>
    <w:rsid w:val="00487AFE"/>
    <w:rsid w:val="0049433E"/>
    <w:rsid w:val="004A3ED2"/>
    <w:rsid w:val="004A406A"/>
    <w:rsid w:val="004A7A26"/>
    <w:rsid w:val="004B27E5"/>
    <w:rsid w:val="004B6BBD"/>
    <w:rsid w:val="004E0883"/>
    <w:rsid w:val="004E5A99"/>
    <w:rsid w:val="004F186E"/>
    <w:rsid w:val="004F2CC2"/>
    <w:rsid w:val="004F5EC5"/>
    <w:rsid w:val="00510AAD"/>
    <w:rsid w:val="00526F60"/>
    <w:rsid w:val="00532D64"/>
    <w:rsid w:val="005342FD"/>
    <w:rsid w:val="005366AE"/>
    <w:rsid w:val="00536879"/>
    <w:rsid w:val="005529D9"/>
    <w:rsid w:val="00564418"/>
    <w:rsid w:val="00571928"/>
    <w:rsid w:val="0057379E"/>
    <w:rsid w:val="00576EA1"/>
    <w:rsid w:val="00582A25"/>
    <w:rsid w:val="005845D2"/>
    <w:rsid w:val="00591506"/>
    <w:rsid w:val="005A59F3"/>
    <w:rsid w:val="005B3C89"/>
    <w:rsid w:val="005B4117"/>
    <w:rsid w:val="005B52BE"/>
    <w:rsid w:val="005D5B11"/>
    <w:rsid w:val="005D6CE0"/>
    <w:rsid w:val="005F0D71"/>
    <w:rsid w:val="005F605B"/>
    <w:rsid w:val="00607FBB"/>
    <w:rsid w:val="006212AD"/>
    <w:rsid w:val="0063473A"/>
    <w:rsid w:val="006367FF"/>
    <w:rsid w:val="00636E3A"/>
    <w:rsid w:val="00640F1A"/>
    <w:rsid w:val="00642611"/>
    <w:rsid w:val="006465E9"/>
    <w:rsid w:val="006470E2"/>
    <w:rsid w:val="0064742C"/>
    <w:rsid w:val="00651C36"/>
    <w:rsid w:val="00657BDD"/>
    <w:rsid w:val="00661182"/>
    <w:rsid w:val="0066218B"/>
    <w:rsid w:val="006646FA"/>
    <w:rsid w:val="006705A0"/>
    <w:rsid w:val="00670C32"/>
    <w:rsid w:val="00682BEF"/>
    <w:rsid w:val="006A4C55"/>
    <w:rsid w:val="006C1439"/>
    <w:rsid w:val="006C2774"/>
    <w:rsid w:val="006C3A91"/>
    <w:rsid w:val="006C68E6"/>
    <w:rsid w:val="006D05BF"/>
    <w:rsid w:val="006D11BC"/>
    <w:rsid w:val="006D1240"/>
    <w:rsid w:val="006D187F"/>
    <w:rsid w:val="006E24AA"/>
    <w:rsid w:val="006E7814"/>
    <w:rsid w:val="006F3EC3"/>
    <w:rsid w:val="006F4FD4"/>
    <w:rsid w:val="00703DFB"/>
    <w:rsid w:val="00714332"/>
    <w:rsid w:val="007147F0"/>
    <w:rsid w:val="00727B48"/>
    <w:rsid w:val="00727DE9"/>
    <w:rsid w:val="00731947"/>
    <w:rsid w:val="00732911"/>
    <w:rsid w:val="00737DBB"/>
    <w:rsid w:val="007412DF"/>
    <w:rsid w:val="00751ED6"/>
    <w:rsid w:val="00762E9C"/>
    <w:rsid w:val="007701D7"/>
    <w:rsid w:val="00771679"/>
    <w:rsid w:val="007739AA"/>
    <w:rsid w:val="00776B1B"/>
    <w:rsid w:val="00781417"/>
    <w:rsid w:val="00784399"/>
    <w:rsid w:val="00784922"/>
    <w:rsid w:val="007863A4"/>
    <w:rsid w:val="00786D7B"/>
    <w:rsid w:val="00787B7A"/>
    <w:rsid w:val="00797220"/>
    <w:rsid w:val="007A10B8"/>
    <w:rsid w:val="007A5B77"/>
    <w:rsid w:val="007A6330"/>
    <w:rsid w:val="007B4409"/>
    <w:rsid w:val="007C1BAB"/>
    <w:rsid w:val="007C2651"/>
    <w:rsid w:val="007C2EE7"/>
    <w:rsid w:val="007C34D2"/>
    <w:rsid w:val="007D4950"/>
    <w:rsid w:val="007E3A50"/>
    <w:rsid w:val="007E524A"/>
    <w:rsid w:val="007E64E7"/>
    <w:rsid w:val="007F73FC"/>
    <w:rsid w:val="00800532"/>
    <w:rsid w:val="00801AC1"/>
    <w:rsid w:val="0080640B"/>
    <w:rsid w:val="00815C5F"/>
    <w:rsid w:val="00841C21"/>
    <w:rsid w:val="008475E9"/>
    <w:rsid w:val="008672F1"/>
    <w:rsid w:val="00873B32"/>
    <w:rsid w:val="0087619F"/>
    <w:rsid w:val="00876372"/>
    <w:rsid w:val="008809C9"/>
    <w:rsid w:val="008836F6"/>
    <w:rsid w:val="008877C4"/>
    <w:rsid w:val="008903EC"/>
    <w:rsid w:val="008914D3"/>
    <w:rsid w:val="008A1333"/>
    <w:rsid w:val="008A2F83"/>
    <w:rsid w:val="008B426B"/>
    <w:rsid w:val="008C3ED3"/>
    <w:rsid w:val="008D4264"/>
    <w:rsid w:val="008E211A"/>
    <w:rsid w:val="008E3F4A"/>
    <w:rsid w:val="008E531B"/>
    <w:rsid w:val="008F1411"/>
    <w:rsid w:val="008F60EE"/>
    <w:rsid w:val="00903D6A"/>
    <w:rsid w:val="00906BFB"/>
    <w:rsid w:val="00907483"/>
    <w:rsid w:val="00920A1C"/>
    <w:rsid w:val="0093380A"/>
    <w:rsid w:val="0093792F"/>
    <w:rsid w:val="00943C65"/>
    <w:rsid w:val="00944D4A"/>
    <w:rsid w:val="00947022"/>
    <w:rsid w:val="00961CDA"/>
    <w:rsid w:val="009623F7"/>
    <w:rsid w:val="0096406A"/>
    <w:rsid w:val="0098444F"/>
    <w:rsid w:val="0099230B"/>
    <w:rsid w:val="009939C0"/>
    <w:rsid w:val="009A0DC2"/>
    <w:rsid w:val="009B320B"/>
    <w:rsid w:val="009B48AA"/>
    <w:rsid w:val="009B7227"/>
    <w:rsid w:val="009C3208"/>
    <w:rsid w:val="009D2BD2"/>
    <w:rsid w:val="009D50A3"/>
    <w:rsid w:val="009E25F2"/>
    <w:rsid w:val="009E5EC6"/>
    <w:rsid w:val="009F7BA0"/>
    <w:rsid w:val="00A01F91"/>
    <w:rsid w:val="00A029FD"/>
    <w:rsid w:val="00A05085"/>
    <w:rsid w:val="00A46B1A"/>
    <w:rsid w:val="00A507D8"/>
    <w:rsid w:val="00A768A0"/>
    <w:rsid w:val="00A83785"/>
    <w:rsid w:val="00A8625F"/>
    <w:rsid w:val="00AA0FEC"/>
    <w:rsid w:val="00AA7757"/>
    <w:rsid w:val="00AB3C5C"/>
    <w:rsid w:val="00AD2573"/>
    <w:rsid w:val="00AD4359"/>
    <w:rsid w:val="00AD6253"/>
    <w:rsid w:val="00AE3ECD"/>
    <w:rsid w:val="00AE58E7"/>
    <w:rsid w:val="00AE6000"/>
    <w:rsid w:val="00AE627F"/>
    <w:rsid w:val="00AF36B2"/>
    <w:rsid w:val="00AF6AFD"/>
    <w:rsid w:val="00B00FF4"/>
    <w:rsid w:val="00B04FB0"/>
    <w:rsid w:val="00B11E19"/>
    <w:rsid w:val="00B137A9"/>
    <w:rsid w:val="00B24856"/>
    <w:rsid w:val="00B2522F"/>
    <w:rsid w:val="00B302D5"/>
    <w:rsid w:val="00B34C68"/>
    <w:rsid w:val="00B37447"/>
    <w:rsid w:val="00B37556"/>
    <w:rsid w:val="00B437BC"/>
    <w:rsid w:val="00B43FBC"/>
    <w:rsid w:val="00B445FC"/>
    <w:rsid w:val="00B459B3"/>
    <w:rsid w:val="00B51E6B"/>
    <w:rsid w:val="00B607BB"/>
    <w:rsid w:val="00B60E37"/>
    <w:rsid w:val="00B61AE2"/>
    <w:rsid w:val="00B61EE1"/>
    <w:rsid w:val="00B74E8F"/>
    <w:rsid w:val="00B77EE7"/>
    <w:rsid w:val="00B912A1"/>
    <w:rsid w:val="00B920E7"/>
    <w:rsid w:val="00B92C48"/>
    <w:rsid w:val="00B97FD0"/>
    <w:rsid w:val="00BA0B1E"/>
    <w:rsid w:val="00BB08B1"/>
    <w:rsid w:val="00BB27F2"/>
    <w:rsid w:val="00BB6B03"/>
    <w:rsid w:val="00BC6061"/>
    <w:rsid w:val="00BD0527"/>
    <w:rsid w:val="00BD5654"/>
    <w:rsid w:val="00BE30B0"/>
    <w:rsid w:val="00BE4090"/>
    <w:rsid w:val="00C10AED"/>
    <w:rsid w:val="00C1240F"/>
    <w:rsid w:val="00C21685"/>
    <w:rsid w:val="00C31581"/>
    <w:rsid w:val="00C35A96"/>
    <w:rsid w:val="00C36410"/>
    <w:rsid w:val="00C404D6"/>
    <w:rsid w:val="00C638C1"/>
    <w:rsid w:val="00C63CD1"/>
    <w:rsid w:val="00C64C2C"/>
    <w:rsid w:val="00C761F9"/>
    <w:rsid w:val="00C81828"/>
    <w:rsid w:val="00C822D8"/>
    <w:rsid w:val="00C85819"/>
    <w:rsid w:val="00C861AE"/>
    <w:rsid w:val="00C87FC0"/>
    <w:rsid w:val="00CA1F83"/>
    <w:rsid w:val="00CB7E56"/>
    <w:rsid w:val="00CC6FF4"/>
    <w:rsid w:val="00CE636A"/>
    <w:rsid w:val="00CF4722"/>
    <w:rsid w:val="00D01515"/>
    <w:rsid w:val="00D02E6E"/>
    <w:rsid w:val="00D21850"/>
    <w:rsid w:val="00D30851"/>
    <w:rsid w:val="00D341D1"/>
    <w:rsid w:val="00D4079E"/>
    <w:rsid w:val="00D43C03"/>
    <w:rsid w:val="00D50382"/>
    <w:rsid w:val="00D53BE5"/>
    <w:rsid w:val="00D71979"/>
    <w:rsid w:val="00D80117"/>
    <w:rsid w:val="00D817C3"/>
    <w:rsid w:val="00DB1B2C"/>
    <w:rsid w:val="00DD261C"/>
    <w:rsid w:val="00DD3009"/>
    <w:rsid w:val="00DE2E0B"/>
    <w:rsid w:val="00DE6E00"/>
    <w:rsid w:val="00DF3412"/>
    <w:rsid w:val="00E01CF2"/>
    <w:rsid w:val="00E0428D"/>
    <w:rsid w:val="00E045B4"/>
    <w:rsid w:val="00E11B0D"/>
    <w:rsid w:val="00E1390B"/>
    <w:rsid w:val="00E20CAE"/>
    <w:rsid w:val="00E5068F"/>
    <w:rsid w:val="00E53360"/>
    <w:rsid w:val="00E5553C"/>
    <w:rsid w:val="00E631C8"/>
    <w:rsid w:val="00E665E0"/>
    <w:rsid w:val="00E83840"/>
    <w:rsid w:val="00E84523"/>
    <w:rsid w:val="00E84B1A"/>
    <w:rsid w:val="00E850B7"/>
    <w:rsid w:val="00E909E2"/>
    <w:rsid w:val="00E963A9"/>
    <w:rsid w:val="00EA42CF"/>
    <w:rsid w:val="00EB1FCE"/>
    <w:rsid w:val="00EB3D63"/>
    <w:rsid w:val="00EC3E36"/>
    <w:rsid w:val="00EC7E67"/>
    <w:rsid w:val="00ED478D"/>
    <w:rsid w:val="00ED5439"/>
    <w:rsid w:val="00EE4693"/>
    <w:rsid w:val="00EE4710"/>
    <w:rsid w:val="00EE5083"/>
    <w:rsid w:val="00F051BA"/>
    <w:rsid w:val="00F1433B"/>
    <w:rsid w:val="00F1481C"/>
    <w:rsid w:val="00F15557"/>
    <w:rsid w:val="00F20F86"/>
    <w:rsid w:val="00F23EB1"/>
    <w:rsid w:val="00F31A89"/>
    <w:rsid w:val="00F33594"/>
    <w:rsid w:val="00F36A1F"/>
    <w:rsid w:val="00F40520"/>
    <w:rsid w:val="00F52278"/>
    <w:rsid w:val="00F70240"/>
    <w:rsid w:val="00F708C8"/>
    <w:rsid w:val="00F923FC"/>
    <w:rsid w:val="00F92F95"/>
    <w:rsid w:val="00FB028A"/>
    <w:rsid w:val="00FB325E"/>
    <w:rsid w:val="00FB47F0"/>
    <w:rsid w:val="00FB54CB"/>
    <w:rsid w:val="00FB74AA"/>
    <w:rsid w:val="00FB7C2B"/>
    <w:rsid w:val="00FC23C7"/>
    <w:rsid w:val="00FC4653"/>
    <w:rsid w:val="00FD022E"/>
    <w:rsid w:val="00FD03A3"/>
    <w:rsid w:val="00FD4708"/>
    <w:rsid w:val="00FD624C"/>
    <w:rsid w:val="00FF091A"/>
    <w:rsid w:val="00FF528E"/>
    <w:rsid w:val="00FF727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3587C"/>
  </w:style>
  <w:style w:type="paragraph" w:styleId="Nagwek1">
    <w:name w:val="heading 1"/>
    <w:basedOn w:val="Normalny"/>
    <w:next w:val="Normalny"/>
    <w:link w:val="Nagwek1Znak"/>
    <w:uiPriority w:val="9"/>
    <w:qFormat/>
    <w:rsid w:val="00070031"/>
    <w:pPr>
      <w:keepNext/>
      <w:tabs>
        <w:tab w:val="left" w:pos="1080"/>
      </w:tabs>
      <w:suppressAutoHyphens/>
      <w:spacing w:after="0" w:line="240" w:lineRule="auto"/>
      <w:ind w:left="1080" w:hanging="720"/>
      <w:outlineLvl w:val="0"/>
    </w:pPr>
    <w:rPr>
      <w:rFonts w:ascii="Times New Roman" w:eastAsia="Times New Roman" w:hAnsi="Times New Roman" w:cs="Times New Roman"/>
      <w:b/>
      <w:sz w:val="32"/>
      <w:szCs w:val="20"/>
      <w:lang w:eastAsia="ar-SA"/>
    </w:rPr>
  </w:style>
  <w:style w:type="paragraph" w:styleId="Nagwek2">
    <w:name w:val="heading 2"/>
    <w:basedOn w:val="Normalny"/>
    <w:next w:val="Normalny"/>
    <w:link w:val="Nagwek2Znak"/>
    <w:uiPriority w:val="9"/>
    <w:unhideWhenUsed/>
    <w:qFormat/>
    <w:rsid w:val="00B912A1"/>
    <w:pPr>
      <w:keepNext/>
      <w:spacing w:before="240" w:after="60" w:line="240" w:lineRule="auto"/>
      <w:outlineLvl w:val="1"/>
    </w:pPr>
    <w:rPr>
      <w:rFonts w:ascii="Cambria" w:eastAsia="Times New Roman" w:hAnsi="Cambria" w:cs="Times New Roman"/>
      <w:b/>
      <w:bCs/>
      <w:i/>
      <w:iCs/>
      <w:sz w:val="28"/>
      <w:szCs w:val="28"/>
      <w:lang w:eastAsia="pl-PL"/>
    </w:rPr>
  </w:style>
  <w:style w:type="paragraph" w:styleId="Nagwek3">
    <w:name w:val="heading 3"/>
    <w:basedOn w:val="Normalny"/>
    <w:next w:val="Normalny"/>
    <w:link w:val="Nagwek3Znak"/>
    <w:uiPriority w:val="9"/>
    <w:semiHidden/>
    <w:unhideWhenUsed/>
    <w:qFormat/>
    <w:rsid w:val="00D341D1"/>
    <w:pPr>
      <w:keepNext/>
      <w:keepLines/>
      <w:spacing w:before="200" w:after="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uiPriority w:val="9"/>
    <w:semiHidden/>
    <w:unhideWhenUsed/>
    <w:qFormat/>
    <w:rsid w:val="00D341D1"/>
    <w:pPr>
      <w:keepNext/>
      <w:keepLines/>
      <w:widowControl w:val="0"/>
      <w:suppressAutoHyphens/>
      <w:spacing w:before="200" w:after="0" w:line="240" w:lineRule="auto"/>
      <w:outlineLvl w:val="4"/>
    </w:pPr>
    <w:rPr>
      <w:rFonts w:asciiTheme="majorHAnsi" w:eastAsiaTheme="majorEastAsia" w:hAnsiTheme="majorHAnsi" w:cstheme="majorBidi"/>
      <w:color w:val="243F60" w:themeColor="accent1" w:themeShade="7F"/>
      <w:sz w:val="24"/>
      <w:szCs w:val="24"/>
      <w:lang w:eastAsia="pl-PL"/>
    </w:rPr>
  </w:style>
  <w:style w:type="paragraph" w:styleId="Nagwek7">
    <w:name w:val="heading 7"/>
    <w:basedOn w:val="Normalny"/>
    <w:next w:val="Normalny"/>
    <w:link w:val="Nagwek7Znak"/>
    <w:uiPriority w:val="9"/>
    <w:semiHidden/>
    <w:unhideWhenUsed/>
    <w:qFormat/>
    <w:rsid w:val="00AA7757"/>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70031"/>
    <w:rPr>
      <w:rFonts w:ascii="Times New Roman" w:eastAsia="Times New Roman" w:hAnsi="Times New Roman" w:cs="Times New Roman"/>
      <w:b/>
      <w:sz w:val="32"/>
      <w:szCs w:val="20"/>
      <w:lang w:eastAsia="ar-SA"/>
    </w:rPr>
  </w:style>
  <w:style w:type="character" w:customStyle="1" w:styleId="Nagwek2Znak">
    <w:name w:val="Nagłówek 2 Znak"/>
    <w:basedOn w:val="Domylnaczcionkaakapitu"/>
    <w:link w:val="Nagwek2"/>
    <w:uiPriority w:val="9"/>
    <w:rsid w:val="00B912A1"/>
    <w:rPr>
      <w:rFonts w:ascii="Cambria" w:eastAsia="Times New Roman" w:hAnsi="Cambria" w:cs="Times New Roman"/>
      <w:b/>
      <w:bCs/>
      <w:i/>
      <w:iCs/>
      <w:sz w:val="28"/>
      <w:szCs w:val="28"/>
      <w:lang w:eastAsia="pl-PL"/>
    </w:rPr>
  </w:style>
  <w:style w:type="character" w:customStyle="1" w:styleId="Nagwek3Znak">
    <w:name w:val="Nagłówek 3 Znak"/>
    <w:basedOn w:val="Domylnaczcionkaakapitu"/>
    <w:link w:val="Nagwek3"/>
    <w:uiPriority w:val="9"/>
    <w:semiHidden/>
    <w:rsid w:val="00D341D1"/>
    <w:rPr>
      <w:rFonts w:asciiTheme="majorHAnsi" w:eastAsiaTheme="majorEastAsia" w:hAnsiTheme="majorHAnsi" w:cstheme="majorBidi"/>
      <w:b/>
      <w:bCs/>
      <w:color w:val="4F81BD" w:themeColor="accent1"/>
    </w:rPr>
  </w:style>
  <w:style w:type="character" w:customStyle="1" w:styleId="Nagwek5Znak">
    <w:name w:val="Nagłówek 5 Znak"/>
    <w:basedOn w:val="Domylnaczcionkaakapitu"/>
    <w:link w:val="Nagwek5"/>
    <w:uiPriority w:val="9"/>
    <w:semiHidden/>
    <w:rsid w:val="00D341D1"/>
    <w:rPr>
      <w:rFonts w:asciiTheme="majorHAnsi" w:eastAsiaTheme="majorEastAsia" w:hAnsiTheme="majorHAnsi" w:cstheme="majorBidi"/>
      <w:color w:val="243F60" w:themeColor="accent1" w:themeShade="7F"/>
      <w:sz w:val="24"/>
      <w:szCs w:val="24"/>
      <w:lang w:eastAsia="pl-PL"/>
    </w:rPr>
  </w:style>
  <w:style w:type="character" w:customStyle="1" w:styleId="Nagwek7Znak">
    <w:name w:val="Nagłówek 7 Znak"/>
    <w:basedOn w:val="Domylnaczcionkaakapitu"/>
    <w:link w:val="Nagwek7"/>
    <w:uiPriority w:val="9"/>
    <w:semiHidden/>
    <w:rsid w:val="00AA7757"/>
    <w:rPr>
      <w:rFonts w:asciiTheme="majorHAnsi" w:eastAsiaTheme="majorEastAsia" w:hAnsiTheme="majorHAnsi" w:cstheme="majorBidi"/>
      <w:i/>
      <w:iCs/>
      <w:color w:val="404040" w:themeColor="text1" w:themeTint="BF"/>
    </w:rPr>
  </w:style>
  <w:style w:type="character" w:styleId="Hipercze">
    <w:name w:val="Hyperlink"/>
    <w:basedOn w:val="Domylnaczcionkaakapitu"/>
    <w:unhideWhenUsed/>
    <w:rsid w:val="00A83785"/>
    <w:rPr>
      <w:color w:val="0000FF" w:themeColor="hyperlink"/>
      <w:u w:val="single"/>
    </w:rPr>
  </w:style>
  <w:style w:type="paragraph" w:styleId="Akapitzlist">
    <w:name w:val="List Paragraph"/>
    <w:basedOn w:val="Normalny"/>
    <w:uiPriority w:val="34"/>
    <w:qFormat/>
    <w:rsid w:val="00A83785"/>
    <w:pPr>
      <w:ind w:left="720"/>
      <w:contextualSpacing/>
    </w:pPr>
  </w:style>
  <w:style w:type="paragraph" w:styleId="Nagwek">
    <w:name w:val="header"/>
    <w:basedOn w:val="Normalny"/>
    <w:link w:val="NagwekZnak"/>
    <w:uiPriority w:val="99"/>
    <w:unhideWhenUsed/>
    <w:rsid w:val="002351E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351E1"/>
  </w:style>
  <w:style w:type="paragraph" w:styleId="Stopka">
    <w:name w:val="footer"/>
    <w:basedOn w:val="Normalny"/>
    <w:link w:val="StopkaZnak"/>
    <w:uiPriority w:val="99"/>
    <w:unhideWhenUsed/>
    <w:rsid w:val="002351E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351E1"/>
  </w:style>
  <w:style w:type="paragraph" w:customStyle="1" w:styleId="A0E349F008B644AAB6A282E0D042D17E">
    <w:name w:val="A0E349F008B644AAB6A282E0D042D17E"/>
    <w:rsid w:val="002351E1"/>
    <w:rPr>
      <w:rFonts w:eastAsiaTheme="minorEastAsia"/>
      <w:lang w:eastAsia="pl-PL"/>
    </w:rPr>
  </w:style>
  <w:style w:type="table" w:styleId="Tabela-Siatka">
    <w:name w:val="Table Grid"/>
    <w:basedOn w:val="Standardowy"/>
    <w:uiPriority w:val="59"/>
    <w:rsid w:val="00144F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wcity21">
    <w:name w:val="Tekst podstawowy wcięty 21"/>
    <w:basedOn w:val="Normalny"/>
    <w:rsid w:val="000377CB"/>
    <w:pPr>
      <w:suppressAutoHyphens/>
      <w:spacing w:after="0" w:line="240" w:lineRule="auto"/>
      <w:ind w:left="360"/>
      <w:jc w:val="both"/>
    </w:pPr>
    <w:rPr>
      <w:rFonts w:ascii="Times New Roman" w:eastAsia="Times New Roman" w:hAnsi="Times New Roman" w:cs="Times New Roman"/>
      <w:sz w:val="24"/>
      <w:szCs w:val="20"/>
      <w:lang w:eastAsia="ar-SA"/>
    </w:rPr>
  </w:style>
  <w:style w:type="paragraph" w:styleId="Tekstprzypisudolnego">
    <w:name w:val="footnote text"/>
    <w:basedOn w:val="Normalny"/>
    <w:link w:val="TekstprzypisudolnegoZnak"/>
    <w:uiPriority w:val="99"/>
    <w:unhideWhenUsed/>
    <w:rsid w:val="00AA775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A7757"/>
    <w:rPr>
      <w:sz w:val="20"/>
      <w:szCs w:val="20"/>
    </w:rPr>
  </w:style>
  <w:style w:type="table" w:customStyle="1" w:styleId="Tabela-Siatka1">
    <w:name w:val="Tabela - Siatka1"/>
    <w:basedOn w:val="Standardowy"/>
    <w:next w:val="Tabela-Siatka"/>
    <w:uiPriority w:val="59"/>
    <w:rsid w:val="00AA7757"/>
    <w:pPr>
      <w:suppressAutoHyphens/>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AA7757"/>
    <w:rPr>
      <w:b/>
      <w:i/>
      <w:spacing w:val="0"/>
    </w:rPr>
  </w:style>
  <w:style w:type="character" w:styleId="Odwoanieprzypisudolnego">
    <w:name w:val="footnote reference"/>
    <w:uiPriority w:val="99"/>
    <w:rsid w:val="00AA7757"/>
    <w:rPr>
      <w:sz w:val="20"/>
      <w:vertAlign w:val="superscript"/>
    </w:rPr>
  </w:style>
  <w:style w:type="paragraph" w:customStyle="1" w:styleId="Tiret0">
    <w:name w:val="Tiret 0"/>
    <w:basedOn w:val="Normalny"/>
    <w:rsid w:val="00AA7757"/>
    <w:pPr>
      <w:numPr>
        <w:numId w:val="22"/>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AA7757"/>
    <w:pPr>
      <w:numPr>
        <w:numId w:val="23"/>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AA7757"/>
    <w:pPr>
      <w:numPr>
        <w:numId w:val="26"/>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AA7757"/>
    <w:pPr>
      <w:numPr>
        <w:ilvl w:val="1"/>
        <w:numId w:val="26"/>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AA7757"/>
    <w:pPr>
      <w:numPr>
        <w:ilvl w:val="2"/>
        <w:numId w:val="26"/>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AA7757"/>
    <w:pPr>
      <w:tabs>
        <w:tab w:val="num" w:pos="850"/>
      </w:tabs>
      <w:spacing w:before="120" w:after="120" w:line="240" w:lineRule="auto"/>
      <w:ind w:left="850" w:hanging="850"/>
      <w:jc w:val="both"/>
    </w:pPr>
    <w:rPr>
      <w:rFonts w:ascii="Times New Roman" w:eastAsia="Calibri" w:hAnsi="Times New Roman" w:cs="Times New Roman"/>
      <w:sz w:val="24"/>
      <w:lang w:eastAsia="en-GB"/>
    </w:rPr>
  </w:style>
  <w:style w:type="character" w:styleId="Odwoaniedokomentarza">
    <w:name w:val="annotation reference"/>
    <w:basedOn w:val="Domylnaczcionkaakapitu"/>
    <w:uiPriority w:val="99"/>
    <w:semiHidden/>
    <w:unhideWhenUsed/>
    <w:rsid w:val="00F70240"/>
    <w:rPr>
      <w:sz w:val="16"/>
      <w:szCs w:val="16"/>
    </w:rPr>
  </w:style>
  <w:style w:type="paragraph" w:styleId="Tekstkomentarza">
    <w:name w:val="annotation text"/>
    <w:basedOn w:val="Normalny"/>
    <w:link w:val="TekstkomentarzaZnak"/>
    <w:uiPriority w:val="99"/>
    <w:semiHidden/>
    <w:unhideWhenUsed/>
    <w:rsid w:val="00F7024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70240"/>
    <w:rPr>
      <w:sz w:val="20"/>
      <w:szCs w:val="20"/>
    </w:rPr>
  </w:style>
  <w:style w:type="paragraph" w:styleId="Tematkomentarza">
    <w:name w:val="annotation subject"/>
    <w:basedOn w:val="Tekstkomentarza"/>
    <w:next w:val="Tekstkomentarza"/>
    <w:link w:val="TematkomentarzaZnak"/>
    <w:uiPriority w:val="99"/>
    <w:semiHidden/>
    <w:unhideWhenUsed/>
    <w:rsid w:val="00F70240"/>
    <w:rPr>
      <w:b/>
      <w:bCs/>
    </w:rPr>
  </w:style>
  <w:style w:type="character" w:customStyle="1" w:styleId="TematkomentarzaZnak">
    <w:name w:val="Temat komentarza Znak"/>
    <w:basedOn w:val="TekstkomentarzaZnak"/>
    <w:link w:val="Tematkomentarza"/>
    <w:uiPriority w:val="99"/>
    <w:semiHidden/>
    <w:rsid w:val="00F70240"/>
    <w:rPr>
      <w:b/>
      <w:bCs/>
      <w:sz w:val="20"/>
      <w:szCs w:val="20"/>
    </w:rPr>
  </w:style>
  <w:style w:type="paragraph" w:styleId="Tekstdymka">
    <w:name w:val="Balloon Text"/>
    <w:basedOn w:val="Normalny"/>
    <w:link w:val="TekstdymkaZnak"/>
    <w:uiPriority w:val="99"/>
    <w:semiHidden/>
    <w:unhideWhenUsed/>
    <w:rsid w:val="00F7024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70240"/>
    <w:rPr>
      <w:rFonts w:ascii="Tahoma" w:hAnsi="Tahoma" w:cs="Tahoma"/>
      <w:sz w:val="16"/>
      <w:szCs w:val="16"/>
    </w:rPr>
  </w:style>
  <w:style w:type="paragraph" w:customStyle="1" w:styleId="Tekstpodstawowy21">
    <w:name w:val="Tekst podstawowy 21"/>
    <w:basedOn w:val="Normalny"/>
    <w:rsid w:val="00B437BC"/>
    <w:pPr>
      <w:suppressAutoHyphens/>
      <w:spacing w:after="0" w:line="240" w:lineRule="auto"/>
      <w:jc w:val="both"/>
    </w:pPr>
    <w:rPr>
      <w:rFonts w:ascii="Times New Roman" w:eastAsia="Times New Roman" w:hAnsi="Times New Roman" w:cs="Times New Roman"/>
      <w:sz w:val="24"/>
      <w:szCs w:val="20"/>
      <w:lang w:eastAsia="ar-SA"/>
    </w:rPr>
  </w:style>
  <w:style w:type="paragraph" w:styleId="Tekstpodstawowy">
    <w:name w:val="Body Text"/>
    <w:basedOn w:val="Normalny"/>
    <w:link w:val="TekstpodstawowyZnak"/>
    <w:rsid w:val="00301DA5"/>
    <w:pPr>
      <w:spacing w:after="0" w:line="240" w:lineRule="auto"/>
    </w:pPr>
    <w:rPr>
      <w:rFonts w:ascii="Times New Roman" w:eastAsia="Times New Roman" w:hAnsi="Times New Roman" w:cs="Times New Roman"/>
      <w:sz w:val="20"/>
      <w:szCs w:val="20"/>
      <w:lang w:eastAsia="pl-PL"/>
    </w:rPr>
  </w:style>
  <w:style w:type="character" w:customStyle="1" w:styleId="TekstpodstawowyZnak">
    <w:name w:val="Tekst podstawowy Znak"/>
    <w:basedOn w:val="Domylnaczcionkaakapitu"/>
    <w:link w:val="Tekstpodstawowy"/>
    <w:rsid w:val="00301DA5"/>
    <w:rPr>
      <w:rFonts w:ascii="Times New Roman" w:eastAsia="Times New Roman" w:hAnsi="Times New Roman" w:cs="Times New Roman"/>
      <w:sz w:val="20"/>
      <w:szCs w:val="20"/>
      <w:lang w:eastAsia="pl-PL"/>
    </w:rPr>
  </w:style>
  <w:style w:type="paragraph" w:customStyle="1" w:styleId="pkt">
    <w:name w:val="pkt"/>
    <w:basedOn w:val="Normalny"/>
    <w:rsid w:val="00301DA5"/>
    <w:pPr>
      <w:autoSpaceDE w:val="0"/>
      <w:autoSpaceDN w:val="0"/>
      <w:spacing w:before="60" w:after="60" w:line="360" w:lineRule="auto"/>
      <w:ind w:left="851" w:hanging="295"/>
      <w:jc w:val="both"/>
    </w:pPr>
    <w:rPr>
      <w:rFonts w:ascii="Univers-PL" w:eastAsia="Times New Roman" w:hAnsi="Univers-PL" w:cs="Times New Roman"/>
      <w:sz w:val="19"/>
      <w:szCs w:val="19"/>
      <w:lang w:eastAsia="pl-PL"/>
    </w:rPr>
  </w:style>
  <w:style w:type="paragraph" w:customStyle="1" w:styleId="Default">
    <w:name w:val="Default"/>
    <w:rsid w:val="00301DA5"/>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Pogrubienie">
    <w:name w:val="Strong"/>
    <w:qFormat/>
    <w:rsid w:val="00083A12"/>
    <w:rPr>
      <w:b/>
      <w:bCs/>
    </w:rPr>
  </w:style>
  <w:style w:type="paragraph" w:customStyle="1" w:styleId="ZnakZnak11">
    <w:name w:val="Znak Znak11"/>
    <w:basedOn w:val="Normalny"/>
    <w:rsid w:val="00083A12"/>
    <w:pPr>
      <w:spacing w:after="0" w:line="240" w:lineRule="auto"/>
    </w:pPr>
    <w:rPr>
      <w:rFonts w:ascii="Arial" w:eastAsia="Times New Roman" w:hAnsi="Arial" w:cs="Arial"/>
      <w:sz w:val="24"/>
      <w:szCs w:val="24"/>
      <w:lang w:eastAsia="pl-PL"/>
    </w:rPr>
  </w:style>
  <w:style w:type="character" w:customStyle="1" w:styleId="CharStyle3">
    <w:name w:val="Char Style 3"/>
    <w:link w:val="Style2"/>
    <w:uiPriority w:val="99"/>
    <w:rsid w:val="00526F60"/>
    <w:rPr>
      <w:rFonts w:ascii="Arial" w:hAnsi="Arial" w:cs="Arial"/>
      <w:sz w:val="18"/>
      <w:szCs w:val="18"/>
      <w:shd w:val="clear" w:color="auto" w:fill="FFFFFF"/>
    </w:rPr>
  </w:style>
  <w:style w:type="paragraph" w:customStyle="1" w:styleId="Style2">
    <w:name w:val="Style 2"/>
    <w:basedOn w:val="Normalny"/>
    <w:link w:val="CharStyle3"/>
    <w:uiPriority w:val="99"/>
    <w:rsid w:val="00526F60"/>
    <w:pPr>
      <w:widowControl w:val="0"/>
      <w:shd w:val="clear" w:color="auto" w:fill="FFFFFF"/>
      <w:spacing w:after="0" w:line="130" w:lineRule="exact"/>
      <w:ind w:hanging="420"/>
    </w:pPr>
    <w:rPr>
      <w:rFonts w:ascii="Arial" w:hAnsi="Arial" w:cs="Arial"/>
      <w:sz w:val="18"/>
      <w:szCs w:val="18"/>
    </w:rPr>
  </w:style>
  <w:style w:type="character" w:customStyle="1" w:styleId="CharStyle19">
    <w:name w:val="Char Style 19"/>
    <w:link w:val="Style18"/>
    <w:uiPriority w:val="99"/>
    <w:rsid w:val="00526F60"/>
    <w:rPr>
      <w:rFonts w:ascii="Arial" w:hAnsi="Arial" w:cs="Arial"/>
      <w:b/>
      <w:bCs/>
      <w:sz w:val="18"/>
      <w:szCs w:val="18"/>
      <w:shd w:val="clear" w:color="auto" w:fill="FFFFFF"/>
    </w:rPr>
  </w:style>
  <w:style w:type="paragraph" w:customStyle="1" w:styleId="Style18">
    <w:name w:val="Style 18"/>
    <w:basedOn w:val="Normalny"/>
    <w:link w:val="CharStyle19"/>
    <w:uiPriority w:val="99"/>
    <w:rsid w:val="00526F60"/>
    <w:pPr>
      <w:widowControl w:val="0"/>
      <w:shd w:val="clear" w:color="auto" w:fill="FFFFFF"/>
      <w:spacing w:after="180" w:line="240" w:lineRule="atLeast"/>
      <w:outlineLvl w:val="0"/>
    </w:pPr>
    <w:rPr>
      <w:rFonts w:ascii="Arial" w:hAnsi="Arial" w:cs="Arial"/>
      <w:b/>
      <w:bCs/>
      <w:sz w:val="18"/>
      <w:szCs w:val="18"/>
    </w:rPr>
  </w:style>
  <w:style w:type="paragraph" w:styleId="Tytu">
    <w:name w:val="Title"/>
    <w:basedOn w:val="Normalny"/>
    <w:next w:val="Normalny"/>
    <w:link w:val="TytuZnak"/>
    <w:uiPriority w:val="10"/>
    <w:qFormat/>
    <w:rsid w:val="00B912A1"/>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ytuZnak">
    <w:name w:val="Tytuł Znak"/>
    <w:basedOn w:val="Domylnaczcionkaakapitu"/>
    <w:link w:val="Tytu"/>
    <w:uiPriority w:val="10"/>
    <w:rsid w:val="00B912A1"/>
    <w:rPr>
      <w:rFonts w:ascii="Cambria" w:eastAsia="Times New Roman" w:hAnsi="Cambria" w:cs="Times New Roman"/>
      <w:color w:val="17365D"/>
      <w:spacing w:val="5"/>
      <w:kern w:val="28"/>
      <w:sz w:val="52"/>
      <w:szCs w:val="52"/>
    </w:rPr>
  </w:style>
  <w:style w:type="paragraph" w:styleId="Podtytu">
    <w:name w:val="Subtitle"/>
    <w:basedOn w:val="Normalny"/>
    <w:next w:val="Normalny"/>
    <w:link w:val="PodtytuZnak"/>
    <w:uiPriority w:val="11"/>
    <w:qFormat/>
    <w:rsid w:val="00B912A1"/>
    <w:pPr>
      <w:numPr>
        <w:ilvl w:val="1"/>
      </w:numPr>
      <w:spacing w:after="0" w:line="240" w:lineRule="auto"/>
    </w:pPr>
    <w:rPr>
      <w:rFonts w:ascii="Cambria" w:eastAsia="Times New Roman" w:hAnsi="Cambria" w:cs="Times New Roman"/>
      <w:i/>
      <w:iCs/>
      <w:color w:val="4F81BD"/>
      <w:spacing w:val="15"/>
      <w:sz w:val="24"/>
      <w:szCs w:val="24"/>
    </w:rPr>
  </w:style>
  <w:style w:type="character" w:customStyle="1" w:styleId="PodtytuZnak">
    <w:name w:val="Podtytuł Znak"/>
    <w:basedOn w:val="Domylnaczcionkaakapitu"/>
    <w:link w:val="Podtytu"/>
    <w:uiPriority w:val="11"/>
    <w:rsid w:val="00B912A1"/>
    <w:rPr>
      <w:rFonts w:ascii="Cambria" w:eastAsia="Times New Roman" w:hAnsi="Cambria" w:cs="Times New Roman"/>
      <w:i/>
      <w:iCs/>
      <w:color w:val="4F81BD"/>
      <w:spacing w:val="15"/>
      <w:sz w:val="24"/>
      <w:szCs w:val="24"/>
    </w:rPr>
  </w:style>
  <w:style w:type="character" w:styleId="Uwydatnienie">
    <w:name w:val="Emphasis"/>
    <w:uiPriority w:val="20"/>
    <w:qFormat/>
    <w:rsid w:val="00B912A1"/>
    <w:rPr>
      <w:i/>
      <w:iCs/>
    </w:rPr>
  </w:style>
  <w:style w:type="character" w:styleId="Wyrnieniedelikatne">
    <w:name w:val="Subtle Emphasis"/>
    <w:uiPriority w:val="19"/>
    <w:qFormat/>
    <w:rsid w:val="00B912A1"/>
    <w:rPr>
      <w:i/>
      <w:iCs/>
      <w:color w:val="808080"/>
    </w:rPr>
  </w:style>
  <w:style w:type="paragraph" w:styleId="Tekstpodstawowy2">
    <w:name w:val="Body Text 2"/>
    <w:basedOn w:val="Normalny"/>
    <w:link w:val="Tekstpodstawowy2Znak"/>
    <w:rsid w:val="00B912A1"/>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B912A1"/>
    <w:rPr>
      <w:rFonts w:ascii="Times New Roman" w:eastAsia="Times New Roman" w:hAnsi="Times New Roman" w:cs="Times New Roman"/>
      <w:sz w:val="24"/>
      <w:szCs w:val="24"/>
      <w:lang w:eastAsia="pl-PL"/>
    </w:rPr>
  </w:style>
  <w:style w:type="paragraph" w:customStyle="1" w:styleId="text">
    <w:name w:val="text"/>
    <w:rsid w:val="00B912A1"/>
    <w:pPr>
      <w:widowControl w:val="0"/>
      <w:snapToGrid w:val="0"/>
      <w:spacing w:before="240" w:after="0" w:line="240" w:lineRule="atLeast"/>
      <w:jc w:val="both"/>
    </w:pPr>
    <w:rPr>
      <w:rFonts w:ascii="Arial" w:eastAsia="Times New Roman" w:hAnsi="Arial" w:cs="Times New Roman"/>
      <w:sz w:val="24"/>
      <w:szCs w:val="20"/>
      <w:lang w:val="cs-CZ" w:eastAsia="pl-PL"/>
    </w:rPr>
  </w:style>
  <w:style w:type="paragraph" w:styleId="Tekstpodstawowywcity">
    <w:name w:val="Body Text Indent"/>
    <w:basedOn w:val="Normalny"/>
    <w:link w:val="TekstpodstawowywcityZnak"/>
    <w:uiPriority w:val="99"/>
    <w:semiHidden/>
    <w:unhideWhenUsed/>
    <w:rsid w:val="00B912A1"/>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semiHidden/>
    <w:rsid w:val="00B912A1"/>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unhideWhenUsed/>
    <w:rsid w:val="00B912A1"/>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B912A1"/>
    <w:rPr>
      <w:rFonts w:ascii="Times New Roman" w:eastAsia="Times New Roman" w:hAnsi="Times New Roman" w:cs="Times New Roman"/>
      <w:sz w:val="16"/>
      <w:szCs w:val="16"/>
      <w:lang w:eastAsia="pl-PL"/>
    </w:rPr>
  </w:style>
  <w:style w:type="paragraph" w:styleId="Tekstpodstawowy3">
    <w:name w:val="Body Text 3"/>
    <w:aliases w:val=" Znak"/>
    <w:basedOn w:val="Normalny"/>
    <w:link w:val="Tekstpodstawowy3Znak"/>
    <w:semiHidden/>
    <w:unhideWhenUsed/>
    <w:rsid w:val="00B912A1"/>
    <w:pPr>
      <w:suppressAutoHyphens/>
      <w:spacing w:after="120" w:line="240" w:lineRule="auto"/>
    </w:pPr>
    <w:rPr>
      <w:rFonts w:ascii="Times New Roman" w:eastAsia="Times New Roman" w:hAnsi="Times New Roman" w:cs="Times New Roman"/>
      <w:sz w:val="16"/>
      <w:szCs w:val="16"/>
    </w:rPr>
  </w:style>
  <w:style w:type="character" w:customStyle="1" w:styleId="Tekstpodstawowy3Znak">
    <w:name w:val="Tekst podstawowy 3 Znak"/>
    <w:aliases w:val=" Znak Znak"/>
    <w:basedOn w:val="Domylnaczcionkaakapitu"/>
    <w:link w:val="Tekstpodstawowy3"/>
    <w:semiHidden/>
    <w:rsid w:val="00B912A1"/>
    <w:rPr>
      <w:rFonts w:ascii="Times New Roman" w:eastAsia="Times New Roman" w:hAnsi="Times New Roman" w:cs="Times New Roman"/>
      <w:sz w:val="16"/>
      <w:szCs w:val="16"/>
    </w:rPr>
  </w:style>
  <w:style w:type="paragraph" w:styleId="Tekstpodstawowywcity2">
    <w:name w:val="Body Text Indent 2"/>
    <w:basedOn w:val="Normalny"/>
    <w:link w:val="Tekstpodstawowywcity2Znak"/>
    <w:semiHidden/>
    <w:rsid w:val="00B912A1"/>
    <w:pPr>
      <w:suppressAutoHyphens/>
      <w:spacing w:after="120" w:line="480" w:lineRule="auto"/>
      <w:ind w:left="283"/>
    </w:pPr>
    <w:rPr>
      <w:rFonts w:ascii="Times New Roman" w:eastAsia="Times New Roman" w:hAnsi="Times New Roman" w:cs="Times New Roman"/>
      <w:sz w:val="20"/>
      <w:szCs w:val="20"/>
    </w:rPr>
  </w:style>
  <w:style w:type="character" w:customStyle="1" w:styleId="Tekstpodstawowywcity2Znak">
    <w:name w:val="Tekst podstawowy wcięty 2 Znak"/>
    <w:basedOn w:val="Domylnaczcionkaakapitu"/>
    <w:link w:val="Tekstpodstawowywcity2"/>
    <w:semiHidden/>
    <w:rsid w:val="00B912A1"/>
    <w:rPr>
      <w:rFonts w:ascii="Times New Roman" w:eastAsia="Times New Roman" w:hAnsi="Times New Roman" w:cs="Times New Roman"/>
      <w:sz w:val="20"/>
      <w:szCs w:val="20"/>
    </w:rPr>
  </w:style>
  <w:style w:type="paragraph" w:styleId="Tekstprzypisukocowego">
    <w:name w:val="endnote text"/>
    <w:basedOn w:val="Normalny"/>
    <w:link w:val="TekstprzypisukocowegoZnak"/>
    <w:uiPriority w:val="99"/>
    <w:semiHidden/>
    <w:unhideWhenUsed/>
    <w:rsid w:val="00B912A1"/>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B912A1"/>
    <w:rPr>
      <w:rFonts w:ascii="Times New Roman" w:eastAsia="Times New Roman" w:hAnsi="Times New Roman" w:cs="Times New Roman"/>
      <w:sz w:val="20"/>
      <w:szCs w:val="20"/>
      <w:lang w:eastAsia="pl-PL"/>
    </w:rPr>
  </w:style>
  <w:style w:type="character" w:customStyle="1" w:styleId="ZnakZnak7">
    <w:name w:val="Znak Znak7"/>
    <w:rsid w:val="00B912A1"/>
    <w:rPr>
      <w:rFonts w:ascii="Arial" w:hAnsi="Arial" w:cs="Arial"/>
      <w:sz w:val="24"/>
      <w:szCs w:val="24"/>
      <w:lang w:val="pl-PL" w:eastAsia="ar-SA" w:bidi="ar-SA"/>
    </w:rPr>
  </w:style>
  <w:style w:type="character" w:customStyle="1" w:styleId="googqs-tidbit1">
    <w:name w:val="goog_qs-tidbit1"/>
    <w:rsid w:val="00B912A1"/>
    <w:rPr>
      <w:vanish w:val="0"/>
    </w:rPr>
  </w:style>
  <w:style w:type="paragraph" w:customStyle="1" w:styleId="Normalny1">
    <w:name w:val="Normalny1"/>
    <w:rsid w:val="00B912A1"/>
    <w:pPr>
      <w:suppressAutoHyphens/>
      <w:spacing w:after="0" w:line="100" w:lineRule="atLeast"/>
      <w:textAlignment w:val="baseline"/>
    </w:pPr>
    <w:rPr>
      <w:rFonts w:ascii="Times New Roman" w:eastAsia="Times New Roman" w:hAnsi="Times New Roman" w:cs="Times New Roman"/>
      <w:sz w:val="24"/>
      <w:szCs w:val="24"/>
      <w:lang w:eastAsia="ar-SA"/>
    </w:rPr>
  </w:style>
  <w:style w:type="character" w:customStyle="1" w:styleId="Znakiprzypiswdolnych">
    <w:name w:val="Znaki przypisów dolnych"/>
    <w:rsid w:val="00B912A1"/>
    <w:rPr>
      <w:vertAlign w:val="superscript"/>
    </w:rPr>
  </w:style>
  <w:style w:type="paragraph" w:styleId="NormalnyWeb">
    <w:name w:val="Normal (Web)"/>
    <w:basedOn w:val="Normalny"/>
    <w:uiPriority w:val="99"/>
    <w:semiHidden/>
    <w:unhideWhenUsed/>
    <w:rsid w:val="00B912A1"/>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Standard">
    <w:name w:val="Standard"/>
    <w:rsid w:val="00B912A1"/>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customStyle="1" w:styleId="Akapitzlist1">
    <w:name w:val="Akapit z listą1"/>
    <w:basedOn w:val="Normalny"/>
    <w:rsid w:val="00B912A1"/>
    <w:pPr>
      <w:ind w:left="720"/>
    </w:pPr>
    <w:rPr>
      <w:rFonts w:ascii="Calibri" w:eastAsia="Times New Roman" w:hAnsi="Calibri" w:cs="Calibri"/>
    </w:rPr>
  </w:style>
  <w:style w:type="paragraph" w:customStyle="1" w:styleId="Zawartotabeli">
    <w:name w:val="Zawartość tabeli"/>
    <w:basedOn w:val="Normalny"/>
    <w:rsid w:val="00B912A1"/>
    <w:pPr>
      <w:suppressLineNumbers/>
      <w:suppressAutoHyphens/>
      <w:spacing w:after="0" w:line="240" w:lineRule="auto"/>
    </w:pPr>
    <w:rPr>
      <w:rFonts w:ascii="Times New Roman" w:eastAsia="Times New Roman" w:hAnsi="Times New Roman" w:cs="Times New Roman"/>
      <w:sz w:val="24"/>
      <w:szCs w:val="24"/>
      <w:lang w:eastAsia="zh-CN"/>
    </w:rPr>
  </w:style>
  <w:style w:type="character" w:customStyle="1" w:styleId="fn-ref">
    <w:name w:val="fn-ref"/>
    <w:basedOn w:val="Domylnaczcionkaakapitu"/>
    <w:rsid w:val="00B912A1"/>
  </w:style>
  <w:style w:type="paragraph" w:customStyle="1" w:styleId="ZnakZnakZnak">
    <w:name w:val="Znak Znak Znak"/>
    <w:basedOn w:val="Normalny"/>
    <w:rsid w:val="00D341D1"/>
    <w:pPr>
      <w:spacing w:after="0" w:line="240" w:lineRule="auto"/>
    </w:pPr>
    <w:rPr>
      <w:rFonts w:ascii="Arial" w:eastAsia="Calibri" w:hAnsi="Arial" w:cs="Arial"/>
      <w:sz w:val="24"/>
      <w:szCs w:val="24"/>
      <w:lang w:eastAsia="pl-PL"/>
    </w:rPr>
  </w:style>
  <w:style w:type="paragraph" w:customStyle="1" w:styleId="Tekstpodstawowy211">
    <w:name w:val="Tekst podstawowy 211"/>
    <w:basedOn w:val="Normalny"/>
    <w:rsid w:val="00D341D1"/>
    <w:pPr>
      <w:suppressAutoHyphens/>
      <w:spacing w:after="0" w:line="240" w:lineRule="auto"/>
      <w:jc w:val="center"/>
    </w:pPr>
    <w:rPr>
      <w:rFonts w:ascii="Times New Roman" w:eastAsia="Calibri" w:hAnsi="Times New Roman" w:cs="Times New Roman"/>
      <w:b/>
      <w:sz w:val="24"/>
      <w:szCs w:val="20"/>
      <w:lang w:eastAsia="ar-SA"/>
    </w:rPr>
  </w:style>
  <w:style w:type="paragraph" w:customStyle="1" w:styleId="Akapitzlist2">
    <w:name w:val="Akapit z listą2"/>
    <w:basedOn w:val="Normalny"/>
    <w:rsid w:val="00D341D1"/>
    <w:pPr>
      <w:ind w:left="720"/>
    </w:pPr>
    <w:rPr>
      <w:rFonts w:ascii="Calibri" w:eastAsia="Times New Roman" w:hAnsi="Calibri" w:cs="Times New Roman"/>
    </w:rPr>
  </w:style>
  <w:style w:type="character" w:customStyle="1" w:styleId="FontStyle30">
    <w:name w:val="Font Style30"/>
    <w:rsid w:val="00D341D1"/>
    <w:rPr>
      <w:rFonts w:ascii="Times New Roman" w:hAnsi="Times New Roman" w:cs="Times New Roman" w:hint="default"/>
      <w:sz w:val="18"/>
    </w:rPr>
  </w:style>
  <w:style w:type="paragraph" w:customStyle="1" w:styleId="WW-Tekstpodstawowy2">
    <w:name w:val="WW-Tekst podstawowy 2"/>
    <w:basedOn w:val="Normalny"/>
    <w:rsid w:val="00D341D1"/>
    <w:pPr>
      <w:widowControl w:val="0"/>
      <w:suppressAutoHyphens/>
      <w:spacing w:after="0" w:line="240" w:lineRule="auto"/>
      <w:jc w:val="both"/>
    </w:pPr>
    <w:rPr>
      <w:rFonts w:ascii="Times New Roman" w:eastAsia="Tahoma" w:hAnsi="Times New Roman" w:cs="Times New Roman"/>
      <w:sz w:val="28"/>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070031"/>
    <w:pPr>
      <w:keepNext/>
      <w:tabs>
        <w:tab w:val="left" w:pos="1080"/>
      </w:tabs>
      <w:suppressAutoHyphens/>
      <w:spacing w:after="0" w:line="240" w:lineRule="auto"/>
      <w:ind w:left="1080" w:hanging="720"/>
      <w:outlineLvl w:val="0"/>
    </w:pPr>
    <w:rPr>
      <w:rFonts w:ascii="Times New Roman" w:eastAsia="Times New Roman" w:hAnsi="Times New Roman" w:cs="Times New Roman"/>
      <w:b/>
      <w:sz w:val="32"/>
      <w:szCs w:val="20"/>
      <w:lang w:eastAsia="ar-SA"/>
    </w:rPr>
  </w:style>
  <w:style w:type="paragraph" w:styleId="Nagwek7">
    <w:name w:val="heading 7"/>
    <w:basedOn w:val="Normalny"/>
    <w:next w:val="Normalny"/>
    <w:link w:val="Nagwek7Znak"/>
    <w:uiPriority w:val="9"/>
    <w:semiHidden/>
    <w:unhideWhenUsed/>
    <w:qFormat/>
    <w:rsid w:val="00AA7757"/>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A83785"/>
    <w:rPr>
      <w:color w:val="0000FF" w:themeColor="hyperlink"/>
      <w:u w:val="single"/>
    </w:rPr>
  </w:style>
  <w:style w:type="paragraph" w:styleId="Akapitzlist">
    <w:name w:val="List Paragraph"/>
    <w:basedOn w:val="Normalny"/>
    <w:uiPriority w:val="34"/>
    <w:qFormat/>
    <w:rsid w:val="00A83785"/>
    <w:pPr>
      <w:ind w:left="720"/>
      <w:contextualSpacing/>
    </w:pPr>
  </w:style>
  <w:style w:type="paragraph" w:styleId="Nagwek">
    <w:name w:val="header"/>
    <w:basedOn w:val="Normalny"/>
    <w:link w:val="NagwekZnak"/>
    <w:uiPriority w:val="99"/>
    <w:unhideWhenUsed/>
    <w:rsid w:val="002351E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351E1"/>
  </w:style>
  <w:style w:type="paragraph" w:styleId="Stopka">
    <w:name w:val="footer"/>
    <w:basedOn w:val="Normalny"/>
    <w:link w:val="StopkaZnak"/>
    <w:uiPriority w:val="99"/>
    <w:unhideWhenUsed/>
    <w:rsid w:val="002351E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351E1"/>
  </w:style>
  <w:style w:type="paragraph" w:customStyle="1" w:styleId="A0E349F008B644AAB6A282E0D042D17E">
    <w:name w:val="A0E349F008B644AAB6A282E0D042D17E"/>
    <w:rsid w:val="002351E1"/>
    <w:rPr>
      <w:rFonts w:eastAsiaTheme="minorEastAsia"/>
      <w:lang w:eastAsia="pl-PL"/>
    </w:rPr>
  </w:style>
  <w:style w:type="table" w:styleId="Tabela-Siatka">
    <w:name w:val="Table Grid"/>
    <w:basedOn w:val="Standardowy"/>
    <w:uiPriority w:val="59"/>
    <w:rsid w:val="00144F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21">
    <w:name w:val="Tekst podstawowy wcięty 21"/>
    <w:basedOn w:val="Normalny"/>
    <w:rsid w:val="000377CB"/>
    <w:pPr>
      <w:suppressAutoHyphens/>
      <w:spacing w:after="0" w:line="240" w:lineRule="auto"/>
      <w:ind w:left="360"/>
      <w:jc w:val="both"/>
    </w:pPr>
    <w:rPr>
      <w:rFonts w:ascii="Times New Roman" w:eastAsia="Times New Roman" w:hAnsi="Times New Roman" w:cs="Times New Roman"/>
      <w:sz w:val="24"/>
      <w:szCs w:val="20"/>
      <w:lang w:eastAsia="ar-SA"/>
    </w:rPr>
  </w:style>
  <w:style w:type="character" w:customStyle="1" w:styleId="Nagwek1Znak">
    <w:name w:val="Nagłówek 1 Znak"/>
    <w:basedOn w:val="Domylnaczcionkaakapitu"/>
    <w:link w:val="Nagwek1"/>
    <w:rsid w:val="00070031"/>
    <w:rPr>
      <w:rFonts w:ascii="Times New Roman" w:eastAsia="Times New Roman" w:hAnsi="Times New Roman" w:cs="Times New Roman"/>
      <w:b/>
      <w:sz w:val="32"/>
      <w:szCs w:val="20"/>
      <w:lang w:eastAsia="ar-SA"/>
    </w:rPr>
  </w:style>
  <w:style w:type="character" w:customStyle="1" w:styleId="Nagwek7Znak">
    <w:name w:val="Nagłówek 7 Znak"/>
    <w:basedOn w:val="Domylnaczcionkaakapitu"/>
    <w:link w:val="Nagwek7"/>
    <w:uiPriority w:val="9"/>
    <w:semiHidden/>
    <w:rsid w:val="00AA7757"/>
    <w:rPr>
      <w:rFonts w:asciiTheme="majorHAnsi" w:eastAsiaTheme="majorEastAsia" w:hAnsiTheme="majorHAnsi" w:cstheme="majorBidi"/>
      <w:i/>
      <w:iCs/>
      <w:color w:val="404040" w:themeColor="text1" w:themeTint="BF"/>
    </w:rPr>
  </w:style>
  <w:style w:type="paragraph" w:styleId="Tekstprzypisudolnego">
    <w:name w:val="footnote text"/>
    <w:basedOn w:val="Normalny"/>
    <w:link w:val="TekstprzypisudolnegoZnak"/>
    <w:uiPriority w:val="99"/>
    <w:semiHidden/>
    <w:unhideWhenUsed/>
    <w:rsid w:val="00AA775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A7757"/>
    <w:rPr>
      <w:sz w:val="20"/>
      <w:szCs w:val="20"/>
    </w:rPr>
  </w:style>
  <w:style w:type="table" w:customStyle="1" w:styleId="Tabela-Siatka1">
    <w:name w:val="Tabela - Siatka1"/>
    <w:basedOn w:val="Standardowy"/>
    <w:next w:val="Tabela-Siatka"/>
    <w:uiPriority w:val="59"/>
    <w:rsid w:val="00AA7757"/>
    <w:pPr>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AA7757"/>
    <w:rPr>
      <w:b/>
      <w:i/>
      <w:spacing w:val="0"/>
    </w:rPr>
  </w:style>
  <w:style w:type="character" w:styleId="Odwoanieprzypisudolnego">
    <w:name w:val="footnote reference"/>
    <w:uiPriority w:val="99"/>
    <w:rsid w:val="00AA7757"/>
    <w:rPr>
      <w:sz w:val="20"/>
      <w:vertAlign w:val="superscript"/>
    </w:rPr>
  </w:style>
  <w:style w:type="paragraph" w:customStyle="1" w:styleId="Tiret0">
    <w:name w:val="Tiret 0"/>
    <w:basedOn w:val="Normalny"/>
    <w:rsid w:val="00AA7757"/>
    <w:pPr>
      <w:numPr>
        <w:numId w:val="42"/>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AA7757"/>
    <w:pPr>
      <w:numPr>
        <w:numId w:val="43"/>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AA7757"/>
    <w:pPr>
      <w:numPr>
        <w:numId w:val="46"/>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AA7757"/>
    <w:pPr>
      <w:numPr>
        <w:ilvl w:val="1"/>
        <w:numId w:val="46"/>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AA7757"/>
    <w:pPr>
      <w:numPr>
        <w:ilvl w:val="2"/>
        <w:numId w:val="46"/>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AA7757"/>
    <w:pPr>
      <w:numPr>
        <w:ilvl w:val="3"/>
        <w:numId w:val="46"/>
      </w:numPr>
      <w:spacing w:before="120" w:after="120" w:line="240" w:lineRule="auto"/>
      <w:jc w:val="both"/>
    </w:pPr>
    <w:rPr>
      <w:rFonts w:ascii="Times New Roman" w:eastAsia="Calibri" w:hAnsi="Times New Roman" w:cs="Times New Roman"/>
      <w:sz w:val="24"/>
      <w:lang w:eastAsia="en-GB"/>
    </w:rPr>
  </w:style>
  <w:style w:type="character" w:styleId="Odwoaniedokomentarza">
    <w:name w:val="annotation reference"/>
    <w:basedOn w:val="Domylnaczcionkaakapitu"/>
    <w:uiPriority w:val="99"/>
    <w:semiHidden/>
    <w:unhideWhenUsed/>
    <w:rsid w:val="00F70240"/>
    <w:rPr>
      <w:sz w:val="16"/>
      <w:szCs w:val="16"/>
    </w:rPr>
  </w:style>
  <w:style w:type="paragraph" w:styleId="Tekstkomentarza">
    <w:name w:val="annotation text"/>
    <w:basedOn w:val="Normalny"/>
    <w:link w:val="TekstkomentarzaZnak"/>
    <w:uiPriority w:val="99"/>
    <w:semiHidden/>
    <w:unhideWhenUsed/>
    <w:rsid w:val="00F7024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70240"/>
    <w:rPr>
      <w:sz w:val="20"/>
      <w:szCs w:val="20"/>
    </w:rPr>
  </w:style>
  <w:style w:type="paragraph" w:styleId="Tematkomentarza">
    <w:name w:val="annotation subject"/>
    <w:basedOn w:val="Tekstkomentarza"/>
    <w:next w:val="Tekstkomentarza"/>
    <w:link w:val="TematkomentarzaZnak"/>
    <w:uiPriority w:val="99"/>
    <w:semiHidden/>
    <w:unhideWhenUsed/>
    <w:rsid w:val="00F70240"/>
    <w:rPr>
      <w:b/>
      <w:bCs/>
    </w:rPr>
  </w:style>
  <w:style w:type="character" w:customStyle="1" w:styleId="TematkomentarzaZnak">
    <w:name w:val="Temat komentarza Znak"/>
    <w:basedOn w:val="TekstkomentarzaZnak"/>
    <w:link w:val="Tematkomentarza"/>
    <w:uiPriority w:val="99"/>
    <w:semiHidden/>
    <w:rsid w:val="00F70240"/>
    <w:rPr>
      <w:b/>
      <w:bCs/>
      <w:sz w:val="20"/>
      <w:szCs w:val="20"/>
    </w:rPr>
  </w:style>
  <w:style w:type="paragraph" w:styleId="Tekstdymka">
    <w:name w:val="Balloon Text"/>
    <w:basedOn w:val="Normalny"/>
    <w:link w:val="TekstdymkaZnak"/>
    <w:uiPriority w:val="99"/>
    <w:semiHidden/>
    <w:unhideWhenUsed/>
    <w:rsid w:val="00F7024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70240"/>
    <w:rPr>
      <w:rFonts w:ascii="Tahoma" w:hAnsi="Tahoma" w:cs="Tahoma"/>
      <w:sz w:val="16"/>
      <w:szCs w:val="16"/>
    </w:rPr>
  </w:style>
  <w:style w:type="paragraph" w:customStyle="1" w:styleId="Tekstpodstawowy21">
    <w:name w:val="Tekst podstawowy 21"/>
    <w:basedOn w:val="Normalny"/>
    <w:rsid w:val="00B437BC"/>
    <w:pPr>
      <w:suppressAutoHyphens/>
      <w:spacing w:after="0" w:line="240" w:lineRule="auto"/>
      <w:jc w:val="both"/>
    </w:pPr>
    <w:rPr>
      <w:rFonts w:ascii="Times New Roman" w:eastAsia="Times New Roman" w:hAnsi="Times New Roman" w:cs="Times New Roman"/>
      <w:sz w:val="24"/>
      <w:szCs w:val="20"/>
      <w:lang w:eastAsia="ar-SA"/>
    </w:rPr>
  </w:style>
</w:styles>
</file>

<file path=word/webSettings.xml><?xml version="1.0" encoding="utf-8"?>
<w:webSettings xmlns:r="http://schemas.openxmlformats.org/officeDocument/2006/relationships" xmlns:w="http://schemas.openxmlformats.org/wordprocessingml/2006/main">
  <w:divs>
    <w:div w:id="1381788775">
      <w:bodyDiv w:val="1"/>
      <w:marLeft w:val="0"/>
      <w:marRight w:val="0"/>
      <w:marTop w:val="0"/>
      <w:marBottom w:val="0"/>
      <w:divBdr>
        <w:top w:val="none" w:sz="0" w:space="0" w:color="auto"/>
        <w:left w:val="none" w:sz="0" w:space="0" w:color="auto"/>
        <w:bottom w:val="none" w:sz="0" w:space="0" w:color="auto"/>
        <w:right w:val="none" w:sz="0" w:space="0" w:color="auto"/>
      </w:divBdr>
    </w:div>
    <w:div w:id="1661612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ustronie-morskie.pl" TargetMode="External"/><Relationship Id="rId13" Type="http://schemas.openxmlformats.org/officeDocument/2006/relationships/fontTable" Target="fontTable.xml"/><Relationship Id="rId26"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5"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p.ustronie-morskie.pl/index.php?id=100582" TargetMode="External"/><Relationship Id="rId5" Type="http://schemas.openxmlformats.org/officeDocument/2006/relationships/webSettings" Target="webSettings.xml"/><Relationship Id="rId10" Type="http://schemas.openxmlformats.org/officeDocument/2006/relationships/hyperlink" Target="http://www.ustronie-morskie.pl" TargetMode="External"/><Relationship Id="rId4" Type="http://schemas.openxmlformats.org/officeDocument/2006/relationships/settings" Target="settings.xml"/><Relationship Id="rId9" Type="http://schemas.openxmlformats.org/officeDocument/2006/relationships/hyperlink" Target="http://www.ustronie-morskie.pl" TargetMode="External"/><Relationship Id="rId14" Type="http://schemas.openxmlformats.org/officeDocument/2006/relationships/theme" Target="theme/theme1.xml"/><Relationship Id="rId27"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70D9D-5459-45A4-AC89-2080B0B8D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560</TotalTime>
  <Pages>70</Pages>
  <Words>22710</Words>
  <Characters>136260</Characters>
  <Application>Microsoft Office Word</Application>
  <DocSecurity>0</DocSecurity>
  <Lines>1135</Lines>
  <Paragraphs>317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158653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22</cp:revision>
  <cp:lastPrinted>2017-11-21T12:41:00Z</cp:lastPrinted>
  <dcterms:created xsi:type="dcterms:W3CDTF">2017-10-19T08:53:00Z</dcterms:created>
  <dcterms:modified xsi:type="dcterms:W3CDTF">2017-11-22T11:58:00Z</dcterms:modified>
</cp:coreProperties>
</file>