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CF2F01">
        <w:rPr>
          <w:rFonts w:ascii="Verdana" w:hAnsi="Verdana" w:cs="Arial"/>
          <w:b/>
        </w:rPr>
        <w:t>2</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9E2054" w:rsidRPr="009E2054" w:rsidRDefault="009E2054" w:rsidP="009E2054">
      <w:pPr>
        <w:tabs>
          <w:tab w:val="center" w:pos="6201"/>
          <w:tab w:val="right" w:pos="10737"/>
        </w:tabs>
        <w:autoSpaceDE w:val="0"/>
        <w:jc w:val="center"/>
        <w:rPr>
          <w:rFonts w:ascii="Verdana" w:eastAsia="Arial" w:hAnsi="Verdana" w:cs="Arial"/>
          <w:b/>
          <w:bCs/>
          <w:sz w:val="28"/>
          <w:szCs w:val="30"/>
        </w:rPr>
      </w:pPr>
      <w:r w:rsidRPr="009E2054">
        <w:rPr>
          <w:rFonts w:ascii="Verdana" w:hAnsi="Verdana" w:cs="Tahoma"/>
          <w:b/>
          <w:bCs/>
          <w:sz w:val="28"/>
          <w:szCs w:val="30"/>
        </w:rPr>
        <w:t>„Przebudowa ul. Okrzei w Ustroniu Morskim – II etap</w:t>
      </w:r>
      <w:r w:rsidRPr="009E2054">
        <w:rPr>
          <w:rFonts w:ascii="Verdana" w:eastAsia="Arial" w:hAnsi="Verdana" w:cs="Arial"/>
          <w:b/>
          <w:bCs/>
          <w:sz w:val="28"/>
          <w:szCs w:val="30"/>
        </w:rPr>
        <w:t>”</w:t>
      </w: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r w:rsidR="00233A6E" w:rsidRPr="00404E06">
        <w:rPr>
          <w:rFonts w:ascii="Verdana" w:hAnsi="Verdana"/>
          <w:b/>
          <w:color w:val="auto"/>
          <w:sz w:val="20"/>
          <w:szCs w:val="20"/>
          <w:lang w:val="en-US"/>
        </w:rPr>
        <w:t xml:space="preserve"> </w:t>
      </w:r>
      <w:r w:rsidRPr="00404E06">
        <w:rPr>
          <w:rFonts w:ascii="Verdana" w:hAnsi="Verdana"/>
          <w:b/>
          <w:color w:val="auto"/>
          <w:sz w:val="20"/>
          <w:szCs w:val="20"/>
          <w:lang w:val="en-US"/>
        </w:rPr>
        <w:t xml:space="preserve">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Pr="00404E06"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Pr="00404E0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wraz </w:t>
      </w:r>
      <w:r w:rsidR="005576DF" w:rsidRPr="00404E06">
        <w:rPr>
          <w:rFonts w:ascii="Verdana" w:hAnsi="Verdana" w:cs="Arial"/>
        </w:rPr>
        <w:t xml:space="preserve">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Pr>
          <w:rFonts w:ascii="Verdana" w:hAnsi="Verdana" w:cs="Arial"/>
          <w:sz w:val="20"/>
        </w:rPr>
        <w:t xml:space="preserve">                 </w:t>
      </w:r>
      <w:r w:rsidRPr="00404E06">
        <w:rPr>
          <w:rFonts w:ascii="Verdana" w:hAnsi="Verdana" w:cs="Arial"/>
          <w:sz w:val="20"/>
        </w:rPr>
        <w:t xml:space="preserve">i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pkt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F66C5A">
      <w:pPr>
        <w:pStyle w:val="Tekstpodstawowy21"/>
        <w:numPr>
          <w:ilvl w:val="0"/>
          <w:numId w:val="38"/>
        </w:numPr>
        <w:rPr>
          <w:rFonts w:ascii="Verdana" w:hAnsi="Verdana" w:cs="Arial"/>
          <w:sz w:val="20"/>
        </w:rPr>
      </w:pPr>
      <w:r w:rsidRPr="00404E06">
        <w:rPr>
          <w:rFonts w:ascii="Verdana" w:hAnsi="Verdana" w:cs="Arial"/>
          <w:sz w:val="20"/>
        </w:rPr>
        <w:t>w przypadku</w:t>
      </w:r>
      <w:r w:rsidR="00E72883" w:rsidRPr="00404E06">
        <w:rPr>
          <w:rFonts w:ascii="Verdana" w:hAnsi="Verdana" w:cs="Arial"/>
          <w:sz w:val="20"/>
        </w:rPr>
        <w:t xml:space="preserve"> przedłużenia terminu realizacji zadania  </w:t>
      </w:r>
    </w:p>
    <w:p w:rsidR="00E72883" w:rsidRPr="00404E06" w:rsidRDefault="00F9469A" w:rsidP="00F66C5A">
      <w:pPr>
        <w:pStyle w:val="Tekstpodstawowy21"/>
        <w:numPr>
          <w:ilvl w:val="0"/>
          <w:numId w:val="40"/>
        </w:numPr>
        <w:rPr>
          <w:rFonts w:ascii="Verdana" w:hAnsi="Verdana" w:cs="Arial"/>
          <w:sz w:val="20"/>
        </w:rPr>
      </w:pPr>
      <w:r w:rsidRPr="00404E06">
        <w:rPr>
          <w:rFonts w:ascii="Verdana" w:hAnsi="Verdana" w:cs="Arial"/>
          <w:sz w:val="20"/>
        </w:rPr>
        <w:t>stwierdzenia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warunki geologiczne, terenowe i wodne nie ujawnione w dokumentacji technicznej a utrudniające wykonanie umowy,</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wystąpienia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Zamawiający, a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gdy wystąpi opóźnienie w wyniku decyzji administracyjnych, zezwoleń, uzgodnień, itp. do wydania</w:t>
      </w:r>
      <w:r w:rsidR="00E426C2">
        <w:rPr>
          <w:rFonts w:ascii="Verdana" w:hAnsi="Verdana" w:cs="Arial"/>
          <w:sz w:val="20"/>
          <w:szCs w:val="20"/>
        </w:rPr>
        <w:t>,</w:t>
      </w:r>
      <w:r w:rsidRPr="00404E06">
        <w:rPr>
          <w:rFonts w:ascii="Verdana" w:hAnsi="Verdana" w:cs="Arial"/>
          <w:sz w:val="20"/>
          <w:szCs w:val="20"/>
        </w:rPr>
        <w:t xml:space="preserve">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04E06" w:rsidRDefault="00E72883" w:rsidP="00F66C5A">
      <w:pPr>
        <w:pStyle w:val="Tekstpodstawowy21"/>
        <w:numPr>
          <w:ilvl w:val="0"/>
          <w:numId w:val="38"/>
        </w:numPr>
        <w:rPr>
          <w:rFonts w:ascii="Verdana" w:hAnsi="Verdana" w:cs="Arial"/>
          <w:sz w:val="20"/>
        </w:rPr>
      </w:pPr>
      <w:r w:rsidRPr="00404E06">
        <w:rPr>
          <w:rFonts w:ascii="Verdana" w:hAnsi="Verdana" w:cs="Arial"/>
          <w:sz w:val="20"/>
        </w:rPr>
        <w:t>w przypadku  zmiany wysokości wynagrodzenia dla Wykonawcy</w:t>
      </w:r>
    </w:p>
    <w:p w:rsidR="00F9469A" w:rsidRPr="00404E06" w:rsidRDefault="00F9469A" w:rsidP="00F66C5A">
      <w:pPr>
        <w:pStyle w:val="Tekstpodstawowy21"/>
        <w:numPr>
          <w:ilvl w:val="0"/>
          <w:numId w:val="42"/>
        </w:numPr>
        <w:rPr>
          <w:rFonts w:ascii="Verdana" w:hAnsi="Verdana" w:cs="Arial"/>
          <w:sz w:val="20"/>
        </w:rPr>
      </w:pPr>
      <w:r w:rsidRPr="00404E06">
        <w:rPr>
          <w:rFonts w:ascii="Verdana" w:hAnsi="Verdana" w:cs="Arial"/>
          <w:sz w:val="20"/>
        </w:rPr>
        <w:t xml:space="preserve">w/w prace archeologiczne nałożą konieczność zmiany technologii prowadzenia prac związanych z realizacją zamówienia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04080F" w:rsidRPr="0004080F" w:rsidRDefault="0004080F" w:rsidP="0004080F">
      <w:pPr>
        <w:tabs>
          <w:tab w:val="center" w:pos="6201"/>
          <w:tab w:val="right" w:pos="10737"/>
        </w:tabs>
        <w:autoSpaceDE w:val="0"/>
        <w:jc w:val="center"/>
        <w:rPr>
          <w:rFonts w:ascii="Verdana" w:eastAsia="Arial" w:hAnsi="Verdana" w:cs="Arial"/>
          <w:b/>
          <w:bCs/>
          <w:sz w:val="18"/>
          <w:szCs w:val="30"/>
        </w:rPr>
      </w:pPr>
      <w:r w:rsidRPr="0004080F">
        <w:rPr>
          <w:rFonts w:ascii="Verdana" w:hAnsi="Verdana" w:cs="Tahoma"/>
          <w:b/>
          <w:bCs/>
          <w:sz w:val="18"/>
          <w:szCs w:val="30"/>
        </w:rPr>
        <w:t>„Przebudowa ul. Okrzei w Ustroniu Morskim – II etap</w:t>
      </w:r>
      <w:r w:rsidRPr="0004080F">
        <w:rPr>
          <w:rFonts w:ascii="Verdana" w:eastAsia="Arial" w:hAnsi="Verdana" w:cs="Arial"/>
          <w:b/>
          <w:bCs/>
          <w:sz w:val="18"/>
          <w:szCs w:val="30"/>
        </w:rPr>
        <w:t>”</w:t>
      </w: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r w:rsidRPr="00404E06">
        <w:rPr>
          <w:rFonts w:ascii="Verdana" w:hAnsi="Verdana" w:cs="Arial"/>
          <w:b/>
          <w:bCs/>
          <w:u w:val="single"/>
        </w:rPr>
        <w:t xml:space="preserve">Uwaga </w:t>
      </w:r>
      <w:r w:rsidR="00923FA1" w:rsidRPr="00404E06">
        <w:rPr>
          <w:rFonts w:ascii="Verdana" w:hAnsi="Verdana" w:cs="Arial"/>
          <w:b/>
          <w:bCs/>
          <w:u w:val="single"/>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r. Nr 153 poz.1503 </w:t>
      </w:r>
      <w:r w:rsidR="00457CFB" w:rsidRPr="00404E06">
        <w:rPr>
          <w:rFonts w:ascii="Verdana" w:hAnsi="Verdana" w:cs="Arial"/>
          <w:bCs/>
          <w:i/>
        </w:rPr>
        <w:t>z późn</w:t>
      </w:r>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układzie </w:t>
      </w:r>
      <w:r w:rsidR="00AD0BA8" w:rsidRPr="00404E06">
        <w:rPr>
          <w:rFonts w:ascii="Verdana" w:hAnsi="Verdana"/>
        </w:rPr>
        <w:t xml:space="preserve">                    </w:t>
      </w:r>
      <w:r w:rsidR="00E360A2" w:rsidRPr="00404E06">
        <w:rPr>
          <w:rFonts w:ascii="Verdana" w:hAnsi="Verdana"/>
        </w:rPr>
        <w:t>w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ogłoszono, </w:t>
      </w:r>
      <w:r w:rsidR="00134E6F" w:rsidRPr="00404E06">
        <w:rPr>
          <w:rFonts w:ascii="Verdana" w:hAnsi="Verdana"/>
        </w:rPr>
        <w:t xml:space="preserve"> </w:t>
      </w:r>
      <w:r w:rsidR="00E360A2" w:rsidRPr="00404E06">
        <w:rPr>
          <w:rFonts w:ascii="Verdana" w:hAnsi="Verdana"/>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134E6F" w:rsidRPr="00404E06">
        <w:rPr>
          <w:rFonts w:ascii="Verdana" w:hAnsi="Verdana"/>
        </w:rPr>
        <w:t xml:space="preserve"> </w:t>
      </w:r>
      <w:r w:rsidR="00E360A2" w:rsidRPr="00404E06">
        <w:rPr>
          <w:rFonts w:ascii="Verdana" w:hAnsi="Verdana"/>
        </w:rPr>
        <w:t xml:space="preserve">w trybie art. 366 ust. 1 ustawy z dnia 28 lutego 2003 r. – Prawo upadłościowe (Dz. U. </w:t>
      </w:r>
      <w:r w:rsidR="00134E6F" w:rsidRPr="00404E06">
        <w:rPr>
          <w:rFonts w:ascii="Verdana" w:hAnsi="Verdana"/>
        </w:rPr>
        <w:t xml:space="preserve"> </w:t>
      </w:r>
      <w:r w:rsidR="00E360A2" w:rsidRPr="00404E06">
        <w:rPr>
          <w:rFonts w:ascii="Verdana" w:hAnsi="Verdana"/>
        </w:rPr>
        <w:t>z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153645" w:rsidRPr="00404E06">
        <w:rPr>
          <w:rFonts w:ascii="Verdana" w:hAnsi="Verdana"/>
          <w:i/>
        </w:rPr>
        <w:t>(Dz. U. z 2015r., poz. 2164 z późn. zm.)</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(Dz. U. z 2015r., poz. 2164 z późn. zm.)</w:t>
      </w:r>
      <w:r w:rsidR="00E360A2" w:rsidRPr="00404E06">
        <w:rPr>
          <w:rFonts w:ascii="Verdana" w:hAnsi="Verdana"/>
        </w:rPr>
        <w:t>, chyba że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co najmniej jednego</w:t>
      </w:r>
      <w:r w:rsidRPr="00404E06">
        <w:rPr>
          <w:rFonts w:ascii="Verdana" w:hAnsi="Verdana" w:cs="Arial"/>
          <w:sz w:val="20"/>
          <w:szCs w:val="20"/>
        </w:rPr>
        <w:t xml:space="preserve"> zamówienia uwzględniającego</w:t>
      </w:r>
      <w:r w:rsidRPr="00404E06">
        <w:rPr>
          <w:rFonts w:ascii="Verdana" w:hAnsi="Verdana" w:cs="Arial"/>
          <w:b/>
          <w:sz w:val="20"/>
          <w:szCs w:val="20"/>
        </w:rPr>
        <w:t xml:space="preserve"> </w:t>
      </w:r>
      <w:r w:rsidR="007C075B" w:rsidRPr="00404E06">
        <w:rPr>
          <w:rFonts w:ascii="Verdana" w:hAnsi="Verdana"/>
          <w:sz w:val="20"/>
          <w:szCs w:val="20"/>
        </w:rPr>
        <w:t>budowę lub przebudowę dróg lub placów</w:t>
      </w:r>
      <w:r w:rsidR="00F00529" w:rsidRPr="00404E06">
        <w:rPr>
          <w:rFonts w:ascii="Verdana" w:hAnsi="Verdana"/>
          <w:sz w:val="20"/>
          <w:szCs w:val="20"/>
        </w:rPr>
        <w:t xml:space="preserve"> o nawierzchni z kostki betonowej</w:t>
      </w:r>
      <w:r w:rsidR="007C075B" w:rsidRPr="00404E06">
        <w:rPr>
          <w:rFonts w:ascii="Verdana" w:hAnsi="Verdana"/>
          <w:sz w:val="20"/>
          <w:szCs w:val="20"/>
        </w:rPr>
        <w:t xml:space="preserve"> o powierzchni min. </w:t>
      </w:r>
      <w:r w:rsidR="007F2FE5" w:rsidRPr="00404E06">
        <w:rPr>
          <w:rFonts w:ascii="Verdana" w:hAnsi="Verdana"/>
          <w:sz w:val="20"/>
          <w:szCs w:val="20"/>
        </w:rPr>
        <w:t>500</w:t>
      </w:r>
      <w:r w:rsidR="007C075B" w:rsidRPr="00404E06">
        <w:rPr>
          <w:rFonts w:ascii="Verdana" w:hAnsi="Verdana"/>
          <w:sz w:val="20"/>
          <w:szCs w:val="20"/>
        </w:rPr>
        <w:t xml:space="preserve"> m</w:t>
      </w:r>
      <w:r w:rsidR="007C075B" w:rsidRPr="00404E06">
        <w:rPr>
          <w:rFonts w:ascii="Verdana" w:hAnsi="Verdana"/>
          <w:sz w:val="20"/>
          <w:szCs w:val="20"/>
          <w:vertAlign w:val="superscript"/>
        </w:rPr>
        <w:t>2</w:t>
      </w:r>
      <w:r w:rsidR="007C075B" w:rsidRPr="00404E06">
        <w:rPr>
          <w:rFonts w:ascii="Verdana" w:hAnsi="Verdana"/>
          <w:sz w:val="20"/>
          <w:szCs w:val="20"/>
        </w:rPr>
        <w:t xml:space="preserve"> i wartości brutto co najmniej </w:t>
      </w:r>
      <w:r w:rsidR="00E12302">
        <w:rPr>
          <w:rFonts w:ascii="Verdana" w:hAnsi="Verdana"/>
          <w:sz w:val="20"/>
          <w:szCs w:val="20"/>
        </w:rPr>
        <w:t xml:space="preserve">50 </w:t>
      </w:r>
      <w:r w:rsidR="007C075B" w:rsidRPr="00404E06">
        <w:rPr>
          <w:rFonts w:ascii="Verdana" w:hAnsi="Verdana"/>
          <w:sz w:val="20"/>
          <w:szCs w:val="20"/>
        </w:rPr>
        <w:t xml:space="preserve">000,00 zł </w:t>
      </w:r>
      <w:r w:rsidRPr="00404E06">
        <w:rPr>
          <w:rFonts w:ascii="Verdana" w:hAnsi="Verdana" w:cs="Arial"/>
          <w:sz w:val="20"/>
          <w:szCs w:val="20"/>
        </w:rPr>
        <w:t>wraz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xml:space="preserve">, 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składa także oświadczenie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r w:rsidR="003D32D8">
        <w:rPr>
          <w:rFonts w:ascii="Verdana" w:hAnsi="Verdana" w:cs="Arial"/>
          <w:sz w:val="20"/>
          <w:szCs w:val="20"/>
        </w:rPr>
        <w:t>pkt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z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opracowanie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zagospodarowanie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przeprowadzenie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r w:rsidRPr="00404E06">
        <w:rPr>
          <w:rFonts w:ascii="Verdana" w:hAnsi="Verdana" w:cs="Arial"/>
          <w:b/>
          <w:sz w:val="20"/>
        </w:rPr>
        <w:t>Cb</w:t>
      </w:r>
      <w:proofErr w:type="spellEnd"/>
      <w:r w:rsidRPr="00404E06">
        <w:rPr>
          <w:rFonts w:ascii="Verdana" w:hAnsi="Verdana" w:cs="Arial"/>
          <w:b/>
          <w:sz w:val="20"/>
        </w:rPr>
        <w:t xml:space="preserve">)  x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sz w:val="20"/>
        </w:rPr>
        <w:t xml:space="preserve">gdzie: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najniższa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Cb</w:t>
      </w:r>
      <w:proofErr w:type="spellEnd"/>
      <w:r w:rsidRPr="00404E06">
        <w:rPr>
          <w:rFonts w:ascii="Verdana" w:hAnsi="Verdana" w:cs="Arial"/>
          <w:sz w:val="20"/>
        </w:rPr>
        <w:t xml:space="preserve"> - cena badana </w:t>
      </w:r>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r w:rsidRPr="00404E06">
        <w:rPr>
          <w:rFonts w:ascii="Verdana" w:hAnsi="Verdana" w:cs="Arial"/>
          <w:b/>
          <w:sz w:val="20"/>
        </w:rPr>
        <w:t xml:space="preserve">)* x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r w:rsidRPr="00404E06">
        <w:rPr>
          <w:rFonts w:ascii="Verdana" w:hAnsi="Verdana" w:cs="Arial"/>
          <w:sz w:val="20"/>
        </w:rPr>
        <w:t xml:space="preserve">gdzie: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404E06">
        <w:rPr>
          <w:rFonts w:ascii="Verdana" w:hAnsi="Verdana"/>
        </w:rPr>
        <w:t>:</w:t>
      </w:r>
      <w:r w:rsidR="00A27992" w:rsidRPr="00404E06">
        <w:rPr>
          <w:rFonts w:ascii="Verdana" w:hAnsi="Verdana"/>
        </w:rPr>
        <w:t xml:space="preserve"> </w:t>
      </w:r>
      <w:r w:rsidR="00A7314A">
        <w:rPr>
          <w:rFonts w:ascii="Verdana" w:hAnsi="Verdana"/>
        </w:rPr>
        <w:t>16</w:t>
      </w:r>
      <w:r w:rsidR="00051778">
        <w:rPr>
          <w:rFonts w:ascii="Verdana" w:hAnsi="Verdana"/>
        </w:rPr>
        <w:t xml:space="preserve"> </w:t>
      </w:r>
      <w:r w:rsidR="00A7314A">
        <w:rPr>
          <w:rFonts w:ascii="Verdana" w:hAnsi="Verdana"/>
        </w:rPr>
        <w:t>czerwiec</w:t>
      </w:r>
      <w:r w:rsidR="00B8531C" w:rsidRPr="00404E06">
        <w:rPr>
          <w:rFonts w:ascii="Verdana" w:hAnsi="Verdana"/>
        </w:rPr>
        <w:t xml:space="preserve"> 201</w:t>
      </w:r>
      <w:r w:rsidR="00051778">
        <w:rPr>
          <w:rFonts w:ascii="Verdana" w:hAnsi="Verdana"/>
        </w:rPr>
        <w:t>7</w:t>
      </w:r>
      <w:r w:rsidR="00B8531C" w:rsidRPr="00404E06">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biuro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A7314A" w:rsidRPr="00A7314A">
        <w:rPr>
          <w:rFonts w:ascii="Verdana" w:hAnsi="Verdana" w:cs="Arial"/>
          <w:b/>
        </w:rPr>
        <w:t>29</w:t>
      </w:r>
      <w:r w:rsidR="00BB5FB5" w:rsidRPr="00A7314A">
        <w:rPr>
          <w:rFonts w:ascii="Verdana" w:hAnsi="Verdana" w:cs="Arial"/>
          <w:b/>
        </w:rPr>
        <w:t>.</w:t>
      </w:r>
      <w:r w:rsidR="00D70808" w:rsidRPr="00A7314A">
        <w:rPr>
          <w:rFonts w:ascii="Verdana" w:hAnsi="Verdana" w:cs="Arial"/>
          <w:b/>
        </w:rPr>
        <w:t>03</w:t>
      </w:r>
      <w:r w:rsidR="008965F3" w:rsidRPr="00404E06">
        <w:rPr>
          <w:rFonts w:ascii="Verdana" w:hAnsi="Verdana" w:cs="Arial"/>
          <w:b/>
        </w:rPr>
        <w:t>.201</w:t>
      </w:r>
      <w:r w:rsidR="00D70808">
        <w:rPr>
          <w:rFonts w:ascii="Verdana" w:hAnsi="Verdana" w:cs="Arial"/>
          <w:b/>
        </w:rPr>
        <w:t>7</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 zamieszcza informacje </w:t>
      </w:r>
      <w:r w:rsidR="00B655BE" w:rsidRPr="00404E06">
        <w:rPr>
          <w:rFonts w:ascii="Verdana" w:hAnsi="Verdana" w:cs="Arial"/>
        </w:rPr>
        <w:t xml:space="preserve"> o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D70808" w:rsidRPr="00A7314A">
        <w:rPr>
          <w:rFonts w:ascii="Verdana" w:hAnsi="Verdana" w:cs="Arial"/>
          <w:b/>
          <w:bCs/>
        </w:rPr>
        <w:t>2</w:t>
      </w:r>
      <w:r w:rsidR="00A7314A" w:rsidRPr="00A7314A">
        <w:rPr>
          <w:rFonts w:ascii="Verdana" w:hAnsi="Verdana" w:cs="Arial"/>
          <w:b/>
          <w:bCs/>
        </w:rPr>
        <w:t>9</w:t>
      </w:r>
      <w:r w:rsidR="008965F3" w:rsidRPr="00A7314A">
        <w:rPr>
          <w:rFonts w:ascii="Verdana" w:hAnsi="Verdana" w:cs="Arial"/>
          <w:b/>
          <w:bCs/>
        </w:rPr>
        <w:t>.</w:t>
      </w:r>
      <w:r w:rsidR="00D70808" w:rsidRPr="00A7314A">
        <w:rPr>
          <w:rFonts w:ascii="Verdana" w:hAnsi="Verdana" w:cs="Arial"/>
          <w:b/>
          <w:bCs/>
        </w:rPr>
        <w:t>03</w:t>
      </w:r>
      <w:r w:rsidR="008965F3" w:rsidRPr="00404E06">
        <w:rPr>
          <w:rFonts w:ascii="Verdana" w:hAnsi="Verdana" w:cs="Arial"/>
          <w:b/>
          <w:bCs/>
        </w:rPr>
        <w:t>.201</w:t>
      </w:r>
      <w:r w:rsidR="00D70808">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 xml:space="preserve">Osobą uprawnioną do bezpośredniego kontaktowania się z Wykonawcami jest </w:t>
      </w:r>
      <w:r w:rsidR="005956B0">
        <w:rPr>
          <w:rFonts w:ascii="Verdana" w:hAnsi="Verdana" w:cs="Arial"/>
        </w:rPr>
        <w:t>Magdalena</w:t>
      </w:r>
      <w:r w:rsidR="00DB187A" w:rsidRPr="00404E06">
        <w:rPr>
          <w:rFonts w:ascii="Verdana" w:hAnsi="Verdana" w:cs="Arial"/>
        </w:rPr>
        <w:t xml:space="preserve"> </w:t>
      </w:r>
      <w:r w:rsidR="005956B0">
        <w:rPr>
          <w:rFonts w:ascii="Verdana" w:hAnsi="Verdana" w:cs="Arial"/>
        </w:rPr>
        <w:t>Kołosowska</w:t>
      </w:r>
      <w:r w:rsidR="00B3529A" w:rsidRPr="00404E06">
        <w:rPr>
          <w:rFonts w:ascii="Verdana" w:hAnsi="Verdana" w:cs="Arial"/>
        </w:rPr>
        <w:t>, tel. 094 35 14 1</w:t>
      </w:r>
      <w:r w:rsidR="005956B0">
        <w:rPr>
          <w:rFonts w:ascii="Verdana" w:hAnsi="Verdana" w:cs="Arial"/>
        </w:rPr>
        <w:t>90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F27B64" w:rsidRPr="00404E06">
        <w:rPr>
          <w:rFonts w:ascii="Verdana" w:hAnsi="Verdana" w:cs="Arial"/>
          <w:b/>
          <w:sz w:val="20"/>
          <w:szCs w:val="20"/>
        </w:rPr>
        <w:t>10</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D70808" w:rsidRDefault="00C87B08" w:rsidP="00D70808">
      <w:pPr>
        <w:tabs>
          <w:tab w:val="center" w:pos="6201"/>
          <w:tab w:val="right" w:pos="10737"/>
        </w:tabs>
        <w:autoSpaceDE w:val="0"/>
        <w:jc w:val="both"/>
        <w:rPr>
          <w:rFonts w:ascii="Verdana" w:hAnsi="Verdana" w:cs="Arial"/>
        </w:rPr>
      </w:pPr>
      <w:r w:rsidRPr="00C87B08">
        <w:rPr>
          <w:rFonts w:ascii="Verdana" w:hAnsi="Verdana" w:cs="Arial"/>
        </w:rPr>
        <w:t xml:space="preserve">Zabezpieczenie wnoszone w pieniądzu wykonawca wpłaca przelewem na poniżej wskazany rachunek bankowy: </w:t>
      </w:r>
    </w:p>
    <w:p w:rsidR="00D70808" w:rsidRDefault="00C87B08" w:rsidP="00D70808">
      <w:pPr>
        <w:tabs>
          <w:tab w:val="center" w:pos="6201"/>
          <w:tab w:val="right" w:pos="10737"/>
        </w:tabs>
        <w:autoSpaceDE w:val="0"/>
        <w:jc w:val="center"/>
        <w:rPr>
          <w:rFonts w:ascii="Verdana" w:hAnsi="Verdana" w:cs="Arial"/>
          <w:b/>
          <w:bCs/>
        </w:rPr>
      </w:pPr>
      <w:r w:rsidRPr="00C87B08">
        <w:rPr>
          <w:rFonts w:ascii="Verdana" w:hAnsi="Verdana" w:cs="Arial"/>
          <w:b/>
          <w:bCs/>
        </w:rPr>
        <w:t xml:space="preserve">Bank Spółdzielczy w Białogardzie Oddział w Dygowie </w:t>
      </w:r>
    </w:p>
    <w:p w:rsidR="00D70808" w:rsidRDefault="00C87B08" w:rsidP="00D70808">
      <w:pPr>
        <w:tabs>
          <w:tab w:val="center" w:pos="6201"/>
          <w:tab w:val="right" w:pos="10737"/>
        </w:tabs>
        <w:autoSpaceDE w:val="0"/>
        <w:jc w:val="center"/>
        <w:rPr>
          <w:rFonts w:ascii="Verdana" w:eastAsia="Times-Bold" w:hAnsi="Verdana" w:cs="Times-Bold"/>
          <w:b/>
        </w:rPr>
      </w:pPr>
      <w:r w:rsidRPr="00C87B08">
        <w:rPr>
          <w:rFonts w:ascii="Verdana" w:hAnsi="Verdana" w:cs="Arial"/>
          <w:b/>
          <w:bCs/>
        </w:rPr>
        <w:t xml:space="preserve">nr </w:t>
      </w:r>
      <w:r w:rsidRPr="00C87B08">
        <w:rPr>
          <w:rFonts w:ascii="Verdana" w:hAnsi="Verdana" w:cs="Arial"/>
          <w:b/>
        </w:rPr>
        <w:t>45 8562 0007 0040 0914 2000 0090</w:t>
      </w:r>
      <w:r w:rsidRPr="00C87B08">
        <w:rPr>
          <w:rFonts w:ascii="Verdana" w:eastAsia="Times-Bold" w:hAnsi="Verdana" w:cs="Times-Bold"/>
        </w:rPr>
        <w:t xml:space="preserve"> w tytule przelewu podać należy </w:t>
      </w:r>
      <w:r w:rsidRPr="00C87B08">
        <w:rPr>
          <w:rFonts w:ascii="Verdana" w:eastAsia="Times-Bold" w:hAnsi="Verdana" w:cs="Times-Bold"/>
          <w:b/>
        </w:rPr>
        <w:t>„zabezpieczenie należytego wykonania umowy</w:t>
      </w:r>
      <w:r w:rsidRPr="00C87B08">
        <w:rPr>
          <w:rFonts w:ascii="Verdana" w:eastAsia="Times-Bold" w:hAnsi="Verdana" w:cs="Times-Bold"/>
        </w:rPr>
        <w:t xml:space="preserve"> </w:t>
      </w:r>
      <w:r w:rsidRPr="00C87B08">
        <w:rPr>
          <w:rFonts w:ascii="Verdana" w:eastAsia="Times-Bold" w:hAnsi="Verdana" w:cs="Times-Bold"/>
          <w:b/>
        </w:rPr>
        <w:t xml:space="preserve">– </w:t>
      </w:r>
    </w:p>
    <w:p w:rsidR="00F27B64" w:rsidRPr="00D70808" w:rsidRDefault="00D70808" w:rsidP="00D70808">
      <w:pPr>
        <w:tabs>
          <w:tab w:val="center" w:pos="6201"/>
          <w:tab w:val="right" w:pos="10737"/>
        </w:tabs>
        <w:autoSpaceDE w:val="0"/>
        <w:jc w:val="center"/>
        <w:rPr>
          <w:rFonts w:ascii="Verdana" w:eastAsia="Arial" w:hAnsi="Verdana" w:cs="Arial"/>
          <w:b/>
          <w:bCs/>
          <w:sz w:val="28"/>
          <w:szCs w:val="30"/>
        </w:rPr>
      </w:pPr>
      <w:r w:rsidRPr="00D70808">
        <w:rPr>
          <w:rFonts w:ascii="Verdana" w:hAnsi="Verdana" w:cs="Tahoma"/>
          <w:b/>
          <w:bCs/>
          <w:szCs w:val="30"/>
        </w:rPr>
        <w:t xml:space="preserve">Przebudowa ul. Okrzei </w:t>
      </w:r>
      <w:r>
        <w:rPr>
          <w:rFonts w:ascii="Verdana" w:hAnsi="Verdana" w:cs="Tahoma"/>
          <w:b/>
          <w:bCs/>
          <w:szCs w:val="30"/>
        </w:rPr>
        <w:t xml:space="preserve"> </w:t>
      </w:r>
      <w:r w:rsidRPr="00D70808">
        <w:rPr>
          <w:rFonts w:ascii="Verdana" w:hAnsi="Verdana" w:cs="Tahoma"/>
          <w:b/>
          <w:bCs/>
          <w:szCs w:val="30"/>
        </w:rPr>
        <w:t>w Ustroniu Morskim – II etap</w:t>
      </w:r>
      <w:r w:rsidRPr="00D70808">
        <w:rPr>
          <w:rFonts w:ascii="Verdana" w:eastAsia="Arial" w:hAnsi="Verdana" w:cs="Arial"/>
          <w:b/>
          <w:bCs/>
          <w:szCs w:val="30"/>
        </w:rPr>
        <w:t>”</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04E06">
        <w:rPr>
          <w:rFonts w:ascii="Verdana" w:hAnsi="Verdana" w:cs="Arial"/>
          <w:sz w:val="20"/>
          <w:szCs w:val="20"/>
          <w:u w:val="single"/>
        </w:rPr>
        <w:t xml:space="preserve">min. </w:t>
      </w:r>
      <w:r w:rsidR="00D70808">
        <w:rPr>
          <w:rFonts w:ascii="Verdana" w:hAnsi="Verdana" w:cs="Arial"/>
          <w:sz w:val="20"/>
          <w:szCs w:val="20"/>
          <w:u w:val="single"/>
        </w:rPr>
        <w:t>2</w:t>
      </w:r>
      <w:r w:rsidRPr="00404E06">
        <w:rPr>
          <w:rFonts w:ascii="Verdana" w:hAnsi="Verdana" w:cs="Arial"/>
          <w:sz w:val="20"/>
          <w:szCs w:val="20"/>
          <w:u w:val="single"/>
        </w:rPr>
        <w:t xml:space="preserve">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F66C5A">
      <w:pPr>
        <w:numPr>
          <w:ilvl w:val="0"/>
          <w:numId w:val="39"/>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F66C5A">
      <w:pPr>
        <w:numPr>
          <w:ilvl w:val="0"/>
          <w:numId w:val="39"/>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r w:rsidR="00665417">
        <w:rPr>
          <w:rFonts w:ascii="Verdana" w:hAnsi="Verdana" w:cs="Arial"/>
          <w:b/>
        </w:rPr>
        <w:t xml:space="preserve">zatwierdzam: </w:t>
      </w:r>
    </w:p>
    <w:p w:rsidR="00665417" w:rsidRDefault="00665417" w:rsidP="00404E06">
      <w:pPr>
        <w:ind w:left="180"/>
        <w:rPr>
          <w:rFonts w:ascii="Verdana" w:hAnsi="Verdana" w:cs="Arial"/>
          <w:b/>
        </w:rPr>
      </w:pPr>
    </w:p>
    <w:p w:rsidR="00D70808" w:rsidRPr="001B1251" w:rsidRDefault="00D70808"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D70808" w:rsidRPr="00D70808" w:rsidRDefault="00D70808" w:rsidP="00D70808">
      <w:pPr>
        <w:tabs>
          <w:tab w:val="center" w:pos="6201"/>
          <w:tab w:val="right" w:pos="10737"/>
        </w:tabs>
        <w:autoSpaceDE w:val="0"/>
        <w:jc w:val="center"/>
        <w:rPr>
          <w:rFonts w:ascii="Verdana" w:eastAsia="Arial" w:hAnsi="Verdana" w:cs="Arial"/>
          <w:b/>
          <w:bCs/>
          <w:szCs w:val="30"/>
        </w:rPr>
      </w:pPr>
      <w:r w:rsidRPr="00D70808">
        <w:rPr>
          <w:rFonts w:ascii="Verdana" w:hAnsi="Verdana" w:cs="Tahoma"/>
          <w:b/>
          <w:bCs/>
          <w:szCs w:val="30"/>
        </w:rPr>
        <w:t>„Przebudowa ul. Okrzei w Ustroniu Morskim – II etap</w:t>
      </w:r>
      <w:r w:rsidRPr="00D70808">
        <w:rPr>
          <w:rFonts w:ascii="Verdana" w:eastAsia="Arial" w:hAnsi="Verdana" w:cs="Arial"/>
          <w:b/>
          <w:bCs/>
          <w:szCs w:val="30"/>
        </w:rPr>
        <w:t>”</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E235C5" w:rsidRPr="00E730EA" w:rsidRDefault="00E235C5" w:rsidP="00E235C5">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p>
    <w:p w:rsidR="00E235C5" w:rsidRDefault="00E235C5" w:rsidP="00E235C5">
      <w:pPr>
        <w:spacing w:line="276" w:lineRule="auto"/>
        <w:jc w:val="both"/>
        <w:rPr>
          <w:rFonts w:ascii="Verdana" w:hAnsi="Verdana"/>
        </w:rPr>
      </w:pPr>
      <w:r>
        <w:rPr>
          <w:rFonts w:ascii="Verdana" w:hAnsi="Verdana"/>
        </w:rPr>
        <w:t>Okres gwarancji .....................miesięcy/miesiące.</w:t>
      </w:r>
    </w:p>
    <w:p w:rsidR="00E235C5" w:rsidRPr="000D16A9" w:rsidRDefault="00E235C5" w:rsidP="00E235C5">
      <w:pPr>
        <w:rPr>
          <w:rFonts w:ascii="Verdana" w:hAnsi="Verdana"/>
        </w:rPr>
      </w:pP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B8746D" w:rsidRPr="001B1251" w:rsidRDefault="00B8746D" w:rsidP="00DD37C5">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B8746D" w:rsidRPr="001B1251" w:rsidRDefault="00B8746D" w:rsidP="00DD37C5">
      <w:pPr>
        <w:pStyle w:val="Tekstpodstawowy21"/>
        <w:spacing w:line="360" w:lineRule="auto"/>
        <w:ind w:left="720" w:hanging="11"/>
        <w:rPr>
          <w:rFonts w:ascii="Verdana" w:hAnsi="Verdana" w:cs="Arial"/>
          <w:sz w:val="20"/>
        </w:rPr>
      </w:pPr>
      <w:r w:rsidRPr="001B1251">
        <w:rPr>
          <w:rFonts w:ascii="Verdana" w:hAnsi="Verdana" w:cs="Arial"/>
          <w:sz w:val="20"/>
        </w:rPr>
        <w:t>………………………………………………………………………………………….</w:t>
      </w:r>
    </w:p>
    <w:p w:rsidR="00B8746D" w:rsidRPr="001B1251" w:rsidRDefault="00B8746D" w:rsidP="00DD37C5">
      <w:pPr>
        <w:pStyle w:val="Tekstpodstawowy21"/>
        <w:spacing w:line="360" w:lineRule="auto"/>
        <w:ind w:left="720"/>
        <w:rPr>
          <w:rFonts w:ascii="Verdana" w:hAnsi="Verdana" w:cs="Arial"/>
          <w:sz w:val="20"/>
        </w:rPr>
      </w:pPr>
      <w:r w:rsidRPr="001B1251">
        <w:rPr>
          <w:rFonts w:ascii="Verdana" w:hAnsi="Verdana" w:cs="Arial"/>
          <w:sz w:val="20"/>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Deklarujemy wpłacenie zabezpieczenia należytego wykonania umowy w formie: …………………………………………………………………………………………………………………</w:t>
      </w:r>
      <w:r w:rsidR="00D32D6F" w:rsidRPr="001B1251">
        <w:rPr>
          <w:rFonts w:ascii="Verdana" w:hAnsi="Verdana" w:cs="Arial"/>
        </w:rPr>
        <w:t>…………………………………………………………………………………</w:t>
      </w:r>
      <w:r w:rsidRPr="001B1251">
        <w:rPr>
          <w:rFonts w:ascii="Verdana" w:hAnsi="Verdana" w:cs="Arial"/>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B8746D" w:rsidRPr="001B1251" w:rsidRDefault="00B8746D" w:rsidP="00DD37C5">
      <w:pPr>
        <w:spacing w:line="360" w:lineRule="auto"/>
        <w:ind w:left="360"/>
        <w:jc w:val="both"/>
        <w:rPr>
          <w:rFonts w:ascii="Verdana" w:hAnsi="Verdana" w:cs="Arial"/>
        </w:rPr>
      </w:pPr>
      <w:r w:rsidRPr="001B1251">
        <w:rPr>
          <w:rFonts w:ascii="Verdana" w:hAnsi="Verdana" w:cs="Arial"/>
        </w:rPr>
        <w:t>…......................................................................................................................................................................................................................................................................................................................................................................................................................................</w:t>
      </w:r>
    </w:p>
    <w:p w:rsidR="00B8746D" w:rsidRPr="001B1251" w:rsidRDefault="00B8746D" w:rsidP="00DD37C5">
      <w:pPr>
        <w:spacing w:line="360" w:lineRule="auto"/>
        <w:ind w:left="360"/>
        <w:jc w:val="both"/>
        <w:rPr>
          <w:rFonts w:ascii="Verdana" w:hAnsi="Verdana" w:cs="Arial"/>
        </w:rPr>
      </w:pPr>
    </w:p>
    <w:p w:rsidR="00B8746D" w:rsidRPr="001B1251" w:rsidRDefault="00B8746D" w:rsidP="00DD37C5">
      <w:pPr>
        <w:spacing w:line="360" w:lineRule="auto"/>
        <w:rPr>
          <w:rFonts w:ascii="Verdana" w:hAnsi="Verdana"/>
        </w:rPr>
      </w:pPr>
    </w:p>
    <w:p w:rsidR="00B8746D" w:rsidRPr="001B1251" w:rsidRDefault="00B8746D" w:rsidP="00F66C5A">
      <w:pPr>
        <w:numPr>
          <w:ilvl w:val="0"/>
          <w:numId w:val="43"/>
        </w:numPr>
        <w:spacing w:line="360" w:lineRule="auto"/>
        <w:jc w:val="both"/>
        <w:rPr>
          <w:rFonts w:ascii="Verdana" w:hAnsi="Verdana"/>
        </w:rPr>
      </w:pPr>
      <w:r w:rsidRPr="001B1251">
        <w:rPr>
          <w:rFonts w:ascii="Verdana" w:hAnsi="Verdana"/>
        </w:rPr>
        <w:t>Oświadczamy, że akceptujemy warunki płatności zgodnie z wymogami określonymi w projekcie umowy.</w:t>
      </w:r>
    </w:p>
    <w:p w:rsidR="00B8746D" w:rsidRPr="001B1251" w:rsidRDefault="00B8746D" w:rsidP="00F66C5A">
      <w:pPr>
        <w:numPr>
          <w:ilvl w:val="0"/>
          <w:numId w:val="43"/>
        </w:numPr>
        <w:spacing w:line="360" w:lineRule="auto"/>
        <w:jc w:val="both"/>
        <w:rPr>
          <w:rFonts w:ascii="Verdana" w:hAnsi="Verdana"/>
        </w:rPr>
      </w:pPr>
      <w:r w:rsidRPr="001B1251">
        <w:rPr>
          <w:rFonts w:ascii="Verdana" w:hAnsi="Verdana"/>
        </w:rPr>
        <w:t>Oświadczamy, że zdobyliśmy konieczne informacje do przygotowania oferty.</w:t>
      </w:r>
    </w:p>
    <w:p w:rsidR="00B8746D" w:rsidRPr="001B1251" w:rsidRDefault="00B8746D" w:rsidP="00F66C5A">
      <w:pPr>
        <w:widowControl w:val="0"/>
        <w:numPr>
          <w:ilvl w:val="0"/>
          <w:numId w:val="43"/>
        </w:numPr>
        <w:spacing w:line="360" w:lineRule="auto"/>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B8746D" w:rsidRPr="001B1251" w:rsidRDefault="00B8746D" w:rsidP="00F66C5A">
      <w:pPr>
        <w:numPr>
          <w:ilvl w:val="0"/>
          <w:numId w:val="43"/>
        </w:numPr>
        <w:spacing w:line="360" w:lineRule="auto"/>
        <w:jc w:val="both"/>
        <w:rPr>
          <w:rFonts w:ascii="Verdana" w:hAnsi="Verdana"/>
        </w:rPr>
      </w:pPr>
      <w:r w:rsidRPr="001B1251">
        <w:rPr>
          <w:rFonts w:ascii="Verdana" w:hAnsi="Verdana"/>
        </w:rPr>
        <w:t>Oferta wraz z dokumentami zawiera ............... ponumerowanych stron.</w:t>
      </w:r>
    </w:p>
    <w:p w:rsidR="00B8746D" w:rsidRPr="001B1251" w:rsidRDefault="00B8746D" w:rsidP="00DD37C5">
      <w:pPr>
        <w:spacing w:line="360" w:lineRule="auto"/>
        <w:ind w:left="426" w:hanging="426"/>
        <w:jc w:val="both"/>
        <w:rPr>
          <w:rFonts w:ascii="Verdana" w:hAnsi="Verdana"/>
        </w:rPr>
      </w:pPr>
    </w:p>
    <w:p w:rsidR="00B8746D" w:rsidRPr="001B1251" w:rsidRDefault="00B8746D" w:rsidP="00D01D8B">
      <w:pPr>
        <w:jc w:val="both"/>
        <w:rPr>
          <w:rFonts w:ascii="Verdana" w:hAnsi="Verdana"/>
        </w:rPr>
      </w:pPr>
    </w:p>
    <w:p w:rsidR="00B8746D" w:rsidRPr="001B1251" w:rsidRDefault="00B8746D" w:rsidP="00B8746D">
      <w:pPr>
        <w:ind w:left="426" w:hanging="426"/>
        <w:jc w:val="both"/>
        <w:rPr>
          <w:rFonts w:ascii="Verdana" w:hAnsi="Verdana"/>
        </w:rPr>
      </w:pPr>
    </w:p>
    <w:p w:rsidR="00B8746D" w:rsidRPr="001B1251" w:rsidRDefault="00B8746D" w:rsidP="00B8746D">
      <w:pPr>
        <w:ind w:left="426" w:hanging="426"/>
        <w:jc w:val="both"/>
        <w:rPr>
          <w:rFonts w:ascii="Verdana" w:eastAsia="Arial" w:hAnsi="Verdana" w:cs="Arial"/>
        </w:rPr>
      </w:pPr>
      <w:r w:rsidRPr="001B1251">
        <w:rPr>
          <w:rFonts w:ascii="Verdana" w:eastAsia="Arial" w:hAnsi="Verdana" w:cs="Arial"/>
        </w:rPr>
        <w:t>……………………….., dnia …………………. 201</w:t>
      </w:r>
      <w:r w:rsidR="00D70808">
        <w:rPr>
          <w:rFonts w:ascii="Verdana" w:eastAsia="Arial" w:hAnsi="Verdana" w:cs="Arial"/>
        </w:rPr>
        <w:t>7</w:t>
      </w:r>
      <w:r w:rsidRPr="001B1251">
        <w:rPr>
          <w:rFonts w:ascii="Verdana" w:eastAsia="Arial" w:hAnsi="Verdana" w:cs="Arial"/>
        </w:rPr>
        <w:t xml:space="preserve"> r. …………………………………………………………………..</w:t>
      </w:r>
    </w:p>
    <w:p w:rsidR="00B8746D" w:rsidRPr="001B1251" w:rsidRDefault="00B8746D" w:rsidP="00B8746D">
      <w:pPr>
        <w:autoSpaceDE w:val="0"/>
        <w:spacing w:line="276" w:lineRule="auto"/>
        <w:jc w:val="both"/>
        <w:rPr>
          <w:rFonts w:ascii="Verdana" w:hAnsi="Verdana"/>
          <w:vertAlign w:val="superscript"/>
        </w:rPr>
      </w:pPr>
      <w:r w:rsidRPr="001B1251">
        <w:rPr>
          <w:rFonts w:ascii="Verdana" w:eastAsia="Arial" w:hAnsi="Verdana" w:cs="Arial"/>
        </w:rPr>
        <w:t xml:space="preserve">      </w:t>
      </w: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E235C5" w:rsidRDefault="00B8746D" w:rsidP="005C4E28">
      <w:pPr>
        <w:spacing w:before="120" w:after="120"/>
        <w:jc w:val="right"/>
        <w:rPr>
          <w:rFonts w:ascii="Verdana" w:hAnsi="Verdana" w:cs="Arial"/>
        </w:rPr>
      </w:pPr>
      <w:r w:rsidRPr="001B1251">
        <w:rPr>
          <w:rFonts w:ascii="Verdana" w:hAnsi="Verdana" w:cs="Arial"/>
        </w:rPr>
        <w:tab/>
      </w:r>
    </w:p>
    <w:p w:rsidR="002543C5" w:rsidRDefault="002543C5"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9A7443" w:rsidRPr="00D70808" w:rsidRDefault="009A7443" w:rsidP="009A7443">
      <w:pPr>
        <w:tabs>
          <w:tab w:val="center" w:pos="6201"/>
          <w:tab w:val="right" w:pos="10737"/>
        </w:tabs>
        <w:autoSpaceDE w:val="0"/>
        <w:jc w:val="center"/>
        <w:rPr>
          <w:rFonts w:ascii="Verdana" w:eastAsia="Arial" w:hAnsi="Verdana" w:cs="Arial"/>
          <w:b/>
          <w:bCs/>
          <w:szCs w:val="30"/>
        </w:rPr>
      </w:pPr>
      <w:r w:rsidRPr="00D70808">
        <w:rPr>
          <w:rFonts w:ascii="Verdana" w:hAnsi="Verdana" w:cs="Tahoma"/>
          <w:b/>
          <w:bCs/>
          <w:szCs w:val="30"/>
        </w:rPr>
        <w:t>„Przebudowa ul. Okrzei w Ustroniu Morskim – II etap</w:t>
      </w:r>
      <w:r w:rsidRPr="00D70808">
        <w:rPr>
          <w:rFonts w:ascii="Verdana" w:eastAsia="Arial" w:hAnsi="Verdana" w:cs="Arial"/>
          <w:b/>
          <w:bCs/>
          <w:szCs w:val="30"/>
        </w:rPr>
        <w:t>”</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pkt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007AE3" w:rsidRDefault="00007AE3"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Pr="001B1251" w:rsidRDefault="00105142"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Dz. U. z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z późn. zm.</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9A7443" w:rsidRPr="00D70808" w:rsidRDefault="009A7443" w:rsidP="009A7443">
      <w:pPr>
        <w:tabs>
          <w:tab w:val="center" w:pos="6201"/>
          <w:tab w:val="right" w:pos="10737"/>
        </w:tabs>
        <w:autoSpaceDE w:val="0"/>
        <w:rPr>
          <w:rFonts w:ascii="Verdana" w:eastAsia="Arial" w:hAnsi="Verdana" w:cs="Arial"/>
          <w:b/>
          <w:bCs/>
          <w:szCs w:val="30"/>
        </w:rPr>
      </w:pPr>
      <w:r w:rsidRPr="00D70808">
        <w:rPr>
          <w:rFonts w:ascii="Verdana" w:hAnsi="Verdana" w:cs="Tahoma"/>
          <w:b/>
          <w:bCs/>
          <w:szCs w:val="30"/>
        </w:rPr>
        <w:t>„Przebudowa ul. Okrzei w Ustroniu Morskim – II etap</w:t>
      </w:r>
      <w:r w:rsidRPr="00D70808">
        <w:rPr>
          <w:rFonts w:ascii="Verdana" w:eastAsia="Arial" w:hAnsi="Verdana" w:cs="Arial"/>
          <w:b/>
          <w:bCs/>
          <w:szCs w:val="30"/>
        </w:rPr>
        <w:t>”</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83510E" w:rsidP="00F72325">
      <w:pPr>
        <w:pStyle w:val="Tekstpodstawowy"/>
        <w:ind w:left="284" w:right="45"/>
        <w:jc w:val="both"/>
        <w:rPr>
          <w:rFonts w:ascii="Verdana" w:hAnsi="Verdana"/>
        </w:rPr>
      </w:pPr>
      <w:r w:rsidRPr="0083510E">
        <w:rPr>
          <w:rFonts w:ascii="Verdana" w:hAnsi="Verdana"/>
          <w:b/>
        </w:rPr>
        <w:t>I.</w:t>
      </w:r>
    </w:p>
    <w:p w:rsidR="00F72325" w:rsidRPr="005B2F49" w:rsidRDefault="00F72325" w:rsidP="00697D59">
      <w:pPr>
        <w:pStyle w:val="Nagwek1"/>
        <w:numPr>
          <w:ilvl w:val="3"/>
          <w:numId w:val="87"/>
        </w:numPr>
        <w:suppressAutoHyphens/>
        <w:spacing w:before="0" w:after="0"/>
        <w:ind w:left="284"/>
        <w:rPr>
          <w:rFonts w:ascii="Verdana" w:hAnsi="Verdana"/>
          <w:b w:val="0"/>
          <w:sz w:val="20"/>
          <w:szCs w:val="20"/>
        </w:rPr>
      </w:pPr>
      <w:bookmarkStart w:id="38" w:name="_Toc303595785"/>
      <w:r w:rsidRPr="005B2F49">
        <w:rPr>
          <w:rFonts w:ascii="Verdana" w:hAnsi="Verdana"/>
          <w:b w:val="0"/>
          <w:sz w:val="20"/>
          <w:szCs w:val="20"/>
        </w:rPr>
        <w:t>Zakres rzeczowy zamówienia</w:t>
      </w:r>
      <w:bookmarkEnd w:id="38"/>
      <w:r w:rsidRPr="005B2F49">
        <w:rPr>
          <w:rFonts w:ascii="Verdana" w:hAnsi="Verdana"/>
          <w:b w:val="0"/>
          <w:sz w:val="20"/>
          <w:szCs w:val="20"/>
        </w:rPr>
        <w:t xml:space="preserve"> </w:t>
      </w:r>
    </w:p>
    <w:p w:rsidR="001653C3" w:rsidRPr="00100F75" w:rsidRDefault="00F72325" w:rsidP="00100F75">
      <w:pPr>
        <w:pStyle w:val="Akapitzlist"/>
        <w:tabs>
          <w:tab w:val="center" w:pos="6201"/>
          <w:tab w:val="right" w:pos="10737"/>
        </w:tabs>
        <w:autoSpaceDE w:val="0"/>
        <w:ind w:left="284"/>
        <w:jc w:val="both"/>
        <w:rPr>
          <w:rFonts w:ascii="Verdana" w:hAnsi="Verdana" w:cs="Arial"/>
          <w:sz w:val="20"/>
          <w:szCs w:val="20"/>
        </w:rPr>
      </w:pPr>
      <w:r w:rsidRPr="00697D59">
        <w:rPr>
          <w:rFonts w:ascii="Verdana" w:hAnsi="Verdana" w:cs="Arial"/>
          <w:sz w:val="20"/>
          <w:szCs w:val="20"/>
        </w:rPr>
        <w:t>Przedmiotem zamówienia jest wykonanie zgodnie z</w:t>
      </w:r>
      <w:r w:rsidR="0026266C" w:rsidRPr="00697D59">
        <w:rPr>
          <w:rFonts w:ascii="Verdana" w:hAnsi="Verdana" w:cs="Arial"/>
          <w:sz w:val="20"/>
          <w:szCs w:val="20"/>
        </w:rPr>
        <w:t xml:space="preserve"> dokumentacją projektową, która </w:t>
      </w:r>
      <w:r w:rsidRPr="00697D59">
        <w:rPr>
          <w:rFonts w:ascii="Verdana" w:hAnsi="Verdana" w:cs="Arial"/>
          <w:sz w:val="20"/>
          <w:szCs w:val="20"/>
        </w:rPr>
        <w:t>stanowi załącznik</w:t>
      </w:r>
      <w:r w:rsidRPr="00100F75">
        <w:rPr>
          <w:rFonts w:ascii="Verdana" w:hAnsi="Verdana" w:cs="Arial"/>
          <w:sz w:val="20"/>
          <w:szCs w:val="20"/>
        </w:rPr>
        <w:t xml:space="preserve"> nr </w:t>
      </w:r>
      <w:r w:rsidR="0026266C" w:rsidRPr="00100F75">
        <w:rPr>
          <w:rFonts w:ascii="Verdana" w:hAnsi="Verdana" w:cs="Arial"/>
          <w:sz w:val="20"/>
          <w:szCs w:val="20"/>
        </w:rPr>
        <w:t>7</w:t>
      </w:r>
      <w:r w:rsidRPr="00100F75">
        <w:rPr>
          <w:rFonts w:ascii="Verdana" w:hAnsi="Verdana" w:cs="Arial"/>
          <w:sz w:val="20"/>
          <w:szCs w:val="20"/>
        </w:rPr>
        <w:t xml:space="preserve"> do SIWZ oraz ze Specyfikacją Istotnych Warunków Zamówienia (i</w:t>
      </w:r>
      <w:r w:rsidR="00221ACE" w:rsidRPr="00100F75">
        <w:rPr>
          <w:rFonts w:ascii="Verdana" w:hAnsi="Verdana" w:cs="Arial"/>
          <w:sz w:val="20"/>
          <w:szCs w:val="20"/>
        </w:rPr>
        <w:t> </w:t>
      </w:r>
      <w:r w:rsidRPr="00100F75">
        <w:rPr>
          <w:rFonts w:ascii="Verdana" w:hAnsi="Verdana" w:cs="Arial"/>
          <w:sz w:val="20"/>
          <w:szCs w:val="20"/>
        </w:rPr>
        <w:t xml:space="preserve">wizją lokalną) zadania </w:t>
      </w:r>
      <w:r w:rsidR="009A7443" w:rsidRPr="00100F75">
        <w:rPr>
          <w:rFonts w:ascii="Verdana" w:hAnsi="Verdana" w:cs="Tahoma"/>
          <w:bCs/>
          <w:sz w:val="20"/>
          <w:szCs w:val="20"/>
        </w:rPr>
        <w:t>„Przebudowa ul. Okrzei w Ustroniu Morskim – II etap</w:t>
      </w:r>
      <w:r w:rsidR="009A7443" w:rsidRPr="00100F75">
        <w:rPr>
          <w:rFonts w:ascii="Verdana" w:eastAsia="Arial" w:hAnsi="Verdana" w:cs="Arial"/>
          <w:bCs/>
          <w:sz w:val="20"/>
          <w:szCs w:val="20"/>
        </w:rPr>
        <w:t>”</w:t>
      </w:r>
      <w:r w:rsidR="00CA4D63" w:rsidRPr="00100F75">
        <w:rPr>
          <w:rFonts w:ascii="Verdana" w:hAnsi="Verdana"/>
          <w:sz w:val="20"/>
          <w:szCs w:val="20"/>
        </w:rPr>
        <w:t>.</w:t>
      </w:r>
      <w:r w:rsidR="001653C3" w:rsidRPr="00100F75">
        <w:rPr>
          <w:rFonts w:ascii="Verdana" w:hAnsi="Verdana"/>
          <w:sz w:val="20"/>
          <w:szCs w:val="20"/>
        </w:rPr>
        <w:t xml:space="preserve"> </w:t>
      </w:r>
    </w:p>
    <w:p w:rsidR="00697D59" w:rsidRDefault="00697D59" w:rsidP="00697D59">
      <w:pPr>
        <w:pStyle w:val="Akapitzlist"/>
        <w:tabs>
          <w:tab w:val="center" w:pos="6201"/>
          <w:tab w:val="right" w:pos="10737"/>
        </w:tabs>
        <w:autoSpaceDE w:val="0"/>
        <w:ind w:left="284"/>
        <w:jc w:val="both"/>
        <w:rPr>
          <w:rFonts w:ascii="Verdana" w:eastAsia="ArialMT" w:hAnsi="Verdana" w:cs="ArialMT"/>
          <w:sz w:val="20"/>
          <w:szCs w:val="20"/>
        </w:rPr>
      </w:pPr>
      <w:r w:rsidRPr="00697D59">
        <w:rPr>
          <w:rFonts w:ascii="Verdana" w:eastAsia="ArialMT" w:hAnsi="Verdana" w:cs="ArialMT"/>
          <w:sz w:val="20"/>
          <w:szCs w:val="20"/>
        </w:rPr>
        <w:t>Przebudowa polegać będzie na wykonaniu nawierzchni</w:t>
      </w:r>
      <w:r>
        <w:rPr>
          <w:rFonts w:ascii="Verdana" w:eastAsia="ArialMT" w:hAnsi="Verdana" w:cs="ArialMT"/>
          <w:sz w:val="20"/>
          <w:szCs w:val="20"/>
        </w:rPr>
        <w:t xml:space="preserve"> drogi o dł. ok. 170 mb</w:t>
      </w:r>
      <w:r w:rsidRPr="00697D59">
        <w:rPr>
          <w:rFonts w:ascii="Verdana" w:eastAsia="ArialMT" w:hAnsi="Verdana" w:cs="ArialMT"/>
          <w:sz w:val="20"/>
          <w:szCs w:val="20"/>
        </w:rPr>
        <w:t>, zjazdów na posesje i chodników z kostki betonowej</w:t>
      </w:r>
      <w:r>
        <w:rPr>
          <w:rFonts w:ascii="Verdana" w:eastAsia="ArialMT" w:hAnsi="Verdana" w:cs="ArialMT"/>
          <w:sz w:val="20"/>
          <w:szCs w:val="20"/>
        </w:rPr>
        <w:t>,</w:t>
      </w:r>
      <w:r w:rsidRPr="00697D59">
        <w:rPr>
          <w:rFonts w:ascii="Verdana" w:eastAsia="ArialMT" w:hAnsi="Verdana" w:cs="ArialMT"/>
          <w:sz w:val="20"/>
          <w:szCs w:val="20"/>
        </w:rPr>
        <w:t xml:space="preserve"> wykonaniu 15 miejsc postojowych o nawierzchni z betonowych płyt ażurowych, oraz wykonaniu oświetlenia i odwodnienia ulicy.</w:t>
      </w:r>
    </w:p>
    <w:p w:rsidR="00697D59" w:rsidRPr="00697D59" w:rsidRDefault="00697D59" w:rsidP="00697D59">
      <w:pPr>
        <w:autoSpaceDE w:val="0"/>
        <w:autoSpaceDN w:val="0"/>
        <w:adjustRightInd w:val="0"/>
        <w:ind w:firstLine="284"/>
        <w:rPr>
          <w:rFonts w:ascii="Verdana" w:hAnsi="Verdana" w:cs="Arial"/>
          <w:szCs w:val="16"/>
        </w:rPr>
      </w:pPr>
      <w:r w:rsidRPr="00697D59">
        <w:rPr>
          <w:rFonts w:ascii="Verdana" w:hAnsi="Verdana" w:cs="Arial"/>
          <w:szCs w:val="16"/>
        </w:rPr>
        <w:t>Zakres robót przewiduje</w:t>
      </w:r>
      <w:r>
        <w:rPr>
          <w:rFonts w:ascii="Verdana" w:hAnsi="Verdana" w:cs="Arial"/>
          <w:szCs w:val="16"/>
        </w:rPr>
        <w:t>:</w:t>
      </w:r>
    </w:p>
    <w:p w:rsidR="00697D59" w:rsidRPr="00697D59" w:rsidRDefault="00697D59" w:rsidP="00697D59">
      <w:pPr>
        <w:autoSpaceDE w:val="0"/>
        <w:autoSpaceDN w:val="0"/>
        <w:adjustRightInd w:val="0"/>
        <w:ind w:firstLine="284"/>
        <w:rPr>
          <w:rFonts w:ascii="Verdana" w:hAnsi="Verdana" w:cs="Arial"/>
          <w:szCs w:val="16"/>
        </w:rPr>
      </w:pPr>
      <w:r>
        <w:rPr>
          <w:rFonts w:ascii="Verdana" w:hAnsi="Verdana" w:cs="Arial"/>
          <w:szCs w:val="16"/>
        </w:rPr>
        <w:t xml:space="preserve">- </w:t>
      </w:r>
      <w:r w:rsidRPr="00697D59">
        <w:rPr>
          <w:rFonts w:ascii="Verdana" w:hAnsi="Verdana" w:cs="Arial"/>
          <w:szCs w:val="16"/>
        </w:rPr>
        <w:t>Roboty pomiarowe, przygotowawcze rozbiórkowe</w:t>
      </w:r>
    </w:p>
    <w:p w:rsidR="00697D59" w:rsidRPr="00697D59" w:rsidRDefault="00697D59" w:rsidP="00697D59">
      <w:pPr>
        <w:autoSpaceDE w:val="0"/>
        <w:autoSpaceDN w:val="0"/>
        <w:adjustRightInd w:val="0"/>
        <w:ind w:firstLine="284"/>
        <w:rPr>
          <w:rFonts w:ascii="Verdana" w:hAnsi="Verdana" w:cs="Arial"/>
          <w:szCs w:val="16"/>
        </w:rPr>
      </w:pPr>
      <w:r>
        <w:rPr>
          <w:rFonts w:ascii="Verdana" w:hAnsi="Verdana" w:cs="Arial"/>
          <w:szCs w:val="16"/>
        </w:rPr>
        <w:t xml:space="preserve">- </w:t>
      </w:r>
      <w:r w:rsidRPr="00697D59">
        <w:rPr>
          <w:rFonts w:ascii="Verdana" w:hAnsi="Verdana" w:cs="Arial"/>
          <w:szCs w:val="16"/>
        </w:rPr>
        <w:t>Roboty ziemne, wykopy</w:t>
      </w:r>
    </w:p>
    <w:p w:rsidR="00697D59" w:rsidRPr="00697D59" w:rsidRDefault="00697D59" w:rsidP="00697D59">
      <w:pPr>
        <w:autoSpaceDE w:val="0"/>
        <w:autoSpaceDN w:val="0"/>
        <w:adjustRightInd w:val="0"/>
        <w:ind w:firstLine="284"/>
        <w:rPr>
          <w:rFonts w:ascii="Verdana" w:hAnsi="Verdana" w:cs="Arial"/>
          <w:szCs w:val="16"/>
        </w:rPr>
      </w:pPr>
      <w:r>
        <w:rPr>
          <w:rFonts w:ascii="Verdana" w:hAnsi="Verdana" w:cs="Arial"/>
          <w:szCs w:val="16"/>
        </w:rPr>
        <w:t xml:space="preserve">- </w:t>
      </w:r>
      <w:r w:rsidRPr="00697D59">
        <w:rPr>
          <w:rFonts w:ascii="Verdana" w:hAnsi="Verdana" w:cs="Arial"/>
          <w:szCs w:val="16"/>
        </w:rPr>
        <w:t>Wykonanie warstwy odsą</w:t>
      </w:r>
      <w:r w:rsidR="005B2F49">
        <w:rPr>
          <w:rFonts w:ascii="Verdana" w:hAnsi="Verdana" w:cs="Arial"/>
          <w:szCs w:val="16"/>
        </w:rPr>
        <w:t>czają</w:t>
      </w:r>
      <w:r w:rsidRPr="00697D59">
        <w:rPr>
          <w:rFonts w:ascii="Verdana" w:hAnsi="Verdana" w:cs="Arial"/>
          <w:szCs w:val="16"/>
        </w:rPr>
        <w:t>cej z piasku</w:t>
      </w:r>
    </w:p>
    <w:p w:rsidR="00697D59" w:rsidRPr="00697D59" w:rsidRDefault="00697D59" w:rsidP="00697D59">
      <w:pPr>
        <w:autoSpaceDE w:val="0"/>
        <w:autoSpaceDN w:val="0"/>
        <w:adjustRightInd w:val="0"/>
        <w:ind w:firstLine="284"/>
        <w:rPr>
          <w:rFonts w:ascii="Verdana" w:hAnsi="Verdana" w:cs="Arial"/>
          <w:szCs w:val="16"/>
        </w:rPr>
      </w:pPr>
      <w:r>
        <w:rPr>
          <w:rFonts w:ascii="Verdana" w:hAnsi="Verdana" w:cs="Arial"/>
          <w:szCs w:val="16"/>
        </w:rPr>
        <w:t xml:space="preserve">- </w:t>
      </w:r>
      <w:r w:rsidRPr="00697D59">
        <w:rPr>
          <w:rFonts w:ascii="Verdana" w:hAnsi="Verdana" w:cs="Arial"/>
          <w:szCs w:val="16"/>
        </w:rPr>
        <w:t>Wykonanie podbudowy z kruszywa łamanego i stabilizacji cementowej</w:t>
      </w:r>
    </w:p>
    <w:p w:rsidR="00697D59" w:rsidRPr="00697D59" w:rsidRDefault="00697D59" w:rsidP="00697D59">
      <w:pPr>
        <w:autoSpaceDE w:val="0"/>
        <w:autoSpaceDN w:val="0"/>
        <w:adjustRightInd w:val="0"/>
        <w:ind w:firstLine="284"/>
        <w:rPr>
          <w:rFonts w:ascii="Verdana" w:hAnsi="Verdana" w:cs="Arial"/>
          <w:szCs w:val="16"/>
        </w:rPr>
      </w:pPr>
      <w:r>
        <w:rPr>
          <w:rFonts w:ascii="Verdana" w:hAnsi="Verdana" w:cs="Arial"/>
          <w:szCs w:val="16"/>
        </w:rPr>
        <w:t xml:space="preserve">- </w:t>
      </w:r>
      <w:r w:rsidRPr="00697D59">
        <w:rPr>
          <w:rFonts w:ascii="Verdana" w:hAnsi="Verdana" w:cs="Arial"/>
          <w:szCs w:val="16"/>
        </w:rPr>
        <w:t>Wykonanie nawierzchni z kostki betonowej</w:t>
      </w:r>
    </w:p>
    <w:p w:rsidR="00697D59" w:rsidRPr="00697D59" w:rsidRDefault="00697D59" w:rsidP="00697D59">
      <w:pPr>
        <w:autoSpaceDE w:val="0"/>
        <w:autoSpaceDN w:val="0"/>
        <w:adjustRightInd w:val="0"/>
        <w:ind w:firstLine="284"/>
        <w:rPr>
          <w:rFonts w:ascii="Verdana" w:hAnsi="Verdana" w:cs="Arial"/>
          <w:szCs w:val="16"/>
        </w:rPr>
      </w:pPr>
      <w:r>
        <w:rPr>
          <w:rFonts w:ascii="Verdana" w:hAnsi="Verdana" w:cs="Arial"/>
          <w:szCs w:val="16"/>
        </w:rPr>
        <w:t xml:space="preserve">- </w:t>
      </w:r>
      <w:r w:rsidRPr="00697D59">
        <w:rPr>
          <w:rFonts w:ascii="Verdana" w:hAnsi="Verdana" w:cs="Arial"/>
          <w:szCs w:val="16"/>
        </w:rPr>
        <w:t>Wyrównanie i obsianie trawą poboczy</w:t>
      </w:r>
    </w:p>
    <w:p w:rsidR="00697D59" w:rsidRPr="00697D59" w:rsidRDefault="00697D59" w:rsidP="00697D59">
      <w:pPr>
        <w:autoSpaceDE w:val="0"/>
        <w:autoSpaceDN w:val="0"/>
        <w:adjustRightInd w:val="0"/>
        <w:ind w:firstLine="284"/>
        <w:rPr>
          <w:rFonts w:ascii="Verdana" w:hAnsi="Verdana" w:cs="Arial"/>
          <w:szCs w:val="16"/>
        </w:rPr>
      </w:pPr>
      <w:r>
        <w:rPr>
          <w:rFonts w:ascii="Verdana" w:hAnsi="Verdana" w:cs="Arial"/>
          <w:szCs w:val="16"/>
        </w:rPr>
        <w:t xml:space="preserve">- </w:t>
      </w:r>
      <w:r w:rsidRPr="00697D59">
        <w:rPr>
          <w:rFonts w:ascii="Verdana" w:hAnsi="Verdana" w:cs="Arial"/>
          <w:szCs w:val="16"/>
        </w:rPr>
        <w:t>Kanalizacja deszczowa</w:t>
      </w:r>
    </w:p>
    <w:p w:rsidR="00697D59" w:rsidRPr="00697D59" w:rsidRDefault="005B2F49" w:rsidP="00697D59">
      <w:pPr>
        <w:tabs>
          <w:tab w:val="center" w:pos="6201"/>
          <w:tab w:val="right" w:pos="10737"/>
        </w:tabs>
        <w:autoSpaceDE w:val="0"/>
        <w:jc w:val="both"/>
        <w:rPr>
          <w:rFonts w:ascii="Verdana" w:eastAsia="Arial" w:hAnsi="Verdana" w:cs="Arial"/>
          <w:bCs/>
          <w:sz w:val="24"/>
        </w:rPr>
      </w:pPr>
      <w:r>
        <w:rPr>
          <w:rFonts w:ascii="Verdana" w:hAnsi="Verdana" w:cs="Arial"/>
          <w:szCs w:val="16"/>
        </w:rPr>
        <w:t xml:space="preserve">    - </w:t>
      </w:r>
      <w:r w:rsidR="00697D59" w:rsidRPr="00697D59">
        <w:rPr>
          <w:rFonts w:ascii="Verdana" w:hAnsi="Verdana" w:cs="Arial"/>
          <w:szCs w:val="16"/>
        </w:rPr>
        <w:t>Oświetlenie terenu</w:t>
      </w:r>
    </w:p>
    <w:p w:rsidR="001653C3" w:rsidRPr="00697D59" w:rsidRDefault="001653C3" w:rsidP="001653C3">
      <w:pPr>
        <w:autoSpaceDE w:val="0"/>
        <w:autoSpaceDN w:val="0"/>
        <w:adjustRightInd w:val="0"/>
        <w:rPr>
          <w:rFonts w:ascii="Tahoma-Bold" w:hAnsi="Tahoma-Bold" w:cs="Tahoma-Bold"/>
          <w:b/>
          <w:bCs/>
        </w:rPr>
      </w:pPr>
      <w:r w:rsidRPr="00697D59">
        <w:rPr>
          <w:rFonts w:ascii="Tahoma-Bold" w:hAnsi="Tahoma-Bold" w:cs="Tahoma-Bold"/>
          <w:b/>
          <w:bCs/>
        </w:rPr>
        <w:t>UWAGA !!</w:t>
      </w:r>
    </w:p>
    <w:p w:rsidR="001653C3" w:rsidRPr="00697D59" w:rsidRDefault="001653C3" w:rsidP="00F66C5A">
      <w:pPr>
        <w:autoSpaceDE w:val="0"/>
        <w:autoSpaceDN w:val="0"/>
        <w:adjustRightInd w:val="0"/>
        <w:jc w:val="both"/>
        <w:rPr>
          <w:rFonts w:ascii="Tahoma" w:hAnsi="Tahoma" w:cs="Tahoma"/>
          <w:color w:val="000000"/>
          <w:sz w:val="22"/>
          <w:szCs w:val="22"/>
        </w:rPr>
      </w:pPr>
      <w:r w:rsidRPr="00697D59">
        <w:rPr>
          <w:rFonts w:ascii="Tahoma" w:hAnsi="Tahoma" w:cs="Tahoma"/>
          <w:color w:val="000000"/>
          <w:sz w:val="22"/>
          <w:szCs w:val="22"/>
        </w:rPr>
        <w:t>Materiały użyte do wykonania podsypek muszą posiadać właściwości warunkujące prawidłowy stopień zagęszczenia. Przed rozpoczęciem robót należy zapoznać się z treścią wszystkich uzgodnień i dokumentacją techniczną.</w:t>
      </w:r>
    </w:p>
    <w:p w:rsidR="00F66C5A" w:rsidRPr="005B2F49" w:rsidRDefault="001653C3" w:rsidP="00F66C5A">
      <w:pPr>
        <w:autoSpaceDE w:val="0"/>
        <w:autoSpaceDN w:val="0"/>
        <w:adjustRightInd w:val="0"/>
        <w:jc w:val="both"/>
        <w:rPr>
          <w:rFonts w:ascii="Tahoma" w:hAnsi="Tahoma" w:cs="Tahoma"/>
          <w:color w:val="000000"/>
          <w:sz w:val="22"/>
          <w:szCs w:val="22"/>
        </w:rPr>
      </w:pPr>
      <w:r w:rsidRPr="00697D59">
        <w:rPr>
          <w:rFonts w:ascii="Tahoma" w:hAnsi="Tahoma" w:cs="Tahoma"/>
          <w:color w:val="000000"/>
          <w:sz w:val="22"/>
          <w:szCs w:val="22"/>
        </w:rPr>
        <w:t>Roboty prowadzone w pobliżu podziemnych urządzeń obcych należy wykonywać pod nadzorem przedstawiciela właściciela tych urządzeń.</w:t>
      </w:r>
    </w:p>
    <w:p w:rsidR="00CA4D63" w:rsidRPr="00F66C5A" w:rsidRDefault="00F66C5A" w:rsidP="00F66C5A">
      <w:pPr>
        <w:autoSpaceDE w:val="0"/>
        <w:autoSpaceDN w:val="0"/>
        <w:adjustRightInd w:val="0"/>
        <w:jc w:val="both"/>
        <w:rPr>
          <w:rFonts w:ascii="Tahoma" w:hAnsi="Tahoma" w:cs="Tahoma"/>
          <w:color w:val="000000"/>
          <w:sz w:val="22"/>
          <w:szCs w:val="22"/>
        </w:rPr>
      </w:pPr>
      <w:r w:rsidRPr="00F66C5A">
        <w:rPr>
          <w:rFonts w:ascii="Verdana" w:hAnsi="Verdana" w:cs="Arial"/>
          <w:iCs/>
        </w:rPr>
        <w:t xml:space="preserve">2. </w:t>
      </w:r>
      <w:r w:rsidR="00CA4D63" w:rsidRPr="00F66C5A">
        <w:rPr>
          <w:rFonts w:ascii="Verdana" w:hAnsi="Verdana" w:cs="Arial"/>
          <w:iCs/>
        </w:rPr>
        <w:t xml:space="preserve">Zamawiający wymaga zatrudnienia przez wykonawcę lub podwykonawcę na podstawie umowy o pracę osób wykonujących następujące czynności w zakresie realizacji zamówienia: </w:t>
      </w:r>
    </w:p>
    <w:p w:rsidR="00CA4D63" w:rsidRPr="009A7443" w:rsidRDefault="00CA4D63" w:rsidP="00F66C5A">
      <w:pPr>
        <w:autoSpaceDE w:val="0"/>
        <w:autoSpaceDN w:val="0"/>
        <w:spacing w:after="56"/>
        <w:ind w:left="360" w:hanging="360"/>
        <w:jc w:val="both"/>
        <w:rPr>
          <w:rFonts w:ascii="Verdana" w:hAnsi="Verdana" w:cs="Arial"/>
          <w:iCs/>
          <w:highlight w:val="yellow"/>
        </w:rPr>
      </w:pPr>
      <w:r w:rsidRPr="00F66C5A">
        <w:rPr>
          <w:rFonts w:ascii="Verdana" w:hAnsi="Verdana" w:cs="Arial"/>
          <w:iCs/>
        </w:rPr>
        <w:t xml:space="preserve">a) </w:t>
      </w:r>
      <w:r w:rsidR="005B2F49" w:rsidRPr="005B2F49">
        <w:rPr>
          <w:rFonts w:ascii="Verdana" w:hAnsi="Verdana" w:cs="Arial"/>
          <w:iCs/>
        </w:rPr>
        <w:t xml:space="preserve">wykonanie </w:t>
      </w:r>
      <w:r w:rsidR="005B2F49" w:rsidRPr="005B2F49">
        <w:rPr>
          <w:rFonts w:ascii="Verdana" w:hAnsi="Verdana" w:cs="Arial"/>
          <w:szCs w:val="16"/>
        </w:rPr>
        <w:t>nawierzchni drogi i chodników z kostki betonowej</w:t>
      </w:r>
      <w:r w:rsidRPr="005B2F49">
        <w:rPr>
          <w:rFonts w:ascii="Verdana" w:hAnsi="Verdana" w:cs="Arial"/>
          <w:iCs/>
        </w:rPr>
        <w:t xml:space="preserve"> (czynności szczegółowe określone w przedmiarze robót),</w:t>
      </w:r>
    </w:p>
    <w:p w:rsidR="00007AE3" w:rsidRPr="00F66C5A" w:rsidRDefault="00CA4D63" w:rsidP="00007AE3">
      <w:pPr>
        <w:autoSpaceDE w:val="0"/>
        <w:autoSpaceDN w:val="0"/>
        <w:spacing w:after="56"/>
        <w:ind w:left="360" w:hanging="360"/>
        <w:jc w:val="both"/>
        <w:rPr>
          <w:rFonts w:ascii="Verdana" w:hAnsi="Verdana" w:cs="Arial"/>
          <w:iCs/>
        </w:rPr>
      </w:pPr>
      <w:r w:rsidRPr="005B2F49">
        <w:rPr>
          <w:rFonts w:ascii="Verdana" w:hAnsi="Verdana" w:cs="Arial"/>
          <w:iCs/>
        </w:rPr>
        <w:t xml:space="preserve">b) </w:t>
      </w:r>
      <w:r w:rsidR="005B2F49">
        <w:rPr>
          <w:rFonts w:ascii="Verdana" w:hAnsi="Verdana" w:cs="Arial"/>
          <w:iCs/>
        </w:rPr>
        <w:t>kanalizacji deszczowej</w:t>
      </w:r>
      <w:r w:rsidRPr="00F66C5A">
        <w:rPr>
          <w:rFonts w:ascii="Verdana" w:hAnsi="Verdana" w:cs="Arial"/>
          <w:iCs/>
        </w:rPr>
        <w:t xml:space="preserve"> (czynności szczegółowe określone w przedmiarze robót).</w:t>
      </w:r>
    </w:p>
    <w:p w:rsidR="00CA4D63" w:rsidRPr="00F66C5A" w:rsidRDefault="00CA4D63" w:rsidP="00CA4D63">
      <w:pPr>
        <w:spacing w:before="120"/>
        <w:ind w:left="360"/>
        <w:jc w:val="both"/>
        <w:rPr>
          <w:rFonts w:ascii="Verdana" w:hAnsi="Verdana" w:cs="Arial"/>
          <w:iCs/>
        </w:rPr>
      </w:pPr>
      <w:r w:rsidRPr="00F66C5A">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5B2F49">
      <w:pPr>
        <w:pStyle w:val="Akapitzlist"/>
        <w:numPr>
          <w:ilvl w:val="0"/>
          <w:numId w:val="81"/>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CA4D63" w:rsidRDefault="00CA4D63" w:rsidP="005B2F49">
      <w:pPr>
        <w:pStyle w:val="Akapitzlist"/>
        <w:numPr>
          <w:ilvl w:val="0"/>
          <w:numId w:val="81"/>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CA4D63" w:rsidRDefault="00CA4D63" w:rsidP="005B2F49">
      <w:pPr>
        <w:pStyle w:val="Akapitzlist"/>
        <w:numPr>
          <w:ilvl w:val="0"/>
          <w:numId w:val="81"/>
        </w:numPr>
        <w:ind w:left="426" w:hanging="426"/>
        <w:jc w:val="both"/>
        <w:rPr>
          <w:rFonts w:ascii="Arial" w:hAnsi="Arial" w:cs="Arial"/>
          <w:sz w:val="22"/>
          <w:szCs w:val="22"/>
        </w:rPr>
      </w:pPr>
      <w:r w:rsidRPr="00CA4D63">
        <w:rPr>
          <w:rFonts w:ascii="Arial" w:hAnsi="Arial" w:cs="Arial"/>
          <w:sz w:val="22"/>
          <w:szCs w:val="22"/>
        </w:rPr>
        <w:t xml:space="preserve">Prace w pasach drogowych należy oznakować zgodnie z opracowanym, przez Wykonawcę, projektem organizacji ruchu, na czas robót oraz z rozporządzeniem ministra infrastruktury z dnia 3 lipca 2003 roku </w:t>
      </w:r>
      <w:r w:rsidRPr="00CA4D63">
        <w:rPr>
          <w:rFonts w:ascii="Arial" w:hAnsi="Arial" w:cs="Arial"/>
          <w:bCs/>
          <w:sz w:val="22"/>
          <w:szCs w:val="22"/>
        </w:rPr>
        <w:t>w sprawie szczególnych warunków technicznych dla znaków i sygnałów drogowych oraz urządzeń bezpieczeństwa ruchu drogowego i warunków ich umieszczania na drogach (Dz. U. 220 poz. 2181 z późn. zm.).</w:t>
      </w:r>
    </w:p>
    <w:p w:rsidR="00CA4D63" w:rsidRPr="00CA4D63" w:rsidRDefault="00CA4D63" w:rsidP="005B2F49">
      <w:pPr>
        <w:pStyle w:val="Akapitzlist"/>
        <w:numPr>
          <w:ilvl w:val="0"/>
          <w:numId w:val="81"/>
        </w:numPr>
        <w:spacing w:before="120"/>
        <w:ind w:left="426" w:hanging="426"/>
        <w:jc w:val="both"/>
        <w:rPr>
          <w:rFonts w:ascii="Verdana" w:hAnsi="Verdana" w:cs="Arial"/>
          <w:i/>
          <w:iCs/>
          <w:sz w:val="20"/>
          <w:szCs w:val="20"/>
        </w:rPr>
      </w:pPr>
      <w:r w:rsidRPr="00CD5FC5">
        <w:rPr>
          <w:rFonts w:ascii="Arial" w:hAnsi="Arial" w:cs="Arial"/>
          <w:sz w:val="22"/>
          <w:szCs w:val="22"/>
        </w:rPr>
        <w:t>Całość robót wykonać zgodnie ze specyfikacją istotnych waru</w:t>
      </w:r>
      <w:r w:rsidR="00F66C5A">
        <w:rPr>
          <w:rFonts w:ascii="Arial" w:hAnsi="Arial" w:cs="Arial"/>
          <w:sz w:val="22"/>
          <w:szCs w:val="22"/>
        </w:rPr>
        <w:t xml:space="preserve">nków zamówienia, przedmiarem </w:t>
      </w:r>
      <w:r w:rsidRPr="00CD5FC5">
        <w:rPr>
          <w:rFonts w:ascii="Arial" w:hAnsi="Arial" w:cs="Arial"/>
          <w:sz w:val="22"/>
          <w:szCs w:val="22"/>
        </w:rPr>
        <w:t>robót, dokumentacją techniczną specyfikacją techniczną wykonania i odbioru robót oraz umową.</w:t>
      </w:r>
    </w:p>
    <w:p w:rsidR="00D8293F" w:rsidRPr="005B2F49" w:rsidRDefault="0026266C" w:rsidP="005B2F49">
      <w:pPr>
        <w:jc w:val="both"/>
        <w:rPr>
          <w:rFonts w:ascii="Tahoma" w:hAnsi="Tahoma" w:cs="Tahoma"/>
          <w:highlight w:val="yellow"/>
        </w:rPr>
      </w:pPr>
      <w:r w:rsidRPr="00CA192F">
        <w:rPr>
          <w:rFonts w:ascii="Tahoma" w:hAnsi="Tahoma" w:cs="Tahoma"/>
          <w:highlight w:val="yellow"/>
        </w:rPr>
        <w:t xml:space="preserve">  </w:t>
      </w:r>
    </w:p>
    <w:p w:rsidR="00D8293F" w:rsidRDefault="00D8293F" w:rsidP="0060456E">
      <w:pPr>
        <w:jc w:val="both"/>
        <w:rPr>
          <w:rFonts w:ascii="Verdana" w:hAnsi="Verdana" w:cs="Arial"/>
          <w:b/>
        </w:rPr>
      </w:pPr>
    </w:p>
    <w:p w:rsidR="00F72325" w:rsidRPr="001B1251"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1B1251">
        <w:rPr>
          <w:rFonts w:ascii="Verdana" w:hAnsi="Verdana"/>
          <w:sz w:val="20"/>
          <w:szCs w:val="20"/>
        </w:rPr>
        <w:t>II. WIZJA LOKALNA TERENU BUDOWY</w:t>
      </w:r>
      <w:bookmarkEnd w:id="39"/>
    </w:p>
    <w:p w:rsidR="00F72325" w:rsidRPr="001B1251" w:rsidRDefault="00F72325" w:rsidP="00F72325">
      <w:pPr>
        <w:jc w:val="both"/>
        <w:rPr>
          <w:rFonts w:ascii="Verdana" w:hAnsi="Verdana" w:cs="Arial"/>
        </w:rPr>
      </w:pPr>
    </w:p>
    <w:p w:rsidR="00F72325" w:rsidRPr="001B1251" w:rsidRDefault="00F72325" w:rsidP="00F72325">
      <w:pPr>
        <w:jc w:val="both"/>
        <w:rPr>
          <w:rFonts w:ascii="Verdana" w:hAnsi="Verdana" w:cs="Arial"/>
        </w:rPr>
      </w:pPr>
      <w:r w:rsidRPr="001B1251">
        <w:rPr>
          <w:rFonts w:ascii="Verdana" w:hAnsi="Verdana" w:cs="Arial"/>
        </w:rPr>
        <w:t xml:space="preserve">Zaleca się, aby Wykonawca dokonał wizji lokalnej terenu budowy i jego otoczenia, a także zdobył na swoją </w:t>
      </w:r>
      <w:r w:rsidRPr="001B1251">
        <w:rPr>
          <w:rFonts w:ascii="Verdana" w:hAnsi="Verdana" w:cs="Arial"/>
          <w:b/>
        </w:rPr>
        <w:t>odpowiedzialność i ryzyko</w:t>
      </w:r>
      <w:r w:rsidRPr="001B1251">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1B1251" w:rsidRDefault="00F72325" w:rsidP="00F72325">
      <w:pPr>
        <w:autoSpaceDE w:val="0"/>
        <w:autoSpaceDN w:val="0"/>
        <w:adjustRightInd w:val="0"/>
        <w:jc w:val="both"/>
        <w:rPr>
          <w:rFonts w:ascii="Verdana" w:hAnsi="Verdana" w:cs="Tahoma"/>
        </w:rPr>
      </w:pPr>
    </w:p>
    <w:p w:rsidR="00F72325" w:rsidRPr="001B1251" w:rsidRDefault="00F72325" w:rsidP="00F72325">
      <w:pPr>
        <w:tabs>
          <w:tab w:val="left" w:pos="1710"/>
        </w:tabs>
        <w:autoSpaceDE w:val="0"/>
        <w:jc w:val="both"/>
        <w:rPr>
          <w:rFonts w:ascii="Verdana" w:hAnsi="Verdana" w:cs="Tahoma"/>
          <w:b/>
          <w:bCs/>
        </w:rPr>
      </w:pPr>
      <w:r w:rsidRPr="001B1251">
        <w:rPr>
          <w:rFonts w:ascii="Verdana" w:hAnsi="Verdana" w:cs="Tahoma"/>
          <w:b/>
          <w:bCs/>
        </w:rPr>
        <w:t>Kody CPV:</w:t>
      </w:r>
    </w:p>
    <w:p w:rsidR="00F72325" w:rsidRPr="00221ACE" w:rsidRDefault="001E15CA" w:rsidP="00F72325">
      <w:pPr>
        <w:tabs>
          <w:tab w:val="left" w:pos="1710"/>
        </w:tabs>
        <w:autoSpaceDE w:val="0"/>
        <w:jc w:val="both"/>
        <w:rPr>
          <w:rFonts w:ascii="Verdana" w:hAnsi="Verdana"/>
        </w:rPr>
      </w:pPr>
      <w:r w:rsidRPr="00221ACE">
        <w:rPr>
          <w:rFonts w:ascii="Verdana" w:hAnsi="Verdana"/>
        </w:rPr>
        <w:t>452331</w:t>
      </w:r>
      <w:r w:rsidR="00F72325" w:rsidRPr="00221ACE">
        <w:rPr>
          <w:rFonts w:ascii="Verdana" w:hAnsi="Verdana"/>
        </w:rPr>
        <w:t xml:space="preserve">40-2 </w:t>
      </w:r>
      <w:r w:rsidR="00D01D8B">
        <w:rPr>
          <w:rFonts w:ascii="Verdana" w:hAnsi="Verdana"/>
        </w:rPr>
        <w:t>–</w:t>
      </w:r>
      <w:r w:rsidR="00F72325" w:rsidRPr="00221ACE">
        <w:rPr>
          <w:rFonts w:ascii="Verdana" w:hAnsi="Verdana"/>
        </w:rPr>
        <w:t xml:space="preserve"> </w:t>
      </w:r>
      <w:r w:rsidR="00D01D8B">
        <w:rPr>
          <w:rFonts w:ascii="Verdana" w:hAnsi="Verdana"/>
        </w:rPr>
        <w:t>Roboty drogowe</w:t>
      </w:r>
    </w:p>
    <w:p w:rsidR="0060456E" w:rsidRPr="00D01D8B" w:rsidRDefault="00D01D8B" w:rsidP="00D01D8B">
      <w:pPr>
        <w:pStyle w:val="Stopka"/>
        <w:tabs>
          <w:tab w:val="clear" w:pos="4536"/>
          <w:tab w:val="clear" w:pos="9072"/>
        </w:tabs>
        <w:ind w:right="432"/>
        <w:rPr>
          <w:rFonts w:ascii="Verdana" w:hAnsi="Verdana" w:cs="Arial"/>
        </w:rPr>
      </w:pPr>
      <w:r w:rsidRPr="00D01D8B">
        <w:rPr>
          <w:rFonts w:ascii="Verdana" w:hAnsi="Verdana" w:cs="Arial"/>
        </w:rPr>
        <w:t>45233200-1  - Roboty w zakresie różnych nawierzchni</w:t>
      </w:r>
    </w:p>
    <w:p w:rsidR="0060456E" w:rsidRDefault="0060456E" w:rsidP="005B2F49">
      <w:pPr>
        <w:pStyle w:val="Stopka"/>
        <w:tabs>
          <w:tab w:val="clear" w:pos="4536"/>
          <w:tab w:val="clear" w:pos="9072"/>
        </w:tabs>
        <w:ind w:right="432"/>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r w:rsidRPr="00543A8D">
        <w:rPr>
          <w:rFonts w:ascii="Verdana" w:hAnsi="Verdana"/>
        </w:rPr>
        <w:t>o wykonanie robót budowlanych zawarta w dniu …………201</w:t>
      </w:r>
      <w:r w:rsidR="009A7443">
        <w:rPr>
          <w:rFonts w:ascii="Verdana" w:hAnsi="Verdana"/>
        </w:rPr>
        <w:t>7</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r w:rsidRPr="00543A8D">
        <w:rPr>
          <w:rFonts w:ascii="Verdana" w:hAnsi="Verdana"/>
        </w:rPr>
        <w:t xml:space="preserve">a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r w:rsidRPr="00543A8D">
        <w:rPr>
          <w:rFonts w:ascii="Verdana" w:hAnsi="Verdana"/>
        </w:rPr>
        <w:t>zwanym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sidR="009A7443">
        <w:rPr>
          <w:rFonts w:ascii="Verdana" w:hAnsi="Verdana"/>
        </w:rPr>
        <w:t>7</w:t>
      </w:r>
      <w:r w:rsidRPr="00543A8D">
        <w:rPr>
          <w:rFonts w:ascii="Verdana" w:hAnsi="Verdana"/>
        </w:rPr>
        <w:t xml:space="preserve"> r.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9A7443" w:rsidRDefault="008E2BEB" w:rsidP="009A7443">
      <w:pPr>
        <w:pStyle w:val="Akapitzlist"/>
        <w:numPr>
          <w:ilvl w:val="0"/>
          <w:numId w:val="86"/>
        </w:numPr>
        <w:tabs>
          <w:tab w:val="center" w:pos="6201"/>
          <w:tab w:val="right" w:pos="10737"/>
        </w:tabs>
        <w:autoSpaceDE w:val="0"/>
        <w:ind w:left="284" w:hanging="284"/>
        <w:jc w:val="both"/>
        <w:rPr>
          <w:rFonts w:ascii="Verdana" w:eastAsia="Arial" w:hAnsi="Verdana" w:cs="Arial"/>
          <w:b/>
          <w:bCs/>
          <w:sz w:val="20"/>
          <w:szCs w:val="30"/>
        </w:rPr>
      </w:pPr>
      <w:r w:rsidRPr="009A7443">
        <w:rPr>
          <w:rFonts w:ascii="Verdana" w:hAnsi="Verdana" w:cs="Arial"/>
          <w:sz w:val="20"/>
        </w:rPr>
        <w:t xml:space="preserve">Zamawiający zamawia, a Wykonawca zobowiązuje się wykonać zamówienie publiczne – zwane dalej </w:t>
      </w:r>
      <w:r w:rsidRPr="009A7443">
        <w:rPr>
          <w:rFonts w:ascii="Verdana" w:hAnsi="Verdana" w:cs="Arial"/>
          <w:sz w:val="20"/>
          <w:u w:val="single"/>
        </w:rPr>
        <w:t>Zamówieniem</w:t>
      </w:r>
      <w:r w:rsidRPr="009A7443">
        <w:rPr>
          <w:rFonts w:ascii="Verdana" w:hAnsi="Verdana" w:cs="Arial"/>
          <w:sz w:val="20"/>
        </w:rPr>
        <w:t xml:space="preserve">, którego przedmiotem jest wykonanie zadania: </w:t>
      </w:r>
      <w:r w:rsidR="00F66C5A" w:rsidRPr="009A7443">
        <w:rPr>
          <w:rFonts w:ascii="Verdana" w:hAnsi="Verdana"/>
          <w:sz w:val="20"/>
        </w:rPr>
        <w:t xml:space="preserve">- </w:t>
      </w:r>
      <w:r w:rsidR="009A7443" w:rsidRPr="009A7443">
        <w:rPr>
          <w:rFonts w:ascii="Verdana" w:hAnsi="Verdana" w:cs="Tahoma"/>
          <w:b/>
          <w:bCs/>
          <w:sz w:val="20"/>
          <w:szCs w:val="30"/>
        </w:rPr>
        <w:t xml:space="preserve"> </w:t>
      </w:r>
      <w:r w:rsidR="009A7443" w:rsidRPr="009A7443">
        <w:rPr>
          <w:rFonts w:ascii="Verdana" w:hAnsi="Verdana" w:cs="Tahoma"/>
          <w:bCs/>
          <w:sz w:val="20"/>
          <w:szCs w:val="30"/>
        </w:rPr>
        <w:t>„Przebudowa ul. Okrzei w Ustroniu Morskim – II etap</w:t>
      </w:r>
      <w:r w:rsidR="009A7443" w:rsidRPr="009A7443">
        <w:rPr>
          <w:rFonts w:ascii="Verdana" w:eastAsia="Arial" w:hAnsi="Verdana" w:cs="Arial"/>
          <w:bCs/>
          <w:sz w:val="20"/>
          <w:szCs w:val="3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Wykonawca oświadcza, że przedmiot umowy wykonany zostanie zgodnie z zasadami współczesnej wiedzy technicznej, z zachowaniem należytej staranności, wysokiej jakości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 xml:space="preserve">do dnia </w:t>
      </w:r>
      <w:r w:rsidR="0083510E">
        <w:rPr>
          <w:rFonts w:ascii="Verdana" w:hAnsi="Verdana" w:cs="Arial"/>
        </w:rPr>
        <w:t>16 czerwca</w:t>
      </w:r>
      <w:r w:rsidR="00441F25">
        <w:rPr>
          <w:rFonts w:ascii="Verdana" w:hAnsi="Verdana" w:cs="Arial"/>
        </w:rPr>
        <w:t xml:space="preserve"> </w:t>
      </w:r>
      <w:r>
        <w:rPr>
          <w:rFonts w:ascii="Verdana" w:hAnsi="Verdana" w:cs="Arial"/>
        </w:rPr>
        <w:t>201</w:t>
      </w:r>
      <w:r w:rsidR="00F66C5A">
        <w:rPr>
          <w:rFonts w:ascii="Verdana" w:hAnsi="Verdana" w:cs="Arial"/>
        </w:rPr>
        <w:t>7</w:t>
      </w:r>
      <w:r>
        <w:rPr>
          <w:rFonts w:ascii="Verdana" w:hAnsi="Verdana" w:cs="Arial"/>
        </w:rPr>
        <w:t xml:space="preserve"> r.</w:t>
      </w:r>
    </w:p>
    <w:p w:rsidR="008E2BEB" w:rsidRPr="008E2BEB" w:rsidRDefault="008E2BEB" w:rsidP="00F66C5A">
      <w:pPr>
        <w:pStyle w:val="Tekstpodstawowy"/>
        <w:numPr>
          <w:ilvl w:val="0"/>
          <w:numId w:val="45"/>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F66C5A">
      <w:pPr>
        <w:pStyle w:val="Tekstpodstawowy"/>
        <w:numPr>
          <w:ilvl w:val="0"/>
          <w:numId w:val="68"/>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r w:rsidRPr="00501073">
        <w:rPr>
          <w:rFonts w:ascii="Verdana" w:hAnsi="Verdana" w:cs="Arial"/>
        </w:rPr>
        <w:t>protok</w:t>
      </w:r>
      <w:r>
        <w:rPr>
          <w:rFonts w:ascii="Verdana" w:hAnsi="Verdana" w:cs="Arial"/>
        </w:rPr>
        <w:t>o</w:t>
      </w:r>
      <w:r w:rsidRPr="00501073">
        <w:rPr>
          <w:rFonts w:ascii="Verdana" w:hAnsi="Verdana" w:cs="Arial"/>
        </w:rPr>
        <w:t>larne przekazanie Wykonawcy terenu budowy zgodnie z zapisami § 2 ust. 2,</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r w:rsidRPr="00501073">
        <w:rPr>
          <w:rFonts w:ascii="Verdana" w:hAnsi="Verdana" w:cs="Arial"/>
        </w:rPr>
        <w:t>dokonanie wszelkich uzgodnień leżących po stronie Zamawiającego związanych z realizacją przedmiotu umowy,</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r w:rsidRPr="00501073">
        <w:rPr>
          <w:rFonts w:ascii="Verdana" w:hAnsi="Verdana" w:cs="Arial"/>
        </w:rPr>
        <w:t xml:space="preserve">przystąpienie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r w:rsidRPr="00501073">
        <w:rPr>
          <w:rFonts w:ascii="Verdana" w:hAnsi="Verdana" w:cs="Arial"/>
        </w:rPr>
        <w:t xml:space="preserve">dokonanie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F66C5A">
      <w:pPr>
        <w:pStyle w:val="Tekstpodstawowy"/>
        <w:numPr>
          <w:ilvl w:val="0"/>
          <w:numId w:val="68"/>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przedłożenie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protokolarne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oznaczenie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przeprowadzenie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r w:rsidRPr="00501073">
        <w:rPr>
          <w:rFonts w:ascii="Verdana" w:hAnsi="Verdana" w:cs="Arial"/>
        </w:rPr>
        <w:t>zapewnienie obsługi geodezyjnej budowy,</w:t>
      </w:r>
    </w:p>
    <w:p w:rsidR="008E2BEB" w:rsidRPr="00501073" w:rsidRDefault="008E2BEB" w:rsidP="00F66C5A">
      <w:pPr>
        <w:numPr>
          <w:ilvl w:val="0"/>
          <w:numId w:val="69"/>
        </w:numPr>
        <w:tabs>
          <w:tab w:val="left" w:pos="851"/>
        </w:tabs>
        <w:autoSpaceDE w:val="0"/>
        <w:autoSpaceDN w:val="0"/>
        <w:adjustRightInd w:val="0"/>
        <w:ind w:left="851" w:hanging="425"/>
        <w:jc w:val="both"/>
        <w:rPr>
          <w:rFonts w:ascii="Verdana" w:hAnsi="Verdana" w:cs="Arial"/>
        </w:rPr>
      </w:pPr>
      <w:r w:rsidRPr="00501073">
        <w:rPr>
          <w:rFonts w:ascii="Verdana" w:hAnsi="Verdana" w:cs="Arial"/>
        </w:rPr>
        <w:t>dostarczenie Zamawiającemu dokumentacji powykonawczej w formie papierowej i elektronicznej,</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 xml:space="preserve">prowadzenie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wykonanie i terminowe przekazanie Zamawiającemu przedmiotu umowy,</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utrzymanie ładu i porządku w miejscach prowadzonych prac,</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zapewnienie wywozu i utylizacji odpadów i gruzu we własnym zakresie i na własny koszt,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zabezpieczenie terenu budowy w wodę i energię elektryczną we własnym zakresie i na własny koszt,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uzgodnienie z Zamawiającym kolejności wykonywania robót objętych umową, chyba że określona kolejność robót jest konieczna ze względu na technologię realizacji,</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ci w celu sprawdzenia jako</w:t>
      </w:r>
      <w:r w:rsidRPr="00501073">
        <w:rPr>
          <w:rFonts w:ascii="Verdana" w:eastAsia="TimesNewRoman" w:hAnsi="Verdana" w:cs="Arial"/>
        </w:rPr>
        <w:t>ś</w:t>
      </w:r>
      <w:r w:rsidRPr="00501073">
        <w:rPr>
          <w:rFonts w:ascii="Verdana" w:hAnsi="Verdana" w:cs="Arial"/>
        </w:rPr>
        <w:t>ci ich wykonania, jeżeli wykonanie tych robót nie zostało zgłoszone do sprawdzenia przed ich zakryciem</w:t>
      </w:r>
      <w:r w:rsidRPr="00501073">
        <w:rPr>
          <w:rFonts w:ascii="Verdana" w:hAnsi="Verdana"/>
        </w:rPr>
        <w: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po zakończeniu robót uporządkować teren budowy i przekazać go Zamawiającemu w terminie ustalonym na odbiór robót,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pełnienie funkcji koordynacyjnych w stosunku do robót realizowanych przez podwykonawców,</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zapewnienie specjalistycznego kierownictwa montażu dla dostarczonych przez siebie i podwykonawców urządzeń,</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uczestniczenie we wszystkich spotkaniach dotyczących spraw budowy, wyznaczonych przez Zamawiającego,</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naprawienie i doprowadzenie do stanu poprzedniego robót, ich części bądź urządzeń, w przypadku ich zniszczenia lub uszkodzenia w toku realizacji.</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 xml:space="preserve">udział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r w:rsidRPr="00501073">
        <w:rPr>
          <w:rFonts w:ascii="Verdana" w:hAnsi="Verdana" w:cs="Arial"/>
        </w:rPr>
        <w:t>r</w:t>
      </w:r>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Dz. U. z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oraz powinny odpowiadać co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(Dz. U. z 2014 r., poz. 883</w:t>
      </w:r>
      <w:r w:rsidRPr="00FE11BB">
        <w:rPr>
          <w:rFonts w:ascii="Verdana" w:hAnsi="Verdana" w:cs="Arial"/>
          <w:i/>
          <w:sz w:val="16"/>
        </w:rPr>
        <w:t xml:space="preserve"> </w:t>
      </w:r>
      <w:r w:rsidRPr="00501073">
        <w:rPr>
          <w:rFonts w:ascii="Verdana" w:hAnsi="Verdana" w:cs="Arial"/>
          <w:i/>
        </w:rPr>
        <w:t>z późn. zm.).</w:t>
      </w:r>
      <w:r w:rsidRPr="00501073">
        <w:rPr>
          <w:rFonts w:ascii="Verdana" w:hAnsi="Verdana" w:cs="Arial"/>
        </w:rPr>
        <w:t xml:space="preserve"> Wszystkie użyte materiały powinny być fabrycznie nowe i odpowiadać normom i zaleceniom branżowym oraz posiadać znak CE.</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501073" w:rsidRDefault="008E2BEB" w:rsidP="00F66C5A">
      <w:pPr>
        <w:pStyle w:val="Tekstpodstawowy"/>
        <w:numPr>
          <w:ilvl w:val="1"/>
          <w:numId w:val="54"/>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F66C5A">
      <w:pPr>
        <w:pStyle w:val="Tekstpodstawowy"/>
        <w:numPr>
          <w:ilvl w:val="0"/>
          <w:numId w:val="72"/>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1) Siłami własnymi</w:t>
      </w:r>
      <w:r w:rsidRPr="00501073">
        <w:rPr>
          <w:rFonts w:ascii="Verdana" w:hAnsi="Verdana" w:cs="Arial"/>
        </w:rPr>
        <w:tab/>
      </w:r>
      <w:r w:rsidRPr="00501073">
        <w:rPr>
          <w:rFonts w:ascii="Verdana" w:hAnsi="Verdana" w:cs="Arial"/>
        </w:rPr>
        <w:tab/>
        <w:t xml:space="preserve"> – ............%,</w:t>
      </w:r>
    </w:p>
    <w:p w:rsidR="008E2BEB" w:rsidRPr="00501073" w:rsidRDefault="008E2BEB" w:rsidP="008E2BEB">
      <w:pPr>
        <w:pStyle w:val="Tekstpodstawowy"/>
        <w:ind w:left="426"/>
        <w:rPr>
          <w:rFonts w:ascii="Verdana" w:hAnsi="Verdana" w:cs="Arial"/>
        </w:rPr>
      </w:pPr>
      <w:r w:rsidRPr="00501073">
        <w:rPr>
          <w:rFonts w:ascii="Verdana" w:hAnsi="Verdana" w:cs="Arial"/>
        </w:rPr>
        <w:t>2) Siłami podwykonawców</w:t>
      </w:r>
      <w:r w:rsidRPr="00501073">
        <w:rPr>
          <w:rFonts w:ascii="Verdana" w:hAnsi="Verdana" w:cs="Arial"/>
        </w:rPr>
        <w:tab/>
        <w:t xml:space="preserve"> – ............%. </w:t>
      </w:r>
    </w:p>
    <w:p w:rsidR="008E2BEB" w:rsidRPr="00501073" w:rsidRDefault="008E2BEB" w:rsidP="008E2BEB">
      <w:pPr>
        <w:pStyle w:val="Tekstpodstawowy"/>
        <w:ind w:left="426"/>
        <w:rPr>
          <w:rFonts w:ascii="Verdana" w:hAnsi="Verdana" w:cs="Arial"/>
        </w:rPr>
      </w:pPr>
      <w:r w:rsidRPr="00501073">
        <w:rPr>
          <w:rFonts w:ascii="Verdana" w:hAnsi="Verdana" w:cs="Arial"/>
        </w:rPr>
        <w:t>Podwykonawca wykona część zamówienia w zakresie ...........................................................................................................................................................................................</w:t>
      </w:r>
      <w:r>
        <w:rPr>
          <w:rFonts w:ascii="Verdana" w:hAnsi="Verdana" w:cs="Arial"/>
        </w:rPr>
        <w:t>..............................................</w:t>
      </w:r>
      <w:r w:rsidRPr="00501073">
        <w:rPr>
          <w:rFonts w:ascii="Verdana" w:hAnsi="Verdana" w:cs="Arial"/>
        </w:rPr>
        <w:t>..</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Termin zapłaty wynagrodzenia podwykonawcy przewidziany w umowie </w:t>
      </w:r>
      <w:r w:rsidR="009A7443">
        <w:rPr>
          <w:rFonts w:ascii="Verdana" w:hAnsi="Verdana" w:cs="Arial"/>
          <w:sz w:val="20"/>
          <w:szCs w:val="20"/>
        </w:rPr>
        <w:t xml:space="preserve">                           </w:t>
      </w:r>
      <w:r w:rsidRPr="00501073">
        <w:rPr>
          <w:rFonts w:ascii="Verdana" w:hAnsi="Verdana" w:cs="Arial"/>
          <w:sz w:val="20"/>
          <w:szCs w:val="20"/>
        </w:rPr>
        <w:t>o podwykonawstwo nie może być dłuższy niż 30 dni od dnia doręczenia Wykonawcy, faktury lub rachunku, potwierdzających wykonanie zleconej podwykonawcy dostawy, usługi lub roboty budowlanej.</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w:t>
      </w:r>
      <w:r w:rsidR="009A7443">
        <w:rPr>
          <w:rFonts w:ascii="Verdana" w:hAnsi="Verdana" w:cs="Arial"/>
          <w:sz w:val="20"/>
          <w:szCs w:val="20"/>
        </w:rPr>
        <w:t xml:space="preserve">                   </w:t>
      </w:r>
      <w:r w:rsidRPr="00501073">
        <w:rPr>
          <w:rFonts w:ascii="Verdana" w:hAnsi="Verdana" w:cs="Arial"/>
          <w:sz w:val="20"/>
          <w:szCs w:val="20"/>
        </w:rPr>
        <w:t>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w:t>
      </w:r>
      <w:r w:rsidR="009A7443">
        <w:rPr>
          <w:rFonts w:ascii="Verdana" w:hAnsi="Verdana" w:cs="Arial"/>
          <w:sz w:val="20"/>
          <w:szCs w:val="20"/>
        </w:rPr>
        <w:t xml:space="preserve">                        </w:t>
      </w:r>
      <w:r w:rsidRPr="00501073">
        <w:rPr>
          <w:rFonts w:ascii="Verdana" w:hAnsi="Verdana" w:cs="Arial"/>
          <w:sz w:val="20"/>
          <w:szCs w:val="20"/>
        </w:rPr>
        <w:t xml:space="preserve">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w:t>
      </w:r>
      <w:r w:rsidR="009A7443">
        <w:rPr>
          <w:rFonts w:ascii="Verdana" w:hAnsi="Verdana" w:cs="Arial"/>
          <w:sz w:val="20"/>
          <w:szCs w:val="20"/>
        </w:rPr>
        <w:t xml:space="preserve">                             </w:t>
      </w:r>
      <w:r w:rsidRPr="00501073">
        <w:rPr>
          <w:rFonts w:ascii="Verdana" w:hAnsi="Verdana" w:cs="Arial"/>
          <w:sz w:val="20"/>
          <w:szCs w:val="20"/>
        </w:rPr>
        <w:t xml:space="preserve">o podwykonawstwo, której przedmiotem są roboty budowlane, w przypadkach, </w:t>
      </w:r>
      <w:r w:rsidR="009A7443">
        <w:rPr>
          <w:rFonts w:ascii="Verdana" w:hAnsi="Verdana" w:cs="Arial"/>
          <w:sz w:val="20"/>
          <w:szCs w:val="20"/>
        </w:rPr>
        <w:t xml:space="preserve">               </w:t>
      </w:r>
      <w:r w:rsidRPr="00501073">
        <w:rPr>
          <w:rFonts w:ascii="Verdana" w:hAnsi="Verdana" w:cs="Arial"/>
          <w:sz w:val="20"/>
          <w:szCs w:val="20"/>
        </w:rPr>
        <w:t>o których mowa w ust. 4.</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w:t>
      </w:r>
      <w:r w:rsidR="009A7443">
        <w:rPr>
          <w:rFonts w:ascii="Verdana" w:hAnsi="Verdana" w:cs="Arial"/>
          <w:sz w:val="20"/>
          <w:szCs w:val="20"/>
        </w:rPr>
        <w:t xml:space="preserve">              </w:t>
      </w:r>
      <w:r w:rsidRPr="00501073">
        <w:rPr>
          <w:rFonts w:ascii="Verdana" w:hAnsi="Verdana" w:cs="Arial"/>
          <w:sz w:val="20"/>
          <w:szCs w:val="20"/>
        </w:rPr>
        <w:t>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F66C5A">
      <w:pPr>
        <w:pStyle w:val="Akapitzlist"/>
        <w:numPr>
          <w:ilvl w:val="1"/>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501073" w:rsidRDefault="008E2BEB" w:rsidP="00F66C5A">
      <w:pPr>
        <w:pStyle w:val="Akapitzlist"/>
        <w:numPr>
          <w:ilvl w:val="1"/>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F66C5A">
      <w:pPr>
        <w:pStyle w:val="Akapitzlist"/>
        <w:numPr>
          <w:ilvl w:val="0"/>
          <w:numId w:val="76"/>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8E2BEB" w:rsidRPr="00501073" w:rsidRDefault="008E2BEB" w:rsidP="00F66C5A">
      <w:pPr>
        <w:pStyle w:val="Akapitzlist"/>
        <w:numPr>
          <w:ilvl w:val="0"/>
          <w:numId w:val="76"/>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8E2BEB" w:rsidRPr="00501073" w:rsidRDefault="008E2BEB" w:rsidP="00F66C5A">
      <w:pPr>
        <w:pStyle w:val="Akapitzlist"/>
        <w:numPr>
          <w:ilvl w:val="0"/>
          <w:numId w:val="7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F66C5A">
      <w:pPr>
        <w:pStyle w:val="Akapitzlist"/>
        <w:numPr>
          <w:ilvl w:val="0"/>
          <w:numId w:val="70"/>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F66C5A">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Pr="00CE070B">
        <w:rPr>
          <w:rFonts w:ascii="Verdana" w:hAnsi="Verdana" w:cs="Arial"/>
          <w:b/>
        </w:rPr>
        <w:t>10%</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zł</w:t>
      </w:r>
      <w:r w:rsidRPr="00501073">
        <w:rPr>
          <w:rFonts w:ascii="Verdana" w:hAnsi="Verdana" w:cs="Arial"/>
        </w:rPr>
        <w:t>, w formie ………………………………………..</w:t>
      </w:r>
    </w:p>
    <w:p w:rsidR="008E2BEB" w:rsidRPr="00501073" w:rsidRDefault="008E2BEB" w:rsidP="00F66C5A">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F66C5A">
      <w:pPr>
        <w:widowControl w:val="0"/>
        <w:numPr>
          <w:ilvl w:val="0"/>
          <w:numId w:val="46"/>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F66C5A">
      <w:pPr>
        <w:pStyle w:val="Tekstpodstawowy"/>
        <w:numPr>
          <w:ilvl w:val="0"/>
          <w:numId w:val="46"/>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F66C5A">
      <w:pPr>
        <w:pStyle w:val="Tekstpodstawowy"/>
        <w:numPr>
          <w:ilvl w:val="0"/>
          <w:numId w:val="47"/>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F66C5A">
      <w:pPr>
        <w:pStyle w:val="Tekstpodstawowy"/>
        <w:numPr>
          <w:ilvl w:val="0"/>
          <w:numId w:val="47"/>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F66C5A">
      <w:pPr>
        <w:pStyle w:val="Tekstpodstawowy"/>
        <w:numPr>
          <w:ilvl w:val="0"/>
          <w:numId w:val="47"/>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wynosi: </w:t>
      </w:r>
      <w:r w:rsidRPr="00501073">
        <w:rPr>
          <w:rFonts w:ascii="Verdana" w:hAnsi="Verdana"/>
          <w:b/>
        </w:rPr>
        <w:t>........................... zł</w:t>
      </w:r>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F66C5A">
      <w:pPr>
        <w:pStyle w:val="Tekstpodstawowy2"/>
        <w:widowControl/>
        <w:numPr>
          <w:ilvl w:val="0"/>
          <w:numId w:val="47"/>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F66C5A">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F66C5A">
      <w:pPr>
        <w:pStyle w:val="Tekstpodstawowy"/>
        <w:numPr>
          <w:ilvl w:val="0"/>
          <w:numId w:val="48"/>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F66C5A">
      <w:pPr>
        <w:pStyle w:val="Tekstpodstawowy"/>
        <w:numPr>
          <w:ilvl w:val="0"/>
          <w:numId w:val="55"/>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nieterminowe wykonanie robót budowlanych w wysokości </w:t>
      </w:r>
      <w:r w:rsidRPr="00501073">
        <w:rPr>
          <w:rFonts w:ascii="Verdana" w:hAnsi="Verdana" w:cs="Arial"/>
          <w:b/>
        </w:rPr>
        <w:t xml:space="preserve">0,5%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 xml:space="preserve">nagrodzenia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przekroczenie terminu w usunięciu wad stwierdzonych przy odbiorze lub w okresie rękojmi za wady w wysokości </w:t>
      </w:r>
      <w:r>
        <w:rPr>
          <w:rFonts w:ascii="Verdana" w:hAnsi="Verdana" w:cs="Arial"/>
          <w:b/>
        </w:rPr>
        <w:t>0,</w:t>
      </w:r>
      <w:r w:rsidRPr="00501073">
        <w:rPr>
          <w:rFonts w:ascii="Verdana" w:hAnsi="Verdana" w:cs="Arial"/>
          <w:b/>
        </w:rPr>
        <w:t>5%</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 xml:space="preserve">za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7"/>
        </w:numPr>
        <w:tabs>
          <w:tab w:val="left" w:pos="142"/>
        </w:tabs>
        <w:jc w:val="both"/>
        <w:rPr>
          <w:rFonts w:ascii="Verdana" w:hAnsi="Verdana" w:cs="Arial"/>
        </w:rPr>
      </w:pPr>
      <w:r w:rsidRPr="00501073">
        <w:rPr>
          <w:rFonts w:ascii="Verdana" w:hAnsi="Verdana" w:cs="Arial"/>
        </w:rPr>
        <w:t>Zamawiający płaci Wykonawcy kary umowne :</w:t>
      </w:r>
    </w:p>
    <w:p w:rsidR="008E2BEB" w:rsidRPr="00501073" w:rsidRDefault="008E2BEB" w:rsidP="00F66C5A">
      <w:pPr>
        <w:pStyle w:val="Tekstpodstawowy"/>
        <w:numPr>
          <w:ilvl w:val="1"/>
          <w:numId w:val="57"/>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za nieuzasadnione przekroczenie terminu w przeprowadzeniu odbioru końcowego w wysokości </w:t>
      </w:r>
      <w:r>
        <w:rPr>
          <w:rFonts w:ascii="Verdana" w:hAnsi="Verdana" w:cs="Arial"/>
          <w:b/>
        </w:rPr>
        <w:t>0,</w:t>
      </w:r>
      <w:r w:rsidRPr="00501073">
        <w:rPr>
          <w:rFonts w:ascii="Verdana" w:hAnsi="Verdana" w:cs="Arial"/>
          <w:b/>
        </w:rPr>
        <w:t>5 %</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F66C5A">
      <w:pPr>
        <w:pStyle w:val="Tekstpodstawowy"/>
        <w:numPr>
          <w:ilvl w:val="1"/>
          <w:numId w:val="57"/>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58"/>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F66C5A">
      <w:pPr>
        <w:pStyle w:val="Tekstpodstawowy"/>
        <w:numPr>
          <w:ilvl w:val="0"/>
          <w:numId w:val="58"/>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F66C5A">
      <w:pPr>
        <w:pStyle w:val="Tekstpodstawowy"/>
        <w:numPr>
          <w:ilvl w:val="0"/>
          <w:numId w:val="49"/>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F66C5A">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F66C5A">
      <w:pPr>
        <w:pStyle w:val="Tekstpodstawowy"/>
        <w:numPr>
          <w:ilvl w:val="0"/>
          <w:numId w:val="59"/>
        </w:numPr>
        <w:jc w:val="both"/>
        <w:rPr>
          <w:rFonts w:ascii="Verdana" w:hAnsi="Verdana" w:cs="Arial"/>
        </w:rPr>
      </w:pPr>
      <w:r w:rsidRPr="00501073">
        <w:rPr>
          <w:rFonts w:ascii="Verdana" w:hAnsi="Verdana" w:cs="Arial"/>
        </w:rPr>
        <w:t>jeżeli wady nadają się do usunięcia, może odmówić odbioru do czasu usunięcia wad,</w:t>
      </w:r>
    </w:p>
    <w:p w:rsidR="008E2BEB" w:rsidRPr="00501073" w:rsidRDefault="008E2BEB" w:rsidP="00F66C5A">
      <w:pPr>
        <w:pStyle w:val="Tekstpodstawowy"/>
        <w:numPr>
          <w:ilvl w:val="0"/>
          <w:numId w:val="59"/>
        </w:numPr>
        <w:jc w:val="both"/>
        <w:rPr>
          <w:rFonts w:ascii="Verdana" w:hAnsi="Verdana" w:cs="Arial"/>
        </w:rPr>
      </w:pPr>
      <w:r w:rsidRPr="00501073">
        <w:rPr>
          <w:rFonts w:ascii="Verdana" w:hAnsi="Verdana" w:cs="Arial"/>
        </w:rPr>
        <w:t>jeżeli wady nie nadają się do usunięcia, to:</w:t>
      </w:r>
    </w:p>
    <w:p w:rsidR="008E2BEB" w:rsidRPr="00BC1BBA" w:rsidRDefault="008E2BEB" w:rsidP="00F66C5A">
      <w:pPr>
        <w:pStyle w:val="Tekstpodstawowywcity"/>
        <w:numPr>
          <w:ilvl w:val="0"/>
          <w:numId w:val="60"/>
        </w:numPr>
        <w:tabs>
          <w:tab w:val="clear" w:pos="717"/>
          <w:tab w:val="left" w:pos="-3052"/>
          <w:tab w:val="num" w:pos="993"/>
        </w:tabs>
        <w:suppressAutoHyphens w:val="0"/>
        <w:ind w:left="993" w:hanging="284"/>
        <w:jc w:val="both"/>
        <w:rPr>
          <w:rFonts w:ascii="Verdana" w:hAnsi="Verdana" w:cs="Arial"/>
          <w:sz w:val="20"/>
        </w:rPr>
      </w:pPr>
      <w:r w:rsidRPr="00BC1BBA">
        <w:rPr>
          <w:rFonts w:ascii="Verdana" w:hAnsi="Verdana" w:cs="Arial"/>
          <w:sz w:val="20"/>
        </w:rPr>
        <w:t xml:space="preserve">jeżeli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F66C5A">
      <w:pPr>
        <w:pStyle w:val="Tekstpodstawowy"/>
        <w:numPr>
          <w:ilvl w:val="0"/>
          <w:numId w:val="60"/>
        </w:numPr>
        <w:tabs>
          <w:tab w:val="clear" w:pos="717"/>
          <w:tab w:val="num" w:pos="993"/>
        </w:tabs>
        <w:ind w:left="993" w:hanging="284"/>
        <w:jc w:val="both"/>
        <w:rPr>
          <w:rFonts w:ascii="Verdana" w:hAnsi="Verdana" w:cs="Arial"/>
        </w:rPr>
      </w:pPr>
      <w:r w:rsidRPr="00501073">
        <w:rPr>
          <w:rFonts w:ascii="Verdana" w:hAnsi="Verdana" w:cs="Arial"/>
        </w:rPr>
        <w:t>jeżeli wady uniemożliwiają użytkowanie zgodnie z przeznaczeniem, Zamawiający może odstąpić od umowy lub żądać wykonania przedmiotu odbioru po raz drugi.</w:t>
      </w:r>
    </w:p>
    <w:p w:rsidR="008E2BEB" w:rsidRPr="00501073" w:rsidRDefault="008E2BEB" w:rsidP="00F66C5A">
      <w:pPr>
        <w:pStyle w:val="Tekstpodstawowy"/>
        <w:numPr>
          <w:ilvl w:val="0"/>
          <w:numId w:val="49"/>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F66C5A">
      <w:pPr>
        <w:pStyle w:val="Tekstpodstawowy"/>
        <w:numPr>
          <w:ilvl w:val="0"/>
          <w:numId w:val="61"/>
        </w:numPr>
        <w:jc w:val="both"/>
        <w:rPr>
          <w:rFonts w:ascii="Verdana" w:hAnsi="Verdana" w:cs="Arial"/>
        </w:rPr>
      </w:pPr>
      <w:r w:rsidRPr="00501073">
        <w:rPr>
          <w:rFonts w:ascii="Verdana" w:hAnsi="Verdana" w:cs="Arial"/>
        </w:rPr>
        <w:t>z czynności odbioru będzie spisany protokół zawierający wszelkie ustalenia dokonane w toku odbioru, jak też terminy wyznaczone na usunięcie stwierdzonych przy odbiorze wad,</w:t>
      </w:r>
    </w:p>
    <w:p w:rsidR="008E2BEB" w:rsidRPr="00501073" w:rsidRDefault="008E2BEB" w:rsidP="00F66C5A">
      <w:pPr>
        <w:pStyle w:val="Tekstpodstawowy"/>
        <w:numPr>
          <w:ilvl w:val="0"/>
          <w:numId w:val="61"/>
        </w:numPr>
        <w:tabs>
          <w:tab w:val="num" w:pos="851"/>
        </w:tabs>
        <w:jc w:val="both"/>
        <w:rPr>
          <w:rFonts w:ascii="Verdana" w:hAnsi="Verdana" w:cs="Arial"/>
        </w:rPr>
      </w:pPr>
      <w:r w:rsidRPr="00501073">
        <w:rPr>
          <w:rFonts w:ascii="Verdana" w:hAnsi="Verdana" w:cs="Arial"/>
        </w:rPr>
        <w:t>na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C54845"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F66C5A">
      <w:pPr>
        <w:pStyle w:val="Tekstpodstawowy"/>
        <w:numPr>
          <w:ilvl w:val="0"/>
          <w:numId w:val="71"/>
        </w:numPr>
        <w:ind w:left="426" w:hanging="426"/>
        <w:jc w:val="both"/>
        <w:rPr>
          <w:rFonts w:ascii="Verdana" w:hAnsi="Verdana" w:cs="Arial"/>
        </w:rPr>
      </w:pPr>
      <w:r w:rsidRPr="008E2BEB">
        <w:rPr>
          <w:rFonts w:ascii="Verdana" w:hAnsi="Verdana" w:cs="Arial"/>
        </w:rPr>
        <w:t>Po stronie Wykonawcy osobą odpowiedzialną za realizację zamówienia będzie ......................................................................................................................</w:t>
      </w:r>
    </w:p>
    <w:p w:rsidR="008E2BEB" w:rsidRPr="00501073" w:rsidRDefault="008E2BEB" w:rsidP="00F66C5A">
      <w:pPr>
        <w:pStyle w:val="Tekstpodstawowy"/>
        <w:numPr>
          <w:ilvl w:val="0"/>
          <w:numId w:val="71"/>
        </w:numPr>
        <w:ind w:left="426" w:hanging="426"/>
        <w:jc w:val="both"/>
        <w:outlineLvl w:val="0"/>
        <w:rPr>
          <w:rFonts w:ascii="Verdana" w:hAnsi="Verdana" w:cs="Arial"/>
        </w:rPr>
      </w:pPr>
      <w:r w:rsidRPr="00501073">
        <w:rPr>
          <w:rFonts w:ascii="Verdana" w:hAnsi="Verdana" w:cs="Arial"/>
        </w:rPr>
        <w:t>Koordynatorem Zamawiającego w zakresie obowiązków wynikających z niniejszej umowy jest</w:t>
      </w:r>
      <w:r>
        <w:rPr>
          <w:rFonts w:ascii="Verdana" w:hAnsi="Verdana" w:cs="Arial"/>
        </w:rPr>
        <w:t xml:space="preserve"> .......................</w:t>
      </w:r>
    </w:p>
    <w:p w:rsidR="008E2BEB" w:rsidRPr="00501073"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okres </w:t>
      </w:r>
      <w:r>
        <w:rPr>
          <w:rFonts w:ascii="Verdana" w:hAnsi="Verdana" w:cs="Arial"/>
        </w:rPr>
        <w:t>..... miesięcy</w:t>
      </w:r>
      <w:r w:rsidRPr="00501073">
        <w:rPr>
          <w:rFonts w:ascii="Verdana" w:hAnsi="Verdana" w:cs="Arial"/>
        </w:rPr>
        <w:t xml:space="preserve"> licząc od daty bezusterkowego odbioru końcowego robót i zapewnia o jego prawidłowym funkcjonowaniu.</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z </w:t>
      </w:r>
      <w:r>
        <w:rPr>
          <w:rFonts w:ascii="Verdana" w:hAnsi="Verdana" w:cs="Arial"/>
          <w:i/>
        </w:rPr>
        <w:t xml:space="preserve">2016 </w:t>
      </w:r>
      <w:r w:rsidRPr="00501073">
        <w:rPr>
          <w:rFonts w:ascii="Verdana" w:hAnsi="Verdana" w:cs="Arial"/>
          <w:i/>
        </w:rPr>
        <w:t xml:space="preserve">r. poz. </w:t>
      </w:r>
      <w:r>
        <w:rPr>
          <w:rFonts w:ascii="Verdana" w:hAnsi="Verdana" w:cs="Arial"/>
          <w:i/>
        </w:rPr>
        <w:t>380 z późn. zm.</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F66C5A">
      <w:pPr>
        <w:pStyle w:val="NormalnyWeb"/>
        <w:numPr>
          <w:ilvl w:val="0"/>
          <w:numId w:val="50"/>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Wykonawca oświadcza, że jest jedynym zobowiązanym do wykonywania zobowiązań z tytułu gwarancji jakości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F66C5A">
      <w:pPr>
        <w:pStyle w:val="Tekstpodstawowy"/>
        <w:numPr>
          <w:ilvl w:val="0"/>
          <w:numId w:val="78"/>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F66C5A">
      <w:pPr>
        <w:pStyle w:val="Tekstpodstawowy"/>
        <w:numPr>
          <w:ilvl w:val="0"/>
          <w:numId w:val="78"/>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F66C5A">
      <w:pPr>
        <w:pStyle w:val="Tekstpodstawowy"/>
        <w:numPr>
          <w:ilvl w:val="0"/>
          <w:numId w:val="78"/>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F66C5A">
      <w:pPr>
        <w:pStyle w:val="Tekstpodstawowy"/>
        <w:numPr>
          <w:ilvl w:val="0"/>
          <w:numId w:val="78"/>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F66C5A">
      <w:pPr>
        <w:pStyle w:val="Tekstpodstawowy"/>
        <w:numPr>
          <w:ilvl w:val="0"/>
          <w:numId w:val="78"/>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F66C5A">
      <w:pPr>
        <w:pStyle w:val="Tekstpodstawowy"/>
        <w:numPr>
          <w:ilvl w:val="0"/>
          <w:numId w:val="78"/>
        </w:numPr>
        <w:tabs>
          <w:tab w:val="clear" w:pos="720"/>
          <w:tab w:val="num" w:pos="426"/>
        </w:tabs>
        <w:ind w:left="426" w:hanging="426"/>
        <w:jc w:val="both"/>
        <w:rPr>
          <w:rFonts w:ascii="Verdana" w:hAnsi="Verdana" w:cs="Arial"/>
        </w:rPr>
      </w:pPr>
      <w:r w:rsidRPr="000A5978">
        <w:rPr>
          <w:rFonts w:ascii="Verdana" w:hAnsi="Verdana" w:cs="Arial"/>
        </w:rPr>
        <w:t>Wykonawca nie może przenieść wierzytelności lub praw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F83F5B">
        <w:rPr>
          <w:rFonts w:ascii="Verdana" w:hAnsi="Verdana" w:cs="Arial"/>
          <w:bCs/>
        </w:rPr>
        <w:t>30</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F66C5A">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F66C5A">
      <w:pPr>
        <w:pStyle w:val="Tekstpodstawowy"/>
        <w:numPr>
          <w:ilvl w:val="0"/>
          <w:numId w:val="51"/>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BB21AC">
        <w:rPr>
          <w:rFonts w:ascii="Verdana" w:hAnsi="Verdana" w:cs="Arial"/>
        </w:rPr>
        <w:t>pkt. 22 SIWZ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F66C5A">
      <w:pPr>
        <w:pStyle w:val="Tekstpodstawowy"/>
        <w:numPr>
          <w:ilvl w:val="0"/>
          <w:numId w:val="52"/>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ypadków wymienionych w treści tytułu XV kodeksu cywilnego,  Zamawiającemu  przysługuje  prawo odstąpienia od umowy w następujących sytuacjach:</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zostanie wydany nakaz zajęcia majątku Wykonawcy,</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zajdzie konieczność dokonania więcej niż dwóch bezpośrednich zapłat podwykonawcy lub konieczność dokonania bezpośrednich zapłat przekroczy kwotę 5% wartości Zamówienia</w:t>
      </w:r>
    </w:p>
    <w:p w:rsidR="008E2BEB" w:rsidRPr="00501073" w:rsidRDefault="008E2BEB" w:rsidP="00F66C5A">
      <w:pPr>
        <w:pStyle w:val="Tekstpodstawowy"/>
        <w:numPr>
          <w:ilvl w:val="0"/>
          <w:numId w:val="63"/>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F66C5A">
      <w:pPr>
        <w:pStyle w:val="Tekstpodstawowy"/>
        <w:numPr>
          <w:ilvl w:val="0"/>
          <w:numId w:val="64"/>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F66C5A">
      <w:pPr>
        <w:pStyle w:val="Tekstpodstawowy"/>
        <w:numPr>
          <w:ilvl w:val="0"/>
          <w:numId w:val="64"/>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protokół sporządzony zgodnie z pkt. 2) stanowić będzie podstawę do wzajemnych rozliczeń,</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 która odpowiada za przyczyny odstąpienia od umowy,</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w ciągu 10 dni od daty odstąpienia przekaże Zamawiającemu uporządkowany teren budowy,</w:t>
      </w:r>
    </w:p>
    <w:p w:rsidR="008E2BEB" w:rsidRPr="00BB21AC" w:rsidRDefault="008E2BEB" w:rsidP="00F66C5A">
      <w:pPr>
        <w:pStyle w:val="Tekstpodstawowy"/>
        <w:numPr>
          <w:ilvl w:val="0"/>
          <w:numId w:val="66"/>
        </w:numPr>
        <w:tabs>
          <w:tab w:val="clear" w:pos="360"/>
          <w:tab w:val="num" w:pos="851"/>
        </w:tabs>
        <w:ind w:left="851" w:hanging="425"/>
        <w:jc w:val="both"/>
        <w:rPr>
          <w:rFonts w:ascii="Verdana" w:hAnsi="Verdana" w:cs="Arial"/>
        </w:rPr>
      </w:pPr>
      <w:r w:rsidRPr="00BB21AC">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Wykonawcę  roszczenia w terminie 21 dni od daty zgłoszenia roszczenia. </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F66C5A">
      <w:pPr>
        <w:pStyle w:val="Tekstpodstawowy"/>
        <w:numPr>
          <w:ilvl w:val="1"/>
          <w:numId w:val="67"/>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F66C5A">
      <w:pPr>
        <w:pStyle w:val="Tekstpodstawowy"/>
        <w:numPr>
          <w:ilvl w:val="1"/>
          <w:numId w:val="67"/>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t xml:space="preserve">WYKONAWCA: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t>ZAMAWIAJĄCY:</w:t>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0E" w:rsidRDefault="0083510E">
      <w:r>
        <w:separator/>
      </w:r>
    </w:p>
  </w:endnote>
  <w:endnote w:type="continuationSeparator" w:id="0">
    <w:p w:rsidR="0083510E" w:rsidRDefault="0083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0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charset w:val="EE"/>
    <w:family w:val="auto"/>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0"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0E" w:rsidRPr="009E2054" w:rsidRDefault="0083510E" w:rsidP="009E2054">
    <w:pPr>
      <w:pStyle w:val="pkt"/>
      <w:spacing w:before="120" w:after="120" w:line="240" w:lineRule="auto"/>
      <w:ind w:left="0" w:firstLine="0"/>
      <w:jc w:val="center"/>
      <w:rPr>
        <w:rFonts w:ascii="Verdana" w:hAnsi="Verdana"/>
        <w:sz w:val="16"/>
        <w:szCs w:val="16"/>
      </w:rPr>
    </w:pPr>
    <w:r w:rsidRPr="009E2054">
      <w:rPr>
        <w:rFonts w:ascii="Verdana" w:hAnsi="Verdana"/>
        <w:sz w:val="12"/>
        <w:szCs w:val="16"/>
      </w:rPr>
      <w:t xml:space="preserve">SIWZ - </w:t>
    </w:r>
    <w:r w:rsidRPr="009E2054">
      <w:rPr>
        <w:rFonts w:ascii="Verdana" w:hAnsi="Verdana" w:cs="Tahoma"/>
        <w:bCs/>
        <w:sz w:val="12"/>
        <w:szCs w:val="16"/>
      </w:rPr>
      <w:t>„Przebudowa ul. Okrzei w Ustroniu Morskim – II etap</w:t>
    </w:r>
    <w:r w:rsidRPr="009E2054">
      <w:rPr>
        <w:rFonts w:ascii="Verdana" w:eastAsia="Arial" w:hAnsi="Verdana" w:cs="Arial"/>
        <w:bCs/>
        <w:sz w:val="12"/>
        <w:szCs w:val="16"/>
      </w:rPr>
      <w:t>”</w:t>
    </w:r>
  </w:p>
  <w:p w:rsidR="0083510E" w:rsidRPr="00C67740" w:rsidRDefault="0083510E" w:rsidP="00AD545D">
    <w:pPr>
      <w:pStyle w:val="pkt"/>
      <w:spacing w:before="120" w:after="120" w:line="240" w:lineRule="auto"/>
      <w:ind w:left="0" w:firstLine="0"/>
      <w:jc w:val="center"/>
      <w:rPr>
        <w:rFonts w:ascii="Times New Roman" w:hAnsi="Times New Roman"/>
        <w:b/>
        <w:iCs/>
        <w:sz w:val="12"/>
        <w:szCs w:val="16"/>
      </w:rPr>
    </w:pPr>
  </w:p>
  <w:p w:rsidR="0083510E" w:rsidRDefault="0083510E" w:rsidP="00965A5A">
    <w:pPr>
      <w:pStyle w:val="Stopka"/>
      <w:ind w:left="1191" w:hanging="1191"/>
      <w:rPr>
        <w:rFonts w:ascii="Arial" w:hAnsi="Arial" w:cs="Arial"/>
        <w:sz w:val="16"/>
        <w:szCs w:val="16"/>
      </w:rPr>
    </w:pPr>
  </w:p>
  <w:p w:rsidR="0083510E" w:rsidRDefault="0083510E" w:rsidP="00965A5A">
    <w:pPr>
      <w:pStyle w:val="Stopka"/>
      <w:ind w:left="1191" w:hanging="1191"/>
      <w:rPr>
        <w:rFonts w:ascii="Arial" w:hAnsi="Arial" w:cs="Arial"/>
        <w:sz w:val="16"/>
        <w:szCs w:val="16"/>
      </w:rPr>
    </w:pPr>
  </w:p>
  <w:p w:rsidR="0083510E" w:rsidRDefault="0083510E"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0E" w:rsidRDefault="0083510E">
      <w:r>
        <w:separator/>
      </w:r>
    </w:p>
  </w:footnote>
  <w:footnote w:type="continuationSeparator" w:id="0">
    <w:p w:rsidR="0083510E" w:rsidRDefault="00835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4265D8"/>
    <w:multiLevelType w:val="hybridMultilevel"/>
    <w:tmpl w:val="31969098"/>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9">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C025D18"/>
    <w:multiLevelType w:val="hybridMultilevel"/>
    <w:tmpl w:val="6062F190"/>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7">
    <w:nsid w:val="3C375D26"/>
    <w:multiLevelType w:val="hybridMultilevel"/>
    <w:tmpl w:val="5A7807FC"/>
    <w:lvl w:ilvl="0" w:tplc="C6CC1FD0">
      <w:start w:val="1"/>
      <w:numFmt w:val="decimal"/>
      <w:lvlText w:val="%1."/>
      <w:lvlJc w:val="left"/>
      <w:pPr>
        <w:ind w:left="786" w:hanging="360"/>
      </w:pPr>
      <w:rPr>
        <w:rFonts w:ascii="Verdana" w:hAnsi="Verdana"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3F54297C"/>
    <w:multiLevelType w:val="hybridMultilevel"/>
    <w:tmpl w:val="490EFA58"/>
    <w:lvl w:ilvl="0" w:tplc="29F4EB56">
      <w:start w:val="1"/>
      <w:numFmt w:val="upperRoman"/>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1">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5">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7">
    <w:nsid w:val="5BD426B0"/>
    <w:multiLevelType w:val="hybridMultilevel"/>
    <w:tmpl w:val="13842E2C"/>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2">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83">
    <w:nsid w:val="6BFD0B12"/>
    <w:multiLevelType w:val="hybridMultilevel"/>
    <w:tmpl w:val="06203C6C"/>
    <w:lvl w:ilvl="0" w:tplc="82BCFF4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89"/>
  </w:num>
  <w:num w:numId="9">
    <w:abstractNumId w:val="46"/>
  </w:num>
  <w:num w:numId="10">
    <w:abstractNumId w:val="60"/>
  </w:num>
  <w:num w:numId="11">
    <w:abstractNumId w:val="75"/>
  </w:num>
  <w:num w:numId="12">
    <w:abstractNumId w:val="14"/>
  </w:num>
  <w:num w:numId="13">
    <w:abstractNumId w:val="73"/>
  </w:num>
  <w:num w:numId="14">
    <w:abstractNumId w:val="39"/>
  </w:num>
  <w:num w:numId="15">
    <w:abstractNumId w:val="79"/>
  </w:num>
  <w:num w:numId="16">
    <w:abstractNumId w:val="32"/>
  </w:num>
  <w:num w:numId="17">
    <w:abstractNumId w:val="80"/>
  </w:num>
  <w:num w:numId="18">
    <w:abstractNumId w:val="81"/>
  </w:num>
  <w:num w:numId="19">
    <w:abstractNumId w:val="35"/>
  </w:num>
  <w:num w:numId="20">
    <w:abstractNumId w:val="95"/>
  </w:num>
  <w:num w:numId="21">
    <w:abstractNumId w:val="68"/>
  </w:num>
  <w:num w:numId="22">
    <w:abstractNumId w:val="49"/>
  </w:num>
  <w:num w:numId="23">
    <w:abstractNumId w:val="44"/>
  </w:num>
  <w:num w:numId="24">
    <w:abstractNumId w:val="76"/>
  </w:num>
  <w:num w:numId="25">
    <w:abstractNumId w:val="33"/>
  </w:num>
  <w:num w:numId="26">
    <w:abstractNumId w:val="45"/>
  </w:num>
  <w:num w:numId="27">
    <w:abstractNumId w:val="26"/>
  </w:num>
  <w:num w:numId="28">
    <w:abstractNumId w:val="59"/>
  </w:num>
  <w:num w:numId="29">
    <w:abstractNumId w:val="70"/>
  </w:num>
  <w:num w:numId="30">
    <w:abstractNumId w:val="90"/>
  </w:num>
  <w:num w:numId="31">
    <w:abstractNumId w:val="36"/>
  </w:num>
  <w:num w:numId="32">
    <w:abstractNumId w:val="53"/>
  </w:num>
  <w:num w:numId="33">
    <w:abstractNumId w:val="19"/>
  </w:num>
  <w:num w:numId="34">
    <w:abstractNumId w:val="55"/>
  </w:num>
  <w:num w:numId="35">
    <w:abstractNumId w:val="51"/>
  </w:num>
  <w:num w:numId="36">
    <w:abstractNumId w:val="25"/>
  </w:num>
  <w:num w:numId="37">
    <w:abstractNumId w:val="92"/>
  </w:num>
  <w:num w:numId="38">
    <w:abstractNumId w:val="42"/>
  </w:num>
  <w:num w:numId="39">
    <w:abstractNumId w:val="23"/>
  </w:num>
  <w:num w:numId="40">
    <w:abstractNumId w:val="48"/>
  </w:num>
  <w:num w:numId="41">
    <w:abstractNumId w:val="65"/>
  </w:num>
  <w:num w:numId="42">
    <w:abstractNumId w:val="56"/>
  </w:num>
  <w:num w:numId="43">
    <w:abstractNumId w:val="82"/>
  </w:num>
  <w:num w:numId="44">
    <w:abstractNumId w:val="58"/>
  </w:num>
  <w:num w:numId="45">
    <w:abstractNumId w:val="85"/>
  </w:num>
  <w:num w:numId="46">
    <w:abstractNumId w:val="15"/>
  </w:num>
  <w:num w:numId="47">
    <w:abstractNumId w:val="62"/>
  </w:num>
  <w:num w:numId="48">
    <w:abstractNumId w:val="31"/>
  </w:num>
  <w:num w:numId="49">
    <w:abstractNumId w:val="84"/>
  </w:num>
  <w:num w:numId="50">
    <w:abstractNumId w:val="52"/>
  </w:num>
  <w:num w:numId="51">
    <w:abstractNumId w:val="54"/>
  </w:num>
  <w:num w:numId="52">
    <w:abstractNumId w:val="61"/>
  </w:num>
  <w:num w:numId="53">
    <w:abstractNumId w:val="91"/>
  </w:num>
  <w:num w:numId="54">
    <w:abstractNumId w:val="21"/>
  </w:num>
  <w:num w:numId="55">
    <w:abstractNumId w:val="64"/>
  </w:num>
  <w:num w:numId="56">
    <w:abstractNumId w:val="16"/>
  </w:num>
  <w:num w:numId="57">
    <w:abstractNumId w:val="72"/>
  </w:num>
  <w:num w:numId="58">
    <w:abstractNumId w:val="66"/>
  </w:num>
  <w:num w:numId="59">
    <w:abstractNumId w:val="29"/>
  </w:num>
  <w:num w:numId="60">
    <w:abstractNumId w:val="93"/>
  </w:num>
  <w:num w:numId="61">
    <w:abstractNumId w:val="17"/>
  </w:num>
  <w:num w:numId="62">
    <w:abstractNumId w:val="40"/>
  </w:num>
  <w:num w:numId="63">
    <w:abstractNumId w:val="94"/>
  </w:num>
  <w:num w:numId="64">
    <w:abstractNumId w:val="18"/>
  </w:num>
  <w:num w:numId="65">
    <w:abstractNumId w:val="20"/>
  </w:num>
  <w:num w:numId="66">
    <w:abstractNumId w:val="88"/>
  </w:num>
  <w:num w:numId="67">
    <w:abstractNumId w:val="27"/>
  </w:num>
  <w:num w:numId="68">
    <w:abstractNumId w:val="71"/>
  </w:num>
  <w:num w:numId="69">
    <w:abstractNumId w:val="78"/>
  </w:num>
  <w:num w:numId="70">
    <w:abstractNumId w:val="63"/>
  </w:num>
  <w:num w:numId="71">
    <w:abstractNumId w:val="47"/>
  </w:num>
  <w:num w:numId="72">
    <w:abstractNumId w:val="86"/>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6"/>
  </w:num>
  <w:num w:numId="80">
    <w:abstractNumId w:val="83"/>
  </w:num>
  <w:num w:numId="81">
    <w:abstractNumId w:val="41"/>
  </w:num>
  <w:num w:numId="82">
    <w:abstractNumId w:val="57"/>
  </w:num>
  <w:num w:numId="83">
    <w:abstractNumId w:val="30"/>
  </w:num>
  <w:num w:numId="84">
    <w:abstractNumId w:val="22"/>
  </w:num>
  <w:num w:numId="85">
    <w:abstractNumId w:val="24"/>
  </w:num>
  <w:num w:numId="86">
    <w:abstractNumId w:val="37"/>
  </w:num>
  <w:num w:numId="87">
    <w:abstractNumId w:val="7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62465"/>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07AE3"/>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D0815"/>
    <w:rsid w:val="000D2220"/>
    <w:rsid w:val="000D24EA"/>
    <w:rsid w:val="000D266C"/>
    <w:rsid w:val="000D29F0"/>
    <w:rsid w:val="000D2FE6"/>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0F75"/>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10CEF"/>
    <w:rsid w:val="0041150B"/>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7766"/>
    <w:rsid w:val="004503BF"/>
    <w:rsid w:val="00450D96"/>
    <w:rsid w:val="0045142A"/>
    <w:rsid w:val="00452678"/>
    <w:rsid w:val="00452A0F"/>
    <w:rsid w:val="00453716"/>
    <w:rsid w:val="00454362"/>
    <w:rsid w:val="00457CFB"/>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370"/>
    <w:rsid w:val="004C0C59"/>
    <w:rsid w:val="004C2C75"/>
    <w:rsid w:val="004C32BA"/>
    <w:rsid w:val="004C38DD"/>
    <w:rsid w:val="004C40A0"/>
    <w:rsid w:val="004C443A"/>
    <w:rsid w:val="004C46B8"/>
    <w:rsid w:val="004C493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512AE"/>
    <w:rsid w:val="005535D2"/>
    <w:rsid w:val="00554677"/>
    <w:rsid w:val="00554B87"/>
    <w:rsid w:val="005576DF"/>
    <w:rsid w:val="00561265"/>
    <w:rsid w:val="00561F7F"/>
    <w:rsid w:val="00562114"/>
    <w:rsid w:val="00564B58"/>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510E"/>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6A17"/>
    <w:rsid w:val="008E10E1"/>
    <w:rsid w:val="008E202F"/>
    <w:rsid w:val="008E2713"/>
    <w:rsid w:val="008E2BEB"/>
    <w:rsid w:val="008E2C7A"/>
    <w:rsid w:val="008E2DA6"/>
    <w:rsid w:val="008E3160"/>
    <w:rsid w:val="008E6A39"/>
    <w:rsid w:val="008F039B"/>
    <w:rsid w:val="008F3449"/>
    <w:rsid w:val="008F3539"/>
    <w:rsid w:val="008F47A6"/>
    <w:rsid w:val="008F48C9"/>
    <w:rsid w:val="008F66F6"/>
    <w:rsid w:val="008F743B"/>
    <w:rsid w:val="00900AAD"/>
    <w:rsid w:val="00901530"/>
    <w:rsid w:val="00902897"/>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2A96"/>
    <w:rsid w:val="00A25783"/>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3F3E"/>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314A"/>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69F2"/>
    <w:rsid w:val="00B576BD"/>
    <w:rsid w:val="00B57AA0"/>
    <w:rsid w:val="00B57EF1"/>
    <w:rsid w:val="00B61160"/>
    <w:rsid w:val="00B61DDE"/>
    <w:rsid w:val="00B62AA8"/>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46D"/>
    <w:rsid w:val="00B87720"/>
    <w:rsid w:val="00B87B86"/>
    <w:rsid w:val="00B91F54"/>
    <w:rsid w:val="00B92138"/>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A98"/>
    <w:rsid w:val="00FB3CE5"/>
    <w:rsid w:val="00FB4431"/>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9D31-BA61-4BE3-9563-C007AFED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32</Pages>
  <Words>11086</Words>
  <Characters>72627</Characters>
  <Application>Microsoft Office Word</Application>
  <DocSecurity>0</DocSecurity>
  <Lines>605</Lines>
  <Paragraphs>167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83546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Radca</cp:lastModifiedBy>
  <cp:revision>41</cp:revision>
  <cp:lastPrinted>2017-03-14T10:50:00Z</cp:lastPrinted>
  <dcterms:created xsi:type="dcterms:W3CDTF">2016-09-30T13:34:00Z</dcterms:created>
  <dcterms:modified xsi:type="dcterms:W3CDTF">2017-03-14T12:42:00Z</dcterms:modified>
</cp:coreProperties>
</file>