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EFD" w:rsidRPr="00EC2EFD" w:rsidRDefault="00EC2EFD" w:rsidP="00EC2EFD">
      <w:pPr>
        <w:spacing w:after="0" w:line="240" w:lineRule="auto"/>
        <w:jc w:val="center"/>
        <w:rPr>
          <w:rFonts w:ascii="Times New Roman" w:eastAsia="Times New Roman" w:hAnsi="Times New Roman" w:cs="Times New Roman"/>
          <w:sz w:val="17"/>
          <w:szCs w:val="17"/>
          <w:lang w:eastAsia="pl-PL"/>
        </w:rPr>
      </w:pPr>
      <w:r w:rsidRPr="00EC2EFD">
        <w:rPr>
          <w:rFonts w:ascii="Times New Roman" w:eastAsia="Times New Roman" w:hAnsi="Times New Roman" w:cs="Times New Roman"/>
          <w:b/>
          <w:bCs/>
          <w:caps/>
          <w:sz w:val="24"/>
          <w:lang w:eastAsia="pl-PL"/>
        </w:rPr>
        <w:t>Uchwała</w:t>
      </w:r>
      <w:r w:rsidR="008440B4">
        <w:rPr>
          <w:rFonts w:ascii="Times New Roman" w:eastAsia="Times New Roman" w:hAnsi="Times New Roman" w:cs="Times New Roman"/>
          <w:b/>
          <w:bCs/>
          <w:caps/>
          <w:sz w:val="24"/>
          <w:lang w:eastAsia="pl-PL"/>
        </w:rPr>
        <w:t xml:space="preserve"> XXXVII/…./2010</w:t>
      </w:r>
    </w:p>
    <w:p w:rsidR="00EC2EFD" w:rsidRPr="00EC2EFD" w:rsidRDefault="00EC2EFD" w:rsidP="00EC2EFD">
      <w:pPr>
        <w:spacing w:after="0" w:line="336" w:lineRule="auto"/>
        <w:jc w:val="center"/>
        <w:rPr>
          <w:rFonts w:ascii="Times New Roman" w:eastAsia="Times New Roman" w:hAnsi="Times New Roman" w:cs="Times New Roman"/>
          <w:b/>
          <w:bCs/>
          <w:caps/>
          <w:sz w:val="24"/>
          <w:szCs w:val="24"/>
          <w:lang w:eastAsia="pl-PL"/>
        </w:rPr>
      </w:pPr>
      <w:r w:rsidRPr="00EC2EFD">
        <w:rPr>
          <w:rFonts w:ascii="Times New Roman" w:eastAsia="Times New Roman" w:hAnsi="Times New Roman" w:cs="Times New Roman"/>
          <w:b/>
          <w:bCs/>
          <w:caps/>
          <w:sz w:val="24"/>
          <w:szCs w:val="24"/>
          <w:lang w:eastAsia="pl-PL"/>
        </w:rPr>
        <w:t>Rady Gminy Ustronie Morskie</w:t>
      </w:r>
    </w:p>
    <w:p w:rsidR="00EC2EFD" w:rsidRPr="008440B4" w:rsidRDefault="00212542" w:rsidP="00EC2EFD">
      <w:pPr>
        <w:spacing w:after="0" w:line="336" w:lineRule="auto"/>
        <w:jc w:val="center"/>
        <w:rPr>
          <w:rFonts w:ascii="Times New Roman" w:eastAsia="Times New Roman" w:hAnsi="Times New Roman" w:cs="Times New Roman"/>
          <w:b/>
          <w:sz w:val="24"/>
          <w:szCs w:val="24"/>
          <w:lang w:eastAsia="pl-PL"/>
        </w:rPr>
      </w:pPr>
      <w:r w:rsidRPr="008440B4">
        <w:rPr>
          <w:rFonts w:ascii="Times New Roman" w:eastAsia="Times New Roman" w:hAnsi="Times New Roman" w:cs="Times New Roman"/>
          <w:b/>
          <w:sz w:val="24"/>
          <w:szCs w:val="24"/>
          <w:lang w:eastAsia="pl-PL"/>
        </w:rPr>
        <w:t>z dnia 29 marca</w:t>
      </w:r>
      <w:r w:rsidR="00EC2EFD" w:rsidRPr="008440B4">
        <w:rPr>
          <w:rFonts w:ascii="Times New Roman" w:eastAsia="Times New Roman" w:hAnsi="Times New Roman" w:cs="Times New Roman"/>
          <w:b/>
          <w:sz w:val="24"/>
          <w:szCs w:val="24"/>
          <w:lang w:eastAsia="pl-PL"/>
        </w:rPr>
        <w:t xml:space="preserve"> 2010 r.</w:t>
      </w:r>
    </w:p>
    <w:p w:rsidR="00212542" w:rsidRPr="00EC2EFD" w:rsidRDefault="00212542" w:rsidP="00EC2EFD">
      <w:pPr>
        <w:spacing w:after="0" w:line="336" w:lineRule="auto"/>
        <w:jc w:val="center"/>
        <w:rPr>
          <w:rFonts w:ascii="Times New Roman" w:eastAsia="Times New Roman" w:hAnsi="Times New Roman" w:cs="Times New Roman"/>
          <w:sz w:val="24"/>
          <w:szCs w:val="24"/>
          <w:lang w:eastAsia="pl-PL"/>
        </w:rPr>
      </w:pPr>
    </w:p>
    <w:p w:rsidR="00EC2EFD" w:rsidRPr="00EC2EFD" w:rsidRDefault="00EC2EFD" w:rsidP="00EC2EFD">
      <w:pPr>
        <w:spacing w:after="0" w:line="336" w:lineRule="auto"/>
        <w:jc w:val="both"/>
        <w:rPr>
          <w:rFonts w:ascii="Times New Roman" w:eastAsia="Times New Roman" w:hAnsi="Times New Roman" w:cs="Times New Roman"/>
          <w:bCs/>
          <w:sz w:val="24"/>
          <w:szCs w:val="24"/>
          <w:lang w:eastAsia="pl-PL"/>
        </w:rPr>
      </w:pPr>
      <w:r w:rsidRPr="00EC2EFD">
        <w:rPr>
          <w:rFonts w:ascii="Times New Roman" w:eastAsia="Times New Roman" w:hAnsi="Times New Roman" w:cs="Times New Roman"/>
          <w:bCs/>
          <w:sz w:val="24"/>
          <w:szCs w:val="24"/>
          <w:lang w:eastAsia="pl-PL"/>
        </w:rPr>
        <w:t>w sprawie wyrażenia zgody na zawarcie porozumienia międzygminnego w zakresie realiz</w:t>
      </w:r>
      <w:r w:rsidR="008440B4">
        <w:rPr>
          <w:rFonts w:ascii="Times New Roman" w:eastAsia="Times New Roman" w:hAnsi="Times New Roman" w:cs="Times New Roman"/>
          <w:bCs/>
          <w:sz w:val="24"/>
          <w:szCs w:val="24"/>
          <w:lang w:eastAsia="pl-PL"/>
        </w:rPr>
        <w:t>acji przedsięwzięcia pod nazwą „</w:t>
      </w:r>
      <w:r w:rsidRPr="00EC2EFD">
        <w:rPr>
          <w:rFonts w:ascii="Times New Roman" w:eastAsia="Times New Roman" w:hAnsi="Times New Roman" w:cs="Times New Roman"/>
          <w:bCs/>
          <w:sz w:val="24"/>
          <w:szCs w:val="24"/>
          <w:lang w:eastAsia="pl-PL"/>
        </w:rPr>
        <w:t>System gospodarki odpadami i budowa zakładu termicznego przekształcenia odpadów dla gminy Ustronie Morskie".</w:t>
      </w:r>
    </w:p>
    <w:p w:rsidR="00EC2EFD" w:rsidRDefault="00EC2EFD" w:rsidP="00EC2EFD">
      <w:pPr>
        <w:spacing w:after="0" w:line="336" w:lineRule="auto"/>
        <w:jc w:val="both"/>
        <w:rPr>
          <w:rFonts w:ascii="Times New Roman" w:eastAsia="Times New Roman" w:hAnsi="Times New Roman" w:cs="Times New Roman"/>
          <w:b/>
          <w:bCs/>
          <w:sz w:val="24"/>
          <w:szCs w:val="24"/>
          <w:lang w:eastAsia="pl-PL"/>
        </w:rPr>
      </w:pPr>
    </w:p>
    <w:p w:rsidR="00EC2EFD" w:rsidRPr="00EC2EFD" w:rsidRDefault="00EC2EFD" w:rsidP="00EC2EFD">
      <w:pPr>
        <w:spacing w:after="0" w:line="336" w:lineRule="auto"/>
        <w:jc w:val="both"/>
        <w:rPr>
          <w:rFonts w:ascii="Times New Roman" w:eastAsia="Times New Roman" w:hAnsi="Times New Roman" w:cs="Times New Roman"/>
          <w:b/>
          <w:bCs/>
          <w:sz w:val="24"/>
          <w:szCs w:val="24"/>
          <w:lang w:eastAsia="pl-PL"/>
        </w:rPr>
      </w:pPr>
    </w:p>
    <w:p w:rsidR="00EC2EFD" w:rsidRPr="00EC2EFD" w:rsidRDefault="00EC2EFD" w:rsidP="00212542">
      <w:pPr>
        <w:shd w:val="clear" w:color="auto" w:fill="FFFFFF"/>
        <w:spacing w:after="0" w:line="240" w:lineRule="auto"/>
        <w:jc w:val="both"/>
        <w:rPr>
          <w:rFonts w:ascii="Times New Roman" w:eastAsia="Times New Roman" w:hAnsi="Times New Roman" w:cs="Times New Roman"/>
          <w:sz w:val="24"/>
          <w:szCs w:val="24"/>
          <w:lang w:eastAsia="pl-PL"/>
        </w:rPr>
      </w:pPr>
      <w:r w:rsidRPr="00EC2EFD">
        <w:rPr>
          <w:rFonts w:ascii="Times New Roman" w:eastAsia="Times New Roman" w:hAnsi="Times New Roman" w:cs="Times New Roman"/>
          <w:sz w:val="24"/>
          <w:szCs w:val="24"/>
          <w:lang w:eastAsia="pl-PL"/>
        </w:rPr>
        <w:t xml:space="preserve">Na podstawie art. 18 ust. 2 pkt. 12 ustawy z dnia 8 marca 1990 r. o samorządzie gminnym (Dz. U. z 2001 r. Nr 142, poz. 1591, z 2002 r. Nr 23, poz. 220, Nr 62, poz. 558, Nr 113, poz. 984, Nr 214, poz. 1806, z 2003 r. Nr 80, poz. 717, Nr 162, poz. 1568, Nr 177, poz. 1725, </w:t>
      </w:r>
      <w:r w:rsidR="00212542">
        <w:rPr>
          <w:rFonts w:ascii="Times New Roman" w:eastAsia="Times New Roman" w:hAnsi="Times New Roman" w:cs="Times New Roman"/>
          <w:sz w:val="24"/>
          <w:szCs w:val="24"/>
          <w:lang w:eastAsia="pl-PL"/>
        </w:rPr>
        <w:br/>
      </w:r>
      <w:r w:rsidRPr="00EC2EFD">
        <w:rPr>
          <w:rFonts w:ascii="Times New Roman" w:eastAsia="Times New Roman" w:hAnsi="Times New Roman" w:cs="Times New Roman"/>
          <w:sz w:val="24"/>
          <w:szCs w:val="24"/>
          <w:lang w:eastAsia="pl-PL"/>
        </w:rPr>
        <w:t xml:space="preserve">z 2004 r. Nr 102, poz. 1055, Nr 116, poz. 1203, z 2005 r. </w:t>
      </w:r>
      <w:r w:rsidRPr="00EC2EFD">
        <w:rPr>
          <w:rFonts w:ascii="Times New Roman" w:eastAsia="Times New Roman" w:hAnsi="Times New Roman" w:cs="Times New Roman"/>
          <w:sz w:val="24"/>
          <w:szCs w:val="24"/>
          <w:lang w:eastAsia="pl-PL"/>
        </w:rPr>
        <w:br/>
        <w:t xml:space="preserve">Nr 172, poz. 1441, Nr 175, poz. 1475, z 2006 r. Nr 17, poz. 128, Nr 175, poz. 1457, Nr 181, poz. 1337, z 2007 r. Nr 48, poz. 327, Nr 138, poz. 974, Nr 173, poz. 1218, </w:t>
      </w:r>
      <w:r w:rsidRPr="00EC2EFD">
        <w:rPr>
          <w:rFonts w:ascii="Times New Roman" w:eastAsia="Times New Roman" w:hAnsi="Times New Roman" w:cs="Times New Roman"/>
          <w:sz w:val="24"/>
          <w:szCs w:val="24"/>
          <w:lang w:eastAsia="pl-PL"/>
        </w:rPr>
        <w:br/>
        <w:t>z 2008 r. Nr 180, poz. 1111, Nr 223, poz. 1458, z 2009 r. Nr 157, poz. 1241</w:t>
      </w:r>
      <w:r w:rsidR="009251B0">
        <w:rPr>
          <w:rFonts w:ascii="Times New Roman" w:eastAsia="Times New Roman" w:hAnsi="Times New Roman" w:cs="Times New Roman"/>
          <w:sz w:val="24"/>
          <w:szCs w:val="24"/>
          <w:lang w:eastAsia="pl-PL"/>
        </w:rPr>
        <w:t>; z 2010r. Nr 28, poz.142</w:t>
      </w:r>
      <w:r w:rsidRPr="00EC2EFD">
        <w:rPr>
          <w:rFonts w:ascii="Times New Roman" w:eastAsia="Times New Roman" w:hAnsi="Times New Roman" w:cs="Times New Roman"/>
          <w:sz w:val="24"/>
          <w:szCs w:val="24"/>
          <w:lang w:eastAsia="pl-PL"/>
        </w:rPr>
        <w:t xml:space="preserve">) Rada Gminy Ustronie Morskie uchwala , co następuje: </w:t>
      </w:r>
    </w:p>
    <w:p w:rsidR="00EC2EFD" w:rsidRPr="00EC2EFD" w:rsidRDefault="00EC2EFD" w:rsidP="00EC2EFD">
      <w:pPr>
        <w:shd w:val="clear" w:color="auto" w:fill="FFFFFF"/>
        <w:spacing w:after="0" w:line="240" w:lineRule="auto"/>
        <w:ind w:firstLine="122"/>
        <w:rPr>
          <w:rFonts w:ascii="Arial" w:eastAsia="Times New Roman" w:hAnsi="Arial" w:cs="Arial"/>
          <w:sz w:val="24"/>
          <w:szCs w:val="24"/>
          <w:lang w:eastAsia="pl-PL"/>
        </w:rPr>
      </w:pPr>
    </w:p>
    <w:p w:rsidR="00EC2EFD" w:rsidRPr="00EC2EFD" w:rsidRDefault="00EC2EFD" w:rsidP="00212542">
      <w:pPr>
        <w:spacing w:after="0" w:line="240" w:lineRule="auto"/>
        <w:ind w:firstLine="122"/>
        <w:rPr>
          <w:rFonts w:ascii="Arial" w:eastAsia="Times New Roman" w:hAnsi="Arial" w:cs="Arial"/>
          <w:b/>
          <w:bCs/>
          <w:color w:val="000000"/>
          <w:sz w:val="24"/>
          <w:szCs w:val="24"/>
          <w:lang w:eastAsia="pl-PL"/>
        </w:rPr>
      </w:pPr>
      <w:r w:rsidRPr="00EC2EFD">
        <w:rPr>
          <w:rFonts w:ascii="Arial" w:eastAsia="Times New Roman" w:hAnsi="Arial" w:cs="Arial"/>
          <w:b/>
          <w:bCs/>
          <w:color w:val="000000"/>
          <w:sz w:val="24"/>
          <w:szCs w:val="24"/>
          <w:lang w:eastAsia="pl-PL"/>
        </w:rPr>
        <w:t>§ 1</w:t>
      </w:r>
    </w:p>
    <w:p w:rsidR="00EC2EFD" w:rsidRPr="00EC2EFD" w:rsidRDefault="00EC2EFD" w:rsidP="00EC2EFD">
      <w:pPr>
        <w:spacing w:after="0" w:line="240" w:lineRule="auto"/>
        <w:ind w:firstLine="122"/>
        <w:jc w:val="both"/>
        <w:rPr>
          <w:rFonts w:ascii="Times New Roman" w:eastAsia="Times New Roman" w:hAnsi="Times New Roman" w:cs="Times New Roman"/>
          <w:sz w:val="24"/>
          <w:szCs w:val="24"/>
          <w:lang w:eastAsia="pl-PL"/>
        </w:rPr>
      </w:pPr>
      <w:r w:rsidRPr="00EC2EFD">
        <w:rPr>
          <w:rFonts w:ascii="Times New Roman" w:eastAsia="Times New Roman" w:hAnsi="Times New Roman" w:cs="Times New Roman"/>
          <w:color w:val="000000"/>
          <w:sz w:val="24"/>
          <w:szCs w:val="24"/>
          <w:lang w:eastAsia="pl-PL"/>
        </w:rPr>
        <w:t xml:space="preserve">1. </w:t>
      </w:r>
      <w:r w:rsidRPr="00EC2EFD">
        <w:rPr>
          <w:rFonts w:ascii="Times New Roman" w:eastAsia="Times New Roman" w:hAnsi="Times New Roman" w:cs="Times New Roman"/>
          <w:color w:val="000000"/>
          <w:sz w:val="24"/>
          <w:lang w:eastAsia="pl-PL"/>
        </w:rPr>
        <w:t>Wyraża zgodę na zawarcie przez Gminę Ustronie Morskie porozumienia międzygminnego z Miastem Koszalin w celu realizacji przedsięwzięcia pod nazwą „System gospodarki odpadami i budowa zakładu termicznego przekształcania odpadów dla miast i gmin Pomorza Środkowego”.</w:t>
      </w:r>
      <w:r w:rsidRPr="00EC2EFD">
        <w:rPr>
          <w:rFonts w:ascii="Times New Roman" w:eastAsia="Times New Roman" w:hAnsi="Times New Roman" w:cs="Times New Roman"/>
          <w:sz w:val="24"/>
          <w:szCs w:val="24"/>
          <w:lang w:eastAsia="pl-PL"/>
        </w:rPr>
        <w:t xml:space="preserve"> </w:t>
      </w:r>
    </w:p>
    <w:p w:rsidR="00EC2EFD" w:rsidRDefault="00EC2EFD" w:rsidP="00EC2EFD">
      <w:pPr>
        <w:spacing w:after="0" w:line="240" w:lineRule="auto"/>
        <w:ind w:firstLine="122"/>
        <w:jc w:val="both"/>
        <w:rPr>
          <w:rFonts w:ascii="Times New Roman" w:eastAsia="Times New Roman" w:hAnsi="Times New Roman" w:cs="Times New Roman"/>
          <w:sz w:val="24"/>
          <w:szCs w:val="24"/>
          <w:lang w:eastAsia="pl-PL"/>
        </w:rPr>
      </w:pPr>
      <w:r w:rsidRPr="00EC2EFD">
        <w:rPr>
          <w:rFonts w:ascii="Times New Roman" w:eastAsia="Times New Roman" w:hAnsi="Times New Roman" w:cs="Times New Roman"/>
          <w:color w:val="000000"/>
          <w:sz w:val="24"/>
          <w:szCs w:val="24"/>
          <w:lang w:eastAsia="pl-PL"/>
        </w:rPr>
        <w:t xml:space="preserve">2. </w:t>
      </w:r>
      <w:r w:rsidRPr="00EC2EFD">
        <w:rPr>
          <w:rFonts w:ascii="Times New Roman" w:eastAsia="Times New Roman" w:hAnsi="Times New Roman" w:cs="Times New Roman"/>
          <w:color w:val="000000"/>
          <w:sz w:val="24"/>
          <w:lang w:eastAsia="pl-PL"/>
        </w:rPr>
        <w:t>Przedmiotem porozumienia, o którym mowa w ust. 1, będzie przyjęcie zasad współpracy przy realizacji przedsięwzięcia mającego na celu objęcie Gmin biorących udział w porozumieniu systemem unieszkodliwiania i odzysku odpadów komunalnych przy zastosowaniu najlepszej dostępnej techniki i technologii umożliwiającej osiągnięcie najwyższych standardów w zakresie ochrony Środowiska.</w:t>
      </w:r>
      <w:r w:rsidRPr="00EC2EFD">
        <w:rPr>
          <w:rFonts w:ascii="Times New Roman" w:eastAsia="Times New Roman" w:hAnsi="Times New Roman" w:cs="Times New Roman"/>
          <w:sz w:val="24"/>
          <w:szCs w:val="24"/>
          <w:lang w:eastAsia="pl-PL"/>
        </w:rPr>
        <w:t xml:space="preserve"> </w:t>
      </w:r>
    </w:p>
    <w:p w:rsidR="00EC2EFD" w:rsidRPr="00EC2EFD" w:rsidRDefault="00EC2EFD" w:rsidP="00EC2EFD">
      <w:pPr>
        <w:spacing w:after="0" w:line="240" w:lineRule="auto"/>
        <w:ind w:firstLine="122"/>
        <w:jc w:val="both"/>
        <w:rPr>
          <w:rFonts w:ascii="Times New Roman" w:eastAsia="Times New Roman" w:hAnsi="Times New Roman" w:cs="Times New Roman"/>
          <w:sz w:val="24"/>
          <w:szCs w:val="24"/>
          <w:lang w:eastAsia="pl-PL"/>
        </w:rPr>
      </w:pPr>
    </w:p>
    <w:p w:rsidR="00EC2EFD" w:rsidRPr="00EC2EFD" w:rsidRDefault="00EC2EFD" w:rsidP="00212542">
      <w:pPr>
        <w:spacing w:after="0" w:line="240" w:lineRule="auto"/>
        <w:ind w:firstLine="122"/>
        <w:rPr>
          <w:rFonts w:ascii="Arial" w:eastAsia="Times New Roman" w:hAnsi="Arial" w:cs="Arial"/>
          <w:b/>
          <w:bCs/>
          <w:color w:val="000000"/>
          <w:sz w:val="24"/>
          <w:szCs w:val="24"/>
          <w:lang w:eastAsia="pl-PL"/>
        </w:rPr>
      </w:pPr>
      <w:r w:rsidRPr="00EC2EFD">
        <w:rPr>
          <w:rFonts w:ascii="Arial" w:eastAsia="Times New Roman" w:hAnsi="Arial" w:cs="Arial"/>
          <w:b/>
          <w:bCs/>
          <w:color w:val="000000"/>
          <w:sz w:val="24"/>
          <w:szCs w:val="24"/>
          <w:lang w:eastAsia="pl-PL"/>
        </w:rPr>
        <w:t>§ 2</w:t>
      </w:r>
    </w:p>
    <w:p w:rsidR="00EC2EFD" w:rsidRPr="00EC2EFD" w:rsidRDefault="00EC2EFD" w:rsidP="00EC2EFD">
      <w:pPr>
        <w:spacing w:after="0" w:line="240" w:lineRule="auto"/>
        <w:jc w:val="both"/>
        <w:rPr>
          <w:rFonts w:ascii="Times New Roman" w:eastAsia="Times New Roman" w:hAnsi="Times New Roman" w:cs="Times New Roman"/>
          <w:color w:val="000000"/>
          <w:sz w:val="24"/>
          <w:szCs w:val="24"/>
          <w:lang w:eastAsia="pl-PL"/>
        </w:rPr>
      </w:pPr>
      <w:r w:rsidRPr="00EC2EFD">
        <w:rPr>
          <w:rFonts w:ascii="Times New Roman" w:eastAsia="Times New Roman" w:hAnsi="Times New Roman" w:cs="Times New Roman"/>
          <w:color w:val="000000"/>
          <w:sz w:val="24"/>
          <w:szCs w:val="24"/>
          <w:lang w:eastAsia="pl-PL"/>
        </w:rPr>
        <w:t xml:space="preserve">Upoważnia się Wójta Gminy Ustronie Morskie do podpisania porozumienia, o którym </w:t>
      </w:r>
      <w:r w:rsidR="008440B4">
        <w:rPr>
          <w:rFonts w:ascii="Times New Roman" w:eastAsia="Times New Roman" w:hAnsi="Times New Roman" w:cs="Times New Roman"/>
          <w:color w:val="000000"/>
          <w:sz w:val="24"/>
          <w:szCs w:val="24"/>
          <w:lang w:eastAsia="pl-PL"/>
        </w:rPr>
        <w:br/>
      </w:r>
      <w:r w:rsidRPr="00EC2EFD">
        <w:rPr>
          <w:rFonts w:ascii="Times New Roman" w:eastAsia="Times New Roman" w:hAnsi="Times New Roman" w:cs="Times New Roman"/>
          <w:color w:val="000000"/>
          <w:sz w:val="24"/>
          <w:szCs w:val="24"/>
          <w:lang w:eastAsia="pl-PL"/>
        </w:rPr>
        <w:t>mowa w § 1.</w:t>
      </w:r>
    </w:p>
    <w:p w:rsidR="00EC2EFD" w:rsidRPr="00EC2EFD" w:rsidRDefault="00EC2EFD" w:rsidP="00212542">
      <w:pPr>
        <w:spacing w:after="0" w:line="240" w:lineRule="auto"/>
        <w:ind w:firstLine="122"/>
        <w:rPr>
          <w:rFonts w:ascii="Arial" w:eastAsia="Times New Roman" w:hAnsi="Arial" w:cs="Arial"/>
          <w:b/>
          <w:bCs/>
          <w:color w:val="000000"/>
          <w:sz w:val="24"/>
          <w:szCs w:val="24"/>
          <w:lang w:eastAsia="pl-PL"/>
        </w:rPr>
      </w:pPr>
      <w:r w:rsidRPr="00EC2EFD">
        <w:rPr>
          <w:rFonts w:ascii="Arial" w:eastAsia="Times New Roman" w:hAnsi="Arial" w:cs="Arial"/>
          <w:b/>
          <w:bCs/>
          <w:color w:val="000000"/>
          <w:sz w:val="24"/>
          <w:szCs w:val="24"/>
          <w:lang w:eastAsia="pl-PL"/>
        </w:rPr>
        <w:t>§ 3</w:t>
      </w:r>
    </w:p>
    <w:p w:rsidR="00EC2EFD" w:rsidRPr="00EC2EFD" w:rsidRDefault="00EC2EFD" w:rsidP="00EC2EFD">
      <w:pPr>
        <w:spacing w:after="0" w:line="240" w:lineRule="auto"/>
        <w:rPr>
          <w:rFonts w:ascii="Times New Roman" w:eastAsia="Times New Roman" w:hAnsi="Times New Roman" w:cs="Times New Roman"/>
          <w:color w:val="000000"/>
          <w:sz w:val="24"/>
          <w:szCs w:val="24"/>
          <w:lang w:eastAsia="pl-PL"/>
        </w:rPr>
      </w:pPr>
      <w:r w:rsidRPr="00EC2EFD">
        <w:rPr>
          <w:rFonts w:ascii="Times New Roman" w:eastAsia="Times New Roman" w:hAnsi="Times New Roman" w:cs="Times New Roman"/>
          <w:color w:val="000000"/>
          <w:sz w:val="24"/>
          <w:szCs w:val="24"/>
          <w:lang w:eastAsia="pl-PL"/>
        </w:rPr>
        <w:t>Uchwała wchodzi w życie z dniem podjęcia.</w:t>
      </w:r>
    </w:p>
    <w:p w:rsidR="00EC2EFD" w:rsidRDefault="00EC2EFD" w:rsidP="00EC2EFD">
      <w:pPr>
        <w:spacing w:after="0" w:line="240" w:lineRule="auto"/>
        <w:rPr>
          <w:rFonts w:ascii="Arial" w:eastAsia="Times New Roman" w:hAnsi="Arial" w:cs="Arial"/>
          <w:color w:val="000000"/>
          <w:sz w:val="24"/>
          <w:szCs w:val="24"/>
          <w:lang w:eastAsia="pl-PL"/>
        </w:rPr>
      </w:pPr>
    </w:p>
    <w:p w:rsidR="00EC2EFD" w:rsidRPr="00EC2EFD" w:rsidRDefault="00EC2EFD" w:rsidP="00EC2EFD">
      <w:pPr>
        <w:spacing w:after="0" w:line="240" w:lineRule="auto"/>
        <w:rPr>
          <w:rFonts w:ascii="Arial" w:eastAsia="Times New Roman" w:hAnsi="Arial" w:cs="Arial"/>
          <w:color w:val="000000"/>
          <w:sz w:val="24"/>
          <w:szCs w:val="24"/>
          <w:lang w:eastAsia="pl-PL"/>
        </w:rPr>
      </w:pPr>
    </w:p>
    <w:p w:rsidR="00EC2EFD" w:rsidRPr="00EC2EFD" w:rsidRDefault="00EC2EFD" w:rsidP="00EC2EFD">
      <w:pPr>
        <w:spacing w:after="0" w:line="240" w:lineRule="auto"/>
        <w:ind w:firstLine="122"/>
        <w:jc w:val="center"/>
        <w:rPr>
          <w:rFonts w:ascii="Times New Roman" w:eastAsia="Times New Roman" w:hAnsi="Times New Roman" w:cs="Times New Roman"/>
          <w:b/>
          <w:bCs/>
          <w:color w:val="000000"/>
          <w:sz w:val="24"/>
          <w:szCs w:val="24"/>
          <w:lang w:eastAsia="pl-PL"/>
        </w:rPr>
      </w:pPr>
      <w:r w:rsidRPr="00EC2EFD">
        <w:rPr>
          <w:rFonts w:ascii="Times New Roman" w:eastAsia="Times New Roman" w:hAnsi="Times New Roman" w:cs="Times New Roman"/>
          <w:b/>
          <w:bCs/>
          <w:color w:val="000000"/>
          <w:sz w:val="24"/>
          <w:szCs w:val="24"/>
          <w:lang w:eastAsia="pl-PL"/>
        </w:rPr>
        <w:t xml:space="preserve">Uzasadnienie </w:t>
      </w:r>
    </w:p>
    <w:p w:rsidR="00E16C39" w:rsidRPr="00EC2EFD" w:rsidRDefault="00EC2EFD" w:rsidP="00EC2EFD">
      <w:pPr>
        <w:spacing w:after="0" w:line="240" w:lineRule="auto"/>
        <w:ind w:firstLine="122"/>
        <w:jc w:val="both"/>
        <w:rPr>
          <w:rFonts w:ascii="Times New Roman" w:eastAsia="Times New Roman" w:hAnsi="Times New Roman" w:cs="Times New Roman"/>
          <w:color w:val="000000"/>
          <w:sz w:val="24"/>
          <w:szCs w:val="24"/>
          <w:lang w:eastAsia="pl-PL"/>
        </w:rPr>
      </w:pPr>
      <w:r w:rsidRPr="00EC2EFD">
        <w:rPr>
          <w:rFonts w:ascii="Times New Roman" w:eastAsia="Times New Roman" w:hAnsi="Times New Roman" w:cs="Times New Roman"/>
          <w:color w:val="000000"/>
          <w:sz w:val="24"/>
          <w:szCs w:val="24"/>
          <w:lang w:eastAsia="pl-PL"/>
        </w:rPr>
        <w:t>Przystąpienie do systemu gospodarki odpadami i budowy zakładu termicznego przekształcania odpadów pozwoli kompleksowo i długotrwale rozwiązać problem gospodarki odpadami dla gminy Ustronie Morskie. Pozwoli to dostosować się do osiągnięcia poziomu odzysku odpadów biodegradalnych zgodnie z wymogami stawianymi przez Unię Europejską. W związku z perspektywą systematycznego podnoszenia opłat za korzystanie ze środowiska w zakresie składowania odpadów, najbardziej ekonomiczną metodą unieszkodliwiania odpadów komunalnych będą instalacje termicznego przekształcania odpadów jako najmniej obciążające finansowo mieszkańców. Budowa takich instalacji będzie spełniała warunki nowoczesnej gospodarki odpadami oraz stanowić będzie nowoczesne trendy w dziedzinie ochrony środowiska i pozwoli na wykorzystanie wytwarzanej energii cieplnej i elektrycznej.</w:t>
      </w:r>
    </w:p>
    <w:sectPr w:rsidR="00E16C39" w:rsidRPr="00EC2EFD" w:rsidSect="00E16C3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EC2EFD"/>
    <w:rsid w:val="000519C6"/>
    <w:rsid w:val="00212542"/>
    <w:rsid w:val="00684859"/>
    <w:rsid w:val="007E3463"/>
    <w:rsid w:val="008440B4"/>
    <w:rsid w:val="009251B0"/>
    <w:rsid w:val="00957D14"/>
    <w:rsid w:val="00AE1030"/>
    <w:rsid w:val="00E16C39"/>
    <w:rsid w:val="00EC2EF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6C3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zwa1">
    <w:name w:val="nazwa1"/>
    <w:basedOn w:val="Domylnaczcionkaakapitu"/>
    <w:rsid w:val="00EC2EFD"/>
    <w:rPr>
      <w:b/>
      <w:bCs/>
      <w:caps/>
      <w:sz w:val="24"/>
      <w:szCs w:val="24"/>
    </w:rPr>
  </w:style>
  <w:style w:type="character" w:customStyle="1" w:styleId="nrl1">
    <w:name w:val="nrl1"/>
    <w:basedOn w:val="Domylnaczcionkaakapitu"/>
    <w:rsid w:val="00EC2EFD"/>
    <w:rPr>
      <w:b w:val="0"/>
      <w:bCs w:val="0"/>
      <w:vanish w:val="0"/>
      <w:webHidden w:val="0"/>
      <w:color w:val="000000"/>
      <w:bdr w:val="single" w:sz="4" w:space="2" w:color="A1CAEF" w:frame="1"/>
      <w:shd w:val="clear" w:color="auto" w:fill="auto"/>
      <w:specVanish w:val="0"/>
    </w:rPr>
  </w:style>
  <w:style w:type="character" w:customStyle="1" w:styleId="text1">
    <w:name w:val="text1"/>
    <w:basedOn w:val="Domylnaczcionkaakapitu"/>
    <w:rsid w:val="00EC2EFD"/>
    <w:rPr>
      <w:b w:val="0"/>
      <w:bCs w:val="0"/>
      <w:vanish w:val="0"/>
      <w:webHidden w:val="0"/>
      <w:color w:val="000000"/>
      <w:sz w:val="24"/>
      <w:szCs w:val="24"/>
      <w:bdr w:val="single" w:sz="4" w:space="2" w:color="A1CAEF" w:frame="1"/>
      <w:shd w:val="clear" w:color="auto" w:fill="auto"/>
      <w:specVanish w:val="0"/>
    </w:rPr>
  </w:style>
</w:styles>
</file>

<file path=word/webSettings.xml><?xml version="1.0" encoding="utf-8"?>
<w:webSettings xmlns:r="http://schemas.openxmlformats.org/officeDocument/2006/relationships" xmlns:w="http://schemas.openxmlformats.org/wordprocessingml/2006/main">
  <w:divs>
    <w:div w:id="474374631">
      <w:bodyDiv w:val="1"/>
      <w:marLeft w:val="0"/>
      <w:marRight w:val="0"/>
      <w:marTop w:val="0"/>
      <w:marBottom w:val="0"/>
      <w:divBdr>
        <w:top w:val="none" w:sz="0" w:space="0" w:color="auto"/>
        <w:left w:val="none" w:sz="0" w:space="0" w:color="auto"/>
        <w:bottom w:val="none" w:sz="0" w:space="0" w:color="auto"/>
        <w:right w:val="none" w:sz="0" w:space="0" w:color="auto"/>
      </w:divBdr>
      <w:divsChild>
        <w:div w:id="1901985849">
          <w:marLeft w:val="0"/>
          <w:marRight w:val="0"/>
          <w:marTop w:val="250"/>
          <w:marBottom w:val="0"/>
          <w:divBdr>
            <w:top w:val="single" w:sz="4" w:space="16" w:color="A1CAEF"/>
            <w:left w:val="single" w:sz="4" w:space="3" w:color="A1CAEF"/>
            <w:bottom w:val="single" w:sz="4" w:space="3" w:color="A1CAEF"/>
            <w:right w:val="single" w:sz="4" w:space="3" w:color="A1CAEF"/>
          </w:divBdr>
        </w:div>
      </w:divsChild>
    </w:div>
    <w:div w:id="582882457">
      <w:bodyDiv w:val="1"/>
      <w:marLeft w:val="0"/>
      <w:marRight w:val="0"/>
      <w:marTop w:val="0"/>
      <w:marBottom w:val="0"/>
      <w:divBdr>
        <w:top w:val="none" w:sz="0" w:space="0" w:color="auto"/>
        <w:left w:val="none" w:sz="0" w:space="0" w:color="auto"/>
        <w:bottom w:val="none" w:sz="0" w:space="0" w:color="auto"/>
        <w:right w:val="none" w:sz="0" w:space="0" w:color="auto"/>
      </w:divBdr>
      <w:divsChild>
        <w:div w:id="1717780152">
          <w:marLeft w:val="0"/>
          <w:marRight w:val="0"/>
          <w:marTop w:val="125"/>
          <w:marBottom w:val="0"/>
          <w:divBdr>
            <w:top w:val="single" w:sz="4" w:space="3" w:color="A1CAEF"/>
            <w:left w:val="single" w:sz="4" w:space="3" w:color="A1CAEF"/>
            <w:bottom w:val="single" w:sz="4" w:space="3" w:color="A1CAEF"/>
            <w:right w:val="single" w:sz="4" w:space="3" w:color="A1CAEF"/>
          </w:divBdr>
          <w:divsChild>
            <w:div w:id="1668170451">
              <w:marLeft w:val="0"/>
              <w:marRight w:val="0"/>
              <w:marTop w:val="0"/>
              <w:marBottom w:val="0"/>
              <w:divBdr>
                <w:top w:val="single" w:sz="4" w:space="2" w:color="A1CAEF"/>
                <w:left w:val="single" w:sz="4" w:space="2" w:color="A1CAEF"/>
                <w:bottom w:val="single" w:sz="4" w:space="2" w:color="A1CAEF"/>
                <w:right w:val="single" w:sz="4" w:space="2" w:color="A1CAEF"/>
              </w:divBdr>
            </w:div>
            <w:div w:id="848720541">
              <w:marLeft w:val="0"/>
              <w:marRight w:val="0"/>
              <w:marTop w:val="0"/>
              <w:marBottom w:val="0"/>
              <w:divBdr>
                <w:top w:val="single" w:sz="4" w:space="3" w:color="A1CAEF"/>
                <w:left w:val="single" w:sz="4" w:space="3" w:color="A1CAEF"/>
                <w:bottom w:val="single" w:sz="4" w:space="3" w:color="A1CAEF"/>
                <w:right w:val="single" w:sz="4" w:space="3" w:color="A1CAEF"/>
              </w:divBdr>
            </w:div>
            <w:div w:id="331373113">
              <w:marLeft w:val="0"/>
              <w:marRight w:val="0"/>
              <w:marTop w:val="0"/>
              <w:marBottom w:val="0"/>
              <w:divBdr>
                <w:top w:val="single" w:sz="4" w:space="3" w:color="A1CAEF"/>
                <w:left w:val="single" w:sz="4" w:space="3" w:color="A1CAEF"/>
                <w:bottom w:val="single" w:sz="4" w:space="3" w:color="A1CAEF"/>
                <w:right w:val="single" w:sz="4" w:space="3" w:color="A1CAEF"/>
              </w:divBdr>
            </w:div>
          </w:divsChild>
        </w:div>
        <w:div w:id="606426082">
          <w:marLeft w:val="0"/>
          <w:marRight w:val="0"/>
          <w:marTop w:val="125"/>
          <w:marBottom w:val="0"/>
          <w:divBdr>
            <w:top w:val="single" w:sz="4" w:space="3" w:color="A1CAEF"/>
            <w:left w:val="single" w:sz="4" w:space="3" w:color="A1CAEF"/>
            <w:bottom w:val="single" w:sz="4" w:space="3" w:color="A1CAEF"/>
            <w:right w:val="single" w:sz="4" w:space="3" w:color="A1CAEF"/>
          </w:divBdr>
          <w:divsChild>
            <w:div w:id="883062705">
              <w:marLeft w:val="0"/>
              <w:marRight w:val="0"/>
              <w:marTop w:val="0"/>
              <w:marBottom w:val="0"/>
              <w:divBdr>
                <w:top w:val="single" w:sz="4" w:space="2" w:color="A1CAEF"/>
                <w:left w:val="single" w:sz="4" w:space="2" w:color="A1CAEF"/>
                <w:bottom w:val="single" w:sz="4" w:space="2" w:color="A1CAEF"/>
                <w:right w:val="single" w:sz="4" w:space="2" w:color="A1CAEF"/>
              </w:divBdr>
            </w:div>
            <w:div w:id="1571692100">
              <w:marLeft w:val="0"/>
              <w:marRight w:val="0"/>
              <w:marTop w:val="0"/>
              <w:marBottom w:val="0"/>
              <w:divBdr>
                <w:top w:val="single" w:sz="4" w:space="2" w:color="A1CAEF"/>
                <w:left w:val="single" w:sz="4" w:space="2" w:color="A1CAEF"/>
                <w:bottom w:val="single" w:sz="4" w:space="2" w:color="A1CAEF"/>
                <w:right w:val="single" w:sz="4" w:space="2" w:color="A1CAEF"/>
              </w:divBdr>
            </w:div>
          </w:divsChild>
        </w:div>
        <w:div w:id="2107847778">
          <w:marLeft w:val="0"/>
          <w:marRight w:val="0"/>
          <w:marTop w:val="125"/>
          <w:marBottom w:val="0"/>
          <w:divBdr>
            <w:top w:val="single" w:sz="4" w:space="3" w:color="A1CAEF"/>
            <w:left w:val="single" w:sz="4" w:space="3" w:color="A1CAEF"/>
            <w:bottom w:val="single" w:sz="4" w:space="3" w:color="A1CAEF"/>
            <w:right w:val="single" w:sz="4" w:space="3" w:color="A1CAEF"/>
          </w:divBdr>
          <w:divsChild>
            <w:div w:id="515733610">
              <w:marLeft w:val="0"/>
              <w:marRight w:val="0"/>
              <w:marTop w:val="0"/>
              <w:marBottom w:val="0"/>
              <w:divBdr>
                <w:top w:val="single" w:sz="4" w:space="2" w:color="A1CAEF"/>
                <w:left w:val="single" w:sz="4" w:space="2" w:color="A1CAEF"/>
                <w:bottom w:val="single" w:sz="4" w:space="2" w:color="A1CAEF"/>
                <w:right w:val="single" w:sz="4" w:space="2" w:color="A1CAEF"/>
              </w:divBdr>
            </w:div>
            <w:div w:id="777916230">
              <w:marLeft w:val="0"/>
              <w:marRight w:val="0"/>
              <w:marTop w:val="0"/>
              <w:marBottom w:val="0"/>
              <w:divBdr>
                <w:top w:val="single" w:sz="4" w:space="2" w:color="A1CAEF"/>
                <w:left w:val="single" w:sz="4" w:space="2" w:color="A1CAEF"/>
                <w:bottom w:val="single" w:sz="4" w:space="2" w:color="A1CAEF"/>
                <w:right w:val="single" w:sz="4" w:space="2" w:color="A1CAEF"/>
              </w:divBdr>
            </w:div>
          </w:divsChild>
        </w:div>
        <w:div w:id="1816100260">
          <w:marLeft w:val="0"/>
          <w:marRight w:val="0"/>
          <w:marTop w:val="250"/>
          <w:marBottom w:val="0"/>
          <w:divBdr>
            <w:top w:val="single" w:sz="4" w:space="3" w:color="A1CAEF"/>
            <w:left w:val="single" w:sz="4" w:space="3" w:color="A1CAEF"/>
            <w:bottom w:val="single" w:sz="4" w:space="3" w:color="A1CAEF"/>
            <w:right w:val="single" w:sz="4" w:space="3" w:color="A1CAEF"/>
          </w:divBdr>
          <w:divsChild>
            <w:div w:id="554657724">
              <w:marLeft w:val="0"/>
              <w:marRight w:val="0"/>
              <w:marTop w:val="0"/>
              <w:marBottom w:val="0"/>
              <w:divBdr>
                <w:top w:val="single" w:sz="4" w:space="2" w:color="A1CAEF"/>
                <w:left w:val="single" w:sz="4" w:space="2" w:color="A1CAEF"/>
                <w:bottom w:val="single" w:sz="4" w:space="2" w:color="A1CAEF"/>
                <w:right w:val="single" w:sz="4" w:space="2" w:color="A1CAEF"/>
              </w:divBdr>
            </w:div>
            <w:div w:id="906569927">
              <w:marLeft w:val="0"/>
              <w:marRight w:val="0"/>
              <w:marTop w:val="0"/>
              <w:marBottom w:val="0"/>
              <w:divBdr>
                <w:top w:val="single" w:sz="4" w:space="2" w:color="A1CAEF"/>
                <w:left w:val="single" w:sz="4" w:space="2" w:color="A1CAEF"/>
                <w:bottom w:val="single" w:sz="4" w:space="2" w:color="A1CAEF"/>
                <w:right w:val="single" w:sz="4" w:space="2" w:color="A1CAEF"/>
              </w:divBdr>
            </w:div>
          </w:divsChild>
        </w:div>
      </w:divsChild>
    </w:div>
    <w:div w:id="2025083980">
      <w:bodyDiv w:val="1"/>
      <w:marLeft w:val="0"/>
      <w:marRight w:val="0"/>
      <w:marTop w:val="0"/>
      <w:marBottom w:val="0"/>
      <w:divBdr>
        <w:top w:val="none" w:sz="0" w:space="0" w:color="auto"/>
        <w:left w:val="none" w:sz="0" w:space="0" w:color="auto"/>
        <w:bottom w:val="none" w:sz="0" w:space="0" w:color="auto"/>
        <w:right w:val="none" w:sz="0" w:space="0" w:color="auto"/>
      </w:divBdr>
      <w:divsChild>
        <w:div w:id="201597223">
          <w:marLeft w:val="0"/>
          <w:marRight w:val="0"/>
          <w:marTop w:val="0"/>
          <w:marBottom w:val="0"/>
          <w:divBdr>
            <w:top w:val="single" w:sz="4" w:space="3" w:color="A1CAEF"/>
            <w:left w:val="single" w:sz="4" w:space="3" w:color="A1CAEF"/>
            <w:bottom w:val="single" w:sz="4" w:space="3" w:color="A1CAEF"/>
            <w:right w:val="single" w:sz="4" w:space="3" w:color="A1CAEF"/>
          </w:divBdr>
          <w:divsChild>
            <w:div w:id="2105875631">
              <w:marLeft w:val="0"/>
              <w:marRight w:val="0"/>
              <w:marTop w:val="38"/>
              <w:marBottom w:val="0"/>
              <w:divBdr>
                <w:top w:val="none" w:sz="0" w:space="0" w:color="auto"/>
                <w:left w:val="none" w:sz="0" w:space="0" w:color="auto"/>
                <w:bottom w:val="none" w:sz="0" w:space="0" w:color="auto"/>
                <w:right w:val="none" w:sz="0" w:space="0" w:color="auto"/>
              </w:divBdr>
            </w:div>
            <w:div w:id="2109500227">
              <w:marLeft w:val="0"/>
              <w:marRight w:val="0"/>
              <w:marTop w:val="38"/>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6F52F-F9CC-4C7A-B366-9E01BF3C6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Pages>
  <Words>373</Words>
  <Characters>2244</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RG-Ewa</dc:creator>
  <cp:keywords/>
  <dc:description/>
  <cp:lastModifiedBy>RG-Ewa</cp:lastModifiedBy>
  <cp:revision>6</cp:revision>
  <dcterms:created xsi:type="dcterms:W3CDTF">2010-03-17T09:14:00Z</dcterms:created>
  <dcterms:modified xsi:type="dcterms:W3CDTF">2010-03-19T07:57:00Z</dcterms:modified>
</cp:coreProperties>
</file>