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0" w:rsidRDefault="00527510" w:rsidP="00527510">
      <w:pPr>
        <w:spacing w:before="240" w:after="0" w:line="240" w:lineRule="auto"/>
        <w:contextualSpacing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1</w:t>
      </w:r>
    </w:p>
    <w:p w:rsidR="00527510" w:rsidRDefault="00527510" w:rsidP="00527510">
      <w:pPr>
        <w:spacing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do Zarządzenia nr 6/2021 </w:t>
      </w:r>
    </w:p>
    <w:p w:rsidR="00527510" w:rsidRDefault="00527510" w:rsidP="00527510">
      <w:pPr>
        <w:spacing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Wójta Gminy Ustronie Morskie</w:t>
      </w:r>
    </w:p>
    <w:p w:rsidR="00527510" w:rsidRDefault="00527510" w:rsidP="00527510">
      <w:pPr>
        <w:spacing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z dnia 15 stycznia 2021 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r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:rsidR="00527510" w:rsidRDefault="00527510" w:rsidP="0052751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WZÓR OFERTY</w:t>
      </w:r>
    </w:p>
    <w:p w:rsidR="00527510" w:rsidRDefault="00527510" w:rsidP="0052751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………………………………….</w:t>
      </w:r>
    </w:p>
    <w:p w:rsidR="00527510" w:rsidRDefault="00527510" w:rsidP="00527510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(pieczęć wnioskodawcy)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(data i miejsce złożenia wniosku)</w:t>
      </w:r>
    </w:p>
    <w:p w:rsidR="00527510" w:rsidRDefault="00527510" w:rsidP="005275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  <w:b/>
          <w:bCs/>
        </w:rPr>
        <w:t>WNIOSEK</w:t>
      </w:r>
      <w:r>
        <w:rPr>
          <w:rFonts w:asciiTheme="minorHAnsi" w:hAnsiTheme="minorHAnsi" w:cstheme="minorHAnsi"/>
        </w:rPr>
        <w:t xml:space="preserve"> </w:t>
      </w:r>
    </w:p>
    <w:p w:rsidR="00527510" w:rsidRDefault="00527510" w:rsidP="00527510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 przyznanie dotacji celowej na wsparcie finansowe zadań z zakresu rozwoju sportu </w:t>
      </w:r>
    </w:p>
    <w:p w:rsidR="00527510" w:rsidRDefault="00527510" w:rsidP="00527510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gminie Ustronie Morskie. </w:t>
      </w:r>
    </w:p>
    <w:p w:rsidR="00527510" w:rsidRDefault="00527510" w:rsidP="00527510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527510" w:rsidRDefault="00527510" w:rsidP="00527510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527510" w:rsidRDefault="00527510" w:rsidP="00527510">
      <w:pPr>
        <w:pStyle w:val="Nagwek2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  <w:rFonts w:asciiTheme="minorHAnsi" w:hAnsiTheme="minorHAnsi" w:cstheme="minorHAnsi"/>
          <w:i w:val="0"/>
          <w:sz w:val="20"/>
          <w:szCs w:val="20"/>
        </w:rPr>
        <w:t>I. Dane dotyczące Wnioskodawcy/oferenta</w:t>
      </w:r>
    </w:p>
    <w:p w:rsidR="00527510" w:rsidRDefault="00527510" w:rsidP="00527510">
      <w:pPr>
        <w:spacing w:before="240" w:after="0" w:line="24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1) pełna nazwa ..........................................................................................................................................................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forma prawna .......................................................................................................................................................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numer w Krajowym Rejestrze Sądowym lub w innym rejestrze*..........................................................................</w:t>
      </w: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data wpisu, rejestracji lub utworzenia .................................................................................................................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nr NIP ........................................................... nr REGON .......................................................................................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6) dokładny adres: miejscowość ......................ul. .......................   gmina ............................powiat ........................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7) tel. ............................. faks...................................e-mail: ..................................... http:// ....................................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8) nazwa banku i numer rachunku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9) nazwiska i imiona osób upoważnionych do podpisywania umowy o wykonanie zadania publicznego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527510" w:rsidRDefault="00527510" w:rsidP="0052751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10) nazwa, adres i telefon kontaktowy jednostki bezpośrednio wykonującej zadanie, o którym mowa we wniosku……………….....................................................................................................................................................</w:t>
      </w:r>
    </w:p>
    <w:p w:rsidR="00527510" w:rsidRDefault="00527510" w:rsidP="00527510">
      <w:pPr>
        <w:pStyle w:val="Tekstprzypisudolnego"/>
        <w:spacing w:line="360" w:lineRule="auto"/>
      </w:pPr>
      <w:r>
        <w:rPr>
          <w:rFonts w:asciiTheme="minorHAnsi" w:hAnsiTheme="minorHAnsi" w:cstheme="minorHAnsi"/>
        </w:rPr>
        <w:t>11) osoba upoważniona do składania wyjaśnień i uzupełnień dotyczących wniosku (imię i nazwisko, nr telefonu kontaktowego, adres poczty elektronicznej)</w:t>
      </w:r>
      <w:r>
        <w:rPr>
          <w:rFonts w:asciiTheme="minorHAnsi" w:hAnsiTheme="minorHAnsi" w:cstheme="minorHAnsi"/>
          <w:vertAlign w:val="superscript"/>
        </w:rPr>
        <w:t>3)</w:t>
      </w:r>
      <w:r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527510" w:rsidRDefault="00527510" w:rsidP="0052751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Tekstprzypisudolneg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„</w:t>
      </w:r>
      <w:r>
        <w:rPr>
          <w:rFonts w:asciiTheme="minorHAnsi" w:hAnsiTheme="minorHAnsi" w:cstheme="minorHAnsi"/>
          <w:sz w:val="16"/>
          <w:szCs w:val="16"/>
        </w:rPr>
        <w:t>*” – zaznaczenie oznacza, że należy skreślić niewłaściwą odpowiedź i pozostawić prawidłową</w:t>
      </w:r>
    </w:p>
    <w:p w:rsidR="00527510" w:rsidRDefault="00527510" w:rsidP="00527510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Opis przedmiotu działalności gospodarczej ma być zbieżny z opisem w wyciągu z Rejestru Przedsiębiorców. UWAGA! W konkursie mogą uczestniczyć wyłącznie podmioty niedziałające w celu osiągnięcia zysku, co winno znajdować potwierdzenie w stosownych zapisach statutowych. Np. zgodnie z zapisami ustawy Prawo o stowarzyszeniach, stowarzyszenie może prowadzić działalność gospodarczą, według ogólnych zasad</w:t>
      </w:r>
      <w:r>
        <w:t xml:space="preserve"> </w:t>
      </w:r>
      <w:r>
        <w:rPr>
          <w:sz w:val="16"/>
          <w:szCs w:val="16"/>
        </w:rPr>
        <w:t>określonych w odrębnych przepisach. Dochód z działalności gospodarczej stowarzyszenia służy realizacji celów statutowych i nie może być przeznaczony do podziału między jego członków</w:t>
      </w:r>
    </w:p>
    <w:p w:rsidR="00527510" w:rsidRDefault="00527510" w:rsidP="00527510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 xml:space="preserve">2) </w:t>
      </w:r>
      <w:r>
        <w:rPr>
          <w:sz w:val="16"/>
          <w:szCs w:val="16"/>
        </w:rPr>
        <w:t>Zgodnie z obowiązującym statutem, na podstawie danych zawartych w KRS lub innej ewidencji; UWAGA! Wniosek o udzielenie dotacji na realizację zadania publicznego należy zakwalifikować jako oświadczenie woli złożone w imieniu „Klubu” odnoszące się do praw majątkowych „Klubu” (dotyczące zobowiązania o charakterze majątkowym)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3) </w:t>
      </w:r>
      <w:r>
        <w:rPr>
          <w:rFonts w:asciiTheme="minorHAnsi" w:hAnsiTheme="minorHAnsi" w:cstheme="minorHAnsi"/>
          <w:sz w:val="16"/>
          <w:szCs w:val="16"/>
        </w:rPr>
        <w:t xml:space="preserve">Osoba znająca treść wniosku oraz źródła danych w nich zawartych (np. autor wniosku) lub osoba, która może ją zastąpić w razie nieobecności 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12) przedmiot działalności statutowej:</w:t>
      </w:r>
    </w:p>
    <w:p w:rsidR="00527510" w:rsidRDefault="00527510" w:rsidP="00527510">
      <w:pPr>
        <w:pStyle w:val="Nagwek2"/>
        <w:spacing w:before="0" w:beforeAutospacing="0" w:after="0" w:afterAutospacing="0"/>
        <w:rPr>
          <w:rStyle w:val="Uwydatnienie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0"/>
      </w:tblGrid>
      <w:tr w:rsidR="00527510" w:rsidTr="00527510">
        <w:trPr>
          <w:trHeight w:val="82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pStyle w:val="tabela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a) działalność statutowa nieodpłatna</w:t>
            </w: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działalność statutowa odpłatna  </w:t>
            </w:r>
          </w:p>
        </w:tc>
      </w:tr>
    </w:tbl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MS Mincho" w:hAnsiTheme="minorHAnsi" w:cstheme="minorHAnsi"/>
          <w:sz w:val="20"/>
          <w:szCs w:val="20"/>
        </w:rPr>
        <w:t>13) jeżeli wnioskodawca prowadzi działalność gospodarczą</w:t>
      </w:r>
      <w:r>
        <w:rPr>
          <w:rFonts w:asciiTheme="minorHAnsi" w:eastAsia="MS Mincho" w:hAnsiTheme="minorHAnsi" w:cstheme="minorHAnsi"/>
          <w:sz w:val="20"/>
          <w:szCs w:val="20"/>
          <w:vertAlign w:val="superscript"/>
        </w:rPr>
        <w:t>4) 5)</w:t>
      </w:r>
      <w:r>
        <w:rPr>
          <w:rFonts w:asciiTheme="minorHAnsi" w:eastAsia="MS Mincho" w:hAnsiTheme="minorHAnsi" w:cstheme="minorHAnsi"/>
        </w:rPr>
        <w:t xml:space="preserve"> </w:t>
      </w:r>
      <w:r>
        <w:rPr>
          <w:rFonts w:asciiTheme="minorHAnsi" w:eastAsia="MS Mincho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0"/>
      </w:tblGrid>
      <w:tr w:rsidR="00527510" w:rsidTr="00527510">
        <w:trPr>
          <w:trHeight w:val="71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numer wpisu do rejestru przedsiębiorców</w:t>
            </w: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przedmiot działalności gospodarczej</w:t>
            </w:r>
          </w:p>
        </w:tc>
      </w:tr>
    </w:tbl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pStyle w:val="Tekstprzypisudolnego"/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II. Opis zadania publicznego:</w:t>
      </w: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Nazwa/tytuł zadania publicznego:</w:t>
      </w:r>
    </w:p>
    <w:p w:rsidR="00527510" w:rsidRDefault="00527510" w:rsidP="00527510">
      <w:pPr>
        <w:pStyle w:val="Akapitzlist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0"/>
      </w:tblGrid>
      <w:tr w:rsidR="00527510" w:rsidTr="00527510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sz w:val="20"/>
          <w:szCs w:val="20"/>
        </w:rPr>
      </w:pPr>
    </w:p>
    <w:p w:rsidR="00527510" w:rsidRDefault="00527510" w:rsidP="005275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realizacji zadania publicznego :</w:t>
      </w:r>
    </w:p>
    <w:p w:rsidR="00527510" w:rsidRDefault="00527510" w:rsidP="00527510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DDD9C3" w:themeFill="background2" w:themeFillShade="E6"/>
        <w:tblLook w:val="04A0"/>
      </w:tblPr>
      <w:tblGrid>
        <w:gridCol w:w="1242"/>
        <w:gridCol w:w="2127"/>
        <w:gridCol w:w="1984"/>
        <w:gridCol w:w="1843"/>
        <w:gridCol w:w="2016"/>
      </w:tblGrid>
      <w:tr w:rsidR="00527510" w:rsidTr="005275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rozpoczęcia</w:t>
            </w: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zakończenia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Syntetyczny opis zadania (należy wskazać i opisać : miejsce realizacji zadania, grupę docelową, sposób rozwiązywania jej problemów/zaspakajania potrzeb, komplementarność z innymi działaniami podejmowanymi przez podmiot/wnioskodawcę:</w:t>
      </w:r>
    </w:p>
    <w:p w:rsidR="00527510" w:rsidRDefault="00527510" w:rsidP="0052751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527510" w:rsidTr="005275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lastRenderedPageBreak/>
        <w:t>4)</w:t>
      </w:r>
      <w:r>
        <w:rPr>
          <w:rFonts w:asciiTheme="minorHAnsi" w:hAnsiTheme="minorHAnsi" w:cstheme="minorHAnsi"/>
          <w:sz w:val="16"/>
          <w:szCs w:val="16"/>
        </w:rPr>
        <w:t xml:space="preserve"> Opis przedmiotu działalności gospodarczej ma być zbieżny z opisem z Rejestru Przedsiębiorców. UWAGA! W konkursie mogą uczestniczyć wyłącznie podmioty niedziałające w celu osiągnięcia zysku, co winno znajdować potwierdzenie w stosownych zapisach statutowych, np. zgodnie z zapisami ustawy Prawo o stowarzyszeniach, stowarzyszenie może prowadzić działalność gospodarczą według ogólnych zasad określonych w odrębnych przepisach. Dochód z działalności gospodarczej stowarzyszenia służy realizacji celów statutowych i nie może być przeznaczony do podziału między jego członków.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5)</w:t>
      </w:r>
      <w:r>
        <w:rPr>
          <w:rFonts w:asciiTheme="minorHAnsi" w:hAnsiTheme="minorHAnsi" w:cstheme="minorHAnsi"/>
          <w:sz w:val="16"/>
          <w:szCs w:val="16"/>
        </w:rPr>
        <w:t xml:space="preserve"> Wypełnić jeśli Wnioskodawca/oferent prowadzi działalność gospodarczą zgodnie z KRS. Jeśli wnioskodawca nie prowadzi takiej działalności wpisać „nie dotyczy” 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27510" w:rsidRDefault="00527510" w:rsidP="005275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 i harmonogram działań :</w:t>
      </w:r>
    </w:p>
    <w:p w:rsidR="00527510" w:rsidRDefault="00527510" w:rsidP="0052751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7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078"/>
        <w:gridCol w:w="2238"/>
        <w:gridCol w:w="1845"/>
        <w:gridCol w:w="1142"/>
        <w:gridCol w:w="2819"/>
      </w:tblGrid>
      <w:tr w:rsidR="00527510" w:rsidTr="00527510">
        <w:trPr>
          <w:trHeight w:val="121"/>
        </w:trPr>
        <w:tc>
          <w:tcPr>
            <w:tcW w:w="10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510" w:rsidRDefault="0052751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 4. Plan i harmonogram działań </w:t>
            </w:r>
          </w:p>
          <w:p w:rsidR="00527510" w:rsidRDefault="0052751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ich realizacji)</w:t>
            </w:r>
          </w:p>
        </w:tc>
      </w:tr>
      <w:tr w:rsidR="00527510" w:rsidTr="00527510">
        <w:trPr>
          <w:trHeight w:val="472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Zakres działania realizowany przez podmiot niebędący stroną umowy</w:t>
            </w:r>
          </w:p>
        </w:tc>
      </w:tr>
      <w:tr w:rsidR="00527510" w:rsidTr="00527510">
        <w:trPr>
          <w:cantSplit/>
          <w:trHeight w:val="690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27510" w:rsidTr="0052751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7510" w:rsidTr="00527510">
        <w:trPr>
          <w:trHeight w:val="86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27510" w:rsidTr="00527510">
        <w:trPr>
          <w:trHeight w:val="95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27510" w:rsidTr="00527510">
        <w:trPr>
          <w:trHeight w:val="97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27510" w:rsidTr="00527510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27510" w:rsidTr="00527510">
        <w:trPr>
          <w:trHeight w:val="83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27510" w:rsidTr="00527510">
        <w:trPr>
          <w:trHeight w:val="104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27510" w:rsidTr="00527510">
        <w:trPr>
          <w:trHeight w:val="104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Opis zakładanych rezultatów realizacji zadania publicznego :</w:t>
      </w:r>
    </w:p>
    <w:p w:rsidR="00527510" w:rsidRDefault="00527510" w:rsidP="0052751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1077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0"/>
      </w:tblGrid>
      <w:tr w:rsidR="00527510" w:rsidTr="00527510"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527510" w:rsidRDefault="00527510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527510" w:rsidRDefault="00527510" w:rsidP="006F45DD">
            <w:pPr>
              <w:pStyle w:val="Akapitzlist"/>
              <w:numPr>
                <w:ilvl w:val="0"/>
                <w:numId w:val="2"/>
              </w:numPr>
              <w:spacing w:after="160" w:line="252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527510" w:rsidRDefault="00527510" w:rsidP="006F45DD">
            <w:pPr>
              <w:pStyle w:val="Akapitzlist"/>
              <w:numPr>
                <w:ilvl w:val="0"/>
                <w:numId w:val="2"/>
              </w:numPr>
              <w:spacing w:after="160" w:line="252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527510" w:rsidRDefault="00527510" w:rsidP="006F45DD">
            <w:pPr>
              <w:pStyle w:val="Akapitzlist"/>
              <w:numPr>
                <w:ilvl w:val="0"/>
                <w:numId w:val="2"/>
              </w:numPr>
              <w:spacing w:after="160" w:line="252" w:lineRule="auto"/>
              <w:ind w:right="567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27510" w:rsidTr="00527510"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Dodatkowe informacje dotyczące rezultatów realizacji zadania publicznego :</w:t>
      </w:r>
    </w:p>
    <w:p w:rsidR="00527510" w:rsidRDefault="00527510" w:rsidP="0052751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7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4"/>
        <w:gridCol w:w="2767"/>
        <w:gridCol w:w="4159"/>
      </w:tblGrid>
      <w:tr w:rsidR="00527510" w:rsidTr="00527510">
        <w:trPr>
          <w:trHeight w:val="3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</w:p>
        </w:tc>
      </w:tr>
      <w:tr w:rsidR="00527510" w:rsidTr="00527510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27510" w:rsidTr="00527510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527510" w:rsidTr="00527510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27510" w:rsidTr="00527510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 xml:space="preserve">       7. Szczegółowy opis działań w zakresie realizacji zadania publicznego –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z  uwzględnieniem harmonogramu poszczególnych działań : </w:t>
      </w:r>
      <w:r>
        <w:rPr>
          <w:rFonts w:asciiTheme="minorHAnsi" w:hAnsiTheme="minorHAnsi" w:cstheme="minorHAnsi"/>
          <w:vertAlign w:val="superscript"/>
        </w:rPr>
        <w:t>6)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0"/>
      </w:tblGrid>
      <w:tr w:rsidR="00527510" w:rsidTr="00527510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</w:rPr>
        <w:t>III. Charakterystyka wnioskodawcy/oferenta</w:t>
      </w:r>
    </w:p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sz w:val="20"/>
          <w:szCs w:val="20"/>
        </w:rPr>
      </w:pPr>
    </w:p>
    <w:p w:rsidR="00527510" w:rsidRDefault="00527510" w:rsidP="00527510">
      <w:pPr>
        <w:pStyle w:val="Akapitzlist"/>
        <w:numPr>
          <w:ilvl w:val="1"/>
          <w:numId w:val="2"/>
        </w:numPr>
        <w:spacing w:after="0" w:line="240" w:lineRule="auto"/>
        <w:ind w:left="426" w:firstLine="0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eastAsia="MS Mincho" w:hAnsiTheme="minorHAnsi" w:cstheme="minorHAnsi"/>
          <w:sz w:val="20"/>
          <w:szCs w:val="20"/>
        </w:rPr>
        <w:t>Informacja o wcześniejszej działalności wnioskodawcy/oferenta, w szczególności w zakresie, którego dotyczy zadanie publiczne :</w:t>
      </w:r>
    </w:p>
    <w:p w:rsidR="00527510" w:rsidRDefault="00527510" w:rsidP="00527510">
      <w:pPr>
        <w:spacing w:after="0" w:line="240" w:lineRule="auto"/>
        <w:ind w:left="426"/>
        <w:rPr>
          <w:rFonts w:asciiTheme="minorHAnsi" w:eastAsia="MS Mincho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527510" w:rsidTr="005275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1.Informacja o wcześniejszej działalności wnioskodawcy/oferenta, w szczególności w zakresie, którego dotyczy zadanie publiczne</w:t>
            </w:r>
          </w:p>
        </w:tc>
      </w:tr>
      <w:tr w:rsidR="00527510" w:rsidTr="005275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ind w:left="426"/>
        <w:rPr>
          <w:rFonts w:asciiTheme="minorHAnsi" w:eastAsia="MS Mincho" w:hAnsiTheme="minorHAnsi" w:cstheme="minorHAnsi"/>
          <w:sz w:val="20"/>
          <w:szCs w:val="20"/>
        </w:rPr>
      </w:pPr>
    </w:p>
    <w:p w:rsidR="00527510" w:rsidRDefault="00527510" w:rsidP="00527510">
      <w:pPr>
        <w:pStyle w:val="Akapitzlist"/>
        <w:numPr>
          <w:ilvl w:val="1"/>
          <w:numId w:val="2"/>
        </w:numPr>
        <w:tabs>
          <w:tab w:val="num" w:pos="709"/>
        </w:tabs>
        <w:spacing w:after="0" w:line="240" w:lineRule="auto"/>
        <w:ind w:left="426" w:firstLine="0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eastAsia="MS Mincho" w:hAnsiTheme="minorHAnsi" w:cstheme="minorHAnsi"/>
          <w:sz w:val="20"/>
          <w:szCs w:val="20"/>
        </w:rPr>
        <w:t>Zasoby kadrowe, rzeczowe i finansowe oferenta, które będą wykorzystane do realizacji zadania :</w:t>
      </w:r>
    </w:p>
    <w:p w:rsidR="00527510" w:rsidRDefault="00527510" w:rsidP="00527510">
      <w:pPr>
        <w:spacing w:after="0" w:line="240" w:lineRule="auto"/>
        <w:ind w:left="426"/>
        <w:rPr>
          <w:rFonts w:asciiTheme="minorHAnsi" w:eastAsia="MS Mincho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527510" w:rsidTr="005275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27510" w:rsidRDefault="00527510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2.Zasoby kadrowe, rzeczowe i finansowe wnioskodawcy/oferenta, które będą wykorzystane do realizacji </w:t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lastRenderedPageBreak/>
              <w:t>zadania</w:t>
            </w:r>
          </w:p>
        </w:tc>
      </w:tr>
      <w:tr w:rsidR="00527510" w:rsidTr="005275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  <w:p w:rsidR="00527510" w:rsidRDefault="00527510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ind w:left="426"/>
        <w:rPr>
          <w:rFonts w:asciiTheme="minorHAnsi" w:eastAsia="MS Mincho" w:hAnsiTheme="minorHAnsi" w:cstheme="minorHAnsi"/>
          <w:b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</w:rPr>
        <w:t>_________________________________________________</w:t>
      </w:r>
    </w:p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sz w:val="16"/>
          <w:szCs w:val="16"/>
          <w:vertAlign w:val="superscript"/>
        </w:rPr>
      </w:pPr>
    </w:p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Fonts w:asciiTheme="minorHAnsi" w:eastAsia="MS Mincho" w:hAnsiTheme="minorHAnsi" w:cstheme="minorHAnsi"/>
          <w:sz w:val="16"/>
          <w:szCs w:val="16"/>
          <w:vertAlign w:val="superscript"/>
        </w:rPr>
        <w:t>6)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Opis działań musi być spójny z charakterystyką projektu w powiązaniu z realizacją celu publicznego w zakresie sportu (wspieranie rozwoju systemu szkolenia w sporcie dzieci i młodzieży, wzrostu jego długofalowej efektywności oraz poziomu wykorzystania sportu na rzecz budowy kapitału społecznego w Gminie Ustronie Morskie), harmonogramem oraz kosztorysem</w:t>
      </w:r>
    </w:p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sz w:val="20"/>
          <w:szCs w:val="20"/>
        </w:rPr>
      </w:pPr>
    </w:p>
    <w:p w:rsidR="00527510" w:rsidRDefault="00527510" w:rsidP="00527510">
      <w:pPr>
        <w:pStyle w:val="Nagwek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Nagwek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IV. Kalkulacja przewidywanych kosztów realizacji </w:t>
      </w:r>
      <w:r>
        <w:rPr>
          <w:rFonts w:asciiTheme="minorHAnsi" w:hAnsiTheme="minorHAnsi" w:cstheme="minorHAnsi"/>
          <w:bCs w:val="0"/>
          <w:sz w:val="20"/>
          <w:szCs w:val="20"/>
        </w:rPr>
        <w:t>zadania publicznego:</w:t>
      </w: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Kosztorys ze względu na rodzaj kosztów: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346"/>
        <w:gridCol w:w="1267"/>
        <w:gridCol w:w="1337"/>
        <w:gridCol w:w="1141"/>
        <w:gridCol w:w="1422"/>
        <w:gridCol w:w="3133"/>
      </w:tblGrid>
      <w:tr w:rsidR="00527510" w:rsidTr="0052751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ind w:right="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IV.1  Zestawienie kosztów realizacji zadania</w:t>
            </w:r>
          </w:p>
          <w:p w:rsidR="00527510" w:rsidRDefault="00527510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IV.1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IV.2)</w:t>
            </w:r>
          </w:p>
        </w:tc>
      </w:tr>
      <w:tr w:rsidR="00527510" w:rsidTr="00527510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Rodzaj</w:t>
            </w:r>
          </w:p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Koszt jednostkowy </w:t>
            </w:r>
          </w:p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[PLN]</w:t>
            </w:r>
          </w:p>
        </w:tc>
      </w:tr>
      <w:tr w:rsidR="00527510" w:rsidTr="00527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Rok ……….</w:t>
            </w: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4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Działanie 2 </w:t>
            </w: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4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Działanie 3 </w:t>
            </w: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27510" w:rsidTr="00527510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Przewidywane źródła finansowania zadania publicznego :</w:t>
      </w: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27510" w:rsidTr="0052751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IV.2  Źródła finansowania kosztów realizacji zadania</w:t>
            </w:r>
          </w:p>
        </w:tc>
      </w:tr>
      <w:tr w:rsidR="00527510" w:rsidTr="00527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Udział [%]</w:t>
            </w:r>
          </w:p>
        </w:tc>
      </w:tr>
      <w:tr w:rsidR="00527510" w:rsidTr="00527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100</w:t>
            </w:r>
          </w:p>
        </w:tc>
      </w:tr>
      <w:tr w:rsidR="00527510" w:rsidTr="00527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27510" w:rsidTr="00527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Środki finansowe własne</w:t>
            </w:r>
            <w:r>
              <w:rPr>
                <w:rFonts w:asciiTheme="minorHAnsi" w:hAnsiTheme="minorHAnsi" w:cstheme="minorHAnsi"/>
                <w:vertAlign w:val="superscript"/>
              </w:rPr>
              <w:t>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27510" w:rsidTr="00527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Wpłaty i opłaty od adresatów projektu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27510" w:rsidTr="00527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27510" w:rsidTr="00527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Środki finansowe z innych źródeł publicznych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0" w:rsidRDefault="0052751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Informacja o uzyskanych przez wnioskodawcę środkach prywatnych lub publicznych, których kwota została uwzględniona w ramach środków własnych: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27510" w:rsidTr="00527510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pStyle w:val="tabela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527510" w:rsidRDefault="00527510">
            <w:pPr>
              <w:pStyle w:val="tabela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527510" w:rsidRDefault="00527510">
            <w:pPr>
              <w:pStyle w:val="tabela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527510" w:rsidRDefault="00527510">
            <w:pPr>
              <w:pStyle w:val="tabela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27510" w:rsidRDefault="00527510" w:rsidP="00527510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Informacja dotycząca rzeczowego wkładu własnego i zasobów kadrowych – jako czynników przewidywanych do wykorzystania przy realizacji zadania.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27510" w:rsidTr="00527510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pStyle w:val="tabela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527510" w:rsidRDefault="00527510">
            <w:pPr>
              <w:pStyle w:val="tabela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527510" w:rsidRDefault="00527510">
            <w:pPr>
              <w:pStyle w:val="tabela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527510" w:rsidRDefault="00527510">
            <w:pPr>
              <w:pStyle w:val="tabela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V. Inne informacje dotyczące </w:t>
      </w:r>
      <w:r>
        <w:rPr>
          <w:rFonts w:asciiTheme="minorHAnsi" w:hAnsiTheme="minorHAnsi" w:cstheme="minorHAnsi"/>
          <w:b/>
          <w:bCs/>
          <w:sz w:val="20"/>
          <w:szCs w:val="20"/>
        </w:rPr>
        <w:t>zadania publicznego:</w:t>
      </w: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Partnerzy biorący udział w realizacji.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27510" w:rsidTr="00527510">
        <w:tc>
          <w:tcPr>
            <w:tcW w:w="9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Inne informacje ważne z punktu widzenia realizacji zadania. </w:t>
      </w: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27510" w:rsidTr="00527510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___________________________</w:t>
      </w: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  <w:vertAlign w:val="superscript"/>
        </w:rPr>
        <w:t>7)</w:t>
      </w:r>
      <w:r>
        <w:rPr>
          <w:rFonts w:asciiTheme="minorHAnsi" w:hAnsiTheme="minorHAnsi" w:cstheme="minorHAnsi"/>
          <w:bCs/>
          <w:sz w:val="16"/>
          <w:szCs w:val="16"/>
        </w:rPr>
        <w:t xml:space="preserve"> Suma pól 3.1. i 3.2</w:t>
      </w: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Oświadczam (-my), że: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:rsidR="00527510" w:rsidRDefault="00527510" w:rsidP="00527510">
      <w:pPr>
        <w:pStyle w:val="Tekstpodstawowy2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Proponowane zadanie publiczne w całości mieści się w zakresie działalności wnioskodawcy;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527510" w:rsidRDefault="00527510" w:rsidP="00527510">
      <w:pPr>
        <w:pStyle w:val="Tekstpodstawowy2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składanej oferty przewidujemy pobieranie*/niepobieranie* opłat od adresatów zadania;</w:t>
      </w:r>
    </w:p>
    <w:p w:rsidR="00527510" w:rsidRDefault="00527510" w:rsidP="00527510">
      <w:pPr>
        <w:pStyle w:val="Tekstpodstawowy2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Wnioskodawca/oferent składający niniejsza ofertę nie zalega*/zalega* z opłacaniem należności z tytułu zobowiązań podatkowych </w:t>
      </w:r>
    </w:p>
    <w:p w:rsidR="00527510" w:rsidRDefault="00527510" w:rsidP="00527510">
      <w:pPr>
        <w:pStyle w:val="Tekstpodstawowy2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Wnioskodawca/oferent składający niniejsza ofertę nie zalega*/zalega* z opłacaniem należności z tytułu składek na ubezpieczenie społeczne.</w:t>
      </w:r>
    </w:p>
    <w:p w:rsidR="00527510" w:rsidRDefault="00527510" w:rsidP="00527510">
      <w:pPr>
        <w:pStyle w:val="Tekstpodstawowy2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Wszystkie podane w ofercie informacje są zgodne z aktualnym stanem prawnym i faktycznym.</w:t>
      </w:r>
    </w:p>
    <w:p w:rsidR="00527510" w:rsidRDefault="00527510" w:rsidP="00527510">
      <w:pPr>
        <w:pStyle w:val="Tekstpodstawowy2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527510" w:rsidRDefault="00527510" w:rsidP="00527510">
      <w:pPr>
        <w:pStyle w:val="Tekstpodstawowy2"/>
        <w:tabs>
          <w:tab w:val="left" w:pos="36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:rsidR="00527510" w:rsidRDefault="00527510" w:rsidP="00527510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527510" w:rsidRDefault="00527510" w:rsidP="00527510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(pieczęć wnioskodawcy)</w:t>
      </w: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27510" w:rsidRDefault="00527510" w:rsidP="00527510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 </w:t>
      </w:r>
      <w:r>
        <w:rPr>
          <w:rFonts w:asciiTheme="minorHAnsi" w:hAnsiTheme="minorHAnsi" w:cstheme="minorHAnsi"/>
          <w:sz w:val="16"/>
          <w:szCs w:val="16"/>
        </w:rPr>
        <w:t>(podpis osoby upoważnionej lub podpisy osób upoważnionych do składania oświadczeń woli w imieniu wnioskodawcy)</w:t>
      </w:r>
      <w:r>
        <w:rPr>
          <w:rFonts w:asciiTheme="minorHAnsi" w:hAnsiTheme="minorHAnsi" w:cstheme="minorHAnsi"/>
          <w:sz w:val="16"/>
          <w:szCs w:val="16"/>
          <w:vertAlign w:val="superscript"/>
        </w:rPr>
        <w:t>8)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Załączniki do oferty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Aktualny odpis z rejestru lub odpowiednio wyciąg z ewidencji lub inne dokumenty potwierdzające status prawny wnioskodawcy i umocowanie osób go reprezentujących.</w:t>
      </w:r>
    </w:p>
    <w:p w:rsidR="00527510" w:rsidRDefault="00527510" w:rsidP="0052751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Oświadczenie wnioskodawcy o zapoznaniu się i przyjęciu warunków konkursu. </w:t>
      </w:r>
    </w:p>
    <w:p w:rsidR="00527510" w:rsidRDefault="00527510" w:rsidP="00527510">
      <w:p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Obowiązujący statut organizacji podpisany przez osoby reprezentujące organizację (w przypadku kopii poświadczony za zgodność z oryginałem przez osoby upoważnione).</w:t>
      </w:r>
    </w:p>
    <w:p w:rsidR="00527510" w:rsidRDefault="00527510" w:rsidP="00527510">
      <w:pPr>
        <w:tabs>
          <w:tab w:val="left" w:pos="284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>
        <w:rPr>
          <w:rFonts w:asciiTheme="minorHAnsi" w:hAnsiTheme="minorHAnsi" w:cstheme="minorHAnsi"/>
          <w:sz w:val="20"/>
          <w:szCs w:val="20"/>
        </w:rPr>
        <w:tab/>
        <w:t>Umowa partnerska lub oświadczenie partnera (w przypadku wskazania partnera)</w:t>
      </w:r>
    </w:p>
    <w:p w:rsidR="00527510" w:rsidRDefault="00527510" w:rsidP="00527510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 Oświadczenie wnioskodawcy lub inne dokumenty wynikające z ogłoszenia na otwarty konkurs na wsparcie finansowe zadań z zakresu rozwoju sportu w gminie Ustronie Morskie.</w:t>
      </w: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Poświadczenie złożenia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0"/>
      </w:tblGrid>
      <w:tr w:rsidR="00527510" w:rsidTr="00527510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7510" w:rsidRDefault="00527510" w:rsidP="00527510">
      <w:pPr>
        <w:spacing w:after="0" w:line="240" w:lineRule="auto"/>
        <w:rPr>
          <w:rFonts w:asciiTheme="minorHAnsi" w:eastAsia="MS Mincho" w:hAnsiTheme="minorHAnsi" w:cstheme="minorHAnsi"/>
          <w:sz w:val="20"/>
          <w:szCs w:val="20"/>
        </w:rPr>
      </w:pPr>
    </w:p>
    <w:p w:rsidR="00527510" w:rsidRDefault="00527510" w:rsidP="005275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Adnotacje urzędowe (nie wypełniać)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27510" w:rsidTr="00527510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510" w:rsidRDefault="00527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7510" w:rsidRDefault="00527510" w:rsidP="00527510"/>
    <w:p w:rsidR="00527510" w:rsidRDefault="00527510" w:rsidP="00527510"/>
    <w:p w:rsidR="00527510" w:rsidRDefault="00527510" w:rsidP="00527510"/>
    <w:p w:rsidR="00527510" w:rsidRDefault="00527510" w:rsidP="00527510">
      <w:pPr>
        <w:rPr>
          <w:rFonts w:asciiTheme="minorHAnsi" w:hAnsiTheme="minorHAnsi" w:cstheme="minorHAnsi"/>
          <w:sz w:val="16"/>
          <w:szCs w:val="16"/>
          <w:vertAlign w:val="superscript"/>
        </w:rPr>
      </w:pPr>
      <w:r>
        <w:t>________________________________________</w:t>
      </w:r>
    </w:p>
    <w:p w:rsidR="00527510" w:rsidRDefault="00527510" w:rsidP="00527510">
      <w:pPr>
        <w:spacing w:after="0" w:line="240" w:lineRule="auto"/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„</w:t>
      </w:r>
      <w:r>
        <w:rPr>
          <w:rFonts w:asciiTheme="minorHAnsi" w:hAnsiTheme="minorHAnsi" w:cstheme="minorHAnsi"/>
          <w:sz w:val="16"/>
          <w:szCs w:val="16"/>
        </w:rPr>
        <w:t>*” – zaznaczenie oznacza, że należy skreślić niewłaściwą odpowiedź i pozostawić prawidłową</w:t>
      </w:r>
    </w:p>
    <w:p w:rsidR="00527510" w:rsidRDefault="00527510" w:rsidP="00527510">
      <w:pPr>
        <w:spacing w:after="0" w:line="240" w:lineRule="auto"/>
      </w:pPr>
      <w:r>
        <w:rPr>
          <w:sz w:val="16"/>
          <w:szCs w:val="16"/>
          <w:vertAlign w:val="superscript"/>
        </w:rPr>
        <w:t xml:space="preserve">8) </w:t>
      </w:r>
      <w:r>
        <w:rPr>
          <w:sz w:val="16"/>
          <w:szCs w:val="16"/>
        </w:rPr>
        <w:t>Podpisy należy opatrzyć imienną pieczątką, co umożliwi identyfikację osób upoważnionych do reprezentowania Wnioskodawcy/Oferenta wraz z pieczęcią Wnioskodawcy/Oferenta. Jeżeli osoby uprawnione nie dysponują pieczątkami imiennymi, podpis musi być złożony pełnym imieniem i nazwiskiem (czytelnie) z zaznaczeniem pełnionej funkcji</w:t>
      </w:r>
    </w:p>
    <w:p w:rsidR="00737875" w:rsidRDefault="00737875"/>
    <w:sectPr w:rsidR="00737875" w:rsidSect="00931EB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100"/>
    <w:multiLevelType w:val="hybridMultilevel"/>
    <w:tmpl w:val="17C2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34C33"/>
    <w:multiLevelType w:val="hybridMultilevel"/>
    <w:tmpl w:val="8B60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C319B"/>
    <w:multiLevelType w:val="hybridMultilevel"/>
    <w:tmpl w:val="842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D2B67"/>
    <w:multiLevelType w:val="hybridMultilevel"/>
    <w:tmpl w:val="21E0D25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7510"/>
    <w:rsid w:val="00233939"/>
    <w:rsid w:val="00527510"/>
    <w:rsid w:val="00737875"/>
    <w:rsid w:val="00931EBB"/>
    <w:rsid w:val="00E6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10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527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527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275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27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510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75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510"/>
    <w:pPr>
      <w:ind w:left="720"/>
      <w:contextualSpacing/>
    </w:pPr>
  </w:style>
  <w:style w:type="paragraph" w:customStyle="1" w:styleId="tabela">
    <w:name w:val="tabela"/>
    <w:basedOn w:val="Normalny"/>
    <w:uiPriority w:val="99"/>
    <w:rsid w:val="005275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27510"/>
    <w:rPr>
      <w:vertAlign w:val="superscript"/>
    </w:rPr>
  </w:style>
  <w:style w:type="table" w:styleId="Tabela-Siatka">
    <w:name w:val="Table Grid"/>
    <w:basedOn w:val="Standardowy"/>
    <w:uiPriority w:val="59"/>
    <w:rsid w:val="0052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527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2023-01-11T12:40:00Z</dcterms:created>
  <dcterms:modified xsi:type="dcterms:W3CDTF">2023-01-11T12:40:00Z</dcterms:modified>
</cp:coreProperties>
</file>