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PUBLICZNEJ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806942">
        <w:rPr>
          <w:rFonts w:ascii="Times New Roman" w:hAnsi="Times New Roman"/>
        </w:rPr>
        <w:t xml:space="preserve"> 20.12</w:t>
      </w:r>
      <w:r w:rsidR="005239D1">
        <w:rPr>
          <w:rFonts w:ascii="Times New Roman" w:hAnsi="Times New Roman"/>
        </w:rPr>
        <w:t>.2021r. (</w:t>
      </w:r>
      <w:r w:rsidR="00806942">
        <w:rPr>
          <w:rFonts w:ascii="Times New Roman" w:hAnsi="Times New Roman"/>
        </w:rPr>
        <w:t>poniedziałek) – 08</w:t>
      </w:r>
      <w:r w:rsidR="00417F7F">
        <w:rPr>
          <w:rFonts w:ascii="Times New Roman" w:hAnsi="Times New Roman"/>
        </w:rPr>
        <w:t>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146802">
        <w:rPr>
          <w:rFonts w:ascii="Times New Roman" w:hAnsi="Times New Roman"/>
        </w:rPr>
        <w:t>Wideokonferencja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B55">
        <w:rPr>
          <w:rFonts w:ascii="Times New Roman" w:hAnsi="Times New Roman"/>
          <w:sz w:val="24"/>
          <w:szCs w:val="24"/>
        </w:rPr>
        <w:t>Otwarcie, stwierdzenie quorum.</w:t>
      </w:r>
    </w:p>
    <w:p w:rsidR="002C1D95" w:rsidRPr="00E66B55" w:rsidRDefault="0014680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planu p</w:t>
      </w:r>
      <w:r w:rsidR="002C1D95">
        <w:rPr>
          <w:rFonts w:ascii="Times New Roman" w:hAnsi="Times New Roman"/>
          <w:sz w:val="24"/>
          <w:szCs w:val="24"/>
        </w:rPr>
        <w:t>racy Komisji Publicznej na 2022 rok.</w:t>
      </w:r>
    </w:p>
    <w:p w:rsidR="00E66B55" w:rsidRPr="00E66B55" w:rsidRDefault="0080694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przyjęcia Strategii Rozwiązywania Problemów Społecznych Gminy Ustronie Morskie na lata 2022-2032</w:t>
      </w:r>
      <w:r w:rsidR="006A30EE">
        <w:rPr>
          <w:rFonts w:ascii="Times New Roman" w:hAnsi="Times New Roman"/>
          <w:sz w:val="24"/>
          <w:szCs w:val="24"/>
        </w:rPr>
        <w:t xml:space="preserve">. </w:t>
      </w:r>
    </w:p>
    <w:p w:rsidR="00417F7F" w:rsidRPr="00E66B55" w:rsidRDefault="00806942" w:rsidP="00417F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Projekt uchwały w sprawie uchwalenia Gminnego Programu Wspierania Rodziny </w:t>
      </w:r>
      <w:r w:rsidR="00146802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w Gminie Ustronie Morskie na lata 2022-2024. </w:t>
      </w:r>
    </w:p>
    <w:p w:rsidR="007D7132" w:rsidRPr="00E66B55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E66B55">
        <w:rPr>
          <w:rFonts w:ascii="Times New Roman" w:hAnsi="Times New Roman"/>
          <w:sz w:val="24"/>
          <w:szCs w:val="24"/>
        </w:rPr>
        <w:t>Zamknięcie posiedzenia.</w:t>
      </w:r>
    </w:p>
    <w:p w:rsidR="007D7132" w:rsidRDefault="007D7132" w:rsidP="007D7132">
      <w:pPr>
        <w:spacing w:before="240"/>
        <w:ind w:left="360"/>
        <w:jc w:val="both"/>
        <w:rPr>
          <w:sz w:val="24"/>
          <w:szCs w:val="24"/>
        </w:rPr>
      </w:pPr>
    </w:p>
    <w:p w:rsidR="007D7132" w:rsidRDefault="007D7132" w:rsidP="007D7132">
      <w:pPr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Publicznej</w:t>
      </w:r>
      <w:r>
        <w:rPr>
          <w:rFonts w:ascii="Times New Roman" w:hAnsi="Times New Roman"/>
          <w:sz w:val="24"/>
          <w:szCs w:val="24"/>
        </w:rPr>
        <w:br/>
      </w:r>
    </w:p>
    <w:p w:rsidR="007D7132" w:rsidRDefault="007D7132" w:rsidP="007D7132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Dziewiałtowicz</w:t>
      </w:r>
    </w:p>
    <w:p w:rsidR="007D7132" w:rsidRDefault="007D7132" w:rsidP="007D7132">
      <w:pPr>
        <w:ind w:left="360"/>
        <w:rPr>
          <w:rFonts w:ascii="Times New Roman" w:hAnsi="Times New Roman"/>
          <w:sz w:val="24"/>
          <w:szCs w:val="24"/>
        </w:rPr>
      </w:pPr>
    </w:p>
    <w:p w:rsidR="007D7132" w:rsidRDefault="007D7132" w:rsidP="007D7132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D7132"/>
    <w:rsid w:val="000A7EC5"/>
    <w:rsid w:val="000D38BF"/>
    <w:rsid w:val="000D7BB0"/>
    <w:rsid w:val="001301F3"/>
    <w:rsid w:val="00136BBD"/>
    <w:rsid w:val="00146802"/>
    <w:rsid w:val="001810D6"/>
    <w:rsid w:val="001C3C99"/>
    <w:rsid w:val="001F197C"/>
    <w:rsid w:val="002A458A"/>
    <w:rsid w:val="002C1D95"/>
    <w:rsid w:val="002D6BD9"/>
    <w:rsid w:val="00343AEC"/>
    <w:rsid w:val="003A62DD"/>
    <w:rsid w:val="003E02F9"/>
    <w:rsid w:val="00417F7F"/>
    <w:rsid w:val="004247D0"/>
    <w:rsid w:val="00442FAE"/>
    <w:rsid w:val="004A6C11"/>
    <w:rsid w:val="005239D1"/>
    <w:rsid w:val="005C481E"/>
    <w:rsid w:val="005F10D1"/>
    <w:rsid w:val="006507B8"/>
    <w:rsid w:val="006817AD"/>
    <w:rsid w:val="006A30EE"/>
    <w:rsid w:val="00725936"/>
    <w:rsid w:val="007D7132"/>
    <w:rsid w:val="007F4795"/>
    <w:rsid w:val="00806942"/>
    <w:rsid w:val="00875E19"/>
    <w:rsid w:val="008B6467"/>
    <w:rsid w:val="00907C84"/>
    <w:rsid w:val="00940FFE"/>
    <w:rsid w:val="009D004B"/>
    <w:rsid w:val="009D0712"/>
    <w:rsid w:val="00A40786"/>
    <w:rsid w:val="00AB430E"/>
    <w:rsid w:val="00AD79AA"/>
    <w:rsid w:val="00AE2C8C"/>
    <w:rsid w:val="00B22103"/>
    <w:rsid w:val="00B333AA"/>
    <w:rsid w:val="00C054BA"/>
    <w:rsid w:val="00D662BF"/>
    <w:rsid w:val="00E551F9"/>
    <w:rsid w:val="00E66B55"/>
    <w:rsid w:val="00F00385"/>
    <w:rsid w:val="00F440F7"/>
    <w:rsid w:val="00FB1888"/>
    <w:rsid w:val="00F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D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2020-10-23T12:17:00Z</dcterms:created>
  <dcterms:modified xsi:type="dcterms:W3CDTF">2021-12-16T09:44:00Z</dcterms:modified>
</cp:coreProperties>
</file>