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2489" w14:textId="1C2B2BA8" w:rsidR="00B00AE6" w:rsidRPr="003C5344" w:rsidRDefault="002F0D69" w:rsidP="00B00AE6">
      <w:pPr>
        <w:tabs>
          <w:tab w:val="right" w:pos="9072"/>
        </w:tabs>
        <w:rPr>
          <w:rFonts w:ascii="Times New Roman" w:hAnsi="Times New Roman" w:cs="Times New Roman"/>
        </w:rPr>
      </w:pPr>
      <w:r w:rsidRPr="002F0D69">
        <w:rPr>
          <w:rFonts w:ascii="Times New Roman" w:hAnsi="Times New Roman" w:cs="Times New Roman"/>
          <w:sz w:val="24"/>
          <w:szCs w:val="24"/>
        </w:rPr>
        <w:t>IK.271.</w:t>
      </w:r>
      <w:r w:rsidR="00EB62D2">
        <w:rPr>
          <w:rFonts w:ascii="Times New Roman" w:hAnsi="Times New Roman" w:cs="Times New Roman"/>
          <w:sz w:val="24"/>
          <w:szCs w:val="24"/>
        </w:rPr>
        <w:t>7.2020.IKIV</w:t>
      </w:r>
      <w:r w:rsidR="00B00AE6" w:rsidRPr="003C5344">
        <w:rPr>
          <w:rFonts w:ascii="Times New Roman" w:hAnsi="Times New Roman" w:cs="Times New Roman"/>
        </w:rPr>
        <w:tab/>
        <w:t xml:space="preserve">Ustronie Morskie, </w:t>
      </w:r>
      <w:r w:rsidR="00EB62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</w:t>
      </w:r>
      <w:r w:rsidR="00EB62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.2020r</w:t>
      </w:r>
      <w:r w:rsidR="00B00AE6" w:rsidRPr="003C5344">
        <w:rPr>
          <w:rFonts w:ascii="Times New Roman" w:hAnsi="Times New Roman" w:cs="Times New Roman"/>
        </w:rPr>
        <w:t>.</w:t>
      </w:r>
    </w:p>
    <w:p w14:paraId="5D9054DD" w14:textId="77777777" w:rsidR="00B00AE6" w:rsidRPr="003C5344" w:rsidRDefault="00B00AE6" w:rsidP="00B00AE6">
      <w:pPr>
        <w:rPr>
          <w:rFonts w:ascii="Times New Roman" w:hAnsi="Times New Roman" w:cs="Times New Roman"/>
        </w:rPr>
      </w:pPr>
    </w:p>
    <w:p w14:paraId="05148BDD" w14:textId="77777777" w:rsidR="00B06A04" w:rsidRPr="003C5344" w:rsidRDefault="00B06A04" w:rsidP="00B00AE6">
      <w:pPr>
        <w:tabs>
          <w:tab w:val="left" w:leader="dot" w:pos="936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512AE" w14:textId="032B369F" w:rsidR="00B06A04" w:rsidRPr="003C5344" w:rsidRDefault="00B06A04" w:rsidP="00EB62D2">
      <w:pPr>
        <w:spacing w:after="0"/>
        <w:ind w:right="-143"/>
        <w:jc w:val="both"/>
        <w:rPr>
          <w:rFonts w:ascii="Times New Roman" w:hAnsi="Times New Roman" w:cs="Times New Roman"/>
          <w:u w:val="single"/>
        </w:rPr>
      </w:pPr>
      <w:r w:rsidRPr="002F0D69">
        <w:rPr>
          <w:rFonts w:ascii="Times New Roman" w:hAnsi="Times New Roman" w:cs="Times New Roman"/>
          <w:b/>
        </w:rPr>
        <w:t>Dotyczy postępowania na zadanie pn.</w:t>
      </w:r>
      <w:r w:rsidRPr="002F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energii elektrycznej na lata 2021-2022</w:t>
      </w:r>
    </w:p>
    <w:p w14:paraId="414AA6B5" w14:textId="77777777" w:rsidR="00B06A04" w:rsidRPr="003C5344" w:rsidRDefault="00B06A04" w:rsidP="00B06A04">
      <w:pPr>
        <w:tabs>
          <w:tab w:val="left" w:leader="dot" w:pos="936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A3B9A" w14:textId="77777777" w:rsidR="00B06A04" w:rsidRPr="003C5344" w:rsidRDefault="00B06A04" w:rsidP="00B06A04">
      <w:pPr>
        <w:tabs>
          <w:tab w:val="left" w:leader="dot" w:pos="9360"/>
        </w:tabs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 w:rsidRPr="003C5344">
        <w:rPr>
          <w:rFonts w:ascii="Times New Roman" w:hAnsi="Times New Roman" w:cs="Times New Roman"/>
          <w:u w:val="single"/>
        </w:rPr>
        <w:t>Do Wykonawców biorących udział w w/w postępowaniu</w:t>
      </w:r>
    </w:p>
    <w:p w14:paraId="1FFD7896" w14:textId="77777777" w:rsidR="00B06A04" w:rsidRPr="003C5344" w:rsidRDefault="00B06A04" w:rsidP="00B06A04">
      <w:pPr>
        <w:tabs>
          <w:tab w:val="left" w:leader="dot" w:pos="936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186A8" w14:textId="77777777" w:rsidR="00EB62D2" w:rsidRDefault="00EB62D2" w:rsidP="00B00AE6">
      <w:pPr>
        <w:tabs>
          <w:tab w:val="left" w:leader="dot" w:pos="936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7CCB6" w14:textId="4443CCB8" w:rsidR="00B00AE6" w:rsidRPr="003C5344" w:rsidRDefault="00B06A04" w:rsidP="00B00AE6">
      <w:pPr>
        <w:tabs>
          <w:tab w:val="left" w:leader="dot" w:pos="936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4">
        <w:rPr>
          <w:rFonts w:ascii="Times New Roman" w:hAnsi="Times New Roman" w:cs="Times New Roman"/>
          <w:b/>
          <w:sz w:val="24"/>
          <w:szCs w:val="24"/>
        </w:rPr>
        <w:t>ZAPYTANIA I ODPOWIEDZI nr 1</w:t>
      </w:r>
    </w:p>
    <w:p w14:paraId="78454120" w14:textId="77777777" w:rsidR="00B00AE6" w:rsidRPr="003C5344" w:rsidRDefault="00B00AE6" w:rsidP="00B00AE6">
      <w:pPr>
        <w:tabs>
          <w:tab w:val="left" w:leader="dot" w:pos="936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14:paraId="13E04EC1" w14:textId="77777777" w:rsidR="00B00AE6" w:rsidRPr="003C5344" w:rsidRDefault="00B00AE6" w:rsidP="00B00AE6">
      <w:pPr>
        <w:tabs>
          <w:tab w:val="left" w:leader="dot" w:pos="936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14:paraId="1F3A0BC5" w14:textId="43BAC3CD" w:rsidR="00F03D60" w:rsidRPr="003C5344" w:rsidRDefault="00751678" w:rsidP="00B00AE6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5344">
        <w:rPr>
          <w:rFonts w:ascii="Times New Roman" w:hAnsi="Times New Roman" w:cs="Times New Roman"/>
          <w:szCs w:val="24"/>
        </w:rPr>
        <w:t>Zamawiający Gmina Ustronie Morskie działając w oparciu o art.</w:t>
      </w:r>
      <w:r w:rsidR="00544EDE" w:rsidRPr="003C5344">
        <w:rPr>
          <w:rFonts w:ascii="Times New Roman" w:hAnsi="Times New Roman" w:cs="Times New Roman"/>
          <w:szCs w:val="24"/>
        </w:rPr>
        <w:t xml:space="preserve"> 38 ust. 1</w:t>
      </w:r>
      <w:r w:rsidRPr="003C5344">
        <w:rPr>
          <w:rFonts w:ascii="Times New Roman" w:hAnsi="Times New Roman" w:cs="Times New Roman"/>
          <w:szCs w:val="24"/>
        </w:rPr>
        <w:t>, ust. 2</w:t>
      </w:r>
      <w:r w:rsidR="0075442E">
        <w:rPr>
          <w:rFonts w:ascii="Times New Roman" w:hAnsi="Times New Roman" w:cs="Times New Roman"/>
          <w:szCs w:val="24"/>
        </w:rPr>
        <w:t xml:space="preserve"> </w:t>
      </w:r>
      <w:r w:rsidRPr="003C5344">
        <w:rPr>
          <w:rFonts w:ascii="Times New Roman" w:hAnsi="Times New Roman" w:cs="Times New Roman"/>
          <w:szCs w:val="24"/>
        </w:rPr>
        <w:t>ustawy z dnia 29 stycznia 2004r. Prawo Zamówień Publicznych</w:t>
      </w:r>
      <w:r w:rsidR="00F03D60" w:rsidRPr="003C5344">
        <w:rPr>
          <w:rFonts w:ascii="Times New Roman" w:hAnsi="Times New Roman" w:cs="Times New Roman"/>
          <w:szCs w:val="24"/>
        </w:rPr>
        <w:t xml:space="preserve"> (Dz.U.</w:t>
      </w:r>
      <w:r w:rsidR="00F03D60" w:rsidRPr="003C5344">
        <w:rPr>
          <w:rFonts w:ascii="Times New Roman" w:eastAsia="Times New Roman" w:hAnsi="Times New Roman" w:cs="Times New Roman"/>
          <w:bCs/>
          <w:lang w:eastAsia="pl-PL"/>
        </w:rPr>
        <w:t>2019.1843</w:t>
      </w:r>
      <w:r w:rsidR="007544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75442E" w:rsidRPr="0075442E">
        <w:rPr>
          <w:rFonts w:ascii="Times New Roman" w:hAnsi="Times New Roman" w:cs="Times New Roman"/>
        </w:rPr>
        <w:t>t.j</w:t>
      </w:r>
      <w:proofErr w:type="spellEnd"/>
      <w:r w:rsidR="0075442E" w:rsidRPr="0075442E">
        <w:rPr>
          <w:rFonts w:ascii="Times New Roman" w:hAnsi="Times New Roman" w:cs="Times New Roman"/>
        </w:rPr>
        <w:t>. ze zm.</w:t>
      </w:r>
      <w:r w:rsidR="00F03D60" w:rsidRPr="003C5344">
        <w:rPr>
          <w:rFonts w:ascii="Times New Roman" w:eastAsia="Times New Roman" w:hAnsi="Times New Roman" w:cs="Times New Roman"/>
          <w:bCs/>
          <w:lang w:eastAsia="pl-PL"/>
        </w:rPr>
        <w:t>)</w:t>
      </w:r>
      <w:r w:rsidR="00544EDE" w:rsidRPr="003C53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65405" w:rsidRPr="003C5344">
        <w:rPr>
          <w:rFonts w:ascii="Times New Roman" w:eastAsia="Times New Roman" w:hAnsi="Times New Roman" w:cs="Times New Roman"/>
          <w:bCs/>
          <w:lang w:eastAsia="pl-PL"/>
        </w:rPr>
        <w:t>informuję, iż w przedmiotowym postępowaniu wpłynęły następujące zapytania do specyfikacji istotnych warunków zamówien</w:t>
      </w:r>
      <w:r w:rsidR="00B06A04" w:rsidRPr="003C5344">
        <w:rPr>
          <w:rFonts w:ascii="Times New Roman" w:eastAsia="Times New Roman" w:hAnsi="Times New Roman" w:cs="Times New Roman"/>
          <w:bCs/>
          <w:lang w:eastAsia="pl-PL"/>
        </w:rPr>
        <w:t>ia, na które udziela odpowiedzi</w:t>
      </w:r>
      <w:r w:rsidR="0075442E">
        <w:rPr>
          <w:rFonts w:ascii="Times New Roman" w:eastAsia="Times New Roman" w:hAnsi="Times New Roman" w:cs="Times New Roman"/>
          <w:bCs/>
          <w:lang w:eastAsia="pl-PL"/>
        </w:rPr>
        <w:t xml:space="preserve"> oraz zmieni</w:t>
      </w:r>
    </w:p>
    <w:p w14:paraId="10E24D40" w14:textId="77777777" w:rsidR="00B00AE6" w:rsidRPr="003C5344" w:rsidRDefault="00B00AE6" w:rsidP="00B00AE6">
      <w:pPr>
        <w:jc w:val="both"/>
        <w:rPr>
          <w:rFonts w:ascii="Times New Roman" w:hAnsi="Times New Roman" w:cs="Times New Roman"/>
          <w:b/>
          <w:szCs w:val="24"/>
        </w:rPr>
      </w:pPr>
      <w:r w:rsidRPr="003C5344">
        <w:rPr>
          <w:rFonts w:ascii="Times New Roman" w:hAnsi="Times New Roman" w:cs="Times New Roman"/>
          <w:b/>
          <w:szCs w:val="24"/>
        </w:rPr>
        <w:t>Pytanie nr 1:</w:t>
      </w:r>
    </w:p>
    <w:p w14:paraId="26F32489" w14:textId="77777777" w:rsidR="00EB62D2" w:rsidRPr="00EB62D2" w:rsidRDefault="00EB62D2" w:rsidP="00EB62D2">
      <w:pPr>
        <w:jc w:val="both"/>
        <w:rPr>
          <w:rFonts w:ascii="Times New Roman" w:hAnsi="Times New Roman" w:cs="Times New Roman"/>
        </w:rPr>
      </w:pPr>
      <w:r w:rsidRPr="00EB62D2">
        <w:rPr>
          <w:rFonts w:ascii="Times New Roman" w:hAnsi="Times New Roman" w:cs="Times New Roman"/>
        </w:rPr>
        <w:t>Wykonawca prosi o informację nt. rozbicia strefowego (ilościowe v procentowe) w taryfach: B23; C12a; C12b oraz C22a.</w:t>
      </w:r>
    </w:p>
    <w:p w14:paraId="09DEBB92" w14:textId="77777777" w:rsidR="00FB4C5E" w:rsidRPr="003C5344" w:rsidRDefault="00B00AE6" w:rsidP="00FB4C5E">
      <w:pPr>
        <w:jc w:val="both"/>
        <w:rPr>
          <w:rFonts w:ascii="Times New Roman" w:hAnsi="Times New Roman" w:cs="Times New Roman"/>
          <w:b/>
          <w:szCs w:val="24"/>
        </w:rPr>
      </w:pPr>
      <w:r w:rsidRPr="003C5344">
        <w:rPr>
          <w:rFonts w:ascii="Times New Roman" w:hAnsi="Times New Roman" w:cs="Times New Roman"/>
          <w:b/>
          <w:szCs w:val="24"/>
        </w:rPr>
        <w:t>Odpowiedź na pytanie nr 1:</w:t>
      </w:r>
    </w:p>
    <w:p w14:paraId="35F69BC8" w14:textId="4731E80A" w:rsidR="00E43439" w:rsidRDefault="00953051" w:rsidP="00E434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informuję, iż przedmiotowe informacje zawarte są załączniku do opisu przedmiotu zamówienia pod nazwą „Zestawienie obiektów objętych przedmiotem zamówienia”.</w:t>
      </w:r>
      <w:r w:rsidR="00E43439">
        <w:rPr>
          <w:rFonts w:ascii="Times New Roman" w:hAnsi="Times New Roman" w:cs="Times New Roman"/>
        </w:rPr>
        <w:t xml:space="preserve"> W tabeli nr 2 pod nazwą: Szacowane zużycie energii w MWh wg grup taryfowych zawarto szacowane zużycie energii w MWh w rozbiciu na poszczególne strefy taryfowe.</w:t>
      </w:r>
    </w:p>
    <w:p w14:paraId="7E8F7D32" w14:textId="77777777" w:rsidR="00CF41B8" w:rsidRDefault="00CF41B8" w:rsidP="0075442E">
      <w:pPr>
        <w:jc w:val="center"/>
        <w:rPr>
          <w:rFonts w:ascii="Times New Roman" w:hAnsi="Times New Roman" w:cs="Times New Roman"/>
          <w:b/>
          <w:bCs/>
        </w:rPr>
      </w:pPr>
    </w:p>
    <w:p w14:paraId="6A5A9BF9" w14:textId="7606D111" w:rsidR="00054C20" w:rsidRDefault="0075442E" w:rsidP="007544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MODYFIKACJA SIWZ nr 1</w:t>
      </w:r>
    </w:p>
    <w:p w14:paraId="3533DF8B" w14:textId="3D3D2A13" w:rsidR="0075442E" w:rsidRPr="0075442E" w:rsidRDefault="0075442E" w:rsidP="0075442E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5442E">
        <w:rPr>
          <w:rFonts w:ascii="Times New Roman" w:hAnsi="Times New Roman" w:cs="Times New Roman"/>
        </w:rPr>
        <w:t xml:space="preserve">Zamawiający Gmina Ustronie Morskie działając w oparciu o art. 38 ust. 4 ustawy z dnia 29 stycznia 2004 r. Prawo Zamówień Publicznych (Dz.U.2019.1843 </w:t>
      </w:r>
      <w:proofErr w:type="spellStart"/>
      <w:r w:rsidRPr="0075442E">
        <w:rPr>
          <w:rFonts w:ascii="Times New Roman" w:hAnsi="Times New Roman" w:cs="Times New Roman"/>
        </w:rPr>
        <w:t>t.j</w:t>
      </w:r>
      <w:proofErr w:type="spellEnd"/>
      <w:r w:rsidRPr="0075442E">
        <w:rPr>
          <w:rFonts w:ascii="Times New Roman" w:hAnsi="Times New Roman" w:cs="Times New Roman"/>
        </w:rPr>
        <w:t>. ze zm.</w:t>
      </w:r>
      <w:r w:rsidRPr="0075442E">
        <w:rPr>
          <w:rFonts w:ascii="Times New Roman" w:eastAsia="Times New Roman" w:hAnsi="Times New Roman" w:cs="Times New Roman"/>
          <w:bCs/>
          <w:lang w:eastAsia="pl-PL"/>
        </w:rPr>
        <w:t>) modyfikuje treść specyfikacji istotnych warunków zamówienia</w:t>
      </w:r>
    </w:p>
    <w:p w14:paraId="374533A6" w14:textId="7F1FB373" w:rsidR="0075442E" w:rsidRDefault="0075442E" w:rsidP="0075442E">
      <w:pPr>
        <w:rPr>
          <w:rFonts w:ascii="Times New Roman" w:hAnsi="Times New Roman" w:cs="Times New Roman"/>
        </w:rPr>
      </w:pPr>
      <w:r w:rsidRPr="0075442E">
        <w:rPr>
          <w:rFonts w:ascii="Times New Roman" w:hAnsi="Times New Roman" w:cs="Times New Roman"/>
        </w:rPr>
        <w:t>W „Zestawieniu obiektów objętych przedmiotem zamówienia” stanowiącym załącznik do opisu przedmiotu zamówienia</w:t>
      </w:r>
      <w:r>
        <w:rPr>
          <w:rFonts w:ascii="Times New Roman" w:hAnsi="Times New Roman" w:cs="Times New Roman"/>
        </w:rPr>
        <w:t xml:space="preserve">, w komórce określonej kolumną „J” oraz wierszami „4,5” </w:t>
      </w:r>
    </w:p>
    <w:p w14:paraId="7E34411A" w14:textId="7C15B507" w:rsidR="0075442E" w:rsidRPr="0075442E" w:rsidRDefault="0075442E" w:rsidP="00CF41B8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</w:t>
      </w:r>
      <w:r w:rsidRPr="0075442E">
        <w:rPr>
          <w:rFonts w:ascii="Times New Roman" w:hAnsi="Times New Roman" w:cs="Times New Roman"/>
          <w:b/>
          <w:bCs/>
          <w:u w:val="single"/>
        </w:rPr>
        <w:t>est:</w:t>
      </w:r>
    </w:p>
    <w:p w14:paraId="50C391F1" w14:textId="67CED370" w:rsidR="0075442E" w:rsidRDefault="0075442E" w:rsidP="00CF41B8">
      <w:pPr>
        <w:spacing w:after="0"/>
        <w:rPr>
          <w:rFonts w:ascii="Times New Roman" w:hAnsi="Times New Roman" w:cs="Times New Roman"/>
        </w:rPr>
      </w:pPr>
      <w:r w:rsidRPr="0075442E">
        <w:rPr>
          <w:rFonts w:ascii="Times New Roman" w:hAnsi="Times New Roman" w:cs="Times New Roman"/>
        </w:rPr>
        <w:t>Szacowane zużycie energii [MWh] w okresie</w:t>
      </w:r>
      <w:r>
        <w:rPr>
          <w:rFonts w:ascii="Times New Roman" w:hAnsi="Times New Roman" w:cs="Times New Roman"/>
        </w:rPr>
        <w:t xml:space="preserve"> </w:t>
      </w:r>
      <w:r w:rsidRPr="0075442E">
        <w:rPr>
          <w:rFonts w:ascii="Times New Roman" w:hAnsi="Times New Roman" w:cs="Times New Roman"/>
        </w:rPr>
        <w:t>od 01.01.2020 r.</w:t>
      </w:r>
      <w:r>
        <w:rPr>
          <w:rFonts w:ascii="Times New Roman" w:hAnsi="Times New Roman" w:cs="Times New Roman"/>
        </w:rPr>
        <w:t xml:space="preserve"> </w:t>
      </w:r>
      <w:r w:rsidRPr="0075442E">
        <w:rPr>
          <w:rFonts w:ascii="Times New Roman" w:hAnsi="Times New Roman" w:cs="Times New Roman"/>
        </w:rPr>
        <w:t>do 31.12.2020 r.</w:t>
      </w:r>
    </w:p>
    <w:p w14:paraId="0492604F" w14:textId="2B910950" w:rsidR="0075442E" w:rsidRDefault="0075442E" w:rsidP="00CF41B8">
      <w:pPr>
        <w:spacing w:before="240" w:after="0"/>
        <w:rPr>
          <w:rFonts w:ascii="Times New Roman" w:hAnsi="Times New Roman" w:cs="Times New Roman"/>
          <w:b/>
          <w:bCs/>
          <w:u w:val="single"/>
        </w:rPr>
      </w:pPr>
      <w:r w:rsidRPr="0075442E">
        <w:rPr>
          <w:rFonts w:ascii="Times New Roman" w:hAnsi="Times New Roman" w:cs="Times New Roman"/>
          <w:b/>
          <w:bCs/>
          <w:u w:val="single"/>
        </w:rPr>
        <w:t>powinno być:</w:t>
      </w:r>
    </w:p>
    <w:p w14:paraId="761F0FFC" w14:textId="61C2E976" w:rsidR="0075442E" w:rsidRDefault="0075442E" w:rsidP="00CF41B8">
      <w:pPr>
        <w:spacing w:after="0"/>
        <w:rPr>
          <w:rFonts w:ascii="Times New Roman" w:hAnsi="Times New Roman" w:cs="Times New Roman"/>
        </w:rPr>
      </w:pPr>
      <w:r w:rsidRPr="0075442E">
        <w:rPr>
          <w:rFonts w:ascii="Times New Roman" w:hAnsi="Times New Roman" w:cs="Times New Roman"/>
        </w:rPr>
        <w:t>Szacowane roczne zużycie energii [MWh]</w:t>
      </w:r>
    </w:p>
    <w:p w14:paraId="0D834F47" w14:textId="0185107E" w:rsidR="00CF41B8" w:rsidRDefault="00CF41B8" w:rsidP="0075442E">
      <w:pPr>
        <w:rPr>
          <w:rFonts w:ascii="Times New Roman" w:hAnsi="Times New Roman" w:cs="Times New Roman"/>
        </w:rPr>
      </w:pPr>
    </w:p>
    <w:p w14:paraId="7672450C" w14:textId="4F0C36AE" w:rsidR="00CF41B8" w:rsidRDefault="00CF41B8" w:rsidP="00CF41B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F41B8">
        <w:rPr>
          <w:rFonts w:ascii="Times New Roman" w:eastAsia="Times New Roman" w:hAnsi="Times New Roman" w:cs="Times New Roman"/>
          <w:b/>
          <w:bCs/>
          <w:lang w:eastAsia="pl-PL"/>
        </w:rPr>
        <w:t>Zamieszcza się zmienion</w:t>
      </w:r>
      <w:r w:rsidRPr="00CF41B8">
        <w:rPr>
          <w:rFonts w:ascii="Times New Roman" w:eastAsia="Times New Roman" w:hAnsi="Times New Roman" w:cs="Times New Roman"/>
          <w:b/>
          <w:bCs/>
          <w:lang w:eastAsia="pl-PL"/>
        </w:rPr>
        <w:t xml:space="preserve">e Zestawienie obiektów objętych przedmiotem zamówienia </w:t>
      </w:r>
      <w:r w:rsidRPr="00CF41B8">
        <w:rPr>
          <w:rFonts w:ascii="Times New Roman" w:eastAsia="Times New Roman" w:hAnsi="Times New Roman" w:cs="Times New Roman"/>
          <w:b/>
          <w:bCs/>
          <w:lang w:eastAsia="pl-PL"/>
        </w:rPr>
        <w:t>na stronie internetowej zamawiającego.</w:t>
      </w:r>
    </w:p>
    <w:p w14:paraId="229A87D5" w14:textId="77777777" w:rsidR="00CF41B8" w:rsidRPr="00CF41B8" w:rsidRDefault="00CF41B8" w:rsidP="00CF41B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D66001" w14:textId="28530E19" w:rsidR="00CF41B8" w:rsidRPr="00CF41B8" w:rsidRDefault="00CF41B8" w:rsidP="00CF41B8">
      <w:pPr>
        <w:widowControl w:val="0"/>
        <w:autoSpaceDE w:val="0"/>
        <w:autoSpaceDN w:val="0"/>
        <w:adjustRightInd w:val="0"/>
        <w:spacing w:before="12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F41B8">
        <w:rPr>
          <w:rFonts w:ascii="Times New Roman" w:eastAsia="Calibri" w:hAnsi="Times New Roman" w:cs="Times New Roman"/>
          <w:b/>
          <w:lang w:eastAsia="pl-PL"/>
        </w:rPr>
        <w:t>Pozostałe zapisy SIWZ nie ulegają zmianie.</w:t>
      </w:r>
    </w:p>
    <w:sectPr w:rsidR="00CF41B8" w:rsidRPr="00CF41B8" w:rsidSect="00060186">
      <w:footerReference w:type="default" r:id="rId7"/>
      <w:pgSz w:w="11906" w:h="16838"/>
      <w:pgMar w:top="1134" w:right="1134" w:bottom="964" w:left="1134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C10B" w14:textId="77777777" w:rsidR="00B65171" w:rsidRDefault="00B65171" w:rsidP="009319DF">
      <w:pPr>
        <w:spacing w:after="0" w:line="240" w:lineRule="auto"/>
      </w:pPr>
      <w:r>
        <w:separator/>
      </w:r>
    </w:p>
  </w:endnote>
  <w:endnote w:type="continuationSeparator" w:id="0">
    <w:p w14:paraId="6E38787B" w14:textId="77777777" w:rsidR="00B65171" w:rsidRDefault="00B65171" w:rsidP="009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7445" w14:textId="77777777" w:rsidR="003C5344" w:rsidRDefault="003C5344" w:rsidP="00E332E0">
    <w:pPr>
      <w:pStyle w:val="Stopka"/>
    </w:pPr>
  </w:p>
  <w:p w14:paraId="4B737DF7" w14:textId="77777777" w:rsidR="003C5344" w:rsidRDefault="003C5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4496" w14:textId="77777777" w:rsidR="00B65171" w:rsidRDefault="00B65171" w:rsidP="009319DF">
      <w:pPr>
        <w:spacing w:after="0" w:line="240" w:lineRule="auto"/>
      </w:pPr>
      <w:r>
        <w:separator/>
      </w:r>
    </w:p>
  </w:footnote>
  <w:footnote w:type="continuationSeparator" w:id="0">
    <w:p w14:paraId="334ABCF6" w14:textId="77777777" w:rsidR="00B65171" w:rsidRDefault="00B65171" w:rsidP="0093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0E7"/>
    <w:multiLevelType w:val="hybridMultilevel"/>
    <w:tmpl w:val="3634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801BF"/>
    <w:multiLevelType w:val="hybridMultilevel"/>
    <w:tmpl w:val="BCAA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6"/>
    <w:rsid w:val="00021187"/>
    <w:rsid w:val="00054C20"/>
    <w:rsid w:val="00060186"/>
    <w:rsid w:val="00066F47"/>
    <w:rsid w:val="0008313E"/>
    <w:rsid w:val="000D2F4C"/>
    <w:rsid w:val="00117DFD"/>
    <w:rsid w:val="001C0D3F"/>
    <w:rsid w:val="00252A2A"/>
    <w:rsid w:val="002F0D69"/>
    <w:rsid w:val="003C5344"/>
    <w:rsid w:val="005425E5"/>
    <w:rsid w:val="00544EDE"/>
    <w:rsid w:val="005831FD"/>
    <w:rsid w:val="005D11CF"/>
    <w:rsid w:val="006874C4"/>
    <w:rsid w:val="006F222A"/>
    <w:rsid w:val="00746D43"/>
    <w:rsid w:val="00751678"/>
    <w:rsid w:val="0075442E"/>
    <w:rsid w:val="007812B8"/>
    <w:rsid w:val="007D22DB"/>
    <w:rsid w:val="00800667"/>
    <w:rsid w:val="008518BF"/>
    <w:rsid w:val="0085454A"/>
    <w:rsid w:val="00865E92"/>
    <w:rsid w:val="00880D7C"/>
    <w:rsid w:val="008D6D21"/>
    <w:rsid w:val="008E5A74"/>
    <w:rsid w:val="009319DF"/>
    <w:rsid w:val="009420E1"/>
    <w:rsid w:val="00953051"/>
    <w:rsid w:val="00971BE7"/>
    <w:rsid w:val="00972CD3"/>
    <w:rsid w:val="009C2322"/>
    <w:rsid w:val="009F64E5"/>
    <w:rsid w:val="00A017AD"/>
    <w:rsid w:val="00A1350B"/>
    <w:rsid w:val="00A915B7"/>
    <w:rsid w:val="00B00AE6"/>
    <w:rsid w:val="00B06A04"/>
    <w:rsid w:val="00B53C0F"/>
    <w:rsid w:val="00B65171"/>
    <w:rsid w:val="00B86742"/>
    <w:rsid w:val="00BE183B"/>
    <w:rsid w:val="00BE37F0"/>
    <w:rsid w:val="00BF310E"/>
    <w:rsid w:val="00C33AFC"/>
    <w:rsid w:val="00CC23D0"/>
    <w:rsid w:val="00CF41B8"/>
    <w:rsid w:val="00CF7F5A"/>
    <w:rsid w:val="00D148DA"/>
    <w:rsid w:val="00D64C6C"/>
    <w:rsid w:val="00D65405"/>
    <w:rsid w:val="00D85E77"/>
    <w:rsid w:val="00DF6185"/>
    <w:rsid w:val="00E332E0"/>
    <w:rsid w:val="00E43439"/>
    <w:rsid w:val="00E91F55"/>
    <w:rsid w:val="00EA2BD4"/>
    <w:rsid w:val="00EA37F7"/>
    <w:rsid w:val="00EB62D2"/>
    <w:rsid w:val="00EE15C7"/>
    <w:rsid w:val="00EE63B0"/>
    <w:rsid w:val="00F03A50"/>
    <w:rsid w:val="00F03D60"/>
    <w:rsid w:val="00F27157"/>
    <w:rsid w:val="00F65BC1"/>
    <w:rsid w:val="00FB4C5E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4E85"/>
  <w15:docId w15:val="{109496E9-4FD0-4415-9767-D1170D4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F7"/>
  </w:style>
  <w:style w:type="paragraph" w:styleId="Nagwek3">
    <w:name w:val="heading 3"/>
    <w:basedOn w:val="Normalny"/>
    <w:link w:val="Nagwek3Znak"/>
    <w:uiPriority w:val="9"/>
    <w:qFormat/>
    <w:rsid w:val="00F03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E6"/>
  </w:style>
  <w:style w:type="character" w:customStyle="1" w:styleId="Nagwek3Znak">
    <w:name w:val="Nagłówek 3 Znak"/>
    <w:basedOn w:val="Domylnaczcionkaakapitu"/>
    <w:link w:val="Nagwek3"/>
    <w:uiPriority w:val="9"/>
    <w:rsid w:val="00F03D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03D60"/>
  </w:style>
  <w:style w:type="paragraph" w:styleId="Akapitzlist">
    <w:name w:val="List Paragraph"/>
    <w:basedOn w:val="Normalny"/>
    <w:link w:val="AkapitzlistZnak"/>
    <w:uiPriority w:val="34"/>
    <w:qFormat/>
    <w:rsid w:val="00E332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E0"/>
  </w:style>
  <w:style w:type="paragraph" w:styleId="Zwykytekst">
    <w:name w:val="Plain Text"/>
    <w:basedOn w:val="Normalny"/>
    <w:link w:val="ZwykytekstZnak"/>
    <w:uiPriority w:val="99"/>
    <w:unhideWhenUsed/>
    <w:rsid w:val="00FB4C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5E"/>
    <w:rPr>
      <w:rFonts w:ascii="Consolas" w:hAnsi="Consolas"/>
      <w:sz w:val="21"/>
      <w:szCs w:val="21"/>
    </w:rPr>
  </w:style>
  <w:style w:type="paragraph" w:customStyle="1" w:styleId="Default">
    <w:name w:val="Default"/>
    <w:rsid w:val="00EA3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2020-11-20T14:32:00Z</cp:lastPrinted>
  <dcterms:created xsi:type="dcterms:W3CDTF">2020-11-20T14:56:00Z</dcterms:created>
  <dcterms:modified xsi:type="dcterms:W3CDTF">2020-11-20T14:56:00Z</dcterms:modified>
</cp:coreProperties>
</file>