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11" w:rsidRPr="00C34F11" w:rsidRDefault="00C34F11" w:rsidP="00C34F11">
      <w:pPr>
        <w:keepNext/>
        <w:jc w:val="center"/>
        <w:rPr>
          <w:rFonts w:ascii="Arial" w:hAnsi="Arial" w:cs="Arial"/>
          <w:b/>
          <w:bCs/>
          <w:caps/>
          <w:color w:val="00B050"/>
          <w:sz w:val="20"/>
          <w:szCs w:val="20"/>
        </w:rPr>
      </w:pPr>
    </w:p>
    <w:p w:rsidR="00C34F11" w:rsidRPr="00C34F11" w:rsidRDefault="00C34F11" w:rsidP="00C34F11">
      <w:pPr>
        <w:keepNext/>
        <w:jc w:val="center"/>
        <w:rPr>
          <w:rFonts w:ascii="Arial" w:hAnsi="Arial" w:cs="Arial"/>
          <w:b/>
          <w:bCs/>
          <w:caps/>
          <w:sz w:val="20"/>
          <w:szCs w:val="20"/>
        </w:rPr>
      </w:pPr>
      <w:r w:rsidRPr="00C34F11">
        <w:rPr>
          <w:rFonts w:ascii="Arial" w:hAnsi="Arial" w:cs="Arial"/>
          <w:b/>
          <w:bCs/>
          <w:caps/>
          <w:sz w:val="20"/>
          <w:szCs w:val="20"/>
        </w:rPr>
        <w:t>Specyfikacja istotnych warunków zamówienia</w:t>
      </w:r>
    </w:p>
    <w:p w:rsidR="00B02591" w:rsidRPr="000F6D88" w:rsidRDefault="00C34F11" w:rsidP="000F6D88">
      <w:pPr>
        <w:jc w:val="center"/>
        <w:rPr>
          <w:rFonts w:ascii="Arial" w:hAnsi="Arial" w:cs="Arial"/>
          <w:color w:val="00B050"/>
          <w:sz w:val="20"/>
          <w:szCs w:val="20"/>
        </w:rPr>
      </w:pPr>
      <w:r w:rsidRPr="004D7E26">
        <w:rPr>
          <w:rFonts w:ascii="Arial" w:hAnsi="Arial" w:cs="Arial"/>
          <w:sz w:val="20"/>
          <w:szCs w:val="20"/>
        </w:rPr>
        <w:t xml:space="preserve">(postępowanie zarejestrowano pod nr </w:t>
      </w:r>
      <w:bookmarkStart w:id="0" w:name="_Hlk54633628"/>
      <w:r w:rsidR="00145D59" w:rsidRPr="004D7E26">
        <w:rPr>
          <w:rFonts w:ascii="Arial" w:hAnsi="Arial" w:cs="Arial"/>
          <w:sz w:val="20"/>
          <w:szCs w:val="20"/>
        </w:rPr>
        <w:t>IK.271</w:t>
      </w:r>
      <w:r w:rsidR="004D7E26" w:rsidRPr="004D7E26">
        <w:rPr>
          <w:rFonts w:ascii="Arial" w:hAnsi="Arial" w:cs="Arial"/>
          <w:sz w:val="20"/>
          <w:szCs w:val="20"/>
        </w:rPr>
        <w:t>.6.</w:t>
      </w:r>
      <w:r w:rsidR="00145D59" w:rsidRPr="004D7E26">
        <w:rPr>
          <w:rFonts w:ascii="Arial" w:hAnsi="Arial" w:cs="Arial"/>
          <w:sz w:val="20"/>
          <w:szCs w:val="20"/>
        </w:rPr>
        <w:t>2020.IKIV</w:t>
      </w:r>
      <w:bookmarkEnd w:id="0"/>
      <w:r w:rsidRPr="004D7E26">
        <w:rPr>
          <w:rFonts w:ascii="Arial" w:hAnsi="Arial" w:cs="Arial"/>
          <w:color w:val="00B050"/>
          <w:sz w:val="20"/>
          <w:szCs w:val="20"/>
        </w:rPr>
        <w:t>)</w:t>
      </w:r>
    </w:p>
    <w:p w:rsidR="00C34F11" w:rsidRPr="000F6D88" w:rsidRDefault="00C34F11" w:rsidP="00C34F11">
      <w:pPr>
        <w:jc w:val="both"/>
        <w:rPr>
          <w:rFonts w:ascii="Arial" w:hAnsi="Arial" w:cs="Arial"/>
          <w:sz w:val="20"/>
          <w:szCs w:val="20"/>
        </w:rPr>
      </w:pPr>
      <w:r w:rsidRPr="004D7E26">
        <w:rPr>
          <w:rFonts w:ascii="Arial" w:hAnsi="Arial" w:cs="Arial"/>
          <w:sz w:val="20"/>
          <w:szCs w:val="20"/>
        </w:rPr>
        <w:t>Podstawa prawna: ustawa z dnia 29 stycznia 2004r. Prawo zamówień publicznych (</w:t>
      </w:r>
      <w:proofErr w:type="spellStart"/>
      <w:r w:rsidRPr="004D7E26">
        <w:rPr>
          <w:rFonts w:ascii="Arial" w:hAnsi="Arial" w:cs="Arial"/>
          <w:sz w:val="20"/>
          <w:szCs w:val="20"/>
        </w:rPr>
        <w:t>t.j</w:t>
      </w:r>
      <w:proofErr w:type="spellEnd"/>
      <w:r w:rsidRPr="004D7E26">
        <w:rPr>
          <w:rFonts w:ascii="Arial" w:hAnsi="Arial" w:cs="Arial"/>
          <w:sz w:val="20"/>
          <w:szCs w:val="20"/>
        </w:rPr>
        <w:t>. Dz. U. z 2019r. poz.1843 ze zm.) zwana dalej "ustawą".</w:t>
      </w:r>
    </w:p>
    <w:p w:rsidR="00B02591" w:rsidRDefault="00B02591" w:rsidP="00C34F11">
      <w:pPr>
        <w:jc w:val="both"/>
        <w:rPr>
          <w:rFonts w:ascii="Arial" w:eastAsia="Calibri" w:hAnsi="Arial" w:cs="Arial"/>
          <w:color w:val="00B050"/>
          <w:sz w:val="20"/>
          <w:szCs w:val="20"/>
        </w:rPr>
      </w:pPr>
    </w:p>
    <w:p w:rsidR="007B1650" w:rsidRPr="00C34F11" w:rsidRDefault="007B1650" w:rsidP="00C34F11">
      <w:pPr>
        <w:jc w:val="both"/>
        <w:rPr>
          <w:rFonts w:ascii="Arial" w:eastAsia="Calibri" w:hAnsi="Arial" w:cs="Arial"/>
          <w:color w:val="00B050"/>
          <w:sz w:val="20"/>
          <w:szCs w:val="20"/>
        </w:rPr>
      </w:pPr>
    </w:p>
    <w:p w:rsidR="00112DD9" w:rsidRPr="00112DD9" w:rsidRDefault="00C34F11" w:rsidP="00112DD9">
      <w:pPr>
        <w:tabs>
          <w:tab w:val="left" w:pos="1560"/>
        </w:tabs>
        <w:contextualSpacing/>
        <w:rPr>
          <w:rFonts w:ascii="Arial" w:hAnsi="Arial" w:cs="Arial"/>
          <w:sz w:val="20"/>
          <w:szCs w:val="20"/>
        </w:rPr>
      </w:pPr>
      <w:r w:rsidRPr="00C34F11">
        <w:rPr>
          <w:rFonts w:ascii="Arial" w:hAnsi="Arial" w:cs="Arial"/>
          <w:b/>
          <w:bCs/>
          <w:sz w:val="20"/>
          <w:szCs w:val="20"/>
        </w:rPr>
        <w:t>I. Zamawiający:</w:t>
      </w:r>
      <w:r w:rsidRPr="00C34F11">
        <w:rPr>
          <w:rFonts w:ascii="Arial" w:hAnsi="Arial" w:cs="Arial"/>
          <w:b/>
          <w:bCs/>
          <w:sz w:val="20"/>
          <w:szCs w:val="20"/>
        </w:rPr>
        <w:tab/>
      </w:r>
      <w:r w:rsidR="00112DD9" w:rsidRPr="00112DD9">
        <w:rPr>
          <w:rFonts w:ascii="Arial" w:hAnsi="Arial" w:cs="Arial"/>
          <w:sz w:val="20"/>
          <w:szCs w:val="20"/>
        </w:rPr>
        <w:t>Gmina Ustronie Morskie, ul. Rolna 2, 78-111 Ustronie Morskie</w:t>
      </w:r>
    </w:p>
    <w:p w:rsidR="00112DD9" w:rsidRPr="00112DD9" w:rsidRDefault="00112DD9" w:rsidP="00112DD9">
      <w:pPr>
        <w:tabs>
          <w:tab w:val="left" w:pos="1560"/>
        </w:tabs>
        <w:contextualSpacing/>
        <w:rPr>
          <w:rFonts w:ascii="Arial" w:hAnsi="Arial" w:cs="Arial"/>
          <w:sz w:val="20"/>
          <w:szCs w:val="20"/>
        </w:rPr>
      </w:pPr>
      <w:r w:rsidRPr="00112DD9">
        <w:rPr>
          <w:rFonts w:ascii="Arial" w:hAnsi="Arial" w:cs="Arial"/>
          <w:sz w:val="20"/>
          <w:szCs w:val="20"/>
        </w:rPr>
        <w:tab/>
        <w:t>tel. (+48) 943-515-597; faks (+48) 943-515-940</w:t>
      </w:r>
    </w:p>
    <w:p w:rsidR="00C34F11" w:rsidRPr="00112DD9" w:rsidRDefault="00112DD9" w:rsidP="00112DD9">
      <w:pPr>
        <w:tabs>
          <w:tab w:val="left" w:pos="1560"/>
        </w:tabs>
        <w:contextualSpacing/>
        <w:rPr>
          <w:rFonts w:ascii="Arial" w:hAnsi="Arial" w:cs="Arial"/>
          <w:sz w:val="20"/>
          <w:szCs w:val="20"/>
          <w:lang w:val="en-US"/>
        </w:rPr>
      </w:pPr>
      <w:r w:rsidRPr="00112DD9">
        <w:rPr>
          <w:rFonts w:ascii="Arial" w:hAnsi="Arial" w:cs="Arial"/>
          <w:sz w:val="20"/>
          <w:szCs w:val="20"/>
        </w:rPr>
        <w:tab/>
        <w:t>adres e-mail: sekretariat@ustronie-morskie.pl</w:t>
      </w:r>
      <w:r w:rsidR="00C34F11" w:rsidRPr="00112DD9">
        <w:rPr>
          <w:rFonts w:ascii="Arial" w:hAnsi="Arial" w:cs="Arial"/>
          <w:sz w:val="20"/>
          <w:szCs w:val="20"/>
          <w:lang w:val="en-US"/>
        </w:rPr>
        <w:tab/>
      </w:r>
    </w:p>
    <w:p w:rsidR="00112DD9" w:rsidRPr="00B02591" w:rsidRDefault="002B38F1" w:rsidP="00112DD9">
      <w:pPr>
        <w:ind w:left="1560"/>
        <w:contextualSpacing/>
        <w:rPr>
          <w:rFonts w:ascii="Arial" w:hAnsi="Arial" w:cs="Arial"/>
          <w:sz w:val="20"/>
          <w:szCs w:val="20"/>
        </w:rPr>
      </w:pPr>
      <w:r w:rsidRPr="00112DD9">
        <w:rPr>
          <w:rFonts w:ascii="Arial" w:hAnsi="Arial" w:cs="Arial"/>
          <w:sz w:val="20"/>
          <w:szCs w:val="20"/>
        </w:rPr>
        <w:t xml:space="preserve">adres </w:t>
      </w:r>
      <w:r w:rsidRPr="00B02591">
        <w:rPr>
          <w:rFonts w:ascii="Arial" w:hAnsi="Arial" w:cs="Arial"/>
          <w:sz w:val="20"/>
          <w:szCs w:val="20"/>
        </w:rPr>
        <w:t>strony internetowej (URL), pod którym można uzyskać nieograniczony, pełny</w:t>
      </w:r>
      <w:r w:rsidRPr="00B02591">
        <w:rPr>
          <w:rFonts w:ascii="Arial" w:hAnsi="Arial" w:cs="Arial"/>
          <w:sz w:val="20"/>
          <w:szCs w:val="20"/>
        </w:rPr>
        <w:br/>
        <w:t xml:space="preserve">i bezpośredni dostęp do dokumentów z postępowania, zwanej dalej „stroną internetową”: </w:t>
      </w:r>
      <w:hyperlink r:id="rId8" w:history="1">
        <w:r w:rsidR="00112DD9" w:rsidRPr="00B02591">
          <w:rPr>
            <w:rStyle w:val="Hipercze"/>
            <w:rFonts w:ascii="Arial" w:hAnsi="Arial" w:cs="Arial"/>
            <w:color w:val="auto"/>
            <w:sz w:val="20"/>
            <w:szCs w:val="20"/>
          </w:rPr>
          <w:t>http://bip.ustronie-morskie.pl/index.php?id=119204</w:t>
        </w:r>
      </w:hyperlink>
    </w:p>
    <w:p w:rsidR="00FB776C" w:rsidRPr="00B02591" w:rsidRDefault="00FB776C" w:rsidP="00112DD9">
      <w:pPr>
        <w:ind w:left="1560"/>
        <w:contextualSpacing/>
        <w:rPr>
          <w:rFonts w:ascii="Arial" w:hAnsi="Arial" w:cs="Arial"/>
          <w:sz w:val="20"/>
          <w:szCs w:val="20"/>
        </w:rPr>
      </w:pPr>
      <w:r w:rsidRPr="00B02591">
        <w:rPr>
          <w:rFonts w:ascii="Arial" w:hAnsi="Arial" w:cs="Arial"/>
          <w:sz w:val="20"/>
          <w:szCs w:val="20"/>
        </w:rPr>
        <w:t>https://miniportal.uzp.gov.pl</w:t>
      </w:r>
    </w:p>
    <w:p w:rsidR="00FB776C" w:rsidRPr="00B02591" w:rsidRDefault="00FB776C" w:rsidP="00FB776C">
      <w:pPr>
        <w:ind w:left="1560"/>
        <w:contextualSpacing/>
        <w:jc w:val="both"/>
        <w:rPr>
          <w:rFonts w:ascii="Arial" w:hAnsi="Arial" w:cs="Arial"/>
          <w:sz w:val="20"/>
          <w:szCs w:val="20"/>
        </w:rPr>
      </w:pPr>
      <w:r w:rsidRPr="00B02591">
        <w:rPr>
          <w:rFonts w:ascii="Arial" w:hAnsi="Arial" w:cs="Arial"/>
          <w:sz w:val="20"/>
          <w:szCs w:val="20"/>
        </w:rPr>
        <w:t xml:space="preserve">elektroniczna skrzynka podawcza </w:t>
      </w:r>
      <w:proofErr w:type="spellStart"/>
      <w:r w:rsidRPr="00B02591">
        <w:rPr>
          <w:rFonts w:ascii="Arial" w:hAnsi="Arial" w:cs="Arial"/>
          <w:sz w:val="20"/>
          <w:szCs w:val="20"/>
        </w:rPr>
        <w:t>ePUAP</w:t>
      </w:r>
      <w:proofErr w:type="spellEnd"/>
      <w:r w:rsidRPr="00B02591">
        <w:rPr>
          <w:rFonts w:ascii="Arial" w:hAnsi="Arial" w:cs="Arial"/>
          <w:sz w:val="20"/>
          <w:szCs w:val="20"/>
        </w:rPr>
        <w:t>:</w:t>
      </w:r>
      <w:r w:rsidR="00B02591" w:rsidRPr="00B02591">
        <w:rPr>
          <w:rFonts w:ascii="Arial" w:hAnsi="Arial" w:cs="Arial"/>
          <w:sz w:val="20"/>
          <w:szCs w:val="20"/>
        </w:rPr>
        <w:t xml:space="preserve"> /</w:t>
      </w:r>
      <w:proofErr w:type="spellStart"/>
      <w:r w:rsidR="00B02591" w:rsidRPr="00B02591">
        <w:rPr>
          <w:rFonts w:ascii="Arial" w:hAnsi="Arial" w:cs="Arial"/>
          <w:sz w:val="20"/>
          <w:szCs w:val="20"/>
        </w:rPr>
        <w:t>UGUstronie</w:t>
      </w:r>
      <w:proofErr w:type="spellEnd"/>
      <w:r w:rsidR="00B02591" w:rsidRPr="00B02591">
        <w:rPr>
          <w:rFonts w:ascii="Arial" w:hAnsi="Arial" w:cs="Arial"/>
          <w:sz w:val="20"/>
          <w:szCs w:val="20"/>
        </w:rPr>
        <w:t>/skrytka</w:t>
      </w:r>
    </w:p>
    <w:p w:rsidR="00C34F11" w:rsidRPr="00112DD9" w:rsidRDefault="00C34F11" w:rsidP="00C34F11">
      <w:pPr>
        <w:ind w:left="1560"/>
        <w:contextualSpacing/>
        <w:jc w:val="both"/>
        <w:rPr>
          <w:rFonts w:ascii="Arial" w:hAnsi="Arial" w:cs="Arial"/>
          <w:sz w:val="20"/>
          <w:szCs w:val="20"/>
        </w:rPr>
      </w:pPr>
      <w:r w:rsidRPr="00B02591">
        <w:rPr>
          <w:rFonts w:ascii="Arial" w:hAnsi="Arial" w:cs="Arial"/>
          <w:sz w:val="20"/>
          <w:szCs w:val="20"/>
        </w:rPr>
        <w:t>godziny pracy zamawiającego: od poniedziałku do piątku od godz. 7:</w:t>
      </w:r>
      <w:r w:rsidR="00112DD9" w:rsidRPr="00B02591">
        <w:rPr>
          <w:rFonts w:ascii="Arial" w:hAnsi="Arial" w:cs="Arial"/>
          <w:sz w:val="20"/>
          <w:szCs w:val="20"/>
        </w:rPr>
        <w:t>3</w:t>
      </w:r>
      <w:r w:rsidRPr="00B02591">
        <w:rPr>
          <w:rFonts w:ascii="Arial" w:hAnsi="Arial" w:cs="Arial"/>
          <w:sz w:val="20"/>
          <w:szCs w:val="20"/>
        </w:rPr>
        <w:t>0 do godz. 15:</w:t>
      </w:r>
      <w:r w:rsidR="00112DD9" w:rsidRPr="00B02591">
        <w:rPr>
          <w:rFonts w:ascii="Arial" w:hAnsi="Arial" w:cs="Arial"/>
          <w:sz w:val="20"/>
          <w:szCs w:val="20"/>
        </w:rPr>
        <w:t>3</w:t>
      </w:r>
      <w:r w:rsidRPr="00B02591">
        <w:rPr>
          <w:rFonts w:ascii="Arial" w:hAnsi="Arial" w:cs="Arial"/>
          <w:sz w:val="20"/>
          <w:szCs w:val="20"/>
        </w:rPr>
        <w:t>0</w:t>
      </w:r>
    </w:p>
    <w:p w:rsidR="00C34F11" w:rsidRPr="00C34F11" w:rsidRDefault="00C34F11" w:rsidP="00C34F11">
      <w:pPr>
        <w:rPr>
          <w:rFonts w:ascii="Arial" w:hAnsi="Arial" w:cs="Arial"/>
          <w:color w:val="00B050"/>
          <w:sz w:val="20"/>
          <w:szCs w:val="20"/>
        </w:rPr>
      </w:pPr>
    </w:p>
    <w:p w:rsidR="00C34F11" w:rsidRPr="00C34F11" w:rsidRDefault="00C34F11" w:rsidP="00C34F11">
      <w:pPr>
        <w:jc w:val="both"/>
        <w:rPr>
          <w:rFonts w:ascii="Arial" w:hAnsi="Arial" w:cs="Arial"/>
          <w:sz w:val="20"/>
          <w:szCs w:val="20"/>
        </w:rPr>
      </w:pPr>
      <w:r w:rsidRPr="00C34F11">
        <w:rPr>
          <w:rFonts w:ascii="Arial" w:hAnsi="Arial" w:cs="Arial"/>
          <w:b/>
          <w:bCs/>
          <w:sz w:val="20"/>
          <w:szCs w:val="20"/>
        </w:rPr>
        <w:t>II</w:t>
      </w:r>
      <w:r w:rsidRPr="00C34F11">
        <w:rPr>
          <w:rFonts w:ascii="Arial" w:hAnsi="Arial" w:cs="Arial"/>
          <w:sz w:val="20"/>
          <w:szCs w:val="20"/>
        </w:rPr>
        <w:t xml:space="preserve">. </w:t>
      </w:r>
      <w:r w:rsidRPr="00C34F11">
        <w:rPr>
          <w:rFonts w:ascii="Arial" w:hAnsi="Arial" w:cs="Arial"/>
          <w:b/>
          <w:bCs/>
          <w:sz w:val="20"/>
          <w:szCs w:val="20"/>
        </w:rPr>
        <w:t>Tryb udzielenia zamówienia:</w:t>
      </w:r>
      <w:r w:rsidRPr="00C34F11">
        <w:rPr>
          <w:rFonts w:ascii="Arial" w:hAnsi="Arial" w:cs="Arial"/>
          <w:sz w:val="20"/>
          <w:szCs w:val="20"/>
        </w:rPr>
        <w:t xml:space="preserve"> przetarg nieograniczony.</w:t>
      </w:r>
    </w:p>
    <w:p w:rsidR="00C34F11" w:rsidRPr="00C34F11" w:rsidRDefault="00C34F11" w:rsidP="00C34F11">
      <w:pPr>
        <w:jc w:val="both"/>
        <w:rPr>
          <w:rFonts w:ascii="Arial" w:hAnsi="Arial" w:cs="Arial"/>
          <w:sz w:val="20"/>
          <w:szCs w:val="20"/>
        </w:rPr>
      </w:pPr>
      <w:r w:rsidRPr="00C34F11">
        <w:rPr>
          <w:rFonts w:ascii="Arial" w:hAnsi="Arial" w:cs="Arial"/>
          <w:sz w:val="20"/>
          <w:szCs w:val="20"/>
        </w:rPr>
        <w:t>Wartość zamówienia jest większa niż kwoty określone w przepisach wydanych na podstawie art. 11 ust. 8 ustawy.</w:t>
      </w:r>
    </w:p>
    <w:p w:rsidR="00C34F11" w:rsidRPr="00C34F11" w:rsidRDefault="00C34F11" w:rsidP="00C34F11">
      <w:pPr>
        <w:jc w:val="both"/>
        <w:rPr>
          <w:rFonts w:ascii="Arial" w:hAnsi="Arial" w:cs="Arial"/>
          <w:sz w:val="20"/>
          <w:szCs w:val="20"/>
        </w:rPr>
      </w:pPr>
    </w:p>
    <w:p w:rsidR="00C34F11" w:rsidRPr="00C34F11" w:rsidRDefault="00C34F11" w:rsidP="00C34F11">
      <w:pPr>
        <w:jc w:val="both"/>
        <w:rPr>
          <w:rFonts w:ascii="Arial" w:hAnsi="Arial" w:cs="Arial"/>
          <w:b/>
          <w:bCs/>
          <w:sz w:val="20"/>
          <w:szCs w:val="20"/>
        </w:rPr>
      </w:pPr>
      <w:r w:rsidRPr="00C34F11">
        <w:rPr>
          <w:rFonts w:ascii="Arial" w:hAnsi="Arial" w:cs="Arial"/>
          <w:b/>
          <w:bCs/>
          <w:sz w:val="20"/>
          <w:szCs w:val="20"/>
        </w:rPr>
        <w:t>III. Opis przedmiotu zamówienia:</w:t>
      </w:r>
    </w:p>
    <w:p w:rsidR="00506804" w:rsidRPr="000F3DCF" w:rsidRDefault="00506804" w:rsidP="00506804">
      <w:pPr>
        <w:jc w:val="both"/>
        <w:rPr>
          <w:rFonts w:ascii="Arial" w:hAnsi="Arial" w:cs="Arial"/>
          <w:sz w:val="20"/>
          <w:szCs w:val="20"/>
        </w:rPr>
      </w:pPr>
      <w:r w:rsidRPr="000F3DCF">
        <w:rPr>
          <w:rFonts w:ascii="Arial" w:hAnsi="Arial" w:cs="Arial"/>
          <w:sz w:val="20"/>
          <w:szCs w:val="20"/>
        </w:rPr>
        <w:t>Kod CPV:</w:t>
      </w:r>
      <w:r w:rsidRPr="000F3DCF">
        <w:rPr>
          <w:rFonts w:ascii="Arial" w:hAnsi="Arial" w:cs="Arial"/>
          <w:sz w:val="20"/>
          <w:szCs w:val="20"/>
        </w:rPr>
        <w:tab/>
        <w:t>90500000-2 Usługi związane z odpadami</w:t>
      </w:r>
    </w:p>
    <w:p w:rsidR="00506804" w:rsidRPr="000F3DCF" w:rsidRDefault="00506804" w:rsidP="00506804">
      <w:pPr>
        <w:ind w:left="708" w:firstLine="708"/>
        <w:jc w:val="both"/>
        <w:rPr>
          <w:rFonts w:ascii="Arial" w:hAnsi="Arial" w:cs="Arial"/>
          <w:sz w:val="20"/>
          <w:szCs w:val="20"/>
        </w:rPr>
      </w:pPr>
      <w:r w:rsidRPr="000F3DCF">
        <w:rPr>
          <w:rFonts w:ascii="Arial" w:hAnsi="Arial" w:cs="Arial"/>
          <w:sz w:val="20"/>
          <w:szCs w:val="20"/>
        </w:rPr>
        <w:t>90512000-9 Usługi transportu odpadów</w:t>
      </w:r>
    </w:p>
    <w:p w:rsidR="00506804" w:rsidRDefault="00506804" w:rsidP="00506804">
      <w:pPr>
        <w:ind w:left="708" w:firstLine="708"/>
        <w:jc w:val="both"/>
        <w:rPr>
          <w:rFonts w:ascii="Arial" w:hAnsi="Arial" w:cs="Arial"/>
          <w:sz w:val="20"/>
          <w:szCs w:val="20"/>
        </w:rPr>
      </w:pPr>
      <w:r w:rsidRPr="000F3DCF">
        <w:rPr>
          <w:rFonts w:ascii="Arial" w:hAnsi="Arial" w:cs="Arial"/>
          <w:sz w:val="20"/>
          <w:szCs w:val="20"/>
        </w:rPr>
        <w:t>90513100-7 Usługi wywozu odpadów pochodzących z gospodarstw domowych</w:t>
      </w:r>
    </w:p>
    <w:p w:rsidR="000F3DCF" w:rsidRDefault="000F3DCF" w:rsidP="000F3DCF">
      <w:pPr>
        <w:ind w:left="794" w:firstLine="622"/>
        <w:jc w:val="both"/>
        <w:rPr>
          <w:rFonts w:ascii="Arial" w:hAnsi="Arial" w:cs="Arial"/>
          <w:sz w:val="20"/>
          <w:szCs w:val="20"/>
        </w:rPr>
      </w:pPr>
      <w:r w:rsidRPr="000F3DCF">
        <w:rPr>
          <w:rFonts w:ascii="Arial" w:hAnsi="Arial" w:cs="Arial"/>
          <w:sz w:val="20"/>
          <w:szCs w:val="20"/>
        </w:rPr>
        <w:t>90514000-3 usługi recyklingu odpadów</w:t>
      </w:r>
    </w:p>
    <w:p w:rsidR="000F3DCF" w:rsidRPr="00CB4125" w:rsidRDefault="000F3DCF" w:rsidP="000F3DCF">
      <w:pPr>
        <w:ind w:left="794" w:firstLine="622"/>
        <w:jc w:val="both"/>
        <w:rPr>
          <w:rFonts w:ascii="Arial" w:hAnsi="Arial" w:cs="Arial"/>
          <w:sz w:val="20"/>
          <w:szCs w:val="20"/>
        </w:rPr>
      </w:pPr>
      <w:r w:rsidRPr="000F3DCF">
        <w:rPr>
          <w:rFonts w:ascii="Arial" w:hAnsi="Arial" w:cs="Arial"/>
          <w:sz w:val="20"/>
          <w:szCs w:val="20"/>
        </w:rPr>
        <w:t>34928480-6 pojemniki i kosze na odpady i śmieci</w:t>
      </w:r>
    </w:p>
    <w:p w:rsidR="00C34F11" w:rsidRPr="00C34F11" w:rsidRDefault="00C34F11" w:rsidP="00C34F11">
      <w:pPr>
        <w:ind w:left="794" w:firstLine="397"/>
        <w:jc w:val="both"/>
        <w:rPr>
          <w:rFonts w:ascii="Arial" w:hAnsi="Arial" w:cs="Arial"/>
          <w:color w:val="00B050"/>
          <w:sz w:val="20"/>
          <w:szCs w:val="20"/>
        </w:rPr>
      </w:pPr>
      <w:r w:rsidRPr="00C34F11">
        <w:rPr>
          <w:rFonts w:ascii="Arial" w:hAnsi="Arial" w:cs="Arial"/>
          <w:color w:val="00B050"/>
          <w:sz w:val="20"/>
          <w:szCs w:val="20"/>
        </w:rPr>
        <w:tab/>
      </w:r>
    </w:p>
    <w:p w:rsidR="00C34F11" w:rsidRPr="004800CE" w:rsidRDefault="00C34F11" w:rsidP="00F52BDB">
      <w:pPr>
        <w:numPr>
          <w:ilvl w:val="0"/>
          <w:numId w:val="5"/>
        </w:numPr>
        <w:tabs>
          <w:tab w:val="left" w:pos="284"/>
        </w:tabs>
        <w:ind w:left="0" w:firstLine="0"/>
        <w:jc w:val="both"/>
        <w:rPr>
          <w:rFonts w:ascii="Arial" w:eastAsia="Calibri" w:hAnsi="Arial" w:cs="Arial"/>
          <w:bCs/>
          <w:color w:val="00B050"/>
          <w:sz w:val="20"/>
          <w:szCs w:val="20"/>
        </w:rPr>
      </w:pPr>
      <w:r w:rsidRPr="000F6D88">
        <w:rPr>
          <w:rFonts w:ascii="Arial" w:eastAsia="Calibri" w:hAnsi="Arial" w:cs="Arial"/>
          <w:bCs/>
          <w:sz w:val="20"/>
          <w:szCs w:val="20"/>
        </w:rPr>
        <w:t>Naz</w:t>
      </w:r>
      <w:r w:rsidRPr="000F6D88">
        <w:rPr>
          <w:rFonts w:ascii="Arial" w:eastAsia="Calibri" w:hAnsi="Arial" w:cs="Arial"/>
          <w:sz w:val="20"/>
          <w:szCs w:val="20"/>
        </w:rPr>
        <w:t xml:space="preserve">wa </w:t>
      </w:r>
      <w:r w:rsidRPr="00E162DE">
        <w:rPr>
          <w:rFonts w:ascii="Arial" w:eastAsia="Calibri" w:hAnsi="Arial" w:cs="Arial"/>
          <w:sz w:val="20"/>
          <w:szCs w:val="20"/>
        </w:rPr>
        <w:t xml:space="preserve">nadana zamówieniu: </w:t>
      </w:r>
      <w:r w:rsidR="00571CF8" w:rsidRPr="00571CF8">
        <w:rPr>
          <w:rFonts w:ascii="Arial" w:eastAsia="Calibri" w:hAnsi="Arial" w:cs="Arial"/>
          <w:sz w:val="20"/>
          <w:szCs w:val="20"/>
        </w:rPr>
        <w:t>„Odbiór i zagospodarowanie odpadów komunalnych z nieruchomości zamieszkałych oraz nieruchomości niezamieszkałych z terenu Gminy</w:t>
      </w:r>
      <w:r w:rsidR="00571CF8">
        <w:rPr>
          <w:rFonts w:ascii="Arial" w:eastAsia="Calibri" w:hAnsi="Arial" w:cs="Arial"/>
          <w:sz w:val="20"/>
          <w:szCs w:val="20"/>
        </w:rPr>
        <w:t xml:space="preserve"> Ustronie Morskie oraz odbiór i </w:t>
      </w:r>
      <w:r w:rsidR="00571CF8" w:rsidRPr="00571CF8">
        <w:rPr>
          <w:rFonts w:ascii="Arial" w:eastAsia="Calibri" w:hAnsi="Arial" w:cs="Arial"/>
          <w:sz w:val="20"/>
          <w:szCs w:val="20"/>
        </w:rPr>
        <w:t xml:space="preserve">zagospodarowanie odpadów </w:t>
      </w:r>
      <w:r w:rsidR="00E81C29">
        <w:rPr>
          <w:rFonts w:ascii="Arial" w:eastAsia="Calibri" w:hAnsi="Arial" w:cs="Arial"/>
          <w:sz w:val="20"/>
          <w:szCs w:val="20"/>
        </w:rPr>
        <w:t xml:space="preserve">z </w:t>
      </w:r>
      <w:proofErr w:type="spellStart"/>
      <w:r w:rsidR="00E81C29">
        <w:rPr>
          <w:rFonts w:ascii="Arial" w:eastAsia="Calibri" w:hAnsi="Arial" w:cs="Arial"/>
          <w:sz w:val="20"/>
          <w:szCs w:val="20"/>
        </w:rPr>
        <w:t>PSZOK</w:t>
      </w:r>
      <w:proofErr w:type="spellEnd"/>
      <w:r w:rsidR="000C50B9" w:rsidRPr="004800CE">
        <w:rPr>
          <w:rFonts w:ascii="Arial" w:eastAsia="Calibri" w:hAnsi="Arial" w:cs="Arial"/>
          <w:sz w:val="20"/>
          <w:szCs w:val="20"/>
        </w:rPr>
        <w:t>”</w:t>
      </w:r>
      <w:r w:rsidR="009C6B38" w:rsidRPr="004800CE">
        <w:rPr>
          <w:rFonts w:ascii="Arial" w:eastAsia="Calibri" w:hAnsi="Arial" w:cs="Arial"/>
          <w:bCs/>
          <w:sz w:val="20"/>
          <w:szCs w:val="20"/>
        </w:rPr>
        <w:t>.</w:t>
      </w:r>
    </w:p>
    <w:p w:rsidR="00A825DD" w:rsidRPr="004800CE" w:rsidRDefault="00506804" w:rsidP="000C50B9">
      <w:pPr>
        <w:numPr>
          <w:ilvl w:val="0"/>
          <w:numId w:val="5"/>
        </w:numPr>
        <w:tabs>
          <w:tab w:val="left" w:pos="284"/>
        </w:tabs>
        <w:ind w:left="0" w:firstLine="0"/>
        <w:jc w:val="both"/>
        <w:rPr>
          <w:rFonts w:ascii="Arial" w:eastAsia="Calibri" w:hAnsi="Arial" w:cs="Arial"/>
          <w:bCs/>
          <w:sz w:val="20"/>
          <w:szCs w:val="20"/>
        </w:rPr>
      </w:pPr>
      <w:r w:rsidRPr="004800CE">
        <w:rPr>
          <w:rFonts w:ascii="Arial" w:eastAsia="Calibri" w:hAnsi="Arial" w:cs="Arial"/>
          <w:sz w:val="20"/>
          <w:szCs w:val="20"/>
        </w:rPr>
        <w:t>Zakres przedmiotu zamów</w:t>
      </w:r>
      <w:r w:rsidR="000C50B9" w:rsidRPr="004800CE">
        <w:rPr>
          <w:rFonts w:ascii="Arial" w:eastAsia="Calibri" w:hAnsi="Arial" w:cs="Arial"/>
          <w:sz w:val="20"/>
          <w:szCs w:val="20"/>
        </w:rPr>
        <w:t>ienia obejmuje, w szczególności: o</w:t>
      </w:r>
      <w:r w:rsidR="000C50B9" w:rsidRPr="004800CE">
        <w:rPr>
          <w:rFonts w:ascii="Arial" w:eastAsia="Calibri" w:hAnsi="Arial" w:cs="Arial"/>
          <w:bCs/>
          <w:sz w:val="20"/>
          <w:szCs w:val="20"/>
        </w:rPr>
        <w:t xml:space="preserve">dbiór </w:t>
      </w:r>
      <w:r w:rsidR="004800CE" w:rsidRPr="004800CE">
        <w:rPr>
          <w:rFonts w:ascii="Arial" w:eastAsia="Calibri" w:hAnsi="Arial" w:cs="Arial"/>
          <w:bCs/>
          <w:sz w:val="20"/>
          <w:szCs w:val="20"/>
        </w:rPr>
        <w:t>a także</w:t>
      </w:r>
      <w:r w:rsidR="000C50B9" w:rsidRPr="004800CE">
        <w:rPr>
          <w:rFonts w:ascii="Arial" w:eastAsia="Calibri" w:hAnsi="Arial" w:cs="Arial"/>
          <w:bCs/>
          <w:sz w:val="20"/>
          <w:szCs w:val="20"/>
        </w:rPr>
        <w:t xml:space="preserve"> odbiór i zagospodarowanie odpadów komunalnych selektywnie zbieranych oraz odpadów komunalnych niesegregowanych z nieruchomości zamieszkałych oraz</w:t>
      </w:r>
      <w:r w:rsidR="004800CE" w:rsidRPr="004800CE">
        <w:rPr>
          <w:rFonts w:ascii="Arial" w:eastAsia="Calibri" w:hAnsi="Arial" w:cs="Arial"/>
          <w:bCs/>
          <w:sz w:val="20"/>
          <w:szCs w:val="20"/>
        </w:rPr>
        <w:t xml:space="preserve"> nieruchomości niezamieszkałych</w:t>
      </w:r>
      <w:r w:rsidR="000C50B9" w:rsidRPr="004800CE">
        <w:rPr>
          <w:rFonts w:ascii="Arial" w:eastAsia="Calibri" w:hAnsi="Arial" w:cs="Arial"/>
          <w:bCs/>
          <w:sz w:val="20"/>
          <w:szCs w:val="20"/>
        </w:rPr>
        <w:t xml:space="preserve"> oraz transport tych odpadów do instalacji przetwarzania odpadów komunalnych, jak również odbiór, transport i zagospodarowanie odpadów z Punktu Selektywnego Zbiórki Odpadów Komunalnych</w:t>
      </w:r>
      <w:r w:rsidR="004800CE">
        <w:rPr>
          <w:rFonts w:ascii="Arial" w:eastAsia="Calibri" w:hAnsi="Arial" w:cs="Arial"/>
          <w:bCs/>
          <w:sz w:val="20"/>
          <w:szCs w:val="20"/>
        </w:rPr>
        <w:t xml:space="preserve"> z terenu Gminy </w:t>
      </w:r>
      <w:r w:rsidR="004800CE">
        <w:rPr>
          <w:rFonts w:ascii="Arial" w:eastAsia="Calibri" w:hAnsi="Arial" w:cs="Arial"/>
          <w:sz w:val="20"/>
          <w:szCs w:val="20"/>
        </w:rPr>
        <w:t>Ustronie Morskie</w:t>
      </w:r>
      <w:r w:rsidR="000C50B9" w:rsidRPr="004800CE">
        <w:rPr>
          <w:rFonts w:ascii="Arial" w:eastAsia="Calibri" w:hAnsi="Arial" w:cs="Arial"/>
          <w:bCs/>
          <w:sz w:val="20"/>
          <w:szCs w:val="20"/>
        </w:rPr>
        <w:t>.</w:t>
      </w:r>
    </w:p>
    <w:p w:rsidR="00506804" w:rsidRDefault="00506804" w:rsidP="00F52BDB">
      <w:pPr>
        <w:numPr>
          <w:ilvl w:val="0"/>
          <w:numId w:val="5"/>
        </w:numPr>
        <w:tabs>
          <w:tab w:val="left" w:pos="284"/>
        </w:tabs>
        <w:suppressAutoHyphens/>
        <w:ind w:left="0" w:firstLine="0"/>
        <w:jc w:val="both"/>
        <w:rPr>
          <w:rFonts w:ascii="Arial" w:eastAsia="Calibri" w:hAnsi="Arial" w:cs="Arial"/>
          <w:sz w:val="20"/>
          <w:szCs w:val="20"/>
          <w:lang w:eastAsia="en-US"/>
        </w:rPr>
      </w:pPr>
      <w:r w:rsidRPr="004800CE">
        <w:rPr>
          <w:rFonts w:ascii="Arial" w:eastAsia="Calibri" w:hAnsi="Arial" w:cs="Arial"/>
          <w:sz w:val="20"/>
          <w:szCs w:val="20"/>
        </w:rPr>
        <w:t xml:space="preserve">Szczegółowy zakres przedmiotu zamówienia określony został w </w:t>
      </w:r>
      <w:bookmarkStart w:id="1" w:name="_Hlk44072473"/>
      <w:r w:rsidRPr="004800CE">
        <w:rPr>
          <w:rFonts w:ascii="Arial" w:eastAsia="Calibri" w:hAnsi="Arial" w:cs="Arial"/>
          <w:sz w:val="20"/>
          <w:szCs w:val="20"/>
        </w:rPr>
        <w:t xml:space="preserve">opisie przedmiotu zamówienia </w:t>
      </w:r>
      <w:bookmarkEnd w:id="1"/>
      <w:r w:rsidRPr="004800CE">
        <w:rPr>
          <w:rFonts w:ascii="Arial" w:eastAsia="Calibri" w:hAnsi="Arial" w:cs="Arial"/>
          <w:sz w:val="20"/>
          <w:szCs w:val="20"/>
        </w:rPr>
        <w:t>oraz</w:t>
      </w:r>
      <w:r w:rsidRPr="004800CE">
        <w:rPr>
          <w:rFonts w:ascii="Arial" w:eastAsia="Calibri" w:hAnsi="Arial" w:cs="Arial"/>
          <w:sz w:val="20"/>
          <w:szCs w:val="20"/>
        </w:rPr>
        <w:br/>
        <w:t>w projekcie umowy. Dokumenty te stanowią załączniki do specyfikacji istotnych warunków zamówienia, zwanej</w:t>
      </w:r>
      <w:r w:rsidRPr="00F45FAE">
        <w:rPr>
          <w:rFonts w:ascii="Arial" w:eastAsia="Calibri" w:hAnsi="Arial" w:cs="Arial"/>
          <w:sz w:val="20"/>
          <w:szCs w:val="20"/>
        </w:rPr>
        <w:t xml:space="preserve"> dalej „SIWZ”</w:t>
      </w:r>
      <w:r w:rsidRPr="00245F82">
        <w:rPr>
          <w:rFonts w:ascii="Arial" w:eastAsia="Calibri" w:hAnsi="Arial" w:cs="Arial"/>
          <w:sz w:val="20"/>
          <w:szCs w:val="20"/>
        </w:rPr>
        <w:t>.</w:t>
      </w:r>
    </w:p>
    <w:p w:rsidR="00506804" w:rsidRPr="00E162DE" w:rsidRDefault="00506804" w:rsidP="00F52BDB">
      <w:pPr>
        <w:numPr>
          <w:ilvl w:val="0"/>
          <w:numId w:val="5"/>
        </w:numPr>
        <w:tabs>
          <w:tab w:val="left" w:pos="284"/>
        </w:tabs>
        <w:suppressAutoHyphens/>
        <w:ind w:left="0" w:firstLine="0"/>
        <w:jc w:val="both"/>
        <w:rPr>
          <w:rFonts w:ascii="Arial" w:eastAsia="Calibri" w:hAnsi="Arial" w:cs="Arial"/>
          <w:sz w:val="20"/>
          <w:szCs w:val="20"/>
          <w:lang w:eastAsia="en-US"/>
        </w:rPr>
      </w:pPr>
      <w:r w:rsidRPr="00C82776">
        <w:rPr>
          <w:rFonts w:ascii="Arial" w:eastAsia="Calibri" w:hAnsi="Arial" w:cs="Arial"/>
          <w:sz w:val="20"/>
          <w:szCs w:val="20"/>
        </w:rPr>
        <w:t xml:space="preserve">We wszystkich miejscach SIWZ lub jej załącznikach,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ustawy, jest to uzasadnione specyfiką przedmiotu zamówienia i zamawiający nie może opisać przedmiotu zamówienia za pomocą dostatecznie dokładnych określeń, a w każdym przypadku, działając zgodnie z art. 29 ust. 3 ustawy i art. 30 ust. 4 ustawy, zamawiający dopuszcza rozwiązania równoważne opisywanym, oznaczając takie wskazania lub odniesienia </w:t>
      </w:r>
      <w:r w:rsidRPr="004B2090">
        <w:rPr>
          <w:rFonts w:ascii="Arial" w:eastAsia="Calibri" w:hAnsi="Arial" w:cs="Arial"/>
          <w:sz w:val="20"/>
          <w:szCs w:val="20"/>
        </w:rPr>
        <w:t>odpowiednio wyrazami „lub równoważny” lub „lub równoważne” (m.in. zastosowanie innych materiałów</w:t>
      </w:r>
      <w:r w:rsidRPr="004B2090">
        <w:rPr>
          <w:rFonts w:ascii="Arial" w:eastAsia="Calibri" w:hAnsi="Arial" w:cs="Arial"/>
          <w:sz w:val="20"/>
          <w:szCs w:val="20"/>
        </w:rPr>
        <w:br/>
        <w:t xml:space="preserve">i urządzeń), pod </w:t>
      </w:r>
      <w:r w:rsidRPr="006E7854">
        <w:rPr>
          <w:rFonts w:ascii="Arial" w:eastAsia="Calibri" w:hAnsi="Arial" w:cs="Arial"/>
          <w:sz w:val="20"/>
          <w:szCs w:val="20"/>
        </w:rPr>
        <w:t xml:space="preserve">warunkiem zapewnienia parametrów nie gorszych niż określone w opisie przedmiotu </w:t>
      </w:r>
      <w:r w:rsidRPr="00E162DE">
        <w:rPr>
          <w:rFonts w:ascii="Arial" w:eastAsia="Calibri" w:hAnsi="Arial" w:cs="Arial"/>
          <w:sz w:val="20"/>
          <w:szCs w:val="20"/>
        </w:rPr>
        <w:t>zamówienia.</w:t>
      </w:r>
    </w:p>
    <w:p w:rsidR="00506804" w:rsidRPr="00E162DE" w:rsidRDefault="00506804" w:rsidP="00F52BDB">
      <w:pPr>
        <w:numPr>
          <w:ilvl w:val="0"/>
          <w:numId w:val="5"/>
        </w:numPr>
        <w:tabs>
          <w:tab w:val="left" w:pos="284"/>
          <w:tab w:val="num" w:pos="644"/>
          <w:tab w:val="left" w:pos="3552"/>
          <w:tab w:val="left" w:pos="5894"/>
          <w:tab w:val="left" w:pos="9033"/>
        </w:tabs>
        <w:ind w:left="0" w:firstLine="0"/>
        <w:jc w:val="both"/>
        <w:rPr>
          <w:rFonts w:ascii="Arial" w:eastAsia="Calibri" w:hAnsi="Arial" w:cs="Arial"/>
          <w:sz w:val="20"/>
          <w:szCs w:val="20"/>
        </w:rPr>
      </w:pPr>
      <w:r w:rsidRPr="00E162DE">
        <w:rPr>
          <w:rFonts w:ascii="Arial" w:eastAsia="Calibri" w:hAnsi="Arial" w:cs="Arial"/>
          <w:sz w:val="20"/>
          <w:szCs w:val="20"/>
        </w:rPr>
        <w:t xml:space="preserve">Zamawiający wymaga zatrudnienia przez wykonawcę lub podwykonawcę, na podstawie umowy o pracę wszystkich osób wykonujących usługi odbierania </w:t>
      </w:r>
      <w:r w:rsidR="00E162DE" w:rsidRPr="00E162DE">
        <w:rPr>
          <w:rFonts w:ascii="Arial" w:eastAsia="Calibri" w:hAnsi="Arial" w:cs="Arial"/>
          <w:sz w:val="20"/>
          <w:szCs w:val="20"/>
        </w:rPr>
        <w:t xml:space="preserve">i zagospodarowania </w:t>
      </w:r>
      <w:r w:rsidRPr="00E162DE">
        <w:rPr>
          <w:rFonts w:ascii="Arial" w:eastAsia="Calibri" w:hAnsi="Arial" w:cs="Arial"/>
          <w:sz w:val="20"/>
          <w:szCs w:val="20"/>
        </w:rPr>
        <w:t xml:space="preserve">odpadów komunalnych na terenie Gminy </w:t>
      </w:r>
      <w:r w:rsidR="00112DD9" w:rsidRPr="00E162DE">
        <w:rPr>
          <w:rFonts w:ascii="Arial" w:eastAsia="Calibri" w:hAnsi="Arial" w:cs="Arial"/>
          <w:sz w:val="20"/>
          <w:szCs w:val="20"/>
        </w:rPr>
        <w:t>Ustronie</w:t>
      </w:r>
      <w:r w:rsidRPr="00E162DE">
        <w:rPr>
          <w:rFonts w:ascii="Arial" w:eastAsia="Calibri" w:hAnsi="Arial" w:cs="Arial"/>
          <w:sz w:val="20"/>
          <w:szCs w:val="20"/>
        </w:rPr>
        <w:t>.</w:t>
      </w:r>
    </w:p>
    <w:p w:rsidR="00506804" w:rsidRPr="00E162DE" w:rsidRDefault="00506804" w:rsidP="00F52BDB">
      <w:pPr>
        <w:numPr>
          <w:ilvl w:val="0"/>
          <w:numId w:val="5"/>
        </w:numPr>
        <w:tabs>
          <w:tab w:val="left" w:pos="284"/>
          <w:tab w:val="left" w:pos="3552"/>
          <w:tab w:val="left" w:pos="5894"/>
          <w:tab w:val="left" w:pos="9033"/>
        </w:tabs>
        <w:ind w:left="0" w:firstLine="0"/>
        <w:jc w:val="both"/>
        <w:rPr>
          <w:rFonts w:ascii="Arial" w:eastAsia="Calibri" w:hAnsi="Arial" w:cs="Arial"/>
          <w:sz w:val="20"/>
          <w:szCs w:val="20"/>
        </w:rPr>
      </w:pPr>
      <w:r w:rsidRPr="00E162DE">
        <w:rPr>
          <w:rFonts w:ascii="Arial" w:eastAsia="Calibri" w:hAnsi="Arial" w:cs="Arial"/>
          <w:sz w:val="20"/>
          <w:szCs w:val="20"/>
        </w:rPr>
        <w:t>Uprawnienia zamawiającego w zakresie kontroli wypełniania przez wykonawcę obowiązku, o którym mowa</w:t>
      </w:r>
      <w:r w:rsidRPr="00E162DE">
        <w:rPr>
          <w:rFonts w:ascii="Arial" w:eastAsia="Calibri" w:hAnsi="Arial" w:cs="Arial"/>
          <w:sz w:val="20"/>
          <w:szCs w:val="20"/>
        </w:rPr>
        <w:br/>
        <w:t>w pkt 5, określa § 6 wzoru umowy, stanowiącego załącznik do SIWZ.</w:t>
      </w:r>
    </w:p>
    <w:p w:rsidR="00C34F11" w:rsidRPr="00E162DE" w:rsidRDefault="00C34F11" w:rsidP="00F52BDB">
      <w:pPr>
        <w:numPr>
          <w:ilvl w:val="0"/>
          <w:numId w:val="5"/>
        </w:numPr>
        <w:tabs>
          <w:tab w:val="clear" w:pos="360"/>
          <w:tab w:val="num" w:pos="284"/>
        </w:tabs>
        <w:suppressAutoHyphens/>
        <w:ind w:left="0" w:firstLine="0"/>
        <w:jc w:val="both"/>
        <w:rPr>
          <w:rFonts w:ascii="Arial" w:eastAsia="Calibri" w:hAnsi="Arial" w:cs="Arial"/>
          <w:sz w:val="20"/>
          <w:szCs w:val="20"/>
        </w:rPr>
      </w:pPr>
      <w:r w:rsidRPr="00E162DE">
        <w:rPr>
          <w:rFonts w:ascii="Arial" w:eastAsia="Calibri" w:hAnsi="Arial" w:cs="Arial"/>
          <w:sz w:val="20"/>
          <w:szCs w:val="20"/>
        </w:rPr>
        <w:t>Zamawiający przewiduje możliwość udzielenia zamówienia, o którym mowa w art. 67 ust. 1 pkt 6 ustawy, polegającego na powtórzeniu podobnych usług, zwanego dalej „zamówieniem podobny</w:t>
      </w:r>
      <w:r w:rsidR="0031159F">
        <w:rPr>
          <w:rFonts w:ascii="Arial" w:eastAsia="Calibri" w:hAnsi="Arial" w:cs="Arial"/>
          <w:sz w:val="20"/>
          <w:szCs w:val="20"/>
        </w:rPr>
        <w:t>m”, stanowiącym nie więcej niż 3</w:t>
      </w:r>
      <w:r w:rsidRPr="00E162DE">
        <w:rPr>
          <w:rFonts w:ascii="Arial" w:eastAsia="Calibri" w:hAnsi="Arial" w:cs="Arial"/>
          <w:sz w:val="20"/>
          <w:szCs w:val="20"/>
        </w:rPr>
        <w:t>00% wartości zamówienia podstawowego</w:t>
      </w:r>
      <w:r w:rsidR="00CB4125" w:rsidRPr="00E162DE">
        <w:rPr>
          <w:rFonts w:ascii="Arial" w:eastAsia="Calibri" w:hAnsi="Arial" w:cs="Arial"/>
          <w:sz w:val="20"/>
          <w:szCs w:val="20"/>
        </w:rPr>
        <w:t>:</w:t>
      </w:r>
    </w:p>
    <w:p w:rsidR="00C34F11" w:rsidRPr="00E162DE" w:rsidRDefault="00CB4125" w:rsidP="00F52BDB">
      <w:pPr>
        <w:numPr>
          <w:ilvl w:val="0"/>
          <w:numId w:val="20"/>
        </w:numPr>
        <w:tabs>
          <w:tab w:val="num" w:pos="284"/>
        </w:tabs>
        <w:suppressAutoHyphens/>
        <w:ind w:left="0" w:firstLine="0"/>
        <w:jc w:val="both"/>
        <w:rPr>
          <w:rFonts w:ascii="Arial" w:eastAsia="Calibri" w:hAnsi="Arial" w:cs="Arial"/>
          <w:sz w:val="20"/>
          <w:szCs w:val="20"/>
        </w:rPr>
      </w:pPr>
      <w:r w:rsidRPr="00E162DE">
        <w:rPr>
          <w:rFonts w:ascii="Arial" w:eastAsia="Calibri" w:hAnsi="Arial" w:cs="Arial"/>
          <w:sz w:val="20"/>
          <w:szCs w:val="20"/>
        </w:rPr>
        <w:t>z</w:t>
      </w:r>
      <w:r w:rsidR="00C34F11" w:rsidRPr="00E162DE">
        <w:rPr>
          <w:rFonts w:ascii="Arial" w:eastAsia="Calibri" w:hAnsi="Arial" w:cs="Arial"/>
          <w:sz w:val="20"/>
          <w:szCs w:val="20"/>
        </w:rPr>
        <w:t>amawiający wskazuje, że zamówienie podobne udzielone zostanie po przeprowadzeniu procedury przewidzianej dla trybu zamówienia z wolnej ręki</w:t>
      </w:r>
      <w:r w:rsidRPr="00E162DE">
        <w:rPr>
          <w:rFonts w:ascii="Arial" w:eastAsia="Calibri" w:hAnsi="Arial" w:cs="Arial"/>
          <w:sz w:val="20"/>
          <w:szCs w:val="20"/>
        </w:rPr>
        <w:t>;</w:t>
      </w:r>
    </w:p>
    <w:p w:rsidR="00C34F11" w:rsidRPr="00E162DE" w:rsidRDefault="00CB4125" w:rsidP="00F52BDB">
      <w:pPr>
        <w:numPr>
          <w:ilvl w:val="0"/>
          <w:numId w:val="20"/>
        </w:numPr>
        <w:tabs>
          <w:tab w:val="num" w:pos="284"/>
        </w:tabs>
        <w:suppressAutoHyphens/>
        <w:ind w:left="0" w:firstLine="0"/>
        <w:jc w:val="both"/>
        <w:rPr>
          <w:rFonts w:ascii="Arial" w:eastAsia="Calibri" w:hAnsi="Arial" w:cs="Arial"/>
          <w:sz w:val="20"/>
          <w:szCs w:val="20"/>
        </w:rPr>
      </w:pPr>
      <w:r w:rsidRPr="00E162DE">
        <w:rPr>
          <w:rFonts w:ascii="Arial" w:eastAsia="Calibri" w:hAnsi="Arial" w:cs="Arial"/>
          <w:sz w:val="20"/>
          <w:szCs w:val="20"/>
        </w:rPr>
        <w:t>z</w:t>
      </w:r>
      <w:r w:rsidR="00C34F11" w:rsidRPr="00E162DE">
        <w:rPr>
          <w:rFonts w:ascii="Arial" w:eastAsia="Calibri" w:hAnsi="Arial" w:cs="Arial"/>
          <w:sz w:val="20"/>
          <w:szCs w:val="20"/>
        </w:rPr>
        <w:t>awarcie umowy dotyczące zamówienia podobnego poprzedzone będzie m.in. zaproszeniem do negocjacji oraz negocjacjami</w:t>
      </w:r>
      <w:r w:rsidRPr="00E162DE">
        <w:rPr>
          <w:rFonts w:ascii="Arial" w:eastAsia="Calibri" w:hAnsi="Arial" w:cs="Arial"/>
          <w:sz w:val="20"/>
          <w:szCs w:val="20"/>
        </w:rPr>
        <w:t>;</w:t>
      </w:r>
    </w:p>
    <w:p w:rsidR="00C34F11" w:rsidRPr="00CB4125" w:rsidRDefault="00CB4125" w:rsidP="00F52BDB">
      <w:pPr>
        <w:numPr>
          <w:ilvl w:val="0"/>
          <w:numId w:val="20"/>
        </w:numPr>
        <w:tabs>
          <w:tab w:val="num" w:pos="284"/>
        </w:tabs>
        <w:suppressAutoHyphens/>
        <w:ind w:left="0" w:firstLine="0"/>
        <w:jc w:val="both"/>
        <w:rPr>
          <w:rFonts w:ascii="Arial" w:eastAsia="Calibri" w:hAnsi="Arial" w:cs="Arial"/>
          <w:sz w:val="20"/>
          <w:szCs w:val="20"/>
        </w:rPr>
      </w:pPr>
      <w:r>
        <w:rPr>
          <w:rFonts w:ascii="Arial" w:eastAsia="Calibri" w:hAnsi="Arial" w:cs="Arial"/>
          <w:sz w:val="20"/>
          <w:szCs w:val="20"/>
        </w:rPr>
        <w:lastRenderedPageBreak/>
        <w:t>w</w:t>
      </w:r>
      <w:r w:rsidR="00C34F11" w:rsidRPr="00CB4125">
        <w:rPr>
          <w:rFonts w:ascii="Arial" w:eastAsia="Calibri" w:hAnsi="Arial" w:cs="Arial"/>
          <w:sz w:val="20"/>
          <w:szCs w:val="20"/>
        </w:rPr>
        <w:t>ykonawca będzie musiał wykazać spełnienie warunków udziału w postępowaniu o udzielenie zamówienia podobnego, określonych tak jak dla niniejszego postępowania o udzielenie zamówienia oraz brak podstaw do wykluczenia z postępowania</w:t>
      </w:r>
      <w:r>
        <w:rPr>
          <w:rFonts w:ascii="Arial" w:eastAsia="Calibri" w:hAnsi="Arial" w:cs="Arial"/>
          <w:sz w:val="20"/>
          <w:szCs w:val="20"/>
        </w:rPr>
        <w:t>;</w:t>
      </w:r>
    </w:p>
    <w:p w:rsidR="00C34F11" w:rsidRPr="00CB4125" w:rsidRDefault="00CB4125" w:rsidP="00F52BDB">
      <w:pPr>
        <w:numPr>
          <w:ilvl w:val="0"/>
          <w:numId w:val="20"/>
        </w:numPr>
        <w:tabs>
          <w:tab w:val="num" w:pos="284"/>
        </w:tabs>
        <w:suppressAutoHyphens/>
        <w:ind w:left="0" w:firstLine="0"/>
        <w:jc w:val="both"/>
        <w:rPr>
          <w:rFonts w:ascii="Arial" w:eastAsia="Calibri" w:hAnsi="Arial" w:cs="Arial"/>
          <w:sz w:val="20"/>
          <w:szCs w:val="20"/>
        </w:rPr>
      </w:pPr>
      <w:r>
        <w:rPr>
          <w:rFonts w:ascii="Arial" w:eastAsia="Calibri" w:hAnsi="Arial" w:cs="Arial"/>
          <w:sz w:val="20"/>
          <w:szCs w:val="20"/>
        </w:rPr>
        <w:t>p</w:t>
      </w:r>
      <w:r w:rsidR="00C34F11" w:rsidRPr="00CB4125">
        <w:rPr>
          <w:rFonts w:ascii="Arial" w:eastAsia="Calibri" w:hAnsi="Arial" w:cs="Arial"/>
          <w:sz w:val="20"/>
          <w:szCs w:val="20"/>
        </w:rPr>
        <w:t>rzedmiotem negocjacji w postępowaniu o udzielenie zamówienia podobnego, realizowanym w trybie zamówienia z wolej ręki na podstawie art. 67 ust. 1 pkt 6 ustawy, będzie oferowana przez wykonawcę cena oraz warunki realizacji zamówienia.</w:t>
      </w:r>
    </w:p>
    <w:p w:rsidR="00C34F11" w:rsidRPr="00C34F11" w:rsidRDefault="00C34F11" w:rsidP="00C34F11">
      <w:pPr>
        <w:tabs>
          <w:tab w:val="left" w:pos="284"/>
          <w:tab w:val="left" w:pos="3552"/>
          <w:tab w:val="left" w:pos="5894"/>
          <w:tab w:val="left" w:pos="9033"/>
        </w:tabs>
        <w:jc w:val="both"/>
        <w:rPr>
          <w:rFonts w:ascii="Arial" w:eastAsia="Calibri" w:hAnsi="Arial" w:cs="Arial"/>
          <w:color w:val="00B050"/>
          <w:sz w:val="20"/>
          <w:szCs w:val="20"/>
        </w:rPr>
      </w:pPr>
    </w:p>
    <w:p w:rsidR="00506804" w:rsidRPr="004B2090" w:rsidRDefault="00C34F11" w:rsidP="00506804">
      <w:pPr>
        <w:jc w:val="both"/>
        <w:rPr>
          <w:rFonts w:ascii="Arial" w:hAnsi="Arial" w:cs="Arial"/>
          <w:b/>
          <w:sz w:val="20"/>
          <w:szCs w:val="20"/>
        </w:rPr>
      </w:pPr>
      <w:r w:rsidRPr="006E7854">
        <w:rPr>
          <w:rFonts w:ascii="Arial" w:eastAsia="Calibri" w:hAnsi="Arial" w:cs="Arial"/>
          <w:b/>
          <w:bCs/>
          <w:sz w:val="20"/>
          <w:szCs w:val="20"/>
        </w:rPr>
        <w:t xml:space="preserve">IV. Termin wykonania zamówienia: </w:t>
      </w:r>
      <w:r w:rsidR="00506804" w:rsidRPr="006E7854">
        <w:rPr>
          <w:rFonts w:ascii="Arial" w:hAnsi="Arial" w:cs="Arial"/>
          <w:b/>
          <w:sz w:val="20"/>
          <w:szCs w:val="20"/>
        </w:rPr>
        <w:t>od dnia 1.01.2021r. do dnia 31.12.202</w:t>
      </w:r>
      <w:r w:rsidR="004B2090" w:rsidRPr="006E7854">
        <w:rPr>
          <w:rFonts w:ascii="Arial" w:hAnsi="Arial" w:cs="Arial"/>
          <w:b/>
          <w:sz w:val="20"/>
          <w:szCs w:val="20"/>
        </w:rPr>
        <w:t>1</w:t>
      </w:r>
      <w:r w:rsidR="00506804" w:rsidRPr="006E7854">
        <w:rPr>
          <w:rFonts w:ascii="Arial" w:hAnsi="Arial" w:cs="Arial"/>
          <w:b/>
          <w:sz w:val="20"/>
          <w:szCs w:val="20"/>
        </w:rPr>
        <w:t>r.</w:t>
      </w:r>
    </w:p>
    <w:p w:rsidR="00C34F11" w:rsidRPr="00C34F11" w:rsidRDefault="00C34F11" w:rsidP="00C34F11">
      <w:pPr>
        <w:jc w:val="both"/>
        <w:rPr>
          <w:rFonts w:ascii="Arial" w:hAnsi="Arial" w:cs="Arial"/>
          <w:b/>
          <w:bCs/>
          <w:color w:val="00B050"/>
          <w:sz w:val="20"/>
          <w:szCs w:val="20"/>
        </w:rPr>
      </w:pPr>
    </w:p>
    <w:p w:rsidR="00C34F11" w:rsidRPr="006C6A11" w:rsidRDefault="00C34F11" w:rsidP="00C34F11">
      <w:pPr>
        <w:jc w:val="both"/>
        <w:rPr>
          <w:rFonts w:ascii="Arial" w:hAnsi="Arial" w:cs="Arial"/>
          <w:b/>
          <w:bCs/>
          <w:sz w:val="20"/>
          <w:szCs w:val="20"/>
        </w:rPr>
      </w:pPr>
      <w:r w:rsidRPr="006C6A11">
        <w:rPr>
          <w:rFonts w:ascii="Arial" w:hAnsi="Arial" w:cs="Arial"/>
          <w:b/>
          <w:bCs/>
          <w:sz w:val="20"/>
          <w:szCs w:val="20"/>
        </w:rPr>
        <w:t>V. Warunki udziału w postępowaniu:</w:t>
      </w:r>
    </w:p>
    <w:p w:rsidR="006C6A11" w:rsidRPr="006C6A11" w:rsidRDefault="001F57A9" w:rsidP="00A31604">
      <w:pPr>
        <w:tabs>
          <w:tab w:val="left" w:pos="284"/>
          <w:tab w:val="left" w:pos="993"/>
          <w:tab w:val="left" w:pos="3552"/>
          <w:tab w:val="left" w:pos="5894"/>
          <w:tab w:val="left" w:pos="9033"/>
        </w:tabs>
        <w:jc w:val="both"/>
        <w:rPr>
          <w:rFonts w:ascii="Arial" w:eastAsia="Calibri" w:hAnsi="Arial" w:cs="Arial"/>
          <w:sz w:val="20"/>
          <w:szCs w:val="20"/>
        </w:rPr>
      </w:pPr>
      <w:r w:rsidRPr="006C6A11">
        <w:rPr>
          <w:rFonts w:ascii="Arial" w:eastAsia="Calibri" w:hAnsi="Arial" w:cs="Arial"/>
          <w:sz w:val="20"/>
          <w:szCs w:val="20"/>
        </w:rPr>
        <w:t>O udzielenie zamówienia mogą ubiegać się wykonawcy, którzy nie podlegają wykluczeniu</w:t>
      </w:r>
      <w:r w:rsidR="006C6A11" w:rsidRPr="006C6A11">
        <w:rPr>
          <w:rFonts w:ascii="Arial" w:hAnsi="Arial" w:cs="Arial"/>
          <w:sz w:val="20"/>
          <w:szCs w:val="20"/>
        </w:rPr>
        <w:t xml:space="preserve"> </w:t>
      </w:r>
      <w:r w:rsidR="006C6A11" w:rsidRPr="006C6A11">
        <w:rPr>
          <w:rFonts w:ascii="Arial" w:eastAsia="Calibri" w:hAnsi="Arial" w:cs="Arial"/>
          <w:sz w:val="20"/>
          <w:szCs w:val="20"/>
        </w:rPr>
        <w:t>na podstawie</w:t>
      </w:r>
      <w:r w:rsidR="006C6A11" w:rsidRPr="006C6A11">
        <w:rPr>
          <w:rFonts w:ascii="Arial" w:eastAsia="Calibri" w:hAnsi="Arial" w:cs="Arial"/>
          <w:sz w:val="20"/>
          <w:szCs w:val="20"/>
        </w:rPr>
        <w:br/>
        <w:t>art. 24 ust. 1 pkt 12-23 ustawy</w:t>
      </w:r>
      <w:r w:rsidRPr="006C6A11">
        <w:rPr>
          <w:rFonts w:ascii="Arial" w:eastAsia="Calibri" w:hAnsi="Arial" w:cs="Arial"/>
          <w:sz w:val="20"/>
          <w:szCs w:val="20"/>
        </w:rPr>
        <w:t xml:space="preserve"> oraz spełniają warunki udziału w postępowaniu dotyczące</w:t>
      </w:r>
      <w:r w:rsidR="006C6A11" w:rsidRPr="006C6A11">
        <w:rPr>
          <w:rFonts w:ascii="Arial" w:eastAsia="Calibri" w:hAnsi="Arial" w:cs="Arial"/>
          <w:sz w:val="20"/>
          <w:szCs w:val="20"/>
        </w:rPr>
        <w:t>:</w:t>
      </w:r>
    </w:p>
    <w:p w:rsidR="006C6A11" w:rsidRPr="004B2090" w:rsidRDefault="006C6A11" w:rsidP="00F52BDB">
      <w:pPr>
        <w:widowControl w:val="0"/>
        <w:numPr>
          <w:ilvl w:val="0"/>
          <w:numId w:val="13"/>
        </w:numPr>
        <w:tabs>
          <w:tab w:val="left" w:pos="284"/>
        </w:tabs>
        <w:suppressAutoHyphens/>
        <w:autoSpaceDN w:val="0"/>
        <w:ind w:left="0" w:firstLine="0"/>
        <w:jc w:val="both"/>
        <w:textAlignment w:val="baseline"/>
        <w:rPr>
          <w:rFonts w:ascii="Arial" w:hAnsi="Arial" w:cs="Arial"/>
          <w:b/>
          <w:sz w:val="20"/>
          <w:szCs w:val="20"/>
        </w:rPr>
      </w:pPr>
      <w:r w:rsidRPr="006C6A11">
        <w:rPr>
          <w:rFonts w:ascii="Arial" w:hAnsi="Arial" w:cs="Arial"/>
          <w:bCs/>
          <w:sz w:val="20"/>
          <w:szCs w:val="20"/>
        </w:rPr>
        <w:t xml:space="preserve">kompetencji lub uprawnień do prowadzenia określonej działalności zawodowej. Warunek zostanie </w:t>
      </w:r>
      <w:r w:rsidRPr="004B2090">
        <w:rPr>
          <w:rFonts w:ascii="Arial" w:hAnsi="Arial" w:cs="Arial"/>
          <w:bCs/>
          <w:sz w:val="20"/>
          <w:szCs w:val="20"/>
        </w:rPr>
        <w:t>spełniony, jeżeli wykonawcy wykażą, że:</w:t>
      </w:r>
    </w:p>
    <w:p w:rsidR="006C6A11" w:rsidRPr="004B2090" w:rsidRDefault="006C6A11" w:rsidP="00F52BDB">
      <w:pPr>
        <w:widowControl w:val="0"/>
        <w:numPr>
          <w:ilvl w:val="0"/>
          <w:numId w:val="21"/>
        </w:numPr>
        <w:tabs>
          <w:tab w:val="left" w:pos="284"/>
        </w:tabs>
        <w:suppressAutoHyphens/>
        <w:autoSpaceDN w:val="0"/>
        <w:ind w:left="0" w:firstLine="0"/>
        <w:jc w:val="both"/>
        <w:textAlignment w:val="baseline"/>
        <w:rPr>
          <w:rFonts w:ascii="Arial" w:hAnsi="Arial" w:cs="Arial"/>
          <w:sz w:val="20"/>
          <w:szCs w:val="20"/>
        </w:rPr>
      </w:pPr>
      <w:r w:rsidRPr="004B2090">
        <w:rPr>
          <w:rFonts w:ascii="Arial" w:hAnsi="Arial" w:cs="Arial"/>
          <w:sz w:val="20"/>
          <w:szCs w:val="20"/>
        </w:rPr>
        <w:t xml:space="preserve">posiadają </w:t>
      </w:r>
      <w:r w:rsidRPr="004B2090">
        <w:rPr>
          <w:rFonts w:ascii="Arial" w:hAnsi="Arial" w:cs="Arial"/>
          <w:sz w:val="20"/>
          <w:szCs w:val="20"/>
          <w:lang w:eastAsia="ar-SA"/>
        </w:rPr>
        <w:t xml:space="preserve">wpis do </w:t>
      </w:r>
      <w:bookmarkStart w:id="2" w:name="_Hlk53305380"/>
      <w:r w:rsidRPr="004B2090">
        <w:rPr>
          <w:rFonts w:ascii="Arial" w:hAnsi="Arial" w:cs="Arial"/>
          <w:sz w:val="20"/>
          <w:szCs w:val="20"/>
          <w:lang w:eastAsia="ar-SA"/>
        </w:rPr>
        <w:t xml:space="preserve">rejestru działalności regulowanej właściwego ze względu na miejsce odbierania odpadów komunalnych od właścicieli nieruchomości prowadzonego przez </w:t>
      </w:r>
      <w:bookmarkStart w:id="3" w:name="_Hlk54855597"/>
      <w:r w:rsidR="00112DD9" w:rsidRPr="004B2090">
        <w:rPr>
          <w:rFonts w:ascii="Arial" w:hAnsi="Arial" w:cs="Arial"/>
          <w:sz w:val="20"/>
          <w:szCs w:val="20"/>
          <w:lang w:eastAsia="ar-SA"/>
        </w:rPr>
        <w:t xml:space="preserve">Wójta </w:t>
      </w:r>
      <w:bookmarkEnd w:id="3"/>
      <w:r w:rsidR="00007A6A" w:rsidRPr="004B2090">
        <w:rPr>
          <w:rFonts w:ascii="Arial" w:hAnsi="Arial" w:cs="Arial"/>
          <w:sz w:val="20"/>
          <w:szCs w:val="20"/>
          <w:lang w:eastAsia="ar-SA"/>
        </w:rPr>
        <w:t>Gminy Ustronie Morskie</w:t>
      </w:r>
      <w:r w:rsidRPr="004B2090">
        <w:rPr>
          <w:rFonts w:ascii="Arial" w:hAnsi="Arial" w:cs="Arial"/>
          <w:color w:val="00B050"/>
          <w:sz w:val="20"/>
          <w:szCs w:val="20"/>
          <w:lang w:eastAsia="ar-SA"/>
        </w:rPr>
        <w:t>,</w:t>
      </w:r>
      <w:r w:rsidRPr="004B2090">
        <w:rPr>
          <w:rFonts w:ascii="Arial" w:hAnsi="Arial" w:cs="Arial"/>
          <w:sz w:val="20"/>
          <w:szCs w:val="20"/>
          <w:lang w:eastAsia="ar-SA"/>
        </w:rPr>
        <w:t xml:space="preserve"> obejmujący rodzaj odbieranych odpadów komunalnych objętych niniejszym zamówieniem, zgodnie z ustawą </w:t>
      </w:r>
      <w:r w:rsidRPr="004B2090">
        <w:rPr>
          <w:rFonts w:ascii="Arial" w:hAnsi="Arial" w:cs="Arial"/>
          <w:sz w:val="20"/>
          <w:szCs w:val="20"/>
        </w:rPr>
        <w:t>z dnia 13 września 1996r. o utrzymaniu czystości i porządku w gminach (</w:t>
      </w:r>
      <w:proofErr w:type="spellStart"/>
      <w:r w:rsidRPr="004B2090">
        <w:rPr>
          <w:rFonts w:ascii="Arial" w:hAnsi="Arial" w:cs="Arial"/>
          <w:sz w:val="20"/>
          <w:szCs w:val="20"/>
        </w:rPr>
        <w:t>t.j</w:t>
      </w:r>
      <w:proofErr w:type="spellEnd"/>
      <w:r w:rsidRPr="004B2090">
        <w:rPr>
          <w:rFonts w:ascii="Arial" w:hAnsi="Arial" w:cs="Arial"/>
          <w:sz w:val="20"/>
          <w:szCs w:val="20"/>
        </w:rPr>
        <w:t>. Dz. U. z 2020r. poz. 1439),</w:t>
      </w:r>
    </w:p>
    <w:bookmarkEnd w:id="2"/>
    <w:p w:rsidR="006C6A11" w:rsidRPr="00E162DE" w:rsidRDefault="006C6A11" w:rsidP="00F52BDB">
      <w:pPr>
        <w:widowControl w:val="0"/>
        <w:numPr>
          <w:ilvl w:val="0"/>
          <w:numId w:val="21"/>
        </w:numPr>
        <w:tabs>
          <w:tab w:val="left" w:pos="284"/>
        </w:tabs>
        <w:suppressAutoHyphens/>
        <w:autoSpaceDN w:val="0"/>
        <w:ind w:left="0" w:firstLine="0"/>
        <w:jc w:val="both"/>
        <w:textAlignment w:val="baseline"/>
        <w:rPr>
          <w:rFonts w:ascii="Arial" w:eastAsia="Calibri" w:hAnsi="Arial" w:cs="Arial"/>
          <w:b/>
          <w:bCs/>
          <w:sz w:val="20"/>
          <w:szCs w:val="20"/>
          <w:lang w:eastAsia="en-US"/>
        </w:rPr>
      </w:pPr>
      <w:r w:rsidRPr="006E7854">
        <w:rPr>
          <w:rFonts w:ascii="Arial" w:hAnsi="Arial" w:cs="Arial"/>
          <w:sz w:val="20"/>
          <w:szCs w:val="20"/>
        </w:rPr>
        <w:t xml:space="preserve">posiadają wpis do rejestru podmiotów </w:t>
      </w:r>
      <w:bookmarkStart w:id="4" w:name="_Hlk53305422"/>
      <w:r w:rsidRPr="006E7854">
        <w:rPr>
          <w:rFonts w:ascii="Arial" w:hAnsi="Arial" w:cs="Arial"/>
          <w:sz w:val="20"/>
          <w:szCs w:val="20"/>
        </w:rPr>
        <w:t xml:space="preserve">wprowadzających produkty, produkty w opakowaniach i gospodarujących odpadami </w:t>
      </w:r>
      <w:r w:rsidRPr="00E162DE">
        <w:rPr>
          <w:rFonts w:ascii="Arial" w:hAnsi="Arial" w:cs="Arial"/>
          <w:sz w:val="20"/>
          <w:szCs w:val="20"/>
        </w:rPr>
        <w:t xml:space="preserve">prowadzony przez właściwego Marszałka Województwa (BDO), zgodnie z art. 49 ustawy z dnia 14 grudnia 2012r. o odpadach </w:t>
      </w:r>
      <w:bookmarkStart w:id="5" w:name="_Hlk53303950"/>
      <w:r w:rsidRPr="00E162DE">
        <w:rPr>
          <w:rFonts w:ascii="Arial" w:hAnsi="Arial" w:cs="Arial"/>
          <w:bCs/>
          <w:sz w:val="20"/>
          <w:szCs w:val="20"/>
          <w:lang w:eastAsia="ar-SA"/>
        </w:rPr>
        <w:t>(</w:t>
      </w:r>
      <w:proofErr w:type="spellStart"/>
      <w:r w:rsidRPr="00E162DE">
        <w:rPr>
          <w:rFonts w:ascii="Arial" w:hAnsi="Arial" w:cs="Arial"/>
          <w:bCs/>
          <w:sz w:val="20"/>
          <w:szCs w:val="20"/>
          <w:lang w:eastAsia="ar-SA"/>
        </w:rPr>
        <w:t>t.j</w:t>
      </w:r>
      <w:proofErr w:type="spellEnd"/>
      <w:r w:rsidRPr="00E162DE">
        <w:rPr>
          <w:rFonts w:ascii="Arial" w:hAnsi="Arial" w:cs="Arial"/>
          <w:bCs/>
          <w:sz w:val="20"/>
          <w:szCs w:val="20"/>
          <w:lang w:eastAsia="ar-SA"/>
        </w:rPr>
        <w:t>. Dz. U. z 2020r. poz. 797 ze zm.)</w:t>
      </w:r>
      <w:r w:rsidRPr="00E162DE">
        <w:rPr>
          <w:rFonts w:ascii="Arial" w:hAnsi="Arial" w:cs="Arial"/>
          <w:sz w:val="20"/>
          <w:szCs w:val="20"/>
        </w:rPr>
        <w:t>;</w:t>
      </w:r>
      <w:bookmarkEnd w:id="5"/>
    </w:p>
    <w:bookmarkEnd w:id="4"/>
    <w:p w:rsidR="001F57A9" w:rsidRPr="00E162DE" w:rsidRDefault="004B2090" w:rsidP="00F52BDB">
      <w:pPr>
        <w:widowControl w:val="0"/>
        <w:numPr>
          <w:ilvl w:val="0"/>
          <w:numId w:val="13"/>
        </w:numPr>
        <w:tabs>
          <w:tab w:val="left" w:pos="284"/>
        </w:tabs>
        <w:suppressAutoHyphens/>
        <w:autoSpaceDN w:val="0"/>
        <w:ind w:left="0" w:firstLine="0"/>
        <w:jc w:val="both"/>
        <w:textAlignment w:val="baseline"/>
        <w:rPr>
          <w:rFonts w:ascii="Arial" w:hAnsi="Arial" w:cs="Arial"/>
          <w:b/>
          <w:sz w:val="20"/>
          <w:szCs w:val="20"/>
        </w:rPr>
      </w:pPr>
      <w:r w:rsidRPr="00E162DE">
        <w:rPr>
          <w:rFonts w:ascii="Arial" w:hAnsi="Arial" w:cs="Arial"/>
          <w:sz w:val="20"/>
          <w:szCs w:val="20"/>
        </w:rPr>
        <w:t xml:space="preserve">posiadają </w:t>
      </w:r>
      <w:r w:rsidR="006C6A11" w:rsidRPr="00E162DE">
        <w:rPr>
          <w:rFonts w:ascii="Arial" w:hAnsi="Arial" w:cs="Arial"/>
          <w:sz w:val="20"/>
          <w:szCs w:val="20"/>
        </w:rPr>
        <w:t xml:space="preserve">zdolności techniczne lub zawodowe. </w:t>
      </w:r>
      <w:bookmarkStart w:id="6" w:name="_Hlk53303481"/>
      <w:r w:rsidR="006C6A11" w:rsidRPr="00E162DE">
        <w:rPr>
          <w:rFonts w:ascii="Arial" w:hAnsi="Arial" w:cs="Arial"/>
          <w:sz w:val="20"/>
          <w:szCs w:val="20"/>
        </w:rPr>
        <w:t xml:space="preserve">Warunek </w:t>
      </w:r>
      <w:r w:rsidR="006C6A11" w:rsidRPr="00E162DE">
        <w:rPr>
          <w:rFonts w:ascii="Arial" w:eastAsia="Lucida Sans Unicode" w:hAnsi="Arial" w:cs="Arial"/>
          <w:sz w:val="20"/>
          <w:szCs w:val="20"/>
          <w:lang w:eastAsia="en-US"/>
        </w:rPr>
        <w:t>zostanie spełniony, jeżeli wykonawcy wykażą, że</w:t>
      </w:r>
      <w:bookmarkEnd w:id="6"/>
      <w:r w:rsidR="006C6A11" w:rsidRPr="00E162DE">
        <w:rPr>
          <w:rFonts w:ascii="Arial" w:eastAsia="Lucida Sans Unicode" w:hAnsi="Arial" w:cs="Arial"/>
          <w:sz w:val="20"/>
          <w:szCs w:val="20"/>
          <w:lang w:eastAsia="en-US"/>
        </w:rPr>
        <w:t xml:space="preserve"> </w:t>
      </w:r>
      <w:r w:rsidR="001F57A9" w:rsidRPr="00E162DE">
        <w:rPr>
          <w:rFonts w:ascii="Arial" w:eastAsia="Calibri" w:hAnsi="Arial" w:cs="Arial"/>
          <w:sz w:val="20"/>
          <w:szCs w:val="20"/>
          <w:lang w:eastAsia="en-US"/>
        </w:rPr>
        <w:t>w okresie ostatnich 3 lat przed upływem terminu składania ofert, a jeżeli okres prowadzenia działalności jest krótszy - w tym okresie, wykonali, a w przypadku świadczeń okresowych lub ciągłych również wykonują, usługi odbierania odpadów komunalnych</w:t>
      </w:r>
      <w:r w:rsidR="00565F7A" w:rsidRPr="00E162DE">
        <w:rPr>
          <w:rFonts w:ascii="Arial" w:eastAsia="Calibri" w:hAnsi="Arial" w:cs="Arial"/>
          <w:sz w:val="20"/>
          <w:szCs w:val="20"/>
          <w:lang w:eastAsia="en-US"/>
        </w:rPr>
        <w:t xml:space="preserve"> </w:t>
      </w:r>
      <w:r w:rsidR="001F57A9" w:rsidRPr="00E162DE">
        <w:rPr>
          <w:rFonts w:ascii="Arial" w:eastAsia="Calibri" w:hAnsi="Arial" w:cs="Arial"/>
          <w:b/>
          <w:bCs/>
          <w:sz w:val="20"/>
          <w:szCs w:val="20"/>
          <w:lang w:eastAsia="en-US"/>
        </w:rPr>
        <w:t xml:space="preserve">w ilości co najmniej </w:t>
      </w:r>
      <w:r w:rsidR="00E162DE">
        <w:rPr>
          <w:rFonts w:ascii="Arial" w:eastAsia="Calibri" w:hAnsi="Arial" w:cs="Arial"/>
          <w:b/>
          <w:bCs/>
          <w:sz w:val="20"/>
          <w:szCs w:val="20"/>
          <w:lang w:eastAsia="en-US"/>
        </w:rPr>
        <w:t>1</w:t>
      </w:r>
      <w:r w:rsidR="00EA5FA7">
        <w:rPr>
          <w:rFonts w:ascii="Arial" w:eastAsia="Calibri" w:hAnsi="Arial" w:cs="Arial"/>
          <w:b/>
          <w:bCs/>
          <w:sz w:val="20"/>
          <w:szCs w:val="20"/>
          <w:lang w:eastAsia="en-US"/>
        </w:rPr>
        <w:t> </w:t>
      </w:r>
      <w:r w:rsidR="00E162DE">
        <w:rPr>
          <w:rFonts w:ascii="Arial" w:eastAsia="Calibri" w:hAnsi="Arial" w:cs="Arial"/>
          <w:b/>
          <w:bCs/>
          <w:sz w:val="20"/>
          <w:szCs w:val="20"/>
          <w:lang w:eastAsia="en-US"/>
        </w:rPr>
        <w:t>5</w:t>
      </w:r>
      <w:r w:rsidR="001F57A9" w:rsidRPr="00E162DE">
        <w:rPr>
          <w:rFonts w:ascii="Arial" w:eastAsia="Calibri" w:hAnsi="Arial" w:cs="Arial"/>
          <w:b/>
          <w:bCs/>
          <w:sz w:val="20"/>
          <w:szCs w:val="20"/>
          <w:lang w:eastAsia="en-US"/>
        </w:rPr>
        <w:t>00 Mg odpadów</w:t>
      </w:r>
      <w:r w:rsidR="006C6A11" w:rsidRPr="00E162DE">
        <w:rPr>
          <w:rFonts w:ascii="Arial" w:eastAsia="Calibri" w:hAnsi="Arial" w:cs="Arial"/>
          <w:b/>
          <w:bCs/>
          <w:sz w:val="20"/>
          <w:szCs w:val="20"/>
          <w:lang w:eastAsia="en-US"/>
        </w:rPr>
        <w:t>.</w:t>
      </w:r>
    </w:p>
    <w:p w:rsidR="00C34F11" w:rsidRPr="006E7854" w:rsidRDefault="00C34F11" w:rsidP="00C34F11">
      <w:pPr>
        <w:rPr>
          <w:rFonts w:ascii="Arial" w:eastAsia="Lucida Sans Unicode" w:hAnsi="Arial" w:cs="Arial"/>
          <w:b/>
          <w:color w:val="00B050"/>
          <w:sz w:val="20"/>
          <w:szCs w:val="20"/>
        </w:rPr>
      </w:pPr>
    </w:p>
    <w:p w:rsidR="00C34F11" w:rsidRPr="006E7854" w:rsidRDefault="00C34F11" w:rsidP="00C34F11">
      <w:pPr>
        <w:widowControl w:val="0"/>
        <w:tabs>
          <w:tab w:val="left" w:pos="426"/>
          <w:tab w:val="left" w:pos="567"/>
        </w:tabs>
        <w:suppressAutoHyphens/>
        <w:jc w:val="both"/>
        <w:rPr>
          <w:rFonts w:ascii="Arial" w:eastAsia="Lucida Sans Unicode" w:hAnsi="Arial" w:cs="Arial"/>
          <w:b/>
          <w:sz w:val="20"/>
          <w:szCs w:val="20"/>
        </w:rPr>
      </w:pPr>
      <w:r w:rsidRPr="006E7854">
        <w:rPr>
          <w:rFonts w:ascii="Arial" w:eastAsia="Lucida Sans Unicode" w:hAnsi="Arial" w:cs="Arial"/>
          <w:b/>
          <w:sz w:val="20"/>
          <w:szCs w:val="20"/>
        </w:rPr>
        <w:t>VI. Wykaz oświadczeń lub dokumentów, składanych przez wykonawcę, potwierdzających spełnianie warunków udziału w postępowaniu oraz brak podstaw wykluczenia:</w:t>
      </w:r>
    </w:p>
    <w:p w:rsidR="008B60DC" w:rsidRPr="008B60DC" w:rsidRDefault="008B60DC" w:rsidP="00F52BDB">
      <w:pPr>
        <w:numPr>
          <w:ilvl w:val="0"/>
          <w:numId w:val="9"/>
        </w:numPr>
        <w:tabs>
          <w:tab w:val="left" w:pos="284"/>
        </w:tabs>
        <w:ind w:left="0" w:firstLine="0"/>
        <w:jc w:val="both"/>
        <w:rPr>
          <w:rFonts w:ascii="Arial" w:hAnsi="Arial" w:cs="Arial"/>
          <w:color w:val="00B050"/>
          <w:sz w:val="20"/>
          <w:szCs w:val="20"/>
        </w:rPr>
      </w:pPr>
      <w:r w:rsidRPr="006E7854">
        <w:rPr>
          <w:rFonts w:ascii="Arial" w:hAnsi="Arial" w:cs="Arial"/>
          <w:sz w:val="20"/>
          <w:szCs w:val="20"/>
        </w:rPr>
        <w:t xml:space="preserve">Wykonawca </w:t>
      </w:r>
      <w:r w:rsidRPr="006E7854">
        <w:rPr>
          <w:rFonts w:ascii="Arial" w:hAnsi="Arial" w:cs="Arial"/>
          <w:b/>
          <w:sz w:val="20"/>
          <w:szCs w:val="20"/>
          <w:u w:val="single"/>
        </w:rPr>
        <w:t>przed upływem terminu składania ofert</w:t>
      </w:r>
      <w:r w:rsidRPr="006E7854">
        <w:rPr>
          <w:rFonts w:ascii="Arial" w:hAnsi="Arial" w:cs="Arial"/>
          <w:sz w:val="20"/>
          <w:szCs w:val="20"/>
        </w:rPr>
        <w:t xml:space="preserve"> </w:t>
      </w:r>
      <w:r w:rsidR="00D35DCA" w:rsidRPr="006E7854">
        <w:rPr>
          <w:rFonts w:ascii="Arial" w:hAnsi="Arial" w:cs="Arial"/>
          <w:sz w:val="20"/>
          <w:szCs w:val="20"/>
        </w:rPr>
        <w:t>składa</w:t>
      </w:r>
      <w:r w:rsidRPr="006E7854">
        <w:rPr>
          <w:rFonts w:ascii="Arial" w:hAnsi="Arial" w:cs="Arial"/>
          <w:sz w:val="20"/>
          <w:szCs w:val="20"/>
        </w:rPr>
        <w:t xml:space="preserve"> oświadczenie</w:t>
      </w:r>
      <w:r w:rsidR="00D35DCA" w:rsidRPr="006E7854">
        <w:rPr>
          <w:rFonts w:ascii="Arial" w:hAnsi="Arial" w:cs="Arial"/>
          <w:sz w:val="20"/>
          <w:szCs w:val="20"/>
        </w:rPr>
        <w:t>,</w:t>
      </w:r>
      <w:r w:rsidRPr="006E7854">
        <w:rPr>
          <w:rFonts w:ascii="Arial" w:hAnsi="Arial" w:cs="Arial"/>
          <w:sz w:val="20"/>
          <w:szCs w:val="20"/>
        </w:rPr>
        <w:t xml:space="preserve"> aktualne na dzień składania ofert</w:t>
      </w:r>
      <w:r w:rsidR="00D35DCA" w:rsidRPr="006E7854">
        <w:rPr>
          <w:rFonts w:ascii="Arial" w:hAnsi="Arial" w:cs="Arial"/>
          <w:sz w:val="20"/>
          <w:szCs w:val="20"/>
        </w:rPr>
        <w:t>,</w:t>
      </w:r>
      <w:r w:rsidRPr="006E7854">
        <w:rPr>
          <w:rFonts w:ascii="Arial" w:hAnsi="Arial" w:cs="Arial"/>
          <w:sz w:val="20"/>
          <w:szCs w:val="20"/>
        </w:rPr>
        <w:t xml:space="preserve"> w formie </w:t>
      </w:r>
      <w:bookmarkStart w:id="7" w:name="_Hlk53432763"/>
      <w:r w:rsidRPr="006E7854">
        <w:rPr>
          <w:rFonts w:ascii="Arial" w:hAnsi="Arial" w:cs="Arial"/>
          <w:sz w:val="20"/>
          <w:szCs w:val="20"/>
        </w:rPr>
        <w:t>jednolitego europejskiego dokumentu zamówienia, zwanego dalej „JEDZ”</w:t>
      </w:r>
      <w:bookmarkEnd w:id="7"/>
      <w:r w:rsidRPr="006E7854">
        <w:rPr>
          <w:rFonts w:ascii="Arial" w:hAnsi="Arial" w:cs="Arial"/>
          <w:sz w:val="20"/>
          <w:szCs w:val="20"/>
        </w:rPr>
        <w:t>. Informacje zawarte</w:t>
      </w:r>
      <w:r w:rsidRPr="006E7854">
        <w:rPr>
          <w:rFonts w:ascii="Arial" w:hAnsi="Arial" w:cs="Arial"/>
          <w:sz w:val="20"/>
          <w:szCs w:val="20"/>
        </w:rPr>
        <w:br/>
        <w:t>w JEDZ stanowić będą wstępne potwierdzenie, że wykonawca nie podlega wykluczeniu z postępowania oraz spełnia</w:t>
      </w:r>
      <w:r w:rsidRPr="008B60DC">
        <w:rPr>
          <w:rFonts w:ascii="Arial" w:hAnsi="Arial" w:cs="Arial"/>
          <w:sz w:val="20"/>
          <w:szCs w:val="20"/>
        </w:rPr>
        <w:t xml:space="preserve"> warunki udziału w postępowaniu.</w:t>
      </w:r>
    </w:p>
    <w:p w:rsidR="008B60DC" w:rsidRPr="008B60DC" w:rsidRDefault="008B60DC" w:rsidP="00F52BDB">
      <w:pPr>
        <w:numPr>
          <w:ilvl w:val="0"/>
          <w:numId w:val="9"/>
        </w:numPr>
        <w:tabs>
          <w:tab w:val="left" w:pos="284"/>
        </w:tabs>
        <w:ind w:left="0" w:firstLine="0"/>
        <w:jc w:val="both"/>
        <w:rPr>
          <w:rFonts w:ascii="Arial" w:hAnsi="Arial" w:cs="Arial"/>
          <w:b/>
          <w:sz w:val="20"/>
          <w:szCs w:val="20"/>
        </w:rPr>
      </w:pPr>
      <w:r w:rsidRPr="008B60DC">
        <w:rPr>
          <w:rFonts w:ascii="Arial" w:hAnsi="Arial" w:cs="Arial"/>
          <w:sz w:val="20"/>
          <w:szCs w:val="20"/>
        </w:rPr>
        <w:t xml:space="preserve">Oświadczenia lub dokumenty, </w:t>
      </w:r>
      <w:r w:rsidRPr="008B60DC">
        <w:rPr>
          <w:rFonts w:ascii="Arial" w:hAnsi="Arial" w:cs="Arial"/>
          <w:b/>
          <w:sz w:val="20"/>
          <w:szCs w:val="20"/>
          <w:u w:val="single"/>
        </w:rPr>
        <w:t>składane na wezwanie zamawiającego:</w:t>
      </w:r>
    </w:p>
    <w:p w:rsidR="005428FB" w:rsidRPr="009626D5" w:rsidRDefault="008B60DC" w:rsidP="00F52BDB">
      <w:pPr>
        <w:numPr>
          <w:ilvl w:val="0"/>
          <w:numId w:val="23"/>
        </w:numPr>
        <w:tabs>
          <w:tab w:val="left" w:pos="284"/>
        </w:tabs>
        <w:ind w:left="0" w:firstLine="0"/>
        <w:jc w:val="both"/>
        <w:rPr>
          <w:rFonts w:ascii="Arial" w:hAnsi="Arial" w:cs="Arial"/>
          <w:b/>
          <w:sz w:val="20"/>
          <w:szCs w:val="20"/>
        </w:rPr>
      </w:pPr>
      <w:r w:rsidRPr="008B60DC">
        <w:rPr>
          <w:rFonts w:ascii="Arial" w:hAnsi="Arial" w:cs="Arial"/>
          <w:sz w:val="20"/>
          <w:szCs w:val="20"/>
        </w:rPr>
        <w:t>w celu potwierdzenia okoliczności, o których mowa w art. 25 ust. 1 pkt 1 ustawy</w:t>
      </w:r>
      <w:r w:rsidR="005428FB" w:rsidRPr="009626D5">
        <w:rPr>
          <w:rFonts w:ascii="Arial" w:hAnsi="Arial" w:cs="Arial"/>
          <w:sz w:val="20"/>
          <w:szCs w:val="20"/>
        </w:rPr>
        <w:t>:</w:t>
      </w:r>
    </w:p>
    <w:p w:rsidR="005428FB" w:rsidRPr="005428FB" w:rsidRDefault="005428FB" w:rsidP="00F52BDB">
      <w:pPr>
        <w:numPr>
          <w:ilvl w:val="0"/>
          <w:numId w:val="24"/>
        </w:numPr>
        <w:tabs>
          <w:tab w:val="left" w:pos="284"/>
        </w:tabs>
        <w:ind w:left="0" w:firstLine="0"/>
        <w:jc w:val="both"/>
        <w:rPr>
          <w:rFonts w:ascii="Arial" w:eastAsia="Calibri" w:hAnsi="Arial" w:cs="Arial"/>
          <w:sz w:val="20"/>
          <w:szCs w:val="20"/>
        </w:rPr>
      </w:pPr>
      <w:r w:rsidRPr="009626D5">
        <w:rPr>
          <w:rFonts w:ascii="Arial" w:hAnsi="Arial" w:cs="Arial"/>
          <w:b/>
          <w:sz w:val="20"/>
          <w:szCs w:val="20"/>
        </w:rPr>
        <w:t>wykaz usług</w:t>
      </w:r>
      <w:r w:rsidRPr="009626D5">
        <w:rPr>
          <w:rFonts w:ascii="Arial" w:hAnsi="Arial" w:cs="Arial"/>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9626D5">
        <w:rPr>
          <w:rFonts w:ascii="Arial" w:hAnsi="Arial" w:cs="Arial"/>
          <w:b/>
          <w:sz w:val="20"/>
          <w:szCs w:val="20"/>
        </w:rPr>
        <w:t>załączeniem dowodów</w:t>
      </w:r>
      <w:r w:rsidRPr="009626D5">
        <w:rPr>
          <w:rFonts w:ascii="Arial" w:hAnsi="Arial" w:cs="Arial"/>
          <w:sz w:val="20"/>
          <w:szCs w:val="20"/>
        </w:rPr>
        <w:t xml:space="preserve"> określających czy te usługi zostały wykonane lub są wykonywane należycie, przy czym dowodami, o których mowa, są referencje bądź inne dokumenty wystawione </w:t>
      </w:r>
      <w:r w:rsidRPr="005428FB">
        <w:rPr>
          <w:rFonts w:ascii="Arial" w:hAnsi="Arial" w:cs="Arial"/>
          <w:sz w:val="20"/>
          <w:szCs w:val="20"/>
        </w:rPr>
        <w:t xml:space="preserve">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428FB">
        <w:rPr>
          <w:rFonts w:ascii="Arial" w:hAnsi="Arial" w:cs="Arial"/>
          <w:sz w:val="20"/>
          <w:szCs w:val="20"/>
          <w:u w:val="single"/>
        </w:rPr>
        <w:t>nie wcześniej niż 3 miesiące</w:t>
      </w:r>
      <w:r w:rsidRPr="005428FB">
        <w:rPr>
          <w:rFonts w:ascii="Arial" w:hAnsi="Arial" w:cs="Arial"/>
          <w:sz w:val="20"/>
          <w:szCs w:val="20"/>
        </w:rPr>
        <w:t xml:space="preserve"> przed upływem terminu składania ofert</w:t>
      </w:r>
      <w:r>
        <w:rPr>
          <w:rFonts w:ascii="Arial" w:hAnsi="Arial" w:cs="Arial"/>
          <w:sz w:val="20"/>
          <w:szCs w:val="20"/>
        </w:rPr>
        <w:t>,</w:t>
      </w:r>
    </w:p>
    <w:p w:rsidR="005428FB" w:rsidRPr="005428FB" w:rsidRDefault="005428FB" w:rsidP="00F52BDB">
      <w:pPr>
        <w:numPr>
          <w:ilvl w:val="0"/>
          <w:numId w:val="24"/>
        </w:numPr>
        <w:tabs>
          <w:tab w:val="left" w:pos="284"/>
        </w:tabs>
        <w:ind w:left="0" w:firstLine="0"/>
        <w:jc w:val="both"/>
        <w:rPr>
          <w:rFonts w:ascii="Arial" w:hAnsi="Arial" w:cs="Arial"/>
          <w:sz w:val="20"/>
          <w:szCs w:val="20"/>
          <w:lang w:eastAsia="ar-SA"/>
        </w:rPr>
      </w:pPr>
      <w:bookmarkStart w:id="8" w:name="_Hlk45696992"/>
      <w:r w:rsidRPr="005428FB">
        <w:rPr>
          <w:rFonts w:ascii="Arial" w:hAnsi="Arial" w:cs="Arial"/>
          <w:b/>
          <w:sz w:val="20"/>
          <w:szCs w:val="20"/>
          <w:lang w:eastAsia="ar-SA"/>
        </w:rPr>
        <w:t xml:space="preserve">aktualny dokument </w:t>
      </w:r>
      <w:r w:rsidRPr="005428FB">
        <w:rPr>
          <w:rFonts w:ascii="Arial" w:hAnsi="Arial" w:cs="Arial"/>
          <w:sz w:val="20"/>
          <w:szCs w:val="20"/>
          <w:lang w:eastAsia="ar-SA"/>
        </w:rPr>
        <w:t xml:space="preserve">potwierdzający, że wykonawca jest wpisany do rejestru działalności regulowanej właściwego ze względu na miejsce odbierania odpadów komunalnych od właścicieli nieruchomości prowadzonego </w:t>
      </w:r>
      <w:r w:rsidRPr="00007A6A">
        <w:rPr>
          <w:rFonts w:ascii="Arial" w:hAnsi="Arial" w:cs="Arial"/>
          <w:sz w:val="20"/>
          <w:szCs w:val="20"/>
          <w:lang w:eastAsia="ar-SA"/>
        </w:rPr>
        <w:t xml:space="preserve">przez </w:t>
      </w:r>
      <w:r w:rsidR="005E1968" w:rsidRPr="00007A6A">
        <w:rPr>
          <w:rFonts w:ascii="Arial" w:hAnsi="Arial" w:cs="Arial"/>
          <w:sz w:val="20"/>
          <w:szCs w:val="20"/>
          <w:lang w:eastAsia="ar-SA"/>
        </w:rPr>
        <w:t xml:space="preserve">Wójta </w:t>
      </w:r>
      <w:r w:rsidR="00007A6A" w:rsidRPr="00007A6A">
        <w:rPr>
          <w:rFonts w:ascii="Arial" w:hAnsi="Arial" w:cs="Arial"/>
          <w:sz w:val="20"/>
          <w:szCs w:val="20"/>
          <w:lang w:eastAsia="ar-SA"/>
        </w:rPr>
        <w:t>Gminy Ustronie Morskie</w:t>
      </w:r>
      <w:r w:rsidRPr="00007A6A">
        <w:rPr>
          <w:rFonts w:ascii="Arial" w:hAnsi="Arial" w:cs="Arial"/>
          <w:sz w:val="20"/>
          <w:szCs w:val="20"/>
          <w:lang w:eastAsia="ar-SA"/>
        </w:rPr>
        <w:t>, obejmujący</w:t>
      </w:r>
      <w:r w:rsidRPr="005428FB">
        <w:rPr>
          <w:rFonts w:ascii="Arial" w:hAnsi="Arial" w:cs="Arial"/>
          <w:sz w:val="20"/>
          <w:szCs w:val="20"/>
          <w:lang w:eastAsia="ar-SA"/>
        </w:rPr>
        <w:t xml:space="preserve"> rodzaj odbieranych odpadów komunalnych objętych niniejszym zamówieniem, zgodnie z ustawą z dnia 13 września 1996r. o utrzymaniu czystości i porządku w gminach (</w:t>
      </w:r>
      <w:proofErr w:type="spellStart"/>
      <w:r w:rsidRPr="005428FB">
        <w:rPr>
          <w:rFonts w:ascii="Arial" w:hAnsi="Arial" w:cs="Arial"/>
          <w:sz w:val="20"/>
          <w:szCs w:val="20"/>
          <w:lang w:eastAsia="ar-SA"/>
        </w:rPr>
        <w:t>t.j</w:t>
      </w:r>
      <w:proofErr w:type="spellEnd"/>
      <w:r w:rsidRPr="005428FB">
        <w:rPr>
          <w:rFonts w:ascii="Arial" w:hAnsi="Arial" w:cs="Arial"/>
          <w:sz w:val="20"/>
          <w:szCs w:val="20"/>
          <w:lang w:eastAsia="ar-SA"/>
        </w:rPr>
        <w:t>. Dz. U. z 2020r. poz. 1439),</w:t>
      </w:r>
    </w:p>
    <w:p w:rsidR="005428FB" w:rsidRPr="005428FB" w:rsidRDefault="005428FB" w:rsidP="00F52BDB">
      <w:pPr>
        <w:numPr>
          <w:ilvl w:val="0"/>
          <w:numId w:val="24"/>
        </w:numPr>
        <w:tabs>
          <w:tab w:val="left" w:pos="284"/>
        </w:tabs>
        <w:ind w:left="0" w:firstLine="0"/>
        <w:jc w:val="both"/>
        <w:rPr>
          <w:rFonts w:ascii="Arial" w:hAnsi="Arial" w:cs="Arial"/>
          <w:b/>
          <w:bCs/>
          <w:sz w:val="20"/>
          <w:szCs w:val="20"/>
        </w:rPr>
      </w:pPr>
      <w:bookmarkStart w:id="9" w:name="_Hlk53305453"/>
      <w:r w:rsidRPr="005428FB">
        <w:rPr>
          <w:rFonts w:ascii="Arial" w:hAnsi="Arial" w:cs="Arial"/>
          <w:b/>
          <w:sz w:val="20"/>
          <w:szCs w:val="20"/>
          <w:lang w:eastAsia="ar-SA"/>
        </w:rPr>
        <w:t xml:space="preserve">aktualny dokument </w:t>
      </w:r>
      <w:r w:rsidRPr="005428FB">
        <w:rPr>
          <w:rFonts w:ascii="Arial" w:hAnsi="Arial" w:cs="Arial"/>
          <w:sz w:val="20"/>
          <w:szCs w:val="20"/>
          <w:lang w:eastAsia="ar-SA"/>
        </w:rPr>
        <w:t xml:space="preserve">potwierdzający, że </w:t>
      </w:r>
      <w:bookmarkEnd w:id="9"/>
      <w:r w:rsidRPr="005428FB">
        <w:rPr>
          <w:rFonts w:ascii="Arial" w:hAnsi="Arial" w:cs="Arial"/>
          <w:sz w:val="20"/>
          <w:szCs w:val="20"/>
          <w:lang w:eastAsia="ar-SA"/>
        </w:rPr>
        <w:t xml:space="preserve">wykonawca jest wpisany do </w:t>
      </w:r>
      <w:r w:rsidRPr="005428FB">
        <w:rPr>
          <w:rFonts w:ascii="Arial" w:hAnsi="Arial" w:cs="Arial"/>
          <w:sz w:val="20"/>
          <w:szCs w:val="20"/>
        </w:rPr>
        <w:t xml:space="preserve">rejestru podmiotów wprowadzających produkty, produkty w opakowaniach i gospodarujących odpadami prowadzony przez właściwego Marszałka Województwa (BDO), zgodnie z art. 49 ustawy z dnia 14 grudnia 2012r. o odpadach </w:t>
      </w:r>
      <w:r w:rsidRPr="005428FB">
        <w:rPr>
          <w:rFonts w:ascii="Arial" w:hAnsi="Arial" w:cs="Arial"/>
          <w:bCs/>
          <w:sz w:val="20"/>
          <w:szCs w:val="20"/>
        </w:rPr>
        <w:t>(</w:t>
      </w:r>
      <w:proofErr w:type="spellStart"/>
      <w:r w:rsidRPr="005428FB">
        <w:rPr>
          <w:rFonts w:ascii="Arial" w:hAnsi="Arial" w:cs="Arial"/>
          <w:bCs/>
          <w:sz w:val="20"/>
          <w:szCs w:val="20"/>
        </w:rPr>
        <w:t>t.j</w:t>
      </w:r>
      <w:proofErr w:type="spellEnd"/>
      <w:r w:rsidRPr="005428FB">
        <w:rPr>
          <w:rFonts w:ascii="Arial" w:hAnsi="Arial" w:cs="Arial"/>
          <w:bCs/>
          <w:sz w:val="20"/>
          <w:szCs w:val="20"/>
        </w:rPr>
        <w:t>. Dz. U. z 2020r. poz. 797 ze zm.)</w:t>
      </w:r>
      <w:r w:rsidRPr="005428FB">
        <w:rPr>
          <w:rFonts w:ascii="Arial" w:hAnsi="Arial" w:cs="Arial"/>
          <w:sz w:val="20"/>
          <w:szCs w:val="20"/>
        </w:rPr>
        <w:t>;</w:t>
      </w:r>
    </w:p>
    <w:bookmarkEnd w:id="8"/>
    <w:p w:rsidR="008B60DC" w:rsidRPr="005F5E92" w:rsidRDefault="008B60DC" w:rsidP="00F52BDB">
      <w:pPr>
        <w:numPr>
          <w:ilvl w:val="0"/>
          <w:numId w:val="23"/>
        </w:numPr>
        <w:tabs>
          <w:tab w:val="left" w:pos="284"/>
        </w:tabs>
        <w:ind w:left="0" w:firstLine="0"/>
        <w:jc w:val="both"/>
        <w:rPr>
          <w:rFonts w:ascii="Arial" w:hAnsi="Arial" w:cs="Arial"/>
          <w:b/>
          <w:sz w:val="20"/>
          <w:szCs w:val="20"/>
        </w:rPr>
      </w:pPr>
      <w:r w:rsidRPr="005F5E92">
        <w:rPr>
          <w:rFonts w:ascii="Arial" w:hAnsi="Arial" w:cs="Arial"/>
          <w:sz w:val="20"/>
          <w:szCs w:val="20"/>
        </w:rPr>
        <w:t>w celu potwierdzenia okoliczności, o których mowa w art. 25 ust. 1 pkt 3 ustawy:</w:t>
      </w:r>
    </w:p>
    <w:p w:rsidR="008B60DC" w:rsidRPr="005F5E92" w:rsidRDefault="008B60DC" w:rsidP="00F52BDB">
      <w:pPr>
        <w:numPr>
          <w:ilvl w:val="0"/>
          <w:numId w:val="22"/>
        </w:numPr>
        <w:tabs>
          <w:tab w:val="left" w:pos="284"/>
        </w:tabs>
        <w:ind w:left="0" w:firstLine="0"/>
        <w:jc w:val="both"/>
        <w:rPr>
          <w:rFonts w:ascii="Arial" w:hAnsi="Arial" w:cs="Arial"/>
          <w:b/>
          <w:sz w:val="20"/>
          <w:szCs w:val="20"/>
        </w:rPr>
      </w:pPr>
      <w:r w:rsidRPr="005F5E92">
        <w:rPr>
          <w:rFonts w:ascii="Arial" w:hAnsi="Arial" w:cs="Arial"/>
          <w:sz w:val="20"/>
          <w:szCs w:val="20"/>
        </w:rPr>
        <w:t xml:space="preserve">informacja z </w:t>
      </w:r>
      <w:r w:rsidRPr="005F5E92">
        <w:rPr>
          <w:rFonts w:ascii="Arial" w:hAnsi="Arial" w:cs="Arial"/>
          <w:b/>
          <w:sz w:val="20"/>
          <w:szCs w:val="20"/>
        </w:rPr>
        <w:t>Krajowego Rejestru Karnego</w:t>
      </w:r>
      <w:r w:rsidRPr="005F5E92">
        <w:rPr>
          <w:rFonts w:ascii="Arial" w:hAnsi="Arial" w:cs="Arial"/>
          <w:sz w:val="20"/>
          <w:szCs w:val="20"/>
        </w:rPr>
        <w:t xml:space="preserve"> w zakresie określonym w art. 24 ust. 1 pkt 13, 14 i 21 ustawy, wystawiona nie wcześniej niż 6 miesięcy przed upływem terminu składania ofert</w:t>
      </w:r>
      <w:r w:rsidR="005F5E92" w:rsidRPr="005F5E92">
        <w:rPr>
          <w:rFonts w:ascii="Arial" w:hAnsi="Arial" w:cs="Arial"/>
          <w:sz w:val="20"/>
          <w:szCs w:val="20"/>
        </w:rPr>
        <w:t>,</w:t>
      </w:r>
    </w:p>
    <w:p w:rsidR="008B60DC" w:rsidRPr="005F5E92" w:rsidRDefault="008B60DC" w:rsidP="00F52BDB">
      <w:pPr>
        <w:numPr>
          <w:ilvl w:val="0"/>
          <w:numId w:val="22"/>
        </w:numPr>
        <w:tabs>
          <w:tab w:val="left" w:pos="284"/>
        </w:tabs>
        <w:ind w:left="0" w:firstLine="0"/>
        <w:jc w:val="both"/>
        <w:rPr>
          <w:rFonts w:ascii="Arial" w:hAnsi="Arial" w:cs="Arial"/>
          <w:b/>
          <w:sz w:val="20"/>
          <w:szCs w:val="20"/>
        </w:rPr>
      </w:pPr>
      <w:r w:rsidRPr="005F5E92">
        <w:rPr>
          <w:rFonts w:ascii="Arial" w:hAnsi="Arial" w:cs="Arial"/>
          <w:b/>
          <w:sz w:val="20"/>
          <w:szCs w:val="20"/>
        </w:rPr>
        <w:t>oświadczenie wykonawcy o braku wydania wobec niego prawomocnego wyroku</w:t>
      </w:r>
      <w:r w:rsidRPr="005F5E92">
        <w:rPr>
          <w:rFonts w:ascii="Arial" w:hAnsi="Arial" w:cs="Arial"/>
          <w:sz w:val="20"/>
          <w:szCs w:val="20"/>
        </w:rPr>
        <w:t xml:space="preserve">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F5E92" w:rsidRPr="005F5E92">
        <w:rPr>
          <w:rFonts w:ascii="Arial" w:hAnsi="Arial" w:cs="Arial"/>
          <w:sz w:val="20"/>
          <w:szCs w:val="20"/>
        </w:rPr>
        <w:t xml:space="preserve"> (w odniesieniu do przesłanki wykluczenia opisanej w art. 24 ust. 1 pkt 15 ustawy),</w:t>
      </w:r>
    </w:p>
    <w:p w:rsidR="008B60DC" w:rsidRPr="005F5E92" w:rsidRDefault="008B60DC" w:rsidP="00F52BDB">
      <w:pPr>
        <w:numPr>
          <w:ilvl w:val="0"/>
          <w:numId w:val="22"/>
        </w:numPr>
        <w:tabs>
          <w:tab w:val="left" w:pos="284"/>
        </w:tabs>
        <w:ind w:left="0" w:firstLine="0"/>
        <w:jc w:val="both"/>
        <w:rPr>
          <w:rFonts w:ascii="Arial" w:hAnsi="Arial" w:cs="Arial"/>
          <w:b/>
          <w:sz w:val="20"/>
          <w:szCs w:val="20"/>
        </w:rPr>
      </w:pPr>
      <w:r w:rsidRPr="005F5E92">
        <w:rPr>
          <w:rFonts w:ascii="Arial" w:hAnsi="Arial" w:cs="Arial"/>
          <w:b/>
          <w:sz w:val="20"/>
          <w:szCs w:val="20"/>
        </w:rPr>
        <w:lastRenderedPageBreak/>
        <w:t>oświadczenie wykonawcy o braku orzeczenia</w:t>
      </w:r>
      <w:r w:rsidRPr="005F5E92">
        <w:rPr>
          <w:rFonts w:ascii="Arial" w:hAnsi="Arial" w:cs="Arial"/>
          <w:sz w:val="20"/>
          <w:szCs w:val="20"/>
        </w:rPr>
        <w:t xml:space="preserve"> wobec niego tytułem środka zapobiegawczego zakazu ubiegania się o zamówienia publiczne</w:t>
      </w:r>
      <w:r w:rsidR="005F5E92" w:rsidRPr="005F5E92">
        <w:rPr>
          <w:rFonts w:ascii="Arial" w:hAnsi="Arial" w:cs="Arial"/>
          <w:sz w:val="20"/>
          <w:szCs w:val="20"/>
        </w:rPr>
        <w:t xml:space="preserve"> (w odniesieniu do przesłanki wykluczenia opisanej w art. 24 ust. 1 pkt 22 ustawy)</w:t>
      </w:r>
      <w:r w:rsidRPr="005F5E92">
        <w:rPr>
          <w:rFonts w:ascii="Arial" w:hAnsi="Arial" w:cs="Arial"/>
          <w:sz w:val="20"/>
          <w:szCs w:val="20"/>
        </w:rPr>
        <w:t>.</w:t>
      </w:r>
    </w:p>
    <w:p w:rsidR="00B9295A" w:rsidRPr="00A75D27" w:rsidRDefault="00B9295A" w:rsidP="00F52BDB">
      <w:pPr>
        <w:numPr>
          <w:ilvl w:val="0"/>
          <w:numId w:val="9"/>
        </w:numPr>
        <w:tabs>
          <w:tab w:val="left" w:pos="284"/>
        </w:tabs>
        <w:ind w:left="0" w:firstLine="0"/>
        <w:jc w:val="both"/>
        <w:rPr>
          <w:rFonts w:ascii="Arial" w:hAnsi="Arial" w:cs="Arial"/>
          <w:sz w:val="20"/>
          <w:szCs w:val="20"/>
        </w:rPr>
      </w:pPr>
      <w:r w:rsidRPr="00A75D27">
        <w:rPr>
          <w:rFonts w:ascii="Arial" w:eastAsia="Lucida Sans Unicode" w:hAnsi="Arial" w:cs="Arial"/>
          <w:sz w:val="20"/>
          <w:szCs w:val="20"/>
          <w:lang w:eastAsia="en-US"/>
        </w:rPr>
        <w:t xml:space="preserve">Jeżeli wykonawca, zamierza polegać na zdolnościach lub sytuacji innych podmiotów, to zobowiązany jest udowodnić zamawiającemu, że realizując zamówienie będzie dysponował niezbędnymi zasobami tych podmiotów, w szczególności </w:t>
      </w:r>
      <w:r w:rsidRPr="00A75D27">
        <w:rPr>
          <w:rFonts w:ascii="Arial" w:eastAsia="Lucida Sans Unicode" w:hAnsi="Arial" w:cs="Arial"/>
          <w:b/>
          <w:sz w:val="20"/>
          <w:szCs w:val="20"/>
          <w:u w:val="single"/>
          <w:lang w:eastAsia="en-US"/>
        </w:rPr>
        <w:t>przedstawiając w tym celu, wraz z ofertą, pisemne zobowiązanie</w:t>
      </w:r>
      <w:r w:rsidRPr="00A75D27">
        <w:rPr>
          <w:rFonts w:ascii="Arial" w:eastAsia="Lucida Sans Unicode" w:hAnsi="Arial" w:cs="Arial"/>
          <w:sz w:val="20"/>
          <w:szCs w:val="20"/>
          <w:lang w:eastAsia="en-US"/>
        </w:rPr>
        <w:t xml:space="preserve"> tych podmiotów do oddania mu do dyspozycji niezbędnych zasobów na potrzeby realizacji zamówienia</w:t>
      </w:r>
      <w:r w:rsidR="00A75D27" w:rsidRPr="00A75D27">
        <w:rPr>
          <w:rFonts w:ascii="Arial" w:eastAsia="Lucida Sans Unicode" w:hAnsi="Arial" w:cs="Arial"/>
          <w:sz w:val="20"/>
          <w:szCs w:val="20"/>
          <w:lang w:eastAsia="en-US"/>
        </w:rPr>
        <w:t>.</w:t>
      </w:r>
    </w:p>
    <w:p w:rsidR="00C34F11" w:rsidRPr="00EA5FA7" w:rsidRDefault="00C34F11" w:rsidP="00F52BDB">
      <w:pPr>
        <w:numPr>
          <w:ilvl w:val="0"/>
          <w:numId w:val="9"/>
        </w:numPr>
        <w:tabs>
          <w:tab w:val="left" w:pos="284"/>
        </w:tabs>
        <w:ind w:left="0" w:firstLine="0"/>
        <w:jc w:val="both"/>
        <w:rPr>
          <w:rFonts w:ascii="Arial" w:hAnsi="Arial" w:cs="Arial"/>
          <w:sz w:val="20"/>
          <w:szCs w:val="20"/>
        </w:rPr>
      </w:pPr>
      <w:r w:rsidRPr="00EA5FA7">
        <w:rPr>
          <w:rFonts w:ascii="Arial" w:hAnsi="Arial" w:cs="Arial"/>
          <w:sz w:val="20"/>
          <w:szCs w:val="20"/>
        </w:rPr>
        <w:t>Zamawiający najpierw dokona oceny ofert, a następnie zbada, czy wykonawca, którego oferta została oceniona jako najkorzystniejsza, nie podlega wykluczeniu oraz spełnia warunki udziału w postępowaniu</w:t>
      </w:r>
      <w:r w:rsidRPr="00EA5FA7">
        <w:rPr>
          <w:rFonts w:ascii="Arial" w:hAnsi="Arial" w:cs="Arial"/>
          <w:sz w:val="20"/>
          <w:szCs w:val="20"/>
        </w:rPr>
        <w:br/>
        <w:t xml:space="preserve">(w myśl </w:t>
      </w:r>
      <w:r w:rsidRPr="00EA5FA7">
        <w:rPr>
          <w:rFonts w:ascii="Arial" w:hAnsi="Arial" w:cs="Arial"/>
          <w:b/>
          <w:sz w:val="20"/>
          <w:szCs w:val="20"/>
          <w:u w:val="single"/>
        </w:rPr>
        <w:t>art. 24aa ustawy</w:t>
      </w:r>
      <w:r w:rsidRPr="00EA5FA7">
        <w:rPr>
          <w:rFonts w:ascii="Arial" w:hAnsi="Arial" w:cs="Arial"/>
          <w:sz w:val="20"/>
          <w:szCs w:val="20"/>
        </w:rPr>
        <w:t>).</w:t>
      </w:r>
    </w:p>
    <w:p w:rsidR="00C34F11" w:rsidRPr="00EA5FA7" w:rsidRDefault="00C34F11" w:rsidP="00F52BDB">
      <w:pPr>
        <w:numPr>
          <w:ilvl w:val="0"/>
          <w:numId w:val="9"/>
        </w:numPr>
        <w:tabs>
          <w:tab w:val="left" w:pos="284"/>
        </w:tabs>
        <w:ind w:left="0" w:firstLine="0"/>
        <w:jc w:val="both"/>
        <w:rPr>
          <w:rFonts w:ascii="Arial" w:hAnsi="Arial" w:cs="Arial"/>
          <w:sz w:val="20"/>
          <w:szCs w:val="20"/>
        </w:rPr>
      </w:pPr>
      <w:r w:rsidRPr="00EA5FA7">
        <w:rPr>
          <w:rFonts w:ascii="Arial" w:hAnsi="Arial" w:cs="Arial"/>
          <w:b/>
          <w:sz w:val="20"/>
          <w:szCs w:val="20"/>
          <w:u w:val="single"/>
        </w:rPr>
        <w:t>Zamawiający wezwie wykonawcę</w:t>
      </w:r>
      <w:r w:rsidRPr="00EA5FA7">
        <w:rPr>
          <w:rFonts w:ascii="Arial" w:hAnsi="Arial" w:cs="Arial"/>
          <w:sz w:val="20"/>
          <w:szCs w:val="20"/>
        </w:rPr>
        <w:t xml:space="preserve">, którego oferta została najwyżej oceniona, do złożenia w wyznaczonym, nie krótszym niż </w:t>
      </w:r>
      <w:r w:rsidR="009626D5" w:rsidRPr="00EA5FA7">
        <w:rPr>
          <w:rFonts w:ascii="Arial" w:hAnsi="Arial" w:cs="Arial"/>
          <w:sz w:val="20"/>
          <w:szCs w:val="20"/>
        </w:rPr>
        <w:t>10</w:t>
      </w:r>
      <w:r w:rsidRPr="00EA5FA7">
        <w:rPr>
          <w:rFonts w:ascii="Arial" w:hAnsi="Arial" w:cs="Arial"/>
          <w:sz w:val="20"/>
          <w:szCs w:val="20"/>
        </w:rPr>
        <w:t xml:space="preserve"> dni, terminie aktualnych na dzień złożenia oświadczeń lub dokumentów, o których mowa</w:t>
      </w:r>
      <w:r w:rsidRPr="00EA5FA7">
        <w:rPr>
          <w:rFonts w:ascii="Arial" w:hAnsi="Arial" w:cs="Arial"/>
          <w:sz w:val="20"/>
          <w:szCs w:val="20"/>
        </w:rPr>
        <w:br/>
        <w:t>w pkt 2.</w:t>
      </w:r>
    </w:p>
    <w:p w:rsidR="00C34F11" w:rsidRPr="00EA5FA7" w:rsidRDefault="00C34F11" w:rsidP="00F52BDB">
      <w:pPr>
        <w:numPr>
          <w:ilvl w:val="0"/>
          <w:numId w:val="9"/>
        </w:numPr>
        <w:tabs>
          <w:tab w:val="left" w:pos="284"/>
        </w:tabs>
        <w:ind w:left="0" w:firstLine="0"/>
        <w:jc w:val="both"/>
        <w:rPr>
          <w:rFonts w:ascii="Arial" w:hAnsi="Arial" w:cs="Arial"/>
          <w:sz w:val="20"/>
          <w:szCs w:val="20"/>
        </w:rPr>
      </w:pPr>
      <w:r w:rsidRPr="00EA5FA7">
        <w:rPr>
          <w:rFonts w:ascii="Arial" w:hAnsi="Arial" w:cs="Arial"/>
          <w:b/>
          <w:sz w:val="20"/>
          <w:szCs w:val="20"/>
          <w:u w:val="single"/>
        </w:rPr>
        <w:t>Wykonawca, w terminie 3 dni od dnia zamieszczenia na stronie internetowej informacji</w:t>
      </w:r>
      <w:r w:rsidRPr="00EA5FA7">
        <w:rPr>
          <w:rFonts w:ascii="Arial" w:hAnsi="Arial" w:cs="Arial"/>
          <w:sz w:val="20"/>
          <w:szCs w:val="20"/>
        </w:rPr>
        <w:t xml:space="preserve">, o której mowa w art. 86 ust. 5 ustawy (zawierającej informacje podawane podczas otwarcia ofert oraz kwotę, jaką zamawiający zamierza przeznaczyć na sfinansowanie zamówienia), </w:t>
      </w:r>
      <w:r w:rsidRPr="00EA5FA7">
        <w:rPr>
          <w:rFonts w:ascii="Arial" w:hAnsi="Arial" w:cs="Arial"/>
          <w:b/>
          <w:sz w:val="20"/>
          <w:szCs w:val="20"/>
          <w:u w:val="single"/>
        </w:rPr>
        <w:t>przekaże zamawiającemu</w:t>
      </w:r>
      <w:r w:rsidRPr="00EA5FA7">
        <w:rPr>
          <w:rFonts w:ascii="Arial" w:hAnsi="Arial" w:cs="Arial"/>
          <w:sz w:val="20"/>
          <w:szCs w:val="20"/>
        </w:rPr>
        <w:t xml:space="preserve"> oświadczenie</w:t>
      </w:r>
      <w:r w:rsidR="003B7850" w:rsidRPr="00EA5FA7">
        <w:rPr>
          <w:rFonts w:ascii="Arial" w:hAnsi="Arial" w:cs="Arial"/>
          <w:sz w:val="20"/>
          <w:szCs w:val="20"/>
        </w:rPr>
        <w:br/>
      </w:r>
      <w:r w:rsidRPr="00EA5FA7">
        <w:rPr>
          <w:rFonts w:ascii="Arial" w:hAnsi="Arial" w:cs="Arial"/>
          <w:b/>
          <w:sz w:val="20"/>
          <w:szCs w:val="20"/>
        </w:rPr>
        <w:t>o przynależności</w:t>
      </w:r>
      <w:r w:rsidRPr="00EA5FA7">
        <w:rPr>
          <w:rFonts w:ascii="Arial" w:hAnsi="Arial" w:cs="Arial"/>
          <w:sz w:val="20"/>
          <w:szCs w:val="20"/>
        </w:rPr>
        <w:t xml:space="preserve"> </w:t>
      </w:r>
      <w:r w:rsidRPr="00EA5FA7">
        <w:rPr>
          <w:rFonts w:ascii="Arial" w:hAnsi="Arial" w:cs="Arial"/>
          <w:b/>
          <w:sz w:val="20"/>
          <w:szCs w:val="20"/>
          <w:u w:val="single"/>
        </w:rPr>
        <w:t>lub</w:t>
      </w:r>
      <w:r w:rsidRPr="00EA5FA7">
        <w:rPr>
          <w:rFonts w:ascii="Arial" w:hAnsi="Arial" w:cs="Arial"/>
          <w:b/>
          <w:sz w:val="20"/>
          <w:szCs w:val="20"/>
        </w:rPr>
        <w:t xml:space="preserve"> braku przynależności do tej samej grupy kapitałowej</w:t>
      </w:r>
      <w:r w:rsidRPr="00EA5FA7">
        <w:rPr>
          <w:rFonts w:ascii="Arial" w:hAnsi="Arial" w:cs="Arial"/>
          <w:sz w:val="20"/>
          <w:szCs w:val="20"/>
        </w:rPr>
        <w:t>, o której mowa w art. 24 ust. 1 pkt 23 ustawy. W przypadku przynależności do tej samej grupy kapitałowej wykonawca może złożyć wraz</w:t>
      </w:r>
      <w:r w:rsidRPr="00EA5FA7">
        <w:rPr>
          <w:rFonts w:ascii="Arial" w:hAnsi="Arial" w:cs="Arial"/>
          <w:sz w:val="20"/>
          <w:szCs w:val="20"/>
        </w:rPr>
        <w:br/>
        <w:t>z oświadczeniem dowody, że powiązania z innym wykonawcą nie prowadzą do zakłócenia konkurencji</w:t>
      </w:r>
      <w:r w:rsidRPr="00EA5FA7">
        <w:rPr>
          <w:rFonts w:ascii="Arial" w:hAnsi="Arial" w:cs="Arial"/>
          <w:sz w:val="20"/>
          <w:szCs w:val="20"/>
        </w:rPr>
        <w:br/>
        <w:t>w postępowaniu o udzielenie zamówienia.</w:t>
      </w:r>
    </w:p>
    <w:p w:rsidR="00C34F11" w:rsidRPr="00EA5FA7" w:rsidRDefault="00C34F11" w:rsidP="00F52BDB">
      <w:pPr>
        <w:numPr>
          <w:ilvl w:val="0"/>
          <w:numId w:val="14"/>
        </w:numPr>
        <w:tabs>
          <w:tab w:val="left" w:pos="426"/>
        </w:tabs>
        <w:ind w:left="0" w:firstLine="0"/>
        <w:jc w:val="both"/>
        <w:rPr>
          <w:rFonts w:ascii="Arial" w:hAnsi="Arial" w:cs="Arial"/>
          <w:sz w:val="20"/>
          <w:szCs w:val="20"/>
        </w:rPr>
      </w:pPr>
      <w:r w:rsidRPr="00EA5FA7">
        <w:rPr>
          <w:rFonts w:ascii="Arial" w:hAnsi="Arial" w:cs="Arial"/>
          <w:sz w:val="20"/>
          <w:szCs w:val="20"/>
        </w:rPr>
        <w:t>Obowiązku, o którym mowa w pkt 6 nie stosuje się w przypadku, gdy w postępowaniu zostanie złożona tylko jedna oferta.</w:t>
      </w:r>
    </w:p>
    <w:p w:rsidR="00C34F11" w:rsidRPr="00B9295A" w:rsidRDefault="00C34F11" w:rsidP="00F52BDB">
      <w:pPr>
        <w:numPr>
          <w:ilvl w:val="0"/>
          <w:numId w:val="14"/>
        </w:numPr>
        <w:tabs>
          <w:tab w:val="left" w:pos="426"/>
        </w:tabs>
        <w:ind w:left="0" w:firstLine="0"/>
        <w:jc w:val="both"/>
        <w:rPr>
          <w:rFonts w:ascii="Arial" w:hAnsi="Arial" w:cs="Arial"/>
          <w:sz w:val="20"/>
          <w:szCs w:val="20"/>
        </w:rPr>
      </w:pPr>
      <w:r w:rsidRPr="00EA5FA7">
        <w:rPr>
          <w:rFonts w:ascii="Arial" w:hAnsi="Arial" w:cs="Arial"/>
          <w:sz w:val="20"/>
          <w:szCs w:val="20"/>
        </w:rPr>
        <w:t>Zamawiający dopuszcza możliwość złożenia wraz z ofertą oświadczenia o braku przynależności do tej samej grupy kapitałowej, o której mowa w art. 24 ust. 1 pkt 23 ustawy (</w:t>
      </w:r>
      <w:r w:rsidRPr="00EA5FA7">
        <w:rPr>
          <w:rFonts w:ascii="Arial" w:hAnsi="Arial" w:cs="Arial"/>
          <w:sz w:val="20"/>
          <w:szCs w:val="20"/>
          <w:u w:val="single"/>
        </w:rPr>
        <w:t>zawarte we wzorze formularza oferty),</w:t>
      </w:r>
      <w:r w:rsidRPr="00EA5FA7">
        <w:rPr>
          <w:rFonts w:ascii="Arial" w:hAnsi="Arial" w:cs="Arial"/>
          <w:sz w:val="20"/>
          <w:szCs w:val="20"/>
          <w:u w:val="single"/>
        </w:rPr>
        <w:br/>
      </w:r>
      <w:r w:rsidRPr="00EA5FA7">
        <w:rPr>
          <w:rFonts w:ascii="Arial" w:hAnsi="Arial" w:cs="Arial"/>
          <w:sz w:val="20"/>
          <w:szCs w:val="20"/>
        </w:rPr>
        <w:t>z zastrzeżeniem, że jakakolwiek zmiana w toku przedmiotowego postępowania (np. włączenie wykonawcy do grupy kapitałowej) będzie powodowała</w:t>
      </w:r>
      <w:r w:rsidRPr="00B9295A">
        <w:rPr>
          <w:rFonts w:ascii="Arial" w:hAnsi="Arial" w:cs="Arial"/>
          <w:sz w:val="20"/>
          <w:szCs w:val="20"/>
        </w:rPr>
        <w:t xml:space="preserve"> obowiązek aktualizacji takiego oświadczenia po stronie wykonawcy.</w:t>
      </w:r>
    </w:p>
    <w:p w:rsidR="00C34F11" w:rsidRPr="00CE5230" w:rsidRDefault="00AD2CDD" w:rsidP="00F52BDB">
      <w:pPr>
        <w:numPr>
          <w:ilvl w:val="0"/>
          <w:numId w:val="9"/>
        </w:numPr>
        <w:tabs>
          <w:tab w:val="left" w:pos="284"/>
        </w:tabs>
        <w:ind w:left="0" w:firstLine="0"/>
        <w:jc w:val="both"/>
        <w:rPr>
          <w:rFonts w:ascii="Arial" w:hAnsi="Arial" w:cs="Arial"/>
          <w:sz w:val="20"/>
          <w:szCs w:val="20"/>
        </w:rPr>
      </w:pPr>
      <w:r w:rsidRPr="00CE5230">
        <w:rPr>
          <w:rFonts w:ascii="Arial" w:hAnsi="Arial" w:cs="Arial"/>
          <w:sz w:val="20"/>
          <w:szCs w:val="20"/>
        </w:rPr>
        <w:t xml:space="preserve">Jeżeli </w:t>
      </w:r>
      <w:r w:rsidR="00CE5230" w:rsidRPr="00CE5230">
        <w:rPr>
          <w:rFonts w:ascii="Arial" w:hAnsi="Arial" w:cs="Arial"/>
          <w:sz w:val="20"/>
          <w:szCs w:val="20"/>
        </w:rPr>
        <w:t>w</w:t>
      </w:r>
      <w:r w:rsidRPr="00CE5230">
        <w:rPr>
          <w:rFonts w:ascii="Arial" w:hAnsi="Arial" w:cs="Arial"/>
          <w:sz w:val="20"/>
          <w:szCs w:val="20"/>
        </w:rPr>
        <w:t>ykonawca ma siedzibę lub miejsce zamieszkania poza terytorium Rzeczypospolitej Polskiej zamiast</w:t>
      </w:r>
      <w:r w:rsidR="00CE5230" w:rsidRPr="00CE5230">
        <w:rPr>
          <w:rFonts w:ascii="Arial" w:hAnsi="Arial" w:cs="Arial"/>
          <w:sz w:val="20"/>
          <w:szCs w:val="20"/>
        </w:rPr>
        <w:t xml:space="preserve"> informacji z Krajowego Rejestru Karnego w zakresie określonym w art. 24 ust. 1 pkt 13, 14 i 21 ustawy </w:t>
      </w:r>
      <w:r w:rsidRPr="00CE5230">
        <w:rPr>
          <w:rFonts w:ascii="Arial" w:hAnsi="Arial" w:cs="Arial"/>
          <w:sz w:val="20"/>
          <w:szCs w:val="20"/>
        </w:rPr>
        <w:t xml:space="preserve">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bookmarkStart w:id="10" w:name="_Hlk53423777"/>
      <w:r w:rsidRPr="00CE5230">
        <w:rPr>
          <w:rFonts w:ascii="Arial" w:hAnsi="Arial" w:cs="Arial"/>
          <w:sz w:val="20"/>
          <w:szCs w:val="20"/>
        </w:rPr>
        <w:t>- dokument winien być wystawiony nie wcześniej niż 6 miesięcy przed upływem terminu składania ofert.</w:t>
      </w:r>
      <w:bookmarkEnd w:id="10"/>
      <w:r w:rsidRPr="00CE5230">
        <w:rPr>
          <w:rFonts w:ascii="Arial" w:hAnsi="Arial" w:cs="Arial"/>
          <w:sz w:val="20"/>
          <w:szCs w:val="20"/>
        </w:rPr>
        <w:t xml:space="preserve"> Jeżeli w kraju, w którym wykonawca ma siedzibę lub miejsce zamieszkania lub miejsce zamieszkania ma osoba, której dokument dotyczy, </w:t>
      </w:r>
      <w:r w:rsidR="00CE5230" w:rsidRPr="00CE5230">
        <w:rPr>
          <w:rFonts w:ascii="Arial" w:hAnsi="Arial" w:cs="Arial"/>
          <w:sz w:val="20"/>
          <w:szCs w:val="20"/>
        </w:rPr>
        <w:t>nie wydaje się informacji z Krajowego Rejestru Karnego w zakresie określonym w art. 24 ust. 1 pkt 13, 14 i 21 ustawy</w:t>
      </w:r>
      <w:r w:rsidRPr="00CE5230">
        <w:rPr>
          <w:rFonts w:ascii="Arial" w:hAnsi="Arial" w:cs="Arial"/>
          <w:sz w:val="20"/>
          <w:szCs w:val="20"/>
        </w:rPr>
        <w:t xml:space="preserve">, zastępuje się </w:t>
      </w:r>
      <w:r w:rsidR="00CE5230" w:rsidRPr="00CE5230">
        <w:rPr>
          <w:rFonts w:ascii="Arial" w:hAnsi="Arial" w:cs="Arial"/>
          <w:sz w:val="20"/>
          <w:szCs w:val="20"/>
        </w:rPr>
        <w:t xml:space="preserve">go </w:t>
      </w:r>
      <w:r w:rsidRPr="00CE5230">
        <w:rPr>
          <w:rFonts w:ascii="Arial" w:hAnsi="Arial" w:cs="Arial"/>
          <w:sz w:val="20"/>
          <w:szCs w:val="20"/>
        </w:rPr>
        <w:t>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E5230" w:rsidRPr="00CE5230">
        <w:rPr>
          <w:rFonts w:ascii="Arial" w:hAnsi="Arial" w:cs="Arial"/>
          <w:sz w:val="20"/>
          <w:szCs w:val="20"/>
        </w:rPr>
        <w:t xml:space="preserve"> - dokument winien być wystawiony nie wcześniej niż 6 miesięcy przed upływem terminu składania ofert.</w:t>
      </w:r>
      <w:r w:rsidR="00CE5230" w:rsidRPr="00CE5230">
        <w:rPr>
          <w:rFonts w:ascii="Arial" w:hAnsi="Arial" w:cs="Arial"/>
          <w:color w:val="FF0000"/>
          <w:sz w:val="20"/>
          <w:szCs w:val="20"/>
        </w:rPr>
        <w:t xml:space="preserve"> </w:t>
      </w:r>
      <w:r w:rsidRPr="00CE5230">
        <w:rPr>
          <w:rFonts w:ascii="Arial" w:hAnsi="Arial" w:cs="Arial"/>
          <w:sz w:val="20"/>
          <w:szCs w:val="20"/>
        </w:rPr>
        <w:t xml:space="preserve">Zamawiający jednocześnie informuje o treści § 8 ust. 1 rozporządzenia Ministra Rozwoju z dnia 26 lipca 2016r. w sprawie rodzajów dokumentów, jakich może żądać zamawiający od wykonawcy w postępowaniu o udzielenie zamówienie </w:t>
      </w:r>
      <w:r w:rsidR="00CE5230" w:rsidRPr="00CE5230">
        <w:rPr>
          <w:rFonts w:ascii="Arial" w:hAnsi="Arial" w:cs="Arial"/>
          <w:sz w:val="20"/>
          <w:szCs w:val="20"/>
        </w:rPr>
        <w:t>(</w:t>
      </w:r>
      <w:proofErr w:type="spellStart"/>
      <w:r w:rsidR="00CE5230" w:rsidRPr="00CE5230">
        <w:rPr>
          <w:rFonts w:ascii="Arial" w:hAnsi="Arial" w:cs="Arial"/>
          <w:sz w:val="20"/>
          <w:szCs w:val="20"/>
        </w:rPr>
        <w:t>t.j</w:t>
      </w:r>
      <w:proofErr w:type="spellEnd"/>
      <w:r w:rsidR="00CE5230" w:rsidRPr="00CE5230">
        <w:rPr>
          <w:rFonts w:ascii="Arial" w:hAnsi="Arial" w:cs="Arial"/>
          <w:sz w:val="20"/>
          <w:szCs w:val="20"/>
        </w:rPr>
        <w:t>. Dz. U. z 2020r. poz. 1282), zwanego dalej „rozporządzeniem”</w:t>
      </w:r>
      <w:r w:rsidRPr="00CE5230">
        <w:rPr>
          <w:rFonts w:ascii="Arial" w:hAnsi="Arial" w:cs="Arial"/>
          <w:sz w:val="20"/>
          <w:szCs w:val="20"/>
        </w:rPr>
        <w:t xml:space="preserve">, zgodnie z którym </w:t>
      </w:r>
      <w:r w:rsidR="00CE5230" w:rsidRPr="00CE5230">
        <w:rPr>
          <w:rFonts w:ascii="Arial" w:hAnsi="Arial" w:cs="Arial"/>
          <w:sz w:val="20"/>
          <w:szCs w:val="20"/>
        </w:rPr>
        <w:t>w</w:t>
      </w:r>
      <w:r w:rsidRPr="00CE5230">
        <w:rPr>
          <w:rFonts w:ascii="Arial" w:hAnsi="Arial" w:cs="Arial"/>
          <w:sz w:val="20"/>
          <w:szCs w:val="20"/>
        </w:rPr>
        <w:t>ykonawca mający siedzibę na terytorium Rzeczypospolitej Polskiej, w odniesieniu do osoby mającej miejsce zamieszkania poza terytorium Rzeczypospolitej Polskiej, której dotyczy dokument wskazany w § 5 pkt 1, składa dokument, o którym mowa w § 7 ust. 1 pkt 1</w:t>
      </w:r>
      <w:r w:rsidR="00CE5230">
        <w:rPr>
          <w:rFonts w:ascii="Arial" w:hAnsi="Arial" w:cs="Arial"/>
          <w:sz w:val="20"/>
          <w:szCs w:val="20"/>
        </w:rPr>
        <w:t xml:space="preserve"> </w:t>
      </w:r>
      <w:r w:rsidR="00CE5230" w:rsidRPr="00CE5230">
        <w:rPr>
          <w:rFonts w:ascii="Arial" w:hAnsi="Arial" w:cs="Arial"/>
          <w:sz w:val="20"/>
          <w:szCs w:val="20"/>
        </w:rPr>
        <w:t>rozporządzenia</w:t>
      </w:r>
      <w:r w:rsidRPr="00CE5230">
        <w:rPr>
          <w:rFonts w:ascii="Arial" w:hAnsi="Arial" w:cs="Arial"/>
          <w:sz w:val="20"/>
          <w:szCs w:val="20"/>
        </w:rPr>
        <w:t>, w zakresie określonym w art. 24 ust. 1 pkt 14 i 21 oraz ust. 5 pkt 6 ustawy</w:t>
      </w:r>
      <w:r w:rsidR="00CE5230" w:rsidRPr="00CE5230">
        <w:rPr>
          <w:rFonts w:ascii="Arial" w:hAnsi="Arial" w:cs="Arial"/>
          <w:sz w:val="20"/>
          <w:szCs w:val="20"/>
        </w:rPr>
        <w:t>.</w:t>
      </w:r>
      <w:r w:rsidRPr="00CE5230">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w:t>
      </w:r>
      <w:r w:rsidR="00CE5230">
        <w:rPr>
          <w:rFonts w:ascii="Arial" w:hAnsi="Arial" w:cs="Arial"/>
          <w:sz w:val="20"/>
          <w:szCs w:val="20"/>
        </w:rPr>
        <w:t xml:space="preserve"> </w:t>
      </w:r>
      <w:r w:rsidR="00CE5230" w:rsidRPr="00CE5230">
        <w:rPr>
          <w:rFonts w:ascii="Arial" w:hAnsi="Arial" w:cs="Arial"/>
          <w:sz w:val="20"/>
          <w:szCs w:val="20"/>
        </w:rPr>
        <w:t>rozporządzenia</w:t>
      </w:r>
      <w:r w:rsidRPr="00CE5230">
        <w:rPr>
          <w:rFonts w:ascii="Arial" w:hAnsi="Arial" w:cs="Arial"/>
          <w:sz w:val="20"/>
          <w:szCs w:val="20"/>
        </w:rPr>
        <w:t xml:space="preserve"> stosuje się. W przypadku wątpliwości co do treści dokumentu złożonego przez </w:t>
      </w:r>
      <w:r w:rsidR="00CE5230" w:rsidRPr="00CE5230">
        <w:rPr>
          <w:rFonts w:ascii="Arial" w:hAnsi="Arial" w:cs="Arial"/>
          <w:sz w:val="20"/>
          <w:szCs w:val="20"/>
        </w:rPr>
        <w:t>w</w:t>
      </w:r>
      <w:r w:rsidRPr="00CE5230">
        <w:rPr>
          <w:rFonts w:ascii="Arial" w:hAnsi="Arial" w:cs="Arial"/>
          <w:sz w:val="20"/>
          <w:szCs w:val="20"/>
        </w:rPr>
        <w:t xml:space="preserve">ykonawcę mającego siedzibę lub miejsce zamieszkania poza terytorium Rzeczypospolitej Polskiej, </w:t>
      </w:r>
      <w:r w:rsidR="00CE5230" w:rsidRPr="00CE5230">
        <w:rPr>
          <w:rFonts w:ascii="Arial" w:hAnsi="Arial" w:cs="Arial"/>
          <w:sz w:val="20"/>
          <w:szCs w:val="20"/>
        </w:rPr>
        <w:t>z</w:t>
      </w:r>
      <w:r w:rsidRPr="00CE5230">
        <w:rPr>
          <w:rFonts w:ascii="Arial" w:hAnsi="Arial" w:cs="Arial"/>
          <w:sz w:val="20"/>
          <w:szCs w:val="20"/>
        </w:rPr>
        <w:t xml:space="preserve">amawiający może zwrócić się do właściwych organów odpowiednio miejsca zamieszkania osoby lub kraju, w którym </w:t>
      </w:r>
      <w:r w:rsidR="00CE5230">
        <w:rPr>
          <w:rFonts w:ascii="Arial" w:hAnsi="Arial" w:cs="Arial"/>
          <w:sz w:val="20"/>
          <w:szCs w:val="20"/>
        </w:rPr>
        <w:t>w</w:t>
      </w:r>
      <w:r w:rsidRPr="00CE5230">
        <w:rPr>
          <w:rFonts w:ascii="Arial" w:hAnsi="Arial" w:cs="Arial"/>
          <w:sz w:val="20"/>
          <w:szCs w:val="20"/>
        </w:rPr>
        <w:t>ykonawca ma siedzibę lub miejsce zamieszkania, z wnioskiem o udzielenie niezbędnych informacji dotyczących przedłożonego dokumentu.</w:t>
      </w:r>
      <w:r w:rsidR="00CE5230">
        <w:rPr>
          <w:rFonts w:ascii="Arial" w:hAnsi="Arial" w:cs="Arial"/>
          <w:sz w:val="20"/>
          <w:szCs w:val="20"/>
        </w:rPr>
        <w:t xml:space="preserve"> </w:t>
      </w:r>
      <w:r w:rsidR="00C34F11" w:rsidRPr="00CE5230">
        <w:rPr>
          <w:rFonts w:ascii="Arial" w:hAnsi="Arial" w:cs="Arial"/>
          <w:sz w:val="20"/>
          <w:szCs w:val="20"/>
        </w:rPr>
        <w:t>W zakresie nieuregulowanym niniejszym dokumentem, zastosowanie mają przepisy rozporządzenia.</w:t>
      </w:r>
    </w:p>
    <w:p w:rsidR="00C34F11" w:rsidRPr="00C34F11" w:rsidRDefault="00C34F11" w:rsidP="00C34F11">
      <w:pPr>
        <w:tabs>
          <w:tab w:val="left" w:pos="0"/>
          <w:tab w:val="left" w:pos="142"/>
          <w:tab w:val="left" w:pos="284"/>
          <w:tab w:val="left" w:pos="426"/>
        </w:tabs>
        <w:ind w:left="1"/>
        <w:jc w:val="both"/>
        <w:rPr>
          <w:rFonts w:ascii="Arial" w:hAnsi="Arial" w:cs="Arial"/>
          <w:b/>
          <w:bCs/>
          <w:color w:val="00B050"/>
          <w:sz w:val="20"/>
          <w:szCs w:val="20"/>
        </w:rPr>
      </w:pPr>
    </w:p>
    <w:p w:rsidR="00C34F11" w:rsidRPr="009626D5" w:rsidRDefault="00C34F11" w:rsidP="00C34F11">
      <w:pPr>
        <w:tabs>
          <w:tab w:val="left" w:pos="0"/>
          <w:tab w:val="left" w:pos="142"/>
          <w:tab w:val="left" w:pos="284"/>
          <w:tab w:val="left" w:pos="426"/>
        </w:tabs>
        <w:ind w:left="1"/>
        <w:jc w:val="both"/>
        <w:rPr>
          <w:rFonts w:ascii="Arial" w:hAnsi="Arial" w:cs="Arial"/>
          <w:b/>
          <w:bCs/>
          <w:sz w:val="20"/>
          <w:szCs w:val="20"/>
        </w:rPr>
      </w:pPr>
      <w:r w:rsidRPr="009626D5">
        <w:rPr>
          <w:rFonts w:ascii="Arial" w:hAnsi="Arial" w:cs="Arial"/>
          <w:b/>
          <w:bCs/>
          <w:sz w:val="20"/>
          <w:szCs w:val="20"/>
        </w:rPr>
        <w:t>VII. Informacje o sposobie porozumiewania się zamawiającego z wykonawcami:</w:t>
      </w:r>
    </w:p>
    <w:p w:rsidR="009626D5" w:rsidRPr="00A31604" w:rsidRDefault="009626D5" w:rsidP="009626D5">
      <w:pPr>
        <w:numPr>
          <w:ilvl w:val="0"/>
          <w:numId w:val="1"/>
        </w:numPr>
        <w:tabs>
          <w:tab w:val="clear" w:pos="360"/>
          <w:tab w:val="left" w:pos="142"/>
          <w:tab w:val="left" w:pos="284"/>
        </w:tabs>
        <w:ind w:left="0" w:firstLine="0"/>
        <w:jc w:val="both"/>
        <w:rPr>
          <w:rFonts w:ascii="Arial" w:hAnsi="Arial" w:cs="Arial"/>
          <w:b/>
          <w:bCs/>
          <w:sz w:val="20"/>
          <w:szCs w:val="20"/>
          <w:u w:val="single"/>
        </w:rPr>
      </w:pPr>
      <w:r w:rsidRPr="004C627A">
        <w:rPr>
          <w:rFonts w:ascii="Arial" w:hAnsi="Arial" w:cs="Arial"/>
          <w:sz w:val="20"/>
          <w:szCs w:val="20"/>
        </w:rPr>
        <w:t>Komunikacja między zamawiającym a wykonawcami odbywa się za pośrednictwem operatora pocztowego w rozumieniu ustawy z dnia 23 listopada 2012r. Prawo pocztowe (</w:t>
      </w:r>
      <w:proofErr w:type="spellStart"/>
      <w:r w:rsidRPr="004C627A">
        <w:rPr>
          <w:rFonts w:ascii="Arial" w:hAnsi="Arial" w:cs="Arial"/>
          <w:sz w:val="20"/>
          <w:szCs w:val="20"/>
        </w:rPr>
        <w:t>t.j</w:t>
      </w:r>
      <w:proofErr w:type="spellEnd"/>
      <w:r w:rsidRPr="004C627A">
        <w:rPr>
          <w:rFonts w:ascii="Arial" w:hAnsi="Arial" w:cs="Arial"/>
          <w:sz w:val="20"/>
          <w:szCs w:val="20"/>
        </w:rPr>
        <w:t xml:space="preserve">. Dz. U. z 2020r. poz. 1041), osobiście, za pośrednictwem </w:t>
      </w:r>
      <w:r w:rsidRPr="00A31604">
        <w:rPr>
          <w:rFonts w:ascii="Arial" w:hAnsi="Arial" w:cs="Arial"/>
          <w:sz w:val="20"/>
          <w:szCs w:val="20"/>
        </w:rPr>
        <w:t xml:space="preserve">posłańca, faksu lub </w:t>
      </w:r>
      <w:r w:rsidRPr="004C627A">
        <w:rPr>
          <w:rFonts w:ascii="Arial" w:hAnsi="Arial" w:cs="Arial"/>
          <w:sz w:val="20"/>
          <w:szCs w:val="20"/>
        </w:rPr>
        <w:t>przy użyciu środków komunikacji elektronicznej w rozumieniu ustawy</w:t>
      </w:r>
      <w:r w:rsidRPr="004C627A">
        <w:rPr>
          <w:rFonts w:ascii="Arial" w:hAnsi="Arial" w:cs="Arial"/>
          <w:sz w:val="20"/>
          <w:szCs w:val="20"/>
        </w:rPr>
        <w:br/>
        <w:t>z dnia 18 lipca 2002r. o świadczeniu usług drogą elektroniczną (</w:t>
      </w:r>
      <w:proofErr w:type="spellStart"/>
      <w:r w:rsidRPr="004C627A">
        <w:rPr>
          <w:rFonts w:ascii="Arial" w:hAnsi="Arial" w:cs="Arial"/>
          <w:sz w:val="20"/>
          <w:szCs w:val="20"/>
        </w:rPr>
        <w:t>t.j</w:t>
      </w:r>
      <w:proofErr w:type="spellEnd"/>
      <w:r w:rsidRPr="004C627A">
        <w:rPr>
          <w:rFonts w:ascii="Arial" w:hAnsi="Arial" w:cs="Arial"/>
          <w:sz w:val="20"/>
          <w:szCs w:val="20"/>
        </w:rPr>
        <w:t xml:space="preserve">. Dz. U. z 2020r. poz. 344), </w:t>
      </w:r>
      <w:r w:rsidRPr="00A31604">
        <w:rPr>
          <w:rFonts w:ascii="Arial" w:hAnsi="Arial" w:cs="Arial"/>
          <w:b/>
          <w:bCs/>
          <w:sz w:val="20"/>
          <w:szCs w:val="20"/>
          <w:u w:val="single"/>
        </w:rPr>
        <w:t xml:space="preserve">z zastrzeżeniem rozdziału </w:t>
      </w:r>
      <w:proofErr w:type="spellStart"/>
      <w:r w:rsidRPr="00A31604">
        <w:rPr>
          <w:rFonts w:ascii="Arial" w:hAnsi="Arial" w:cs="Arial"/>
          <w:b/>
          <w:bCs/>
          <w:sz w:val="20"/>
          <w:szCs w:val="20"/>
          <w:u w:val="single"/>
        </w:rPr>
        <w:t>VIIa</w:t>
      </w:r>
      <w:proofErr w:type="spellEnd"/>
      <w:r w:rsidR="004C627A" w:rsidRPr="00A31604">
        <w:rPr>
          <w:rFonts w:ascii="Arial" w:hAnsi="Arial" w:cs="Arial"/>
          <w:b/>
          <w:bCs/>
          <w:sz w:val="20"/>
          <w:szCs w:val="20"/>
          <w:u w:val="single"/>
        </w:rPr>
        <w:t xml:space="preserve"> i </w:t>
      </w:r>
      <w:proofErr w:type="spellStart"/>
      <w:r w:rsidR="004C627A" w:rsidRPr="00A31604">
        <w:rPr>
          <w:rFonts w:ascii="Arial" w:hAnsi="Arial" w:cs="Arial"/>
          <w:b/>
          <w:bCs/>
          <w:sz w:val="20"/>
          <w:szCs w:val="20"/>
          <w:u w:val="single"/>
        </w:rPr>
        <w:t>VIIb</w:t>
      </w:r>
      <w:proofErr w:type="spellEnd"/>
      <w:r w:rsidR="004C627A" w:rsidRPr="00A31604">
        <w:rPr>
          <w:rFonts w:ascii="Arial" w:hAnsi="Arial" w:cs="Arial"/>
          <w:b/>
          <w:bCs/>
          <w:sz w:val="20"/>
          <w:szCs w:val="20"/>
          <w:u w:val="single"/>
        </w:rPr>
        <w:t>.</w:t>
      </w:r>
    </w:p>
    <w:p w:rsidR="009626D5" w:rsidRPr="00EA5FA7" w:rsidRDefault="009626D5" w:rsidP="009626D5">
      <w:pPr>
        <w:numPr>
          <w:ilvl w:val="0"/>
          <w:numId w:val="1"/>
        </w:numPr>
        <w:tabs>
          <w:tab w:val="clear" w:pos="360"/>
          <w:tab w:val="left" w:pos="284"/>
        </w:tabs>
        <w:ind w:left="0" w:firstLine="0"/>
        <w:jc w:val="both"/>
        <w:rPr>
          <w:rFonts w:ascii="Arial" w:hAnsi="Arial" w:cs="Arial"/>
          <w:sz w:val="20"/>
          <w:szCs w:val="20"/>
        </w:rPr>
      </w:pPr>
      <w:r w:rsidRPr="004C627A">
        <w:rPr>
          <w:rFonts w:ascii="Arial" w:hAnsi="Arial" w:cs="Arial"/>
          <w:sz w:val="20"/>
          <w:szCs w:val="20"/>
        </w:rPr>
        <w:lastRenderedPageBreak/>
        <w:t xml:space="preserve">Jeżeli zamawiający lub wykonawca </w:t>
      </w:r>
      <w:r w:rsidRPr="00A31604">
        <w:rPr>
          <w:rFonts w:ascii="Arial" w:hAnsi="Arial" w:cs="Arial"/>
          <w:sz w:val="20"/>
          <w:szCs w:val="20"/>
        </w:rPr>
        <w:t xml:space="preserve">przekazują oświadczenia, wnioski, zawiadomienia oraz informacje za pośrednictwem faksu lub przy użyciu środków </w:t>
      </w:r>
      <w:r w:rsidRPr="00EA5FA7">
        <w:rPr>
          <w:rFonts w:ascii="Arial" w:hAnsi="Arial" w:cs="Arial"/>
          <w:sz w:val="20"/>
          <w:szCs w:val="20"/>
        </w:rPr>
        <w:t>komunikacji elektronicznej w rozumieniu ustawy z dnia</w:t>
      </w:r>
      <w:r w:rsidRPr="00EA5FA7">
        <w:rPr>
          <w:rFonts w:ascii="Arial" w:hAnsi="Arial" w:cs="Arial"/>
          <w:sz w:val="20"/>
          <w:szCs w:val="20"/>
        </w:rPr>
        <w:br/>
        <w:t>18 lipca 2002r. o świadczeniu usług drogą elektroniczną</w:t>
      </w:r>
      <w:r w:rsidR="00125579" w:rsidRPr="00EA5FA7">
        <w:rPr>
          <w:rFonts w:ascii="Arial" w:hAnsi="Arial" w:cs="Arial"/>
          <w:sz w:val="20"/>
          <w:szCs w:val="20"/>
        </w:rPr>
        <w:t xml:space="preserve"> (inna niż na </w:t>
      </w:r>
      <w:proofErr w:type="spellStart"/>
      <w:r w:rsidR="00125579" w:rsidRPr="00EA5FA7">
        <w:rPr>
          <w:rFonts w:ascii="Arial" w:hAnsi="Arial" w:cs="Arial"/>
          <w:sz w:val="20"/>
          <w:szCs w:val="20"/>
        </w:rPr>
        <w:t>ePUAP</w:t>
      </w:r>
      <w:proofErr w:type="spellEnd"/>
      <w:r w:rsidR="00125579" w:rsidRPr="00EA5FA7">
        <w:rPr>
          <w:rFonts w:ascii="Arial" w:hAnsi="Arial" w:cs="Arial"/>
          <w:sz w:val="20"/>
          <w:szCs w:val="20"/>
        </w:rPr>
        <w:t>)</w:t>
      </w:r>
      <w:r w:rsidRPr="00EA5FA7">
        <w:rPr>
          <w:rFonts w:ascii="Arial" w:hAnsi="Arial" w:cs="Arial"/>
          <w:sz w:val="20"/>
          <w:szCs w:val="20"/>
        </w:rPr>
        <w:t>, każda ze stron na żądanie drugiej strony niezwłocznie potwierdza fakt ich otrzymania.</w:t>
      </w:r>
    </w:p>
    <w:p w:rsidR="009626D5" w:rsidRPr="00EA5FA7" w:rsidRDefault="009626D5" w:rsidP="009626D5">
      <w:pPr>
        <w:numPr>
          <w:ilvl w:val="0"/>
          <w:numId w:val="1"/>
        </w:numPr>
        <w:tabs>
          <w:tab w:val="clear" w:pos="360"/>
          <w:tab w:val="left" w:pos="142"/>
          <w:tab w:val="left" w:pos="284"/>
        </w:tabs>
        <w:ind w:left="0" w:firstLine="0"/>
        <w:jc w:val="both"/>
        <w:rPr>
          <w:rFonts w:ascii="Arial" w:hAnsi="Arial" w:cs="Arial"/>
          <w:sz w:val="20"/>
          <w:szCs w:val="20"/>
        </w:rPr>
      </w:pPr>
      <w:r w:rsidRPr="00EA5FA7">
        <w:rPr>
          <w:rFonts w:ascii="Arial" w:hAnsi="Arial" w:cs="Arial"/>
          <w:sz w:val="20"/>
          <w:szCs w:val="20"/>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CF4469" w:rsidRPr="00EA5FA7" w:rsidRDefault="00CF4469" w:rsidP="00CF4469">
      <w:pPr>
        <w:numPr>
          <w:ilvl w:val="0"/>
          <w:numId w:val="1"/>
        </w:numPr>
        <w:tabs>
          <w:tab w:val="clear" w:pos="360"/>
          <w:tab w:val="left" w:pos="142"/>
          <w:tab w:val="left" w:pos="284"/>
        </w:tabs>
        <w:ind w:left="0" w:firstLine="0"/>
        <w:jc w:val="both"/>
        <w:rPr>
          <w:rFonts w:ascii="Arial" w:hAnsi="Arial" w:cs="Arial"/>
          <w:sz w:val="20"/>
          <w:szCs w:val="20"/>
        </w:rPr>
      </w:pPr>
      <w:r w:rsidRPr="00EA5FA7">
        <w:rPr>
          <w:rFonts w:ascii="Arial" w:hAnsi="Arial" w:cs="Arial"/>
          <w:sz w:val="20"/>
          <w:szCs w:val="20"/>
        </w:rPr>
        <w:t xml:space="preserve">Przesłanie wniosków o wyjaśnienie treści SIWZ odbywać się będzie przy użyciu środków komunikacji elektronicznej, przy użyciu poczty elektronicznej lub </w:t>
      </w:r>
      <w:proofErr w:type="spellStart"/>
      <w:r w:rsidRPr="00EA5FA7">
        <w:rPr>
          <w:rFonts w:ascii="Arial" w:hAnsi="Arial" w:cs="Arial"/>
          <w:sz w:val="20"/>
          <w:szCs w:val="20"/>
        </w:rPr>
        <w:t>miniPortalu</w:t>
      </w:r>
      <w:proofErr w:type="spellEnd"/>
      <w:r w:rsidRPr="00EA5FA7">
        <w:rPr>
          <w:rFonts w:ascii="Arial" w:hAnsi="Arial" w:cs="Arial"/>
          <w:sz w:val="20"/>
          <w:szCs w:val="20"/>
        </w:rPr>
        <w:t xml:space="preserve"> https://miniportal.uzp.gov.pl/, zgodnie z art. 10a ustawy.</w:t>
      </w:r>
    </w:p>
    <w:p w:rsidR="00C34F11" w:rsidRPr="00EA5FA7" w:rsidRDefault="00C34F11" w:rsidP="00C34F11">
      <w:pPr>
        <w:numPr>
          <w:ilvl w:val="0"/>
          <w:numId w:val="1"/>
        </w:numPr>
        <w:tabs>
          <w:tab w:val="left" w:pos="284"/>
        </w:tabs>
        <w:ind w:left="0" w:firstLine="0"/>
        <w:jc w:val="both"/>
        <w:rPr>
          <w:rFonts w:ascii="Arial" w:hAnsi="Arial" w:cs="Arial"/>
          <w:sz w:val="20"/>
          <w:szCs w:val="20"/>
        </w:rPr>
      </w:pPr>
      <w:r w:rsidRPr="00EA5FA7">
        <w:rPr>
          <w:rFonts w:ascii="Arial" w:hAnsi="Arial" w:cs="Arial"/>
          <w:sz w:val="20"/>
          <w:szCs w:val="20"/>
        </w:rPr>
        <w:t>Osoba uprawniona do porozumiewania się z wykonawcami:</w:t>
      </w:r>
      <w:r w:rsidR="00A75D27" w:rsidRPr="00EA5FA7">
        <w:rPr>
          <w:rFonts w:ascii="Arial" w:hAnsi="Arial" w:cs="Arial"/>
          <w:sz w:val="20"/>
          <w:szCs w:val="20"/>
        </w:rPr>
        <w:t xml:space="preserve"> Urszula Bakalarz,</w:t>
      </w:r>
      <w:r w:rsidR="00A75D27" w:rsidRPr="00EA5FA7">
        <w:t xml:space="preserve"> </w:t>
      </w:r>
      <w:r w:rsidR="00A75D27" w:rsidRPr="00EA5FA7">
        <w:rPr>
          <w:rFonts w:ascii="Arial" w:hAnsi="Arial" w:cs="Arial"/>
          <w:sz w:val="20"/>
          <w:szCs w:val="20"/>
        </w:rPr>
        <w:t>Dagmara Karolczak.</w:t>
      </w:r>
    </w:p>
    <w:p w:rsidR="00C01078" w:rsidRDefault="00C01078" w:rsidP="00C01078">
      <w:pPr>
        <w:tabs>
          <w:tab w:val="left" w:pos="0"/>
          <w:tab w:val="left" w:pos="142"/>
          <w:tab w:val="left" w:pos="284"/>
          <w:tab w:val="left" w:pos="426"/>
        </w:tabs>
        <w:jc w:val="both"/>
        <w:rPr>
          <w:rFonts w:ascii="Arial" w:hAnsi="Arial" w:cs="Arial"/>
          <w:b/>
          <w:bCs/>
        </w:rPr>
      </w:pPr>
    </w:p>
    <w:p w:rsidR="00C01078" w:rsidRPr="00C01078" w:rsidRDefault="00C01078" w:rsidP="00C01078">
      <w:pPr>
        <w:tabs>
          <w:tab w:val="left" w:pos="0"/>
          <w:tab w:val="left" w:pos="142"/>
          <w:tab w:val="left" w:pos="284"/>
          <w:tab w:val="left" w:pos="426"/>
        </w:tabs>
        <w:jc w:val="both"/>
        <w:rPr>
          <w:rFonts w:ascii="Arial" w:hAnsi="Arial" w:cs="Arial"/>
          <w:b/>
          <w:bCs/>
          <w:sz w:val="20"/>
          <w:szCs w:val="20"/>
        </w:rPr>
      </w:pPr>
      <w:proofErr w:type="spellStart"/>
      <w:r w:rsidRPr="00C01078">
        <w:rPr>
          <w:rFonts w:ascii="Arial" w:hAnsi="Arial" w:cs="Arial"/>
          <w:b/>
          <w:bCs/>
          <w:sz w:val="20"/>
          <w:szCs w:val="20"/>
        </w:rPr>
        <w:t>VIIa</w:t>
      </w:r>
      <w:proofErr w:type="spellEnd"/>
      <w:r w:rsidRPr="00C01078">
        <w:rPr>
          <w:rFonts w:ascii="Arial" w:hAnsi="Arial" w:cs="Arial"/>
          <w:b/>
          <w:bCs/>
          <w:sz w:val="20"/>
          <w:szCs w:val="20"/>
        </w:rPr>
        <w:t xml:space="preserve">. Informacje o sposobie składania </w:t>
      </w:r>
      <w:r w:rsidRPr="006E5596">
        <w:rPr>
          <w:rFonts w:ascii="Arial" w:hAnsi="Arial" w:cs="Arial"/>
          <w:b/>
          <w:bCs/>
          <w:sz w:val="20"/>
          <w:szCs w:val="20"/>
        </w:rPr>
        <w:t>ofert</w:t>
      </w:r>
      <w:r w:rsidR="003622C5" w:rsidRPr="006E5596">
        <w:rPr>
          <w:rFonts w:ascii="Arial" w:hAnsi="Arial" w:cs="Arial"/>
          <w:b/>
          <w:bCs/>
          <w:sz w:val="20"/>
          <w:szCs w:val="20"/>
        </w:rPr>
        <w:t xml:space="preserve"> wraz z załącznikami</w:t>
      </w:r>
      <w:r w:rsidRPr="006E5596">
        <w:rPr>
          <w:rFonts w:ascii="Arial" w:hAnsi="Arial" w:cs="Arial"/>
          <w:b/>
          <w:bCs/>
          <w:sz w:val="20"/>
          <w:szCs w:val="20"/>
        </w:rPr>
        <w:t>:</w:t>
      </w:r>
    </w:p>
    <w:p w:rsidR="003622C5" w:rsidRPr="00331ED2" w:rsidRDefault="003622C5" w:rsidP="00F52BDB">
      <w:pPr>
        <w:pStyle w:val="Akapitzlist"/>
        <w:numPr>
          <w:ilvl w:val="0"/>
          <w:numId w:val="26"/>
        </w:numPr>
        <w:tabs>
          <w:tab w:val="left" w:pos="284"/>
        </w:tabs>
        <w:ind w:left="0" w:firstLine="0"/>
        <w:jc w:val="both"/>
        <w:rPr>
          <w:rFonts w:ascii="Arial" w:hAnsi="Arial" w:cs="Arial"/>
        </w:rPr>
      </w:pPr>
      <w:r w:rsidRPr="00331ED2">
        <w:rPr>
          <w:rFonts w:ascii="Arial" w:hAnsi="Arial" w:cs="Arial"/>
        </w:rPr>
        <w:t>Składanie ofert oraz oświadczeń, w tym oświadczenia składanego na formularz</w:t>
      </w:r>
      <w:r w:rsidR="00E27244">
        <w:rPr>
          <w:rFonts w:ascii="Arial" w:hAnsi="Arial" w:cs="Arial"/>
        </w:rPr>
        <w:t>u</w:t>
      </w:r>
      <w:r w:rsidRPr="00331ED2">
        <w:rPr>
          <w:rFonts w:ascii="Arial" w:hAnsi="Arial" w:cs="Arial"/>
        </w:rPr>
        <w:t xml:space="preserve"> JEDZ dopuszcza się jedynie przy użyciu środków komunikacji elektronicznej, przy użyciu </w:t>
      </w:r>
      <w:proofErr w:type="spellStart"/>
      <w:r w:rsidRPr="00331ED2">
        <w:rPr>
          <w:rFonts w:ascii="Arial" w:hAnsi="Arial" w:cs="Arial"/>
        </w:rPr>
        <w:t>miniPortalu</w:t>
      </w:r>
      <w:proofErr w:type="spellEnd"/>
      <w:r w:rsidRPr="00331ED2">
        <w:rPr>
          <w:rFonts w:ascii="Arial" w:hAnsi="Arial" w:cs="Arial"/>
        </w:rPr>
        <w:t xml:space="preserve"> https://miniportal.</w:t>
      </w:r>
      <w:r w:rsidRPr="0001345A">
        <w:rPr>
          <w:rFonts w:ascii="Arial" w:hAnsi="Arial" w:cs="Arial"/>
        </w:rPr>
        <w:t xml:space="preserve">uzp.gov.pl/ oraz </w:t>
      </w:r>
      <w:r w:rsidR="004E3BE2" w:rsidRPr="0001345A">
        <w:rPr>
          <w:rFonts w:ascii="Arial" w:hAnsi="Arial" w:cs="Arial"/>
        </w:rPr>
        <w:t xml:space="preserve">dedykowanego </w:t>
      </w:r>
      <w:r w:rsidRPr="0001345A">
        <w:rPr>
          <w:rFonts w:ascii="Arial" w:hAnsi="Arial" w:cs="Arial"/>
        </w:rPr>
        <w:t>formularz</w:t>
      </w:r>
      <w:r w:rsidR="004E3BE2" w:rsidRPr="0001345A">
        <w:rPr>
          <w:rFonts w:ascii="Arial" w:hAnsi="Arial" w:cs="Arial"/>
        </w:rPr>
        <w:t xml:space="preserve">a dostępnego na </w:t>
      </w:r>
      <w:proofErr w:type="spellStart"/>
      <w:r w:rsidRPr="0001345A">
        <w:rPr>
          <w:rFonts w:ascii="Arial" w:hAnsi="Arial" w:cs="Arial"/>
        </w:rPr>
        <w:t>ePUAPu</w:t>
      </w:r>
      <w:proofErr w:type="spellEnd"/>
      <w:r w:rsidRPr="0001345A">
        <w:rPr>
          <w:rFonts w:ascii="Arial" w:hAnsi="Arial" w:cs="Arial"/>
        </w:rPr>
        <w:t xml:space="preserve"> (https://epuap.gov.pl/wps/portal), zgodnie z a</w:t>
      </w:r>
      <w:r w:rsidRPr="00331ED2">
        <w:rPr>
          <w:rFonts w:ascii="Arial" w:hAnsi="Arial" w:cs="Arial"/>
        </w:rPr>
        <w:t>rt. 10a ustawy.</w:t>
      </w:r>
    </w:p>
    <w:p w:rsidR="003622C5" w:rsidRPr="00331ED2" w:rsidRDefault="003622C5" w:rsidP="00F52BDB">
      <w:pPr>
        <w:pStyle w:val="Akapitzlist"/>
        <w:numPr>
          <w:ilvl w:val="0"/>
          <w:numId w:val="26"/>
        </w:numPr>
        <w:tabs>
          <w:tab w:val="left" w:pos="284"/>
        </w:tabs>
        <w:ind w:left="0" w:firstLine="0"/>
        <w:jc w:val="both"/>
        <w:rPr>
          <w:rFonts w:ascii="Arial" w:hAnsi="Arial" w:cs="Arial"/>
        </w:rPr>
      </w:pPr>
      <w:r w:rsidRPr="00331ED2">
        <w:rPr>
          <w:rFonts w:ascii="Arial" w:hAnsi="Arial" w:cs="Arial"/>
        </w:rPr>
        <w:t xml:space="preserve">Wykonawca musi posiadać konto na </w:t>
      </w:r>
      <w:proofErr w:type="spellStart"/>
      <w:r w:rsidRPr="00331ED2">
        <w:rPr>
          <w:rFonts w:ascii="Arial" w:hAnsi="Arial" w:cs="Arial"/>
        </w:rPr>
        <w:t>ePUAP</w:t>
      </w:r>
      <w:proofErr w:type="spellEnd"/>
      <w:r w:rsidRPr="00331ED2">
        <w:rPr>
          <w:rFonts w:ascii="Arial" w:hAnsi="Arial" w:cs="Arial"/>
        </w:rPr>
        <w:t xml:space="preserve">. Wykonawca posiadający konto na </w:t>
      </w:r>
      <w:proofErr w:type="spellStart"/>
      <w:r w:rsidRPr="00331ED2">
        <w:rPr>
          <w:rFonts w:ascii="Arial" w:hAnsi="Arial" w:cs="Arial"/>
        </w:rPr>
        <w:t>ePUAP</w:t>
      </w:r>
      <w:proofErr w:type="spellEnd"/>
      <w:r w:rsidRPr="00331ED2">
        <w:rPr>
          <w:rFonts w:ascii="Arial" w:hAnsi="Arial" w:cs="Arial"/>
        </w:rPr>
        <w:t xml:space="preserve"> ma dostęp do formularzy: złożenia, zmiany, wycofania oferty lub wniosku oraz do formularza do komunikacji.</w:t>
      </w:r>
    </w:p>
    <w:p w:rsidR="003622C5" w:rsidRPr="00EA5FA7" w:rsidRDefault="003622C5" w:rsidP="00F52BDB">
      <w:pPr>
        <w:pStyle w:val="Akapitzlist"/>
        <w:numPr>
          <w:ilvl w:val="0"/>
          <w:numId w:val="26"/>
        </w:numPr>
        <w:tabs>
          <w:tab w:val="left" w:pos="284"/>
        </w:tabs>
        <w:ind w:left="0" w:firstLine="0"/>
        <w:jc w:val="both"/>
        <w:rPr>
          <w:rFonts w:ascii="Arial" w:hAnsi="Arial" w:cs="Arial"/>
        </w:rPr>
      </w:pPr>
      <w:r w:rsidRPr="00331ED2">
        <w:rPr>
          <w:rFonts w:ascii="Arial" w:hAnsi="Arial" w:cs="Arial"/>
        </w:rPr>
        <w:t xml:space="preserve">Wymagania techniczne i organizacyjne wysyłania i odbierania dokumentów elektronicznych, </w:t>
      </w:r>
      <w:r w:rsidRPr="00EA5FA7">
        <w:rPr>
          <w:rFonts w:ascii="Arial" w:hAnsi="Arial" w:cs="Arial"/>
        </w:rPr>
        <w:t xml:space="preserve">elektronicznych kopii dokumentów </w:t>
      </w:r>
      <w:r w:rsidR="005C6B97" w:rsidRPr="00EA5FA7">
        <w:rPr>
          <w:rFonts w:ascii="Arial" w:hAnsi="Arial" w:cs="Arial"/>
        </w:rPr>
        <w:t xml:space="preserve">lub oświadczeń, oświadczeń, wniosków </w:t>
      </w:r>
      <w:r w:rsidRPr="00EA5FA7">
        <w:rPr>
          <w:rFonts w:ascii="Arial" w:hAnsi="Arial" w:cs="Arial"/>
        </w:rPr>
        <w:t xml:space="preserve">oraz informacji przekazywanych przy ich użyciu opisane zostały w regulaminie korzystania z </w:t>
      </w:r>
      <w:proofErr w:type="spellStart"/>
      <w:r w:rsidRPr="00EA5FA7">
        <w:rPr>
          <w:rFonts w:ascii="Arial" w:hAnsi="Arial" w:cs="Arial"/>
        </w:rPr>
        <w:t>miniPortalu</w:t>
      </w:r>
      <w:proofErr w:type="spellEnd"/>
      <w:r w:rsidRPr="00EA5FA7">
        <w:rPr>
          <w:rFonts w:ascii="Arial" w:hAnsi="Arial" w:cs="Arial"/>
        </w:rPr>
        <w:t xml:space="preserve"> oraz regulaminie </w:t>
      </w:r>
      <w:proofErr w:type="spellStart"/>
      <w:r w:rsidRPr="00EA5FA7">
        <w:rPr>
          <w:rFonts w:ascii="Arial" w:hAnsi="Arial" w:cs="Arial"/>
        </w:rPr>
        <w:t>ePUAP</w:t>
      </w:r>
      <w:proofErr w:type="spellEnd"/>
      <w:r w:rsidRPr="00EA5FA7">
        <w:rPr>
          <w:rFonts w:ascii="Arial" w:hAnsi="Arial" w:cs="Arial"/>
        </w:rPr>
        <w:t>.</w:t>
      </w:r>
    </w:p>
    <w:p w:rsidR="00C34F11" w:rsidRPr="00EA5FA7" w:rsidRDefault="003622C5" w:rsidP="00F52BDB">
      <w:pPr>
        <w:pStyle w:val="Akapitzlist"/>
        <w:numPr>
          <w:ilvl w:val="0"/>
          <w:numId w:val="26"/>
        </w:numPr>
        <w:tabs>
          <w:tab w:val="left" w:pos="284"/>
        </w:tabs>
        <w:ind w:left="0" w:firstLine="0"/>
        <w:jc w:val="both"/>
        <w:rPr>
          <w:rFonts w:ascii="Arial" w:hAnsi="Arial" w:cs="Arial"/>
        </w:rPr>
      </w:pPr>
      <w:r w:rsidRPr="00EA5FA7">
        <w:rPr>
          <w:rFonts w:ascii="Arial" w:hAnsi="Arial" w:cs="Arial"/>
        </w:rPr>
        <w:t>Maksymalny rozmiar plików przesyłanych za pośrednictwem dedykowanych formularzy do: złożenia, zmiany, wycofania oferty lub wniosku oraz do komunikacji wynosi 150 MB.</w:t>
      </w:r>
    </w:p>
    <w:p w:rsidR="003622C5" w:rsidRPr="00EA5FA7" w:rsidRDefault="003622C5" w:rsidP="00F52BDB">
      <w:pPr>
        <w:pStyle w:val="Akapitzlist"/>
        <w:numPr>
          <w:ilvl w:val="0"/>
          <w:numId w:val="26"/>
        </w:numPr>
        <w:tabs>
          <w:tab w:val="left" w:pos="284"/>
        </w:tabs>
        <w:ind w:left="0" w:firstLine="0"/>
        <w:jc w:val="both"/>
        <w:rPr>
          <w:rFonts w:ascii="Arial" w:hAnsi="Arial" w:cs="Arial"/>
        </w:rPr>
      </w:pPr>
      <w:r w:rsidRPr="00EA5FA7">
        <w:rPr>
          <w:rFonts w:ascii="Arial"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5FA7">
        <w:rPr>
          <w:rFonts w:ascii="Arial" w:hAnsi="Arial" w:cs="Arial"/>
        </w:rPr>
        <w:t>ePUAP</w:t>
      </w:r>
      <w:proofErr w:type="spellEnd"/>
      <w:r w:rsidRPr="00EA5FA7">
        <w:rPr>
          <w:rFonts w:ascii="Arial" w:hAnsi="Arial" w:cs="Arial"/>
        </w:rPr>
        <w:t>.</w:t>
      </w:r>
    </w:p>
    <w:p w:rsidR="003622C5" w:rsidRPr="00EA5FA7" w:rsidRDefault="003622C5" w:rsidP="00F52BDB">
      <w:pPr>
        <w:pStyle w:val="Akapitzlist"/>
        <w:numPr>
          <w:ilvl w:val="0"/>
          <w:numId w:val="26"/>
        </w:numPr>
        <w:tabs>
          <w:tab w:val="left" w:pos="284"/>
        </w:tabs>
        <w:ind w:left="0" w:firstLine="0"/>
        <w:jc w:val="both"/>
        <w:rPr>
          <w:rFonts w:ascii="Arial" w:hAnsi="Arial" w:cs="Arial"/>
        </w:rPr>
      </w:pPr>
      <w:r w:rsidRPr="00EA5FA7">
        <w:rPr>
          <w:rFonts w:ascii="Arial" w:hAnsi="Arial" w:cs="Arial"/>
        </w:rPr>
        <w:t xml:space="preserve">Identyfikator postępowania i klucz publiczny dla danego postępowania o udzielenie zamówienia dostępne są na liście wszystkich postępowań na </w:t>
      </w:r>
      <w:proofErr w:type="spellStart"/>
      <w:r w:rsidRPr="00EA5FA7">
        <w:rPr>
          <w:rFonts w:ascii="Arial" w:hAnsi="Arial" w:cs="Arial"/>
        </w:rPr>
        <w:t>miniPortalu</w:t>
      </w:r>
      <w:proofErr w:type="spellEnd"/>
      <w:r w:rsidRPr="00EA5FA7">
        <w:rPr>
          <w:rFonts w:ascii="Arial" w:hAnsi="Arial" w:cs="Arial"/>
        </w:rPr>
        <w:t>. Klucz Publiczny stanowi załącznik do SIWZ.</w:t>
      </w:r>
    </w:p>
    <w:p w:rsidR="003622C5" w:rsidRPr="00EA5FA7" w:rsidRDefault="003622C5" w:rsidP="00F52BDB">
      <w:pPr>
        <w:pStyle w:val="Akapitzlist"/>
        <w:numPr>
          <w:ilvl w:val="0"/>
          <w:numId w:val="26"/>
        </w:numPr>
        <w:tabs>
          <w:tab w:val="left" w:pos="284"/>
        </w:tabs>
        <w:ind w:left="0" w:firstLine="0"/>
        <w:jc w:val="both"/>
        <w:rPr>
          <w:rFonts w:ascii="Arial" w:hAnsi="Arial" w:cs="Arial"/>
        </w:rPr>
      </w:pPr>
      <w:r w:rsidRPr="00EA5FA7">
        <w:rPr>
          <w:rFonts w:ascii="Arial" w:hAnsi="Arial" w:cs="Arial"/>
        </w:rPr>
        <w:t xml:space="preserve">Wykonawca składa ofertę za pośrednictwem „Formularza do złożenia, zmiany, wycofania oferty lub wniosku” dostępnego na </w:t>
      </w:r>
      <w:proofErr w:type="spellStart"/>
      <w:r w:rsidRPr="00EA5FA7">
        <w:rPr>
          <w:rFonts w:ascii="Arial" w:hAnsi="Arial" w:cs="Arial"/>
        </w:rPr>
        <w:t>ePUAP</w:t>
      </w:r>
      <w:proofErr w:type="spellEnd"/>
      <w:r w:rsidRPr="00EA5FA7">
        <w:rPr>
          <w:rFonts w:ascii="Arial" w:hAnsi="Arial" w:cs="Arial"/>
        </w:rPr>
        <w:t xml:space="preserve"> i udostępnionego również na </w:t>
      </w:r>
      <w:proofErr w:type="spellStart"/>
      <w:r w:rsidRPr="00EA5FA7">
        <w:rPr>
          <w:rFonts w:ascii="Arial" w:hAnsi="Arial" w:cs="Arial"/>
        </w:rPr>
        <w:t>miniPortalu</w:t>
      </w:r>
      <w:proofErr w:type="spellEnd"/>
      <w:r w:rsidRPr="00EA5FA7">
        <w:rPr>
          <w:rFonts w:ascii="Arial" w:hAnsi="Arial" w:cs="Arial"/>
        </w:rPr>
        <w:t xml:space="preserve">. Klucz publiczny niezbędny do zaszyfrowania oferty przez wykonawcę jest dostępny dla wykonawców na </w:t>
      </w:r>
      <w:proofErr w:type="spellStart"/>
      <w:r w:rsidRPr="00EA5FA7">
        <w:rPr>
          <w:rFonts w:ascii="Arial" w:hAnsi="Arial" w:cs="Arial"/>
        </w:rPr>
        <w:t>miniPortalu</w:t>
      </w:r>
      <w:proofErr w:type="spellEnd"/>
      <w:r w:rsidRPr="00EA5FA7">
        <w:rPr>
          <w:rFonts w:ascii="Arial" w:hAnsi="Arial" w:cs="Arial"/>
        </w:rPr>
        <w:t xml:space="preserve">. W formularzu oferty wykonawca zobowiązany jest podać adres skrzynki </w:t>
      </w:r>
      <w:proofErr w:type="spellStart"/>
      <w:r w:rsidRPr="00EA5FA7">
        <w:rPr>
          <w:rFonts w:ascii="Arial" w:hAnsi="Arial" w:cs="Arial"/>
        </w:rPr>
        <w:t>ePUAP</w:t>
      </w:r>
      <w:proofErr w:type="spellEnd"/>
      <w:r w:rsidRPr="00EA5FA7">
        <w:rPr>
          <w:rFonts w:ascii="Arial" w:hAnsi="Arial" w:cs="Arial"/>
        </w:rPr>
        <w:t>, na którym prowadzona będzie korespondencja związana z postępowaniem (konsekwencje podania błędnego adresu obarczają wykonawcę).</w:t>
      </w:r>
    </w:p>
    <w:p w:rsidR="003622C5" w:rsidRPr="00331ED2" w:rsidRDefault="003622C5" w:rsidP="00F52BDB">
      <w:pPr>
        <w:pStyle w:val="Akapitzlist"/>
        <w:numPr>
          <w:ilvl w:val="0"/>
          <w:numId w:val="26"/>
        </w:numPr>
        <w:tabs>
          <w:tab w:val="left" w:pos="284"/>
        </w:tabs>
        <w:ind w:left="0" w:firstLine="0"/>
        <w:jc w:val="both"/>
        <w:rPr>
          <w:rFonts w:ascii="Arial" w:hAnsi="Arial" w:cs="Arial"/>
        </w:rPr>
      </w:pPr>
      <w:r w:rsidRPr="00EA5FA7">
        <w:rPr>
          <w:rFonts w:ascii="Arial" w:hAnsi="Arial" w:cs="Arial"/>
        </w:rPr>
        <w:t>Oferta powinna być sporządzona z zachowaniem postaci el</w:t>
      </w:r>
      <w:r w:rsidR="000C50B9">
        <w:rPr>
          <w:rFonts w:ascii="Arial" w:hAnsi="Arial" w:cs="Arial"/>
        </w:rPr>
        <w:t>ektronicznej w formacie danych:</w:t>
      </w:r>
      <w:r w:rsidRPr="00EA5FA7">
        <w:rPr>
          <w:rFonts w:ascii="Arial" w:hAnsi="Arial" w:cs="Arial"/>
        </w:rPr>
        <w:t xml:space="preserve"> .</w:t>
      </w:r>
      <w:proofErr w:type="spellStart"/>
      <w:r w:rsidRPr="00EA5FA7">
        <w:rPr>
          <w:rFonts w:ascii="Arial" w:hAnsi="Arial" w:cs="Arial"/>
        </w:rPr>
        <w:t>doc</w:t>
      </w:r>
      <w:proofErr w:type="spellEnd"/>
      <w:r w:rsidRPr="00EA5FA7">
        <w:rPr>
          <w:rFonts w:ascii="Arial" w:hAnsi="Arial" w:cs="Arial"/>
        </w:rPr>
        <w:t>, .</w:t>
      </w:r>
      <w:proofErr w:type="spellStart"/>
      <w:r w:rsidRPr="00EA5FA7">
        <w:rPr>
          <w:rFonts w:ascii="Arial" w:hAnsi="Arial" w:cs="Arial"/>
        </w:rPr>
        <w:t>docx</w:t>
      </w:r>
      <w:proofErr w:type="spellEnd"/>
      <w:r w:rsidRPr="00EA5FA7">
        <w:rPr>
          <w:rFonts w:ascii="Arial" w:hAnsi="Arial" w:cs="Arial"/>
        </w:rPr>
        <w:t>, .</w:t>
      </w:r>
      <w:proofErr w:type="spellStart"/>
      <w:r w:rsidRPr="00EA5FA7">
        <w:rPr>
          <w:rFonts w:ascii="Arial" w:hAnsi="Arial" w:cs="Arial"/>
        </w:rPr>
        <w:t>rtf</w:t>
      </w:r>
      <w:proofErr w:type="spellEnd"/>
      <w:r w:rsidRPr="00EA5FA7">
        <w:rPr>
          <w:rFonts w:ascii="Arial" w:hAnsi="Arial" w:cs="Arial"/>
        </w:rPr>
        <w:t xml:space="preserve">, </w:t>
      </w:r>
      <w:proofErr w:type="spellStart"/>
      <w:r w:rsidRPr="00EA5FA7">
        <w:rPr>
          <w:rFonts w:ascii="Arial" w:hAnsi="Arial" w:cs="Arial"/>
        </w:rPr>
        <w:t>pdf</w:t>
      </w:r>
      <w:proofErr w:type="spellEnd"/>
      <w:r w:rsidRPr="00EA5FA7">
        <w:rPr>
          <w:rFonts w:ascii="Arial" w:hAnsi="Arial" w:cs="Arial"/>
        </w:rPr>
        <w:t>, .</w:t>
      </w:r>
      <w:proofErr w:type="spellStart"/>
      <w:r w:rsidRPr="00EA5FA7">
        <w:rPr>
          <w:rFonts w:ascii="Arial" w:hAnsi="Arial" w:cs="Arial"/>
        </w:rPr>
        <w:t>gif</w:t>
      </w:r>
      <w:proofErr w:type="spellEnd"/>
      <w:r w:rsidRPr="00EA5FA7">
        <w:rPr>
          <w:rFonts w:ascii="Arial" w:hAnsi="Arial" w:cs="Arial"/>
        </w:rPr>
        <w:t>, .jpg, .</w:t>
      </w:r>
      <w:proofErr w:type="spellStart"/>
      <w:r w:rsidRPr="00EA5FA7">
        <w:rPr>
          <w:rFonts w:ascii="Arial" w:hAnsi="Arial" w:cs="Arial"/>
        </w:rPr>
        <w:t>jpeg</w:t>
      </w:r>
      <w:proofErr w:type="spellEnd"/>
      <w:r w:rsidRPr="00EA5FA7">
        <w:rPr>
          <w:rFonts w:ascii="Arial" w:hAnsi="Arial" w:cs="Arial"/>
        </w:rPr>
        <w:t>, .</w:t>
      </w:r>
      <w:proofErr w:type="spellStart"/>
      <w:r w:rsidRPr="00EA5FA7">
        <w:rPr>
          <w:rFonts w:ascii="Arial" w:hAnsi="Arial" w:cs="Arial"/>
        </w:rPr>
        <w:t>png</w:t>
      </w:r>
      <w:proofErr w:type="spellEnd"/>
      <w:r w:rsidRPr="00EA5FA7">
        <w:rPr>
          <w:rFonts w:ascii="Arial" w:hAnsi="Arial" w:cs="Arial"/>
        </w:rPr>
        <w:t>, .</w:t>
      </w:r>
      <w:proofErr w:type="spellStart"/>
      <w:r w:rsidRPr="00EA5FA7">
        <w:rPr>
          <w:rFonts w:ascii="Arial" w:hAnsi="Arial" w:cs="Arial"/>
        </w:rPr>
        <w:t>tif</w:t>
      </w:r>
      <w:proofErr w:type="spellEnd"/>
      <w:r w:rsidRPr="00EA5FA7">
        <w:rPr>
          <w:rFonts w:ascii="Arial" w:hAnsi="Arial" w:cs="Arial"/>
        </w:rPr>
        <w:t>, .</w:t>
      </w:r>
      <w:proofErr w:type="spellStart"/>
      <w:r w:rsidRPr="00EA5FA7">
        <w:rPr>
          <w:rFonts w:ascii="Arial" w:hAnsi="Arial" w:cs="Arial"/>
        </w:rPr>
        <w:t>txt</w:t>
      </w:r>
      <w:proofErr w:type="spellEnd"/>
      <w:r w:rsidRPr="00EA5FA7">
        <w:rPr>
          <w:rFonts w:ascii="Arial" w:hAnsi="Arial" w:cs="Arial"/>
        </w:rPr>
        <w:t xml:space="preserve">, </w:t>
      </w:r>
      <w:r w:rsidR="00EA5FA7" w:rsidRPr="00EA5FA7">
        <w:rPr>
          <w:rFonts w:ascii="Arial" w:hAnsi="Arial" w:cs="Arial"/>
        </w:rPr>
        <w:t>.</w:t>
      </w:r>
      <w:proofErr w:type="spellStart"/>
      <w:r w:rsidR="00EA5FA7" w:rsidRPr="00EA5FA7">
        <w:rPr>
          <w:rFonts w:ascii="Arial" w:hAnsi="Arial" w:cs="Arial"/>
        </w:rPr>
        <w:t>xls</w:t>
      </w:r>
      <w:proofErr w:type="spellEnd"/>
      <w:r w:rsidR="00EA5FA7" w:rsidRPr="00EA5FA7">
        <w:rPr>
          <w:rFonts w:ascii="Arial" w:hAnsi="Arial" w:cs="Arial"/>
        </w:rPr>
        <w:t>, .</w:t>
      </w:r>
      <w:proofErr w:type="spellStart"/>
      <w:r w:rsidR="00EA5FA7" w:rsidRPr="00EA5FA7">
        <w:rPr>
          <w:rFonts w:ascii="Arial" w:hAnsi="Arial" w:cs="Arial"/>
        </w:rPr>
        <w:t>xlsx</w:t>
      </w:r>
      <w:proofErr w:type="spellEnd"/>
      <w:r w:rsidR="00EA5FA7" w:rsidRPr="00EA5FA7">
        <w:rPr>
          <w:rFonts w:ascii="Arial" w:hAnsi="Arial" w:cs="Arial"/>
        </w:rPr>
        <w:t xml:space="preserve">, </w:t>
      </w:r>
      <w:r w:rsidRPr="00EA5FA7">
        <w:rPr>
          <w:rFonts w:ascii="Arial" w:hAnsi="Arial" w:cs="Arial"/>
        </w:rPr>
        <w:t>.zip, .7z (zalecane) i podpisana kwalifikowanym podpisem elektronicznym pod rygorem nieważności</w:t>
      </w:r>
      <w:r w:rsidRPr="00331ED2">
        <w:rPr>
          <w:rFonts w:ascii="Arial" w:hAnsi="Arial" w:cs="Arial"/>
        </w:rPr>
        <w:t xml:space="preserve">. Sposób złożenia oferty, w tym zaszyfrowania oferty opisany został w </w:t>
      </w:r>
      <w:r w:rsidR="00973ED4" w:rsidRPr="00331ED2">
        <w:rPr>
          <w:rFonts w:ascii="Arial" w:hAnsi="Arial" w:cs="Arial"/>
        </w:rPr>
        <w:t>r</w:t>
      </w:r>
      <w:r w:rsidRPr="00331ED2">
        <w:rPr>
          <w:rFonts w:ascii="Arial" w:hAnsi="Arial" w:cs="Arial"/>
        </w:rPr>
        <w:t xml:space="preserve">egulaminie korzystania z </w:t>
      </w:r>
      <w:proofErr w:type="spellStart"/>
      <w:r w:rsidRPr="00331ED2">
        <w:rPr>
          <w:rFonts w:ascii="Arial" w:hAnsi="Arial" w:cs="Arial"/>
        </w:rPr>
        <w:t>miniPortal</w:t>
      </w:r>
      <w:proofErr w:type="spellEnd"/>
      <w:r w:rsidRPr="00331ED2">
        <w:rPr>
          <w:rFonts w:ascii="Arial" w:hAnsi="Arial" w:cs="Arial"/>
        </w:rPr>
        <w:t>.</w:t>
      </w:r>
    </w:p>
    <w:p w:rsidR="003622C5" w:rsidRPr="006E5596" w:rsidRDefault="009B3E60" w:rsidP="00F52BDB">
      <w:pPr>
        <w:pStyle w:val="Akapitzlist"/>
        <w:numPr>
          <w:ilvl w:val="0"/>
          <w:numId w:val="26"/>
        </w:numPr>
        <w:tabs>
          <w:tab w:val="left" w:pos="284"/>
        </w:tabs>
        <w:ind w:left="0" w:firstLine="0"/>
        <w:jc w:val="both"/>
        <w:rPr>
          <w:rFonts w:ascii="Arial" w:hAnsi="Arial" w:cs="Arial"/>
        </w:rPr>
      </w:pPr>
      <w:r w:rsidRPr="00331ED2">
        <w:rPr>
          <w:rFonts w:ascii="Arial" w:hAnsi="Arial" w:cs="Arial"/>
        </w:rPr>
        <w:t xml:space="preserve">W przypadku przekazania wraz ofertą również innych dokumentów, pliki z takimi dokumentami należy </w:t>
      </w:r>
      <w:r w:rsidRPr="006E5596">
        <w:rPr>
          <w:rFonts w:ascii="Arial" w:hAnsi="Arial" w:cs="Arial"/>
        </w:rPr>
        <w:t>skompresować do jednego folderu/pliku. Dopiero tak uzyskany folder/plik należy zaszyfrować.</w:t>
      </w:r>
    </w:p>
    <w:p w:rsidR="00510FC1" w:rsidRPr="006E5596" w:rsidRDefault="00510FC1" w:rsidP="00F52BDB">
      <w:pPr>
        <w:pStyle w:val="Akapitzlist"/>
        <w:numPr>
          <w:ilvl w:val="0"/>
          <w:numId w:val="26"/>
        </w:numPr>
        <w:tabs>
          <w:tab w:val="left" w:pos="284"/>
        </w:tabs>
        <w:ind w:left="0" w:firstLine="0"/>
        <w:jc w:val="both"/>
        <w:rPr>
          <w:rFonts w:ascii="Arial" w:hAnsi="Arial" w:cs="Arial"/>
        </w:rPr>
      </w:pPr>
      <w:r w:rsidRPr="006E5596">
        <w:rPr>
          <w:rFonts w:ascii="Arial" w:hAnsi="Arial" w:cs="Arial"/>
        </w:rPr>
        <w:t xml:space="preserve">W przypadku posłużenia się przez wykonawcę wyciągiem z Krajowego Rejestru Karnego wydanym w formie elektronicznej, wykonawca musi przesłać zamawiającemu wydany przez KRK dokument w postaci pliku XML </w:t>
      </w:r>
      <w:r w:rsidR="008242A1" w:rsidRPr="006E5596">
        <w:rPr>
          <w:rFonts w:ascii="Arial" w:hAnsi="Arial" w:cs="Arial"/>
        </w:rPr>
        <w:t xml:space="preserve">wraz z plikiem podpisu kwalifikowanego osoby uprawnionej do wystawienia informacji. </w:t>
      </w:r>
      <w:r w:rsidRPr="006E5596">
        <w:rPr>
          <w:rFonts w:ascii="Arial" w:hAnsi="Arial" w:cs="Arial"/>
        </w:rPr>
        <w:t>Wydruk z systemu</w:t>
      </w:r>
      <w:r w:rsidR="008242A1" w:rsidRPr="006E5596">
        <w:rPr>
          <w:rFonts w:ascii="Arial" w:hAnsi="Arial" w:cs="Arial"/>
        </w:rPr>
        <w:br/>
      </w:r>
      <w:r w:rsidRPr="006E5596">
        <w:rPr>
          <w:rFonts w:ascii="Arial" w:hAnsi="Arial" w:cs="Arial"/>
        </w:rPr>
        <w:t>E-KRK, potwierdzony następnie za zgodność z oryginałem przez wykonawcę w formie elektronicznej nie będzie uznany za poprawianie złożony.</w:t>
      </w:r>
    </w:p>
    <w:p w:rsidR="00510FC1" w:rsidRPr="006E5596" w:rsidRDefault="00510FC1" w:rsidP="00F52BDB">
      <w:pPr>
        <w:pStyle w:val="Akapitzlist"/>
        <w:numPr>
          <w:ilvl w:val="0"/>
          <w:numId w:val="26"/>
        </w:numPr>
        <w:tabs>
          <w:tab w:val="left" w:pos="284"/>
        </w:tabs>
        <w:ind w:left="0" w:firstLine="0"/>
        <w:jc w:val="both"/>
        <w:rPr>
          <w:rFonts w:ascii="Arial" w:hAnsi="Arial" w:cs="Arial"/>
        </w:rPr>
      </w:pPr>
      <w:r w:rsidRPr="006E5596">
        <w:rPr>
          <w:rFonts w:ascii="Arial" w:hAnsi="Arial" w:cs="Arial"/>
        </w:rPr>
        <w:t>Pobranie i odczytanie dokumentów elektronicznych, oświadczeń, kopii dokumentów elektronicznych i oświadczeń, informacji, wniosków przesyłanych za pośrednictwem środków komunikacji elektronicznej nie może powodować poniesienia przez zamawiającego jakichkolwiek kosztów.</w:t>
      </w:r>
    </w:p>
    <w:p w:rsidR="00510FC1" w:rsidRPr="006E5596" w:rsidRDefault="00510FC1" w:rsidP="00F52BDB">
      <w:pPr>
        <w:pStyle w:val="Akapitzlist"/>
        <w:numPr>
          <w:ilvl w:val="0"/>
          <w:numId w:val="26"/>
        </w:numPr>
        <w:tabs>
          <w:tab w:val="left" w:pos="284"/>
        </w:tabs>
        <w:ind w:left="0" w:firstLine="0"/>
        <w:jc w:val="both"/>
        <w:rPr>
          <w:rFonts w:ascii="Arial" w:hAnsi="Arial" w:cs="Arial"/>
        </w:rPr>
      </w:pPr>
      <w:r w:rsidRPr="006E5596">
        <w:rPr>
          <w:rFonts w:ascii="Arial" w:hAnsi="Arial" w:cs="Arial"/>
        </w:rPr>
        <w:t>W przypadku nie potwierdzenia faktu otrzymania korespondencji za pomocą poczty elektronicznej zamawiający uzna, iż korespondencja dotarła czytelna do wykonawcy w dniu i godzinie jej nadania (zgodnie z raportem poczty elektronicznej).</w:t>
      </w:r>
    </w:p>
    <w:p w:rsidR="00510FC1" w:rsidRPr="006E5596" w:rsidRDefault="00510FC1" w:rsidP="00E5694B">
      <w:pPr>
        <w:tabs>
          <w:tab w:val="left" w:pos="0"/>
          <w:tab w:val="left" w:pos="142"/>
          <w:tab w:val="left" w:pos="284"/>
          <w:tab w:val="left" w:pos="426"/>
        </w:tabs>
        <w:ind w:left="1"/>
        <w:jc w:val="both"/>
        <w:rPr>
          <w:rFonts w:ascii="Arial" w:hAnsi="Arial" w:cs="Arial"/>
          <w:sz w:val="20"/>
          <w:szCs w:val="20"/>
        </w:rPr>
      </w:pPr>
    </w:p>
    <w:p w:rsidR="00E5694B" w:rsidRPr="006E5596" w:rsidRDefault="00E5694B" w:rsidP="00E5694B">
      <w:pPr>
        <w:tabs>
          <w:tab w:val="left" w:pos="0"/>
          <w:tab w:val="left" w:pos="142"/>
          <w:tab w:val="left" w:pos="284"/>
          <w:tab w:val="left" w:pos="426"/>
        </w:tabs>
        <w:ind w:left="1"/>
        <w:jc w:val="both"/>
        <w:rPr>
          <w:rFonts w:ascii="Arial" w:hAnsi="Arial" w:cs="Arial"/>
          <w:b/>
          <w:bCs/>
          <w:sz w:val="20"/>
          <w:szCs w:val="20"/>
        </w:rPr>
      </w:pPr>
      <w:proofErr w:type="spellStart"/>
      <w:r w:rsidRPr="006E5596">
        <w:rPr>
          <w:rFonts w:ascii="Arial" w:hAnsi="Arial" w:cs="Arial"/>
          <w:b/>
          <w:bCs/>
          <w:sz w:val="20"/>
          <w:szCs w:val="20"/>
        </w:rPr>
        <w:t>VII</w:t>
      </w:r>
      <w:r w:rsidR="00C01078" w:rsidRPr="006E5596">
        <w:rPr>
          <w:rFonts w:ascii="Arial" w:hAnsi="Arial" w:cs="Arial"/>
          <w:b/>
          <w:bCs/>
          <w:sz w:val="20"/>
          <w:szCs w:val="20"/>
        </w:rPr>
        <w:t>b</w:t>
      </w:r>
      <w:proofErr w:type="spellEnd"/>
      <w:r w:rsidRPr="006E5596">
        <w:rPr>
          <w:rFonts w:ascii="Arial" w:hAnsi="Arial" w:cs="Arial"/>
          <w:b/>
          <w:bCs/>
          <w:sz w:val="20"/>
          <w:szCs w:val="20"/>
        </w:rPr>
        <w:t>. Informacje o sposobie składania JEDZ:</w:t>
      </w:r>
    </w:p>
    <w:p w:rsidR="00E5694B" w:rsidRPr="006E5596" w:rsidRDefault="00E5694B" w:rsidP="00F52BDB">
      <w:pPr>
        <w:numPr>
          <w:ilvl w:val="0"/>
          <w:numId w:val="25"/>
        </w:numPr>
        <w:tabs>
          <w:tab w:val="left" w:pos="284"/>
        </w:tabs>
        <w:ind w:left="0" w:firstLine="0"/>
        <w:contextualSpacing/>
        <w:jc w:val="both"/>
        <w:rPr>
          <w:rFonts w:ascii="Arial" w:hAnsi="Arial" w:cs="Arial"/>
          <w:sz w:val="20"/>
          <w:szCs w:val="20"/>
        </w:rPr>
      </w:pPr>
      <w:r w:rsidRPr="006E5596">
        <w:rPr>
          <w:rFonts w:ascii="Arial" w:hAnsi="Arial" w:cs="Arial"/>
          <w:sz w:val="20"/>
          <w:szCs w:val="20"/>
        </w:rPr>
        <w:t xml:space="preserve">Zamawiający wymaga, aby wykonawca w celu potwierdzenia spełniania warunków udziału w postępowaniu </w:t>
      </w:r>
      <w:r w:rsidRPr="006E5596">
        <w:rPr>
          <w:rFonts w:ascii="Arial" w:hAnsi="Arial" w:cs="Arial"/>
          <w:sz w:val="20"/>
          <w:szCs w:val="20"/>
          <w:u w:val="single"/>
        </w:rPr>
        <w:t xml:space="preserve">wypełnił w części IV JEDZ </w:t>
      </w:r>
      <w:r w:rsidRPr="006E5596">
        <w:rPr>
          <w:rFonts w:ascii="Arial" w:hAnsi="Arial" w:cs="Arial"/>
          <w:b/>
          <w:sz w:val="20"/>
          <w:szCs w:val="20"/>
          <w:u w:val="single"/>
        </w:rPr>
        <w:t>jedynie sekcję α (alfa).</w:t>
      </w:r>
    </w:p>
    <w:p w:rsidR="00080BB8" w:rsidRPr="006E5596" w:rsidRDefault="004E3BE2" w:rsidP="00F52BDB">
      <w:pPr>
        <w:numPr>
          <w:ilvl w:val="0"/>
          <w:numId w:val="25"/>
        </w:numPr>
        <w:tabs>
          <w:tab w:val="left" w:pos="284"/>
        </w:tabs>
        <w:ind w:left="0" w:firstLine="0"/>
        <w:contextualSpacing/>
        <w:jc w:val="both"/>
        <w:rPr>
          <w:rFonts w:ascii="Arial" w:hAnsi="Arial" w:cs="Arial"/>
          <w:sz w:val="20"/>
          <w:szCs w:val="20"/>
        </w:rPr>
      </w:pPr>
      <w:r w:rsidRPr="006E5596">
        <w:rPr>
          <w:rFonts w:ascii="Arial" w:hAnsi="Arial" w:cs="Arial"/>
          <w:sz w:val="20"/>
          <w:szCs w:val="20"/>
        </w:rPr>
        <w:t>W przypadku wspólnego ubiegania się o zamówienie przez wykonawców oraz w przypadku podmiotów udostępniających potencjał oświadczenie JEDZ powinno mieć formę dokumentu elektronicznego, podpisanego kwalifikowanym podpisem elektronicznym przez każdego z nich w zakresie w jakim potwierdzają okoliczności, o których mowa w treści art. 22 ust. 1 ustawy.  Analogiczny wymóg dotyczy JEDZ składanego przez podwykonawcę, na podstawie art. 25a ust. 5 pkt 1 ustawy.</w:t>
      </w:r>
    </w:p>
    <w:p w:rsidR="00A31604" w:rsidRPr="006E5596" w:rsidRDefault="00A31604" w:rsidP="00F52BDB">
      <w:pPr>
        <w:numPr>
          <w:ilvl w:val="0"/>
          <w:numId w:val="25"/>
        </w:numPr>
        <w:tabs>
          <w:tab w:val="left" w:pos="284"/>
        </w:tabs>
        <w:ind w:left="0" w:firstLine="0"/>
        <w:contextualSpacing/>
        <w:jc w:val="both"/>
        <w:rPr>
          <w:rFonts w:ascii="Arial" w:hAnsi="Arial" w:cs="Arial"/>
          <w:sz w:val="20"/>
          <w:szCs w:val="20"/>
        </w:rPr>
      </w:pPr>
      <w:r w:rsidRPr="006E5596">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w:t>
      </w:r>
      <w:r w:rsidRPr="006E5596">
        <w:rPr>
          <w:rFonts w:ascii="Arial" w:hAnsi="Arial" w:cs="Arial"/>
          <w:sz w:val="20"/>
          <w:szCs w:val="20"/>
        </w:rPr>
        <w:br/>
        <w:t>w postępowaniu, składa formularz JEDZ tego podmiotu trzeciego.</w:t>
      </w:r>
    </w:p>
    <w:p w:rsidR="00A31604" w:rsidRPr="006E5596" w:rsidRDefault="00A31604" w:rsidP="00F52BDB">
      <w:pPr>
        <w:numPr>
          <w:ilvl w:val="0"/>
          <w:numId w:val="25"/>
        </w:numPr>
        <w:tabs>
          <w:tab w:val="left" w:pos="284"/>
        </w:tabs>
        <w:ind w:left="0" w:firstLine="0"/>
        <w:contextualSpacing/>
        <w:jc w:val="both"/>
        <w:rPr>
          <w:rFonts w:ascii="Arial" w:hAnsi="Arial" w:cs="Arial"/>
          <w:sz w:val="20"/>
          <w:szCs w:val="20"/>
        </w:rPr>
      </w:pPr>
      <w:r w:rsidRPr="006E5596">
        <w:rPr>
          <w:rFonts w:ascii="Arial" w:hAnsi="Arial" w:cs="Arial"/>
          <w:sz w:val="20"/>
          <w:szCs w:val="20"/>
        </w:rPr>
        <w:lastRenderedPageBreak/>
        <w:t>W przypadku wspólnego ubiegania się o zamówienie przez wykonawców formularz JEDZ składa każdy z wykonawców, w zakresie, w którym każdy z wykonawców (konsorcjantów) wykazuje spełnianie warunków udziału w postępowaniu.</w:t>
      </w:r>
    </w:p>
    <w:p w:rsidR="00A31604" w:rsidRPr="006E5596" w:rsidRDefault="00A31604" w:rsidP="00F52BDB">
      <w:pPr>
        <w:numPr>
          <w:ilvl w:val="0"/>
          <w:numId w:val="25"/>
        </w:numPr>
        <w:tabs>
          <w:tab w:val="left" w:pos="284"/>
        </w:tabs>
        <w:ind w:left="0" w:firstLine="0"/>
        <w:contextualSpacing/>
        <w:jc w:val="both"/>
        <w:rPr>
          <w:rFonts w:ascii="Arial" w:hAnsi="Arial" w:cs="Arial"/>
          <w:sz w:val="20"/>
          <w:szCs w:val="20"/>
        </w:rPr>
      </w:pPr>
      <w:r w:rsidRPr="006E5596">
        <w:rPr>
          <w:rFonts w:ascii="Arial" w:hAnsi="Arial" w:cs="Arial"/>
          <w:sz w:val="20"/>
          <w:szCs w:val="20"/>
        </w:rPr>
        <w:t xml:space="preserve">Zamawiający </w:t>
      </w:r>
      <w:r w:rsidRPr="006E5596">
        <w:rPr>
          <w:rFonts w:ascii="Arial" w:hAnsi="Arial" w:cs="Arial"/>
          <w:sz w:val="20"/>
          <w:szCs w:val="20"/>
          <w:u w:val="single"/>
        </w:rPr>
        <w:t>nie wymaga</w:t>
      </w:r>
      <w:r w:rsidRPr="006E5596">
        <w:rPr>
          <w:rFonts w:ascii="Arial" w:hAnsi="Arial" w:cs="Arial"/>
          <w:sz w:val="20"/>
          <w:szCs w:val="20"/>
        </w:rPr>
        <w:t xml:space="preserve"> złożenia JEDZ podwykonawców wskazanych przez wykonawcę, którym wykonawca zamierza powierzyć wykonanie części zamówienia, w przypadku, gdy ten podwykonawca nie jest podmiotem trzecim w rozumieniu art. 22a ustawy.</w:t>
      </w:r>
    </w:p>
    <w:p w:rsidR="00E5694B" w:rsidRPr="00EA5FA7" w:rsidRDefault="00E5694B" w:rsidP="00F52BDB">
      <w:pPr>
        <w:numPr>
          <w:ilvl w:val="0"/>
          <w:numId w:val="25"/>
        </w:numPr>
        <w:tabs>
          <w:tab w:val="left" w:pos="284"/>
        </w:tabs>
        <w:ind w:left="0" w:firstLine="0"/>
        <w:contextualSpacing/>
        <w:jc w:val="both"/>
        <w:rPr>
          <w:rFonts w:ascii="Arial" w:hAnsi="Arial" w:cs="Arial"/>
          <w:sz w:val="20"/>
          <w:szCs w:val="20"/>
        </w:rPr>
      </w:pPr>
      <w:r w:rsidRPr="00EA5FA7">
        <w:rPr>
          <w:rFonts w:ascii="Arial" w:hAnsi="Arial" w:cs="Arial"/>
          <w:sz w:val="20"/>
          <w:szCs w:val="20"/>
        </w:rPr>
        <w:t>Więcej informacji dotyczących elektronicznego formularza JEDZ, w tym elektronicznych narzędzi do wypełniania JEDZ/</w:t>
      </w:r>
      <w:proofErr w:type="spellStart"/>
      <w:r w:rsidRPr="00EA5FA7">
        <w:rPr>
          <w:rFonts w:ascii="Arial" w:hAnsi="Arial" w:cs="Arial"/>
          <w:sz w:val="20"/>
          <w:szCs w:val="20"/>
        </w:rPr>
        <w:t>ESPD</w:t>
      </w:r>
      <w:proofErr w:type="spellEnd"/>
      <w:r w:rsidRPr="00EA5FA7">
        <w:rPr>
          <w:rFonts w:ascii="Arial" w:hAnsi="Arial" w:cs="Arial"/>
          <w:sz w:val="20"/>
          <w:szCs w:val="20"/>
        </w:rPr>
        <w:t xml:space="preserve"> (</w:t>
      </w:r>
      <w:proofErr w:type="spellStart"/>
      <w:r w:rsidRPr="00EA5FA7">
        <w:rPr>
          <w:rFonts w:ascii="Arial" w:hAnsi="Arial" w:cs="Arial"/>
          <w:sz w:val="20"/>
          <w:szCs w:val="20"/>
        </w:rPr>
        <w:t>eESPD</w:t>
      </w:r>
      <w:proofErr w:type="spellEnd"/>
      <w:r w:rsidRPr="00EA5FA7">
        <w:rPr>
          <w:rFonts w:ascii="Arial" w:hAnsi="Arial" w:cs="Arial"/>
          <w:sz w:val="20"/>
          <w:szCs w:val="20"/>
        </w:rPr>
        <w:t>) można uzyskać pod adresem:</w:t>
      </w:r>
    </w:p>
    <w:p w:rsidR="00E5694B" w:rsidRPr="00EA5FA7" w:rsidRDefault="007614B8" w:rsidP="00C34F11">
      <w:pPr>
        <w:tabs>
          <w:tab w:val="left" w:pos="284"/>
        </w:tabs>
        <w:jc w:val="both"/>
        <w:rPr>
          <w:rFonts w:ascii="Arial" w:hAnsi="Arial" w:cs="Arial"/>
          <w:color w:val="00B050"/>
          <w:sz w:val="20"/>
          <w:szCs w:val="20"/>
        </w:rPr>
      </w:pPr>
      <w:hyperlink r:id="rId9" w:history="1">
        <w:r w:rsidR="002378C8" w:rsidRPr="00EA5FA7">
          <w:rPr>
            <w:rFonts w:ascii="Arial" w:hAnsi="Arial" w:cs="Arial"/>
            <w:color w:val="0000FF"/>
            <w:sz w:val="20"/>
            <w:szCs w:val="20"/>
            <w:u w:val="single"/>
          </w:rPr>
          <w:t>https://www.uzp.gov.pl/baza-wiedzy/prawo-zamowien-publicznych-regulacje/prawo-krajowe/jednolity-europejski-dokument-zamowienia</w:t>
        </w:r>
      </w:hyperlink>
    </w:p>
    <w:p w:rsidR="002378C8" w:rsidRPr="00EA5FA7" w:rsidRDefault="002378C8" w:rsidP="00C34F11">
      <w:pPr>
        <w:keepNext/>
        <w:keepLines/>
        <w:widowControl w:val="0"/>
        <w:tabs>
          <w:tab w:val="left" w:pos="227"/>
        </w:tabs>
        <w:suppressAutoHyphens/>
        <w:rPr>
          <w:rFonts w:ascii="Arial" w:hAnsi="Arial" w:cs="Arial"/>
          <w:b/>
          <w:iCs/>
          <w:sz w:val="20"/>
          <w:szCs w:val="20"/>
          <w:lang w:eastAsia="zh-CN"/>
        </w:rPr>
      </w:pPr>
      <w:bookmarkStart w:id="11" w:name="_Hlk2621162"/>
    </w:p>
    <w:p w:rsidR="00C34F11" w:rsidRPr="00EA5FA7" w:rsidRDefault="00C34F11" w:rsidP="00C34F11">
      <w:pPr>
        <w:keepNext/>
        <w:keepLines/>
        <w:widowControl w:val="0"/>
        <w:tabs>
          <w:tab w:val="left" w:pos="227"/>
        </w:tabs>
        <w:suppressAutoHyphens/>
        <w:rPr>
          <w:rFonts w:ascii="Arial" w:eastAsia="Lucida Sans Unicode" w:hAnsi="Arial" w:cs="Arial"/>
          <w:iCs/>
          <w:sz w:val="20"/>
          <w:szCs w:val="20"/>
          <w:lang w:eastAsia="en-US"/>
        </w:rPr>
      </w:pPr>
      <w:r w:rsidRPr="00EA5FA7">
        <w:rPr>
          <w:rFonts w:ascii="Arial" w:hAnsi="Arial" w:cs="Arial"/>
          <w:b/>
          <w:iCs/>
          <w:sz w:val="20"/>
          <w:szCs w:val="20"/>
          <w:lang w:eastAsia="zh-CN"/>
        </w:rPr>
        <w:t>VIII. Wymagania dotyczące wadium:</w:t>
      </w:r>
      <w:r w:rsidR="004F4DF8" w:rsidRPr="00EA5FA7">
        <w:rPr>
          <w:rFonts w:ascii="Arial" w:hAnsi="Arial" w:cs="Arial"/>
          <w:b/>
          <w:iCs/>
          <w:sz w:val="20"/>
          <w:szCs w:val="20"/>
          <w:lang w:eastAsia="zh-CN"/>
        </w:rPr>
        <w:t xml:space="preserve"> </w:t>
      </w:r>
      <w:r w:rsidR="004F4DF8" w:rsidRPr="00EA5FA7">
        <w:rPr>
          <w:rFonts w:ascii="Arial" w:hAnsi="Arial" w:cs="Arial"/>
          <w:bCs/>
          <w:iCs/>
          <w:sz w:val="20"/>
          <w:szCs w:val="20"/>
          <w:lang w:eastAsia="zh-CN"/>
        </w:rPr>
        <w:t>zamawiający nie wymaga wniesienia wadium.</w:t>
      </w:r>
    </w:p>
    <w:bookmarkEnd w:id="11"/>
    <w:p w:rsidR="00C34F11" w:rsidRPr="00EA5FA7" w:rsidRDefault="00C34F11" w:rsidP="00C34F11">
      <w:pPr>
        <w:outlineLvl w:val="6"/>
        <w:rPr>
          <w:rFonts w:ascii="Arial" w:eastAsia="Calibri" w:hAnsi="Arial" w:cs="Arial"/>
          <w:b/>
          <w:bCs/>
          <w:color w:val="00B050"/>
          <w:sz w:val="20"/>
          <w:szCs w:val="20"/>
        </w:rPr>
      </w:pPr>
    </w:p>
    <w:p w:rsidR="00C34F11" w:rsidRPr="00EA5FA7" w:rsidRDefault="00C34F11" w:rsidP="00C34F11">
      <w:pPr>
        <w:keepNext/>
        <w:keepLines/>
        <w:widowControl w:val="0"/>
        <w:suppressAutoHyphens/>
        <w:outlineLvl w:val="6"/>
        <w:rPr>
          <w:rFonts w:ascii="Arial" w:hAnsi="Arial" w:cs="Arial"/>
          <w:b/>
          <w:iCs/>
          <w:sz w:val="20"/>
          <w:szCs w:val="20"/>
        </w:rPr>
      </w:pPr>
      <w:r w:rsidRPr="00EA5FA7">
        <w:rPr>
          <w:rFonts w:ascii="Arial" w:hAnsi="Arial" w:cs="Arial"/>
          <w:b/>
          <w:iCs/>
          <w:sz w:val="20"/>
          <w:szCs w:val="20"/>
        </w:rPr>
        <w:t>IX. Termin związania ofertą:</w:t>
      </w:r>
    </w:p>
    <w:p w:rsidR="00C34F11" w:rsidRPr="00EA5FA7" w:rsidRDefault="00C34F11" w:rsidP="00F52BDB">
      <w:pPr>
        <w:widowControl w:val="0"/>
        <w:numPr>
          <w:ilvl w:val="0"/>
          <w:numId w:val="7"/>
        </w:numPr>
        <w:tabs>
          <w:tab w:val="clear" w:pos="720"/>
          <w:tab w:val="num" w:pos="270"/>
        </w:tabs>
        <w:suppressAutoHyphens/>
        <w:ind w:left="0" w:firstLine="0"/>
        <w:jc w:val="both"/>
        <w:rPr>
          <w:rFonts w:ascii="Arial" w:hAnsi="Arial" w:cs="Arial"/>
          <w:sz w:val="20"/>
          <w:szCs w:val="20"/>
          <w:lang w:eastAsia="en-US"/>
        </w:rPr>
      </w:pPr>
      <w:r w:rsidRPr="00EA5FA7">
        <w:rPr>
          <w:rFonts w:ascii="Arial" w:hAnsi="Arial" w:cs="Arial"/>
          <w:sz w:val="20"/>
          <w:szCs w:val="20"/>
          <w:lang w:eastAsia="en-US"/>
        </w:rPr>
        <w:t xml:space="preserve">Termin związania ofertą wynosi </w:t>
      </w:r>
      <w:r w:rsidR="001C3C31" w:rsidRPr="00EA5FA7">
        <w:rPr>
          <w:rFonts w:ascii="Arial" w:hAnsi="Arial" w:cs="Arial"/>
          <w:sz w:val="20"/>
          <w:szCs w:val="20"/>
          <w:lang w:eastAsia="en-US"/>
        </w:rPr>
        <w:t>6</w:t>
      </w:r>
      <w:r w:rsidRPr="00EA5FA7">
        <w:rPr>
          <w:rFonts w:ascii="Arial" w:hAnsi="Arial" w:cs="Arial"/>
          <w:sz w:val="20"/>
          <w:szCs w:val="20"/>
          <w:lang w:eastAsia="en-US"/>
        </w:rPr>
        <w:t>0 dni od upływu terminu składania ofert.</w:t>
      </w:r>
    </w:p>
    <w:p w:rsidR="00C34F11" w:rsidRPr="00EA5FA7" w:rsidRDefault="00C34F11" w:rsidP="00F52BDB">
      <w:pPr>
        <w:widowControl w:val="0"/>
        <w:numPr>
          <w:ilvl w:val="0"/>
          <w:numId w:val="7"/>
        </w:numPr>
        <w:tabs>
          <w:tab w:val="clear" w:pos="720"/>
          <w:tab w:val="num" w:pos="270"/>
        </w:tabs>
        <w:suppressAutoHyphens/>
        <w:ind w:left="0" w:firstLine="0"/>
        <w:jc w:val="both"/>
        <w:rPr>
          <w:rFonts w:ascii="Arial" w:hAnsi="Arial" w:cs="Arial"/>
          <w:sz w:val="20"/>
          <w:szCs w:val="20"/>
          <w:lang w:eastAsia="en-US"/>
        </w:rPr>
      </w:pPr>
      <w:r w:rsidRPr="00EA5FA7">
        <w:rPr>
          <w:rFonts w:ascii="Arial" w:hAnsi="Arial" w:cs="Arial"/>
          <w:sz w:val="20"/>
          <w:szCs w:val="20"/>
          <w:lang w:eastAsia="en-US"/>
        </w:rPr>
        <w:t>Wykonawca może przedłużyć termin związania ofertą.</w:t>
      </w:r>
    </w:p>
    <w:p w:rsidR="00C34F11" w:rsidRPr="00EA5FA7" w:rsidRDefault="00C34F11" w:rsidP="00C34F11">
      <w:pPr>
        <w:ind w:left="851" w:hanging="851"/>
        <w:jc w:val="both"/>
        <w:rPr>
          <w:rFonts w:ascii="Arial" w:hAnsi="Arial" w:cs="Arial"/>
          <w:b/>
          <w:bCs/>
          <w:color w:val="00B050"/>
          <w:sz w:val="20"/>
          <w:szCs w:val="20"/>
        </w:rPr>
      </w:pPr>
    </w:p>
    <w:p w:rsidR="00C34F11" w:rsidRPr="00EA5FA7" w:rsidRDefault="00C34F11" w:rsidP="00C34F11">
      <w:pPr>
        <w:ind w:left="851" w:hanging="851"/>
        <w:jc w:val="both"/>
        <w:rPr>
          <w:rFonts w:ascii="Arial" w:hAnsi="Arial" w:cs="Arial"/>
          <w:b/>
          <w:bCs/>
          <w:sz w:val="20"/>
          <w:szCs w:val="20"/>
        </w:rPr>
      </w:pPr>
      <w:r w:rsidRPr="00EA5FA7">
        <w:rPr>
          <w:rFonts w:ascii="Arial" w:hAnsi="Arial" w:cs="Arial"/>
          <w:b/>
          <w:bCs/>
          <w:sz w:val="20"/>
          <w:szCs w:val="20"/>
        </w:rPr>
        <w:t>X. Opis sposobu przygotowania oferty:</w:t>
      </w:r>
    </w:p>
    <w:p w:rsidR="00C34F11" w:rsidRPr="00EA5FA7" w:rsidRDefault="00C34F11" w:rsidP="00C34F11">
      <w:pPr>
        <w:numPr>
          <w:ilvl w:val="0"/>
          <w:numId w:val="4"/>
        </w:numPr>
        <w:tabs>
          <w:tab w:val="num" w:pos="0"/>
          <w:tab w:val="left" w:pos="284"/>
        </w:tabs>
        <w:ind w:left="0" w:firstLine="0"/>
        <w:jc w:val="both"/>
        <w:rPr>
          <w:rFonts w:ascii="Arial" w:hAnsi="Arial" w:cs="Arial"/>
          <w:sz w:val="20"/>
          <w:szCs w:val="20"/>
        </w:rPr>
      </w:pPr>
      <w:r w:rsidRPr="00EA5FA7">
        <w:rPr>
          <w:rFonts w:ascii="Arial" w:hAnsi="Arial" w:cs="Arial"/>
          <w:sz w:val="20"/>
          <w:szCs w:val="20"/>
        </w:rPr>
        <w:t>Ofertę wraz z załącznikami należy sporządzić z zachowaniem formy pisemnej, pod rygorem nieważności.</w:t>
      </w:r>
    </w:p>
    <w:p w:rsidR="00C34F11" w:rsidRPr="00EA5FA7" w:rsidRDefault="00C34F11" w:rsidP="00C34F11">
      <w:pPr>
        <w:numPr>
          <w:ilvl w:val="0"/>
          <w:numId w:val="4"/>
        </w:numPr>
        <w:tabs>
          <w:tab w:val="num" w:pos="0"/>
          <w:tab w:val="left" w:pos="284"/>
        </w:tabs>
        <w:ind w:left="0" w:firstLine="0"/>
        <w:jc w:val="both"/>
        <w:rPr>
          <w:rFonts w:ascii="Arial" w:hAnsi="Arial" w:cs="Arial"/>
          <w:sz w:val="20"/>
          <w:szCs w:val="20"/>
        </w:rPr>
      </w:pPr>
      <w:r w:rsidRPr="00EA5FA7">
        <w:rPr>
          <w:rFonts w:ascii="Arial" w:hAnsi="Arial" w:cs="Arial"/>
          <w:sz w:val="20"/>
          <w:szCs w:val="20"/>
        </w:rPr>
        <w:t xml:space="preserve">Zamawiający żąda wskazania przez wykonawcę w ofercie części zamówienia, których wykonanie </w:t>
      </w:r>
      <w:r w:rsidRPr="00EA5FA7">
        <w:rPr>
          <w:rFonts w:ascii="Arial" w:eastAsia="Calibri" w:hAnsi="Arial" w:cs="Arial"/>
          <w:sz w:val="20"/>
          <w:szCs w:val="20"/>
        </w:rPr>
        <w:t xml:space="preserve">zamierza powierzyć podwykonawcom, i </w:t>
      </w:r>
      <w:r w:rsidRPr="00EA5FA7">
        <w:rPr>
          <w:rFonts w:ascii="Arial" w:eastAsia="Calibri" w:hAnsi="Arial" w:cs="Arial"/>
          <w:b/>
          <w:sz w:val="20"/>
          <w:szCs w:val="20"/>
          <w:u w:val="single"/>
        </w:rPr>
        <w:t>podania przez wykonawcę firm podwykonawców</w:t>
      </w:r>
      <w:r w:rsidRPr="00EA5FA7">
        <w:rPr>
          <w:rFonts w:ascii="Arial" w:eastAsia="Calibri" w:hAnsi="Arial" w:cs="Arial"/>
          <w:sz w:val="20"/>
          <w:szCs w:val="20"/>
        </w:rPr>
        <w:t>.</w:t>
      </w:r>
    </w:p>
    <w:p w:rsidR="00C34F11" w:rsidRPr="00EA5FA7" w:rsidRDefault="00C34F11" w:rsidP="00C34F11">
      <w:pPr>
        <w:numPr>
          <w:ilvl w:val="0"/>
          <w:numId w:val="4"/>
        </w:numPr>
        <w:tabs>
          <w:tab w:val="num" w:pos="0"/>
          <w:tab w:val="left" w:pos="284"/>
        </w:tabs>
        <w:ind w:left="0" w:firstLine="0"/>
        <w:jc w:val="both"/>
        <w:rPr>
          <w:rFonts w:ascii="Arial" w:eastAsia="Calibri" w:hAnsi="Arial" w:cs="Arial"/>
          <w:b/>
          <w:sz w:val="20"/>
          <w:szCs w:val="20"/>
          <w:u w:val="single"/>
        </w:rPr>
      </w:pPr>
      <w:r w:rsidRPr="00EA5FA7">
        <w:rPr>
          <w:rFonts w:ascii="Arial" w:eastAsia="Calibri" w:hAnsi="Arial" w:cs="Arial"/>
          <w:sz w:val="20"/>
          <w:szCs w:val="20"/>
        </w:rPr>
        <w:t xml:space="preserve">Dokumenty i oświadczenia wymagane od wykonawców w przedmiotowym postępowaniu, </w:t>
      </w:r>
      <w:r w:rsidRPr="00EA5FA7">
        <w:rPr>
          <w:rFonts w:ascii="Arial" w:eastAsia="Calibri" w:hAnsi="Arial" w:cs="Arial"/>
          <w:b/>
          <w:sz w:val="20"/>
          <w:szCs w:val="20"/>
          <w:u w:val="single"/>
        </w:rPr>
        <w:t>na etapie składania ofert</w:t>
      </w:r>
      <w:r w:rsidRPr="00EA5FA7">
        <w:rPr>
          <w:rFonts w:ascii="Arial" w:eastAsia="Calibri" w:hAnsi="Arial" w:cs="Arial"/>
          <w:sz w:val="20"/>
          <w:szCs w:val="20"/>
          <w:u w:val="single"/>
        </w:rPr>
        <w:t>:</w:t>
      </w:r>
    </w:p>
    <w:p w:rsidR="00C34F11" w:rsidRPr="00EA5FA7" w:rsidRDefault="00C34F11" w:rsidP="00C34F11">
      <w:pPr>
        <w:numPr>
          <w:ilvl w:val="1"/>
          <w:numId w:val="4"/>
        </w:numPr>
        <w:tabs>
          <w:tab w:val="left" w:pos="284"/>
        </w:tabs>
        <w:ind w:left="0" w:firstLine="0"/>
        <w:jc w:val="both"/>
        <w:rPr>
          <w:rFonts w:ascii="Arial" w:hAnsi="Arial" w:cs="Arial"/>
          <w:sz w:val="20"/>
          <w:szCs w:val="20"/>
          <w:u w:val="single"/>
        </w:rPr>
      </w:pPr>
      <w:r w:rsidRPr="00EA5FA7">
        <w:rPr>
          <w:rFonts w:ascii="Arial" w:hAnsi="Arial" w:cs="Arial"/>
          <w:sz w:val="20"/>
          <w:szCs w:val="20"/>
        </w:rPr>
        <w:t>wypełniony formularz oferty z określeniem</w:t>
      </w:r>
      <w:r w:rsidR="003B7850" w:rsidRPr="00EA5FA7">
        <w:rPr>
          <w:rFonts w:ascii="Arial" w:hAnsi="Arial" w:cs="Arial"/>
          <w:sz w:val="20"/>
          <w:szCs w:val="20"/>
        </w:rPr>
        <w:t xml:space="preserve"> oferowanej ceny i wypełniony formularz cenowy z określeniem oferowanych jednostkowych cen ryczałtowych i ich wartości;</w:t>
      </w:r>
    </w:p>
    <w:p w:rsidR="00B83221" w:rsidRPr="00EA5FA7" w:rsidRDefault="00B83221" w:rsidP="00B83221">
      <w:pPr>
        <w:numPr>
          <w:ilvl w:val="1"/>
          <w:numId w:val="4"/>
        </w:numPr>
        <w:tabs>
          <w:tab w:val="num" w:pos="0"/>
          <w:tab w:val="left" w:pos="284"/>
          <w:tab w:val="left" w:pos="426"/>
        </w:tabs>
        <w:ind w:left="0" w:firstLine="0"/>
        <w:jc w:val="both"/>
        <w:rPr>
          <w:rFonts w:ascii="Arial" w:hAnsi="Arial" w:cs="Arial"/>
          <w:sz w:val="20"/>
          <w:szCs w:val="20"/>
        </w:rPr>
      </w:pPr>
      <w:r w:rsidRPr="00EA5FA7">
        <w:rPr>
          <w:rFonts w:ascii="Arial" w:hAnsi="Arial" w:cs="Arial"/>
          <w:sz w:val="20"/>
          <w:szCs w:val="20"/>
        </w:rPr>
        <w:t xml:space="preserve">oświadczenie wymienione </w:t>
      </w:r>
      <w:r w:rsidRPr="00EA5FA7">
        <w:rPr>
          <w:rFonts w:ascii="Arial" w:hAnsi="Arial" w:cs="Arial"/>
          <w:b/>
          <w:sz w:val="20"/>
          <w:szCs w:val="20"/>
          <w:u w:val="single"/>
        </w:rPr>
        <w:t>w rozdziale VI pkt 1</w:t>
      </w:r>
      <w:r w:rsidR="004F4DF8" w:rsidRPr="00EA5FA7">
        <w:rPr>
          <w:rFonts w:ascii="Arial" w:hAnsi="Arial" w:cs="Arial"/>
          <w:b/>
          <w:sz w:val="20"/>
          <w:szCs w:val="20"/>
          <w:u w:val="single"/>
        </w:rPr>
        <w:t>.</w:t>
      </w:r>
    </w:p>
    <w:p w:rsidR="00C34F11" w:rsidRPr="00B83221" w:rsidRDefault="00C34F11" w:rsidP="00C34F11">
      <w:pPr>
        <w:numPr>
          <w:ilvl w:val="0"/>
          <w:numId w:val="4"/>
        </w:numPr>
        <w:tabs>
          <w:tab w:val="left" w:pos="284"/>
        </w:tabs>
        <w:ind w:left="0" w:firstLine="0"/>
        <w:jc w:val="both"/>
        <w:rPr>
          <w:rFonts w:ascii="Arial" w:hAnsi="Arial" w:cs="Arial"/>
          <w:sz w:val="20"/>
          <w:szCs w:val="20"/>
        </w:rPr>
      </w:pPr>
      <w:r w:rsidRPr="00B83221">
        <w:rPr>
          <w:rFonts w:ascii="Arial" w:hAnsi="Arial" w:cs="Arial"/>
          <w:sz w:val="20"/>
          <w:szCs w:val="20"/>
        </w:rPr>
        <w:t>Złożenie oferty wyraża stanowczą wolę wykonawcy do zawarcia umowy na warunkach określonych</w:t>
      </w:r>
      <w:r w:rsidRPr="00B83221">
        <w:rPr>
          <w:rFonts w:ascii="Arial" w:hAnsi="Arial" w:cs="Arial"/>
          <w:sz w:val="20"/>
          <w:szCs w:val="20"/>
        </w:rPr>
        <w:br/>
        <w:t>w SIWZ oraz w projekcie umowy, który stanowi załącznik do SIWZ.</w:t>
      </w:r>
    </w:p>
    <w:p w:rsidR="00C34F11" w:rsidRPr="00B83221" w:rsidRDefault="00C34F11" w:rsidP="00C34F11">
      <w:pPr>
        <w:numPr>
          <w:ilvl w:val="0"/>
          <w:numId w:val="4"/>
        </w:numPr>
        <w:tabs>
          <w:tab w:val="left" w:pos="0"/>
          <w:tab w:val="left" w:pos="142"/>
          <w:tab w:val="left" w:pos="284"/>
        </w:tabs>
        <w:ind w:left="0" w:firstLine="0"/>
        <w:jc w:val="both"/>
        <w:rPr>
          <w:rFonts w:ascii="Arial" w:hAnsi="Arial" w:cs="Arial"/>
          <w:sz w:val="20"/>
          <w:szCs w:val="20"/>
        </w:rPr>
      </w:pPr>
      <w:r w:rsidRPr="00B83221">
        <w:rPr>
          <w:rFonts w:ascii="Arial" w:hAnsi="Arial" w:cs="Arial"/>
          <w:sz w:val="20"/>
          <w:szCs w:val="20"/>
        </w:rPr>
        <w:t>Oferta musi być podpisana przez osoby uprawnione do reprezentowania wykonawcy w obrocie gospodarczym zgodnie z aktem rejestracyjnym i wymogami ustawowymi, bądź przez osobę upoważnioną.</w:t>
      </w:r>
    </w:p>
    <w:p w:rsidR="00C34F11" w:rsidRPr="006E5596" w:rsidRDefault="00C34F11" w:rsidP="00C34F11">
      <w:pPr>
        <w:numPr>
          <w:ilvl w:val="0"/>
          <w:numId w:val="4"/>
        </w:numPr>
        <w:tabs>
          <w:tab w:val="left" w:pos="0"/>
          <w:tab w:val="left" w:pos="142"/>
          <w:tab w:val="left" w:pos="284"/>
        </w:tabs>
        <w:ind w:left="0" w:firstLine="0"/>
        <w:jc w:val="both"/>
        <w:rPr>
          <w:rFonts w:ascii="Arial" w:hAnsi="Arial" w:cs="Arial"/>
          <w:sz w:val="20"/>
          <w:szCs w:val="20"/>
        </w:rPr>
      </w:pPr>
      <w:r w:rsidRPr="00B83221">
        <w:rPr>
          <w:rFonts w:ascii="Arial" w:hAnsi="Arial" w:cs="Arial"/>
          <w:sz w:val="20"/>
          <w:szCs w:val="20"/>
        </w:rPr>
        <w:t xml:space="preserve">Jeżeli osoba/osoby podpisująca ofertę działa na podstawie pełnomocnictwa, to z jego treści musi </w:t>
      </w:r>
      <w:r w:rsidRPr="006E5596">
        <w:rPr>
          <w:rFonts w:ascii="Arial" w:hAnsi="Arial" w:cs="Arial"/>
          <w:sz w:val="20"/>
          <w:szCs w:val="20"/>
        </w:rPr>
        <w:t>jednoznacznie wynikać uprawnienie do podpisania oferty.</w:t>
      </w:r>
    </w:p>
    <w:p w:rsidR="00C34F11" w:rsidRPr="006E5596" w:rsidRDefault="00C34F11" w:rsidP="001B1216">
      <w:pPr>
        <w:numPr>
          <w:ilvl w:val="0"/>
          <w:numId w:val="4"/>
        </w:numPr>
        <w:tabs>
          <w:tab w:val="num" w:pos="0"/>
          <w:tab w:val="left" w:pos="284"/>
          <w:tab w:val="left" w:pos="5894"/>
          <w:tab w:val="left" w:pos="9033"/>
        </w:tabs>
        <w:ind w:left="0" w:firstLine="0"/>
        <w:jc w:val="both"/>
        <w:rPr>
          <w:rFonts w:ascii="Arial" w:eastAsia="Calibri" w:hAnsi="Arial" w:cs="Arial"/>
          <w:sz w:val="20"/>
          <w:szCs w:val="20"/>
        </w:rPr>
      </w:pPr>
      <w:r w:rsidRPr="006E5596">
        <w:rPr>
          <w:rFonts w:ascii="Arial" w:eastAsia="Calibri" w:hAnsi="Arial" w:cs="Arial"/>
          <w:sz w:val="20"/>
          <w:szCs w:val="20"/>
        </w:rPr>
        <w:t>Zamawiający żąda przedłożenia wraz z ofertą dokumentu pełnomocnictwa</w:t>
      </w:r>
      <w:r w:rsidR="001B1216" w:rsidRPr="006E5596">
        <w:rPr>
          <w:rFonts w:ascii="Arial" w:eastAsia="Calibri" w:hAnsi="Arial" w:cs="Arial"/>
          <w:sz w:val="20"/>
          <w:szCs w:val="20"/>
        </w:rPr>
        <w:t>, które należy złożyć w oryginale w postaci elektronicznej opatrzonej kwalifikowanym podpisem elektronicznym bądź elektronicznej kopii pełnomocnictwa poświadczonej za zgodność z oryginałem przy użyciu kwalifikowanego podpisu elektronicznego złożonego przez notariusza lub mocodawcę</w:t>
      </w:r>
      <w:r w:rsidRPr="006E5596">
        <w:rPr>
          <w:rFonts w:ascii="Arial" w:eastAsia="Calibri" w:hAnsi="Arial" w:cs="Arial"/>
          <w:sz w:val="20"/>
          <w:szCs w:val="20"/>
        </w:rPr>
        <w:t>, o ile prawo do podpisania oferty nie wynika z innych dokumentów złożonych wraz</w:t>
      </w:r>
      <w:r w:rsidR="001B1216" w:rsidRPr="006E5596">
        <w:rPr>
          <w:rFonts w:ascii="Arial" w:eastAsia="Calibri" w:hAnsi="Arial" w:cs="Arial"/>
          <w:sz w:val="20"/>
          <w:szCs w:val="20"/>
        </w:rPr>
        <w:t xml:space="preserve"> </w:t>
      </w:r>
      <w:r w:rsidRPr="006E5596">
        <w:rPr>
          <w:rFonts w:ascii="Arial" w:eastAsia="Calibri" w:hAnsi="Arial" w:cs="Arial"/>
          <w:sz w:val="20"/>
          <w:szCs w:val="20"/>
        </w:rPr>
        <w:t>z ofertą.</w:t>
      </w:r>
    </w:p>
    <w:p w:rsidR="00C34F11" w:rsidRPr="00DA78EC" w:rsidRDefault="00C34F11" w:rsidP="00C34F11">
      <w:pPr>
        <w:numPr>
          <w:ilvl w:val="0"/>
          <w:numId w:val="4"/>
        </w:numPr>
        <w:tabs>
          <w:tab w:val="left" w:pos="284"/>
          <w:tab w:val="left" w:pos="5894"/>
          <w:tab w:val="left" w:pos="9033"/>
        </w:tabs>
        <w:ind w:left="0" w:firstLine="0"/>
        <w:jc w:val="both"/>
        <w:rPr>
          <w:rFonts w:ascii="Arial" w:eastAsia="Calibri" w:hAnsi="Arial" w:cs="Arial"/>
          <w:sz w:val="20"/>
          <w:szCs w:val="20"/>
        </w:rPr>
      </w:pPr>
      <w:r w:rsidRPr="00DA78EC">
        <w:rPr>
          <w:rFonts w:ascii="Arial" w:eastAsia="Calibri" w:hAnsi="Arial" w:cs="Arial"/>
          <w:sz w:val="20"/>
          <w:szCs w:val="20"/>
        </w:rPr>
        <w:t>Dokumenty sporządzone w języku obcym muszą być złożone wraz z tłumaczeniem na język polski.</w:t>
      </w:r>
    </w:p>
    <w:p w:rsidR="00C34F11" w:rsidRPr="00DA78EC" w:rsidRDefault="00C34F11" w:rsidP="00C34F11">
      <w:pPr>
        <w:numPr>
          <w:ilvl w:val="0"/>
          <w:numId w:val="4"/>
        </w:numPr>
        <w:ind w:left="0" w:firstLine="0"/>
        <w:jc w:val="both"/>
        <w:rPr>
          <w:rFonts w:ascii="Arial" w:hAnsi="Arial" w:cs="Arial"/>
          <w:sz w:val="20"/>
          <w:szCs w:val="20"/>
        </w:rPr>
      </w:pPr>
      <w:r w:rsidRPr="00DA78EC">
        <w:rPr>
          <w:rFonts w:ascii="Arial" w:hAnsi="Arial" w:cs="Arial"/>
          <w:sz w:val="20"/>
          <w:szCs w:val="20"/>
        </w:rPr>
        <w:t>Oferta musi być wypełniona w sposób czytelny, niezmywalnym tuszem, atramentem, wszelkie poprawki lub zmiany w tekście oferty muszą być parafowane przez wykonawcę.</w:t>
      </w:r>
    </w:p>
    <w:p w:rsidR="00C34F11" w:rsidRPr="00DA78EC" w:rsidRDefault="00C34F11" w:rsidP="00C34F11">
      <w:pPr>
        <w:numPr>
          <w:ilvl w:val="0"/>
          <w:numId w:val="4"/>
        </w:numPr>
        <w:ind w:left="0" w:firstLine="0"/>
        <w:jc w:val="both"/>
        <w:rPr>
          <w:rFonts w:ascii="Arial" w:hAnsi="Arial" w:cs="Arial"/>
          <w:sz w:val="20"/>
          <w:szCs w:val="20"/>
        </w:rPr>
      </w:pPr>
      <w:r w:rsidRPr="00DA78EC">
        <w:rPr>
          <w:rFonts w:ascii="Arial" w:hAnsi="Arial" w:cs="Arial"/>
          <w:sz w:val="20"/>
          <w:szCs w:val="20"/>
        </w:rPr>
        <w:t>W przypadku sporządzania oferty i załączników na innych drukach niż formularze załączone do niniejszej specyfikacji, należy zachować zakres danych zgodny z wymaganiami zamawiającego.</w:t>
      </w:r>
    </w:p>
    <w:p w:rsidR="00C34F11" w:rsidRPr="003B7850" w:rsidRDefault="00C34F11" w:rsidP="00C34F11">
      <w:pPr>
        <w:widowControl w:val="0"/>
        <w:numPr>
          <w:ilvl w:val="0"/>
          <w:numId w:val="4"/>
        </w:numPr>
        <w:suppressAutoHyphens/>
        <w:ind w:left="0" w:firstLine="0"/>
        <w:jc w:val="both"/>
        <w:rPr>
          <w:rFonts w:ascii="Arial" w:eastAsia="Lucida Sans Unicode" w:hAnsi="Arial" w:cs="Arial"/>
          <w:sz w:val="20"/>
          <w:szCs w:val="20"/>
          <w:lang w:eastAsia="en-US"/>
        </w:rPr>
      </w:pPr>
      <w:r w:rsidRPr="003B7850">
        <w:rPr>
          <w:rFonts w:ascii="Arial" w:eastAsia="Lucida Sans Unicode" w:hAnsi="Arial" w:cs="Arial"/>
          <w:sz w:val="20"/>
          <w:szCs w:val="20"/>
          <w:lang w:eastAsia="en-US"/>
        </w:rPr>
        <w:t>Wykonawca, który powoła się na rozwiązania równoważne opisywanym przez zamawiającego (poprzez wskazanie przykładowego znaku towarowego, patentu, pochodzenia, źródła lub szczególnego procesu lub</w:t>
      </w:r>
      <w:r w:rsidRPr="003B7850">
        <w:rPr>
          <w:rFonts w:ascii="Arial" w:eastAsia="Lucida Sans Unicode" w:hAnsi="Arial" w:cs="Arial"/>
          <w:sz w:val="20"/>
          <w:szCs w:val="20"/>
          <w:lang w:eastAsia="en-US"/>
        </w:rPr>
        <w:br/>
      </w:r>
      <w:r w:rsidRPr="003B7850">
        <w:rPr>
          <w:rFonts w:ascii="Arial" w:hAnsi="Arial" w:cs="Arial"/>
          <w:sz w:val="20"/>
          <w:szCs w:val="20"/>
        </w:rPr>
        <w:t>odniesienie do norm, europejskich ocen technicznych, aprobat, specyfikacji technicznych i systemów referencji technicznych</w:t>
      </w:r>
      <w:r w:rsidRPr="003B7850">
        <w:rPr>
          <w:rFonts w:ascii="Arial" w:eastAsia="Lucida Sans Unicode" w:hAnsi="Arial" w:cs="Arial"/>
          <w:sz w:val="20"/>
          <w:szCs w:val="20"/>
          <w:lang w:eastAsia="en-US"/>
        </w:rPr>
        <w:t>) jest obowiązany wykazać w składanej ofercie za pomocą dowolnych środków dowodowych,</w:t>
      </w:r>
      <w:r w:rsidRPr="003B7850">
        <w:rPr>
          <w:rFonts w:ascii="Arial" w:eastAsia="Lucida Sans Unicode" w:hAnsi="Arial" w:cs="Arial"/>
          <w:sz w:val="20"/>
          <w:szCs w:val="20"/>
          <w:lang w:eastAsia="en-US"/>
        </w:rPr>
        <w:b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w:t>
      </w:r>
      <w:r w:rsidR="00506804" w:rsidRPr="003B7850">
        <w:rPr>
          <w:rFonts w:ascii="Arial" w:eastAsia="Lucida Sans Unicode" w:hAnsi="Arial" w:cs="Arial"/>
          <w:sz w:val="20"/>
          <w:szCs w:val="20"/>
          <w:lang w:eastAsia="en-US"/>
        </w:rPr>
        <w:t xml:space="preserve"> </w:t>
      </w:r>
      <w:r w:rsidRPr="003B7850">
        <w:rPr>
          <w:rFonts w:ascii="Arial" w:eastAsia="Lucida Sans Unicode" w:hAnsi="Arial" w:cs="Arial"/>
          <w:sz w:val="20"/>
          <w:szCs w:val="20"/>
          <w:lang w:eastAsia="en-US"/>
        </w:rPr>
        <w:t>w ofercie, będzie dopuszczalne jedynie w wyjątkowych, uzasadnionych przypadkach, za wyraźną zgodą zamawiającego.</w:t>
      </w:r>
    </w:p>
    <w:p w:rsidR="00C34F11" w:rsidRPr="003B7850" w:rsidRDefault="00C34F11" w:rsidP="00C34F11">
      <w:pPr>
        <w:widowControl w:val="0"/>
        <w:numPr>
          <w:ilvl w:val="0"/>
          <w:numId w:val="4"/>
        </w:numPr>
        <w:suppressAutoHyphens/>
        <w:ind w:left="0" w:firstLine="0"/>
        <w:jc w:val="both"/>
        <w:rPr>
          <w:rFonts w:ascii="Arial" w:eastAsia="Lucida Sans Unicode" w:hAnsi="Arial" w:cs="Arial"/>
          <w:sz w:val="20"/>
          <w:szCs w:val="20"/>
          <w:lang w:eastAsia="en-US"/>
        </w:rPr>
      </w:pPr>
      <w:r w:rsidRPr="003B7850">
        <w:rPr>
          <w:rFonts w:ascii="Arial" w:hAnsi="Arial" w:cs="Arial"/>
          <w:sz w:val="20"/>
          <w:szCs w:val="20"/>
        </w:rPr>
        <w:t>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procesu.</w:t>
      </w:r>
    </w:p>
    <w:p w:rsidR="00C34F11" w:rsidRPr="003B7850" w:rsidRDefault="00C34F11" w:rsidP="00C34F11">
      <w:pPr>
        <w:widowControl w:val="0"/>
        <w:numPr>
          <w:ilvl w:val="0"/>
          <w:numId w:val="4"/>
        </w:numPr>
        <w:suppressAutoHyphens/>
        <w:ind w:left="0" w:firstLine="0"/>
        <w:jc w:val="both"/>
        <w:rPr>
          <w:rFonts w:ascii="Arial" w:eastAsia="Lucida Sans Unicode" w:hAnsi="Arial" w:cs="Arial"/>
          <w:sz w:val="20"/>
          <w:szCs w:val="20"/>
          <w:lang w:eastAsia="en-US"/>
        </w:rPr>
      </w:pPr>
      <w:r w:rsidRPr="003B7850">
        <w:rPr>
          <w:rFonts w:ascii="Arial" w:eastAsia="Lucida Sans Unicode" w:hAnsi="Arial" w:cs="Arial"/>
          <w:sz w:val="20"/>
          <w:szCs w:val="20"/>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rsidR="00C34F11" w:rsidRPr="001C3C31" w:rsidRDefault="00C34F11" w:rsidP="00C34F11">
      <w:pPr>
        <w:widowControl w:val="0"/>
        <w:numPr>
          <w:ilvl w:val="0"/>
          <w:numId w:val="4"/>
        </w:numPr>
        <w:suppressAutoHyphens/>
        <w:ind w:left="0" w:firstLine="0"/>
        <w:jc w:val="both"/>
        <w:rPr>
          <w:rFonts w:ascii="Arial" w:eastAsia="Lucida Sans Unicode" w:hAnsi="Arial" w:cs="Arial"/>
          <w:b/>
          <w:sz w:val="20"/>
          <w:szCs w:val="20"/>
          <w:lang w:eastAsia="en-US"/>
        </w:rPr>
      </w:pPr>
      <w:r w:rsidRPr="001C3C31">
        <w:rPr>
          <w:rFonts w:ascii="Arial" w:eastAsia="Lucida Sans Unicode" w:hAnsi="Arial" w:cs="Arial"/>
          <w:b/>
          <w:sz w:val="20"/>
          <w:szCs w:val="20"/>
          <w:lang w:eastAsia="en-US"/>
        </w:rPr>
        <w:t>Zamawiający nie dopuszcza możliwości składania ofert częściowych.</w:t>
      </w:r>
    </w:p>
    <w:p w:rsidR="00C34F11" w:rsidRPr="00C34F11" w:rsidRDefault="00C34F11" w:rsidP="00C34F11">
      <w:pPr>
        <w:tabs>
          <w:tab w:val="left" w:pos="360"/>
        </w:tabs>
        <w:jc w:val="both"/>
        <w:rPr>
          <w:rFonts w:ascii="Arial" w:hAnsi="Arial" w:cs="Arial"/>
          <w:b/>
          <w:bCs/>
          <w:color w:val="00B050"/>
          <w:sz w:val="20"/>
          <w:szCs w:val="20"/>
        </w:rPr>
      </w:pPr>
    </w:p>
    <w:p w:rsidR="00C34F11" w:rsidRPr="004800CE" w:rsidRDefault="00C34F11" w:rsidP="00C34F11">
      <w:pPr>
        <w:tabs>
          <w:tab w:val="left" w:pos="360"/>
        </w:tabs>
        <w:jc w:val="both"/>
        <w:rPr>
          <w:rFonts w:ascii="Arial" w:hAnsi="Arial" w:cs="Arial"/>
          <w:b/>
          <w:bCs/>
          <w:sz w:val="20"/>
          <w:szCs w:val="20"/>
        </w:rPr>
      </w:pPr>
      <w:r w:rsidRPr="004800CE">
        <w:rPr>
          <w:rFonts w:ascii="Arial" w:hAnsi="Arial" w:cs="Arial"/>
          <w:b/>
          <w:bCs/>
          <w:sz w:val="20"/>
          <w:szCs w:val="20"/>
        </w:rPr>
        <w:t>XI. Miejsce oraz termin składania i otwarcia ofert:</w:t>
      </w:r>
    </w:p>
    <w:p w:rsidR="00C34F11" w:rsidRPr="004800CE" w:rsidRDefault="00C34F11" w:rsidP="003B14D1">
      <w:pPr>
        <w:numPr>
          <w:ilvl w:val="0"/>
          <w:numId w:val="3"/>
        </w:numPr>
        <w:tabs>
          <w:tab w:val="left" w:pos="284"/>
        </w:tabs>
        <w:jc w:val="both"/>
        <w:rPr>
          <w:rFonts w:ascii="Arial" w:hAnsi="Arial" w:cs="Arial"/>
          <w:b/>
          <w:bCs/>
          <w:sz w:val="20"/>
          <w:szCs w:val="20"/>
        </w:rPr>
      </w:pPr>
      <w:r w:rsidRPr="004800CE">
        <w:rPr>
          <w:rFonts w:ascii="Arial" w:hAnsi="Arial" w:cs="Arial"/>
          <w:sz w:val="20"/>
          <w:szCs w:val="20"/>
        </w:rPr>
        <w:t xml:space="preserve">Ofertę należy złożyć </w:t>
      </w:r>
      <w:r w:rsidR="003B14D1" w:rsidRPr="004800CE">
        <w:rPr>
          <w:rFonts w:ascii="Arial" w:hAnsi="Arial" w:cs="Arial"/>
          <w:sz w:val="20"/>
          <w:szCs w:val="20"/>
        </w:rPr>
        <w:t xml:space="preserve">za pośrednictwem formularza do złożenia, zmiany, wycofania oferty dostępnego na </w:t>
      </w:r>
      <w:proofErr w:type="spellStart"/>
      <w:r w:rsidR="003B14D1" w:rsidRPr="004800CE">
        <w:rPr>
          <w:rFonts w:ascii="Arial" w:hAnsi="Arial" w:cs="Arial"/>
          <w:sz w:val="20"/>
          <w:szCs w:val="20"/>
        </w:rPr>
        <w:t>ePUAP</w:t>
      </w:r>
      <w:proofErr w:type="spellEnd"/>
      <w:r w:rsidR="003B14D1" w:rsidRPr="004800CE">
        <w:rPr>
          <w:rFonts w:ascii="Arial" w:hAnsi="Arial" w:cs="Arial"/>
          <w:sz w:val="20"/>
          <w:szCs w:val="20"/>
        </w:rPr>
        <w:t xml:space="preserve"> pod adresem internetowym https://epuap.gov.pl/wps/portal i udostępnionego również na </w:t>
      </w:r>
      <w:proofErr w:type="spellStart"/>
      <w:r w:rsidR="003B14D1" w:rsidRPr="004800CE">
        <w:rPr>
          <w:rFonts w:ascii="Arial" w:hAnsi="Arial" w:cs="Arial"/>
          <w:sz w:val="20"/>
          <w:szCs w:val="20"/>
        </w:rPr>
        <w:t>miniPortalu</w:t>
      </w:r>
      <w:proofErr w:type="spellEnd"/>
      <w:r w:rsidR="003B14D1" w:rsidRPr="004800CE">
        <w:rPr>
          <w:rFonts w:ascii="Arial" w:hAnsi="Arial" w:cs="Arial"/>
          <w:sz w:val="20"/>
          <w:szCs w:val="20"/>
        </w:rPr>
        <w:t xml:space="preserve"> pod adresem internetowym </w:t>
      </w:r>
      <w:hyperlink r:id="rId10" w:history="1">
        <w:r w:rsidR="003B14D1" w:rsidRPr="004800CE">
          <w:rPr>
            <w:rStyle w:val="Hipercze"/>
            <w:rFonts w:ascii="Arial" w:hAnsi="Arial" w:cs="Arial"/>
            <w:color w:val="auto"/>
            <w:sz w:val="20"/>
            <w:szCs w:val="20"/>
          </w:rPr>
          <w:t>https://miniportal.uzp.gov.pl</w:t>
        </w:r>
      </w:hyperlink>
      <w:r w:rsidR="003B14D1" w:rsidRPr="004800CE">
        <w:rPr>
          <w:rFonts w:ascii="Arial" w:hAnsi="Arial" w:cs="Arial"/>
          <w:sz w:val="20"/>
          <w:szCs w:val="20"/>
        </w:rPr>
        <w:t xml:space="preserve"> </w:t>
      </w:r>
      <w:r w:rsidRPr="004800CE">
        <w:rPr>
          <w:rFonts w:ascii="Arial" w:hAnsi="Arial" w:cs="Arial"/>
          <w:b/>
          <w:bCs/>
          <w:sz w:val="20"/>
          <w:szCs w:val="20"/>
        </w:rPr>
        <w:t xml:space="preserve">w terminie do dnia </w:t>
      </w:r>
      <w:r w:rsidR="004904E1" w:rsidRPr="004800CE">
        <w:rPr>
          <w:rFonts w:ascii="Arial" w:hAnsi="Arial" w:cs="Arial"/>
          <w:b/>
          <w:bCs/>
          <w:sz w:val="20"/>
          <w:szCs w:val="20"/>
        </w:rPr>
        <w:t>9</w:t>
      </w:r>
      <w:r w:rsidRPr="004800CE">
        <w:rPr>
          <w:rFonts w:ascii="Arial" w:hAnsi="Arial" w:cs="Arial"/>
          <w:b/>
          <w:bCs/>
          <w:sz w:val="20"/>
          <w:szCs w:val="20"/>
        </w:rPr>
        <w:t>.</w:t>
      </w:r>
      <w:r w:rsidR="001C3C31" w:rsidRPr="004800CE">
        <w:rPr>
          <w:rFonts w:ascii="Arial" w:hAnsi="Arial" w:cs="Arial"/>
          <w:b/>
          <w:bCs/>
          <w:sz w:val="20"/>
          <w:szCs w:val="20"/>
        </w:rPr>
        <w:t>1</w:t>
      </w:r>
      <w:r w:rsidR="008474BD" w:rsidRPr="004800CE">
        <w:rPr>
          <w:rFonts w:ascii="Arial" w:hAnsi="Arial" w:cs="Arial"/>
          <w:b/>
          <w:bCs/>
          <w:sz w:val="20"/>
          <w:szCs w:val="20"/>
        </w:rPr>
        <w:t>2</w:t>
      </w:r>
      <w:r w:rsidRPr="004800CE">
        <w:rPr>
          <w:rFonts w:ascii="Arial" w:hAnsi="Arial" w:cs="Arial"/>
          <w:b/>
          <w:bCs/>
          <w:sz w:val="20"/>
          <w:szCs w:val="20"/>
        </w:rPr>
        <w:t xml:space="preserve">.2020r. do godziny </w:t>
      </w:r>
      <w:r w:rsidR="000F6D88" w:rsidRPr="004800CE">
        <w:rPr>
          <w:rFonts w:ascii="Arial" w:hAnsi="Arial" w:cs="Arial"/>
          <w:b/>
          <w:bCs/>
          <w:sz w:val="20"/>
          <w:szCs w:val="20"/>
        </w:rPr>
        <w:t>11</w:t>
      </w:r>
      <w:r w:rsidRPr="004800CE">
        <w:rPr>
          <w:rFonts w:ascii="Arial" w:hAnsi="Arial" w:cs="Arial"/>
          <w:b/>
          <w:bCs/>
          <w:sz w:val="20"/>
          <w:szCs w:val="20"/>
        </w:rPr>
        <w:t>:</w:t>
      </w:r>
      <w:r w:rsidR="001C3C31" w:rsidRPr="004800CE">
        <w:rPr>
          <w:rFonts w:ascii="Arial" w:hAnsi="Arial" w:cs="Arial"/>
          <w:b/>
          <w:bCs/>
          <w:sz w:val="20"/>
          <w:szCs w:val="20"/>
        </w:rPr>
        <w:t>0</w:t>
      </w:r>
      <w:r w:rsidRPr="004800CE">
        <w:rPr>
          <w:rFonts w:ascii="Arial" w:hAnsi="Arial" w:cs="Arial"/>
          <w:b/>
          <w:bCs/>
          <w:sz w:val="20"/>
          <w:szCs w:val="20"/>
        </w:rPr>
        <w:t>0</w:t>
      </w:r>
      <w:r w:rsidR="003B14D1" w:rsidRPr="004800CE">
        <w:rPr>
          <w:rFonts w:ascii="Arial" w:hAnsi="Arial" w:cs="Arial"/>
          <w:b/>
          <w:bCs/>
          <w:sz w:val="20"/>
          <w:szCs w:val="20"/>
        </w:rPr>
        <w:t>.</w:t>
      </w:r>
    </w:p>
    <w:p w:rsidR="003B14D1" w:rsidRPr="004904E1" w:rsidRDefault="00C34F11" w:rsidP="008474BD">
      <w:pPr>
        <w:numPr>
          <w:ilvl w:val="0"/>
          <w:numId w:val="3"/>
        </w:numPr>
        <w:tabs>
          <w:tab w:val="left" w:pos="284"/>
        </w:tabs>
        <w:jc w:val="both"/>
        <w:rPr>
          <w:rFonts w:ascii="Arial" w:hAnsi="Arial" w:cs="Arial"/>
          <w:b/>
          <w:bCs/>
          <w:sz w:val="20"/>
          <w:szCs w:val="20"/>
        </w:rPr>
      </w:pPr>
      <w:r w:rsidRPr="004904E1">
        <w:rPr>
          <w:rFonts w:ascii="Arial" w:hAnsi="Arial" w:cs="Arial"/>
          <w:bCs/>
          <w:sz w:val="20"/>
          <w:szCs w:val="20"/>
        </w:rPr>
        <w:lastRenderedPageBreak/>
        <w:t xml:space="preserve">Otwarcie ofert nastąpi 15 minut po upływie terminu składania ofert, o którym mowa w pkt 1, </w:t>
      </w:r>
      <w:r w:rsidRPr="004904E1">
        <w:rPr>
          <w:rFonts w:ascii="Arial" w:hAnsi="Arial" w:cs="Arial"/>
          <w:sz w:val="20"/>
          <w:szCs w:val="20"/>
        </w:rPr>
        <w:t xml:space="preserve">w siedzibie zamawiającego przy </w:t>
      </w:r>
      <w:r w:rsidR="008474BD" w:rsidRPr="004904E1">
        <w:rPr>
          <w:rFonts w:ascii="Arial" w:hAnsi="Arial" w:cs="Arial"/>
          <w:sz w:val="20"/>
          <w:szCs w:val="20"/>
        </w:rPr>
        <w:t>ul. Rolnej 2 w Ustroniu Morskim, w pokoju nr 11.</w:t>
      </w:r>
    </w:p>
    <w:p w:rsidR="00C34F11" w:rsidRPr="00557481" w:rsidRDefault="00C34F11" w:rsidP="00C34F11">
      <w:pPr>
        <w:numPr>
          <w:ilvl w:val="0"/>
          <w:numId w:val="3"/>
        </w:numPr>
        <w:tabs>
          <w:tab w:val="left" w:pos="284"/>
        </w:tabs>
        <w:jc w:val="both"/>
        <w:rPr>
          <w:rFonts w:ascii="Arial" w:hAnsi="Arial" w:cs="Arial"/>
          <w:sz w:val="20"/>
          <w:szCs w:val="20"/>
        </w:rPr>
      </w:pPr>
      <w:r w:rsidRPr="00557481">
        <w:rPr>
          <w:rFonts w:ascii="Arial" w:hAnsi="Arial" w:cs="Arial"/>
          <w:sz w:val="20"/>
          <w:szCs w:val="20"/>
        </w:rPr>
        <w:t>Wykonawca może przed upływem terminu składania ofert zmienić lub wycofać ofertę</w:t>
      </w:r>
      <w:r w:rsidR="003B14D1" w:rsidRPr="00557481">
        <w:rPr>
          <w:rFonts w:ascii="Arial" w:hAnsi="Arial" w:cs="Arial"/>
          <w:sz w:val="20"/>
          <w:szCs w:val="20"/>
        </w:rPr>
        <w:t>.</w:t>
      </w:r>
    </w:p>
    <w:p w:rsidR="00C34F11" w:rsidRPr="00557481" w:rsidRDefault="00C34F11" w:rsidP="00C34F11">
      <w:pPr>
        <w:numPr>
          <w:ilvl w:val="0"/>
          <w:numId w:val="3"/>
        </w:numPr>
        <w:tabs>
          <w:tab w:val="left" w:pos="0"/>
          <w:tab w:val="left" w:pos="284"/>
        </w:tabs>
        <w:jc w:val="both"/>
        <w:rPr>
          <w:rFonts w:ascii="Arial" w:hAnsi="Arial" w:cs="Arial"/>
          <w:bCs/>
          <w:sz w:val="20"/>
          <w:szCs w:val="20"/>
        </w:rPr>
      </w:pPr>
      <w:r w:rsidRPr="00557481">
        <w:rPr>
          <w:rFonts w:ascii="Arial" w:hAnsi="Arial" w:cs="Arial"/>
          <w:bCs/>
          <w:sz w:val="20"/>
          <w:szCs w:val="20"/>
        </w:rPr>
        <w:t xml:space="preserve">Niezwłocznie </w:t>
      </w:r>
      <w:r w:rsidRPr="00557481">
        <w:rPr>
          <w:rFonts w:ascii="Arial" w:hAnsi="Arial" w:cs="Arial"/>
          <w:b/>
          <w:bCs/>
          <w:sz w:val="20"/>
          <w:szCs w:val="20"/>
        </w:rPr>
        <w:t>po otwarciu ofert zamawiający zamieści na stronie internetowej</w:t>
      </w:r>
      <w:r w:rsidRPr="00557481">
        <w:rPr>
          <w:rFonts w:ascii="Arial" w:hAnsi="Arial" w:cs="Arial"/>
          <w:bCs/>
          <w:sz w:val="20"/>
          <w:szCs w:val="20"/>
        </w:rPr>
        <w:t xml:space="preserve"> informacje, o których mowa w art. 86 ust. 5 ustawy.</w:t>
      </w:r>
    </w:p>
    <w:p w:rsidR="00C34F11" w:rsidRPr="00557481" w:rsidRDefault="00C34F11" w:rsidP="00C34F11">
      <w:pPr>
        <w:tabs>
          <w:tab w:val="left" w:pos="0"/>
          <w:tab w:val="left" w:pos="284"/>
        </w:tabs>
        <w:jc w:val="both"/>
        <w:rPr>
          <w:rFonts w:ascii="Arial" w:hAnsi="Arial" w:cs="Arial"/>
          <w:bCs/>
          <w:color w:val="00B050"/>
          <w:sz w:val="20"/>
          <w:szCs w:val="20"/>
        </w:rPr>
      </w:pPr>
    </w:p>
    <w:p w:rsidR="00C34F11" w:rsidRPr="00557481" w:rsidRDefault="00C34F11" w:rsidP="00C34F11">
      <w:pPr>
        <w:outlineLvl w:val="6"/>
        <w:rPr>
          <w:rFonts w:ascii="Arial" w:eastAsia="Calibri" w:hAnsi="Arial" w:cs="Arial"/>
          <w:b/>
          <w:bCs/>
          <w:sz w:val="20"/>
          <w:szCs w:val="20"/>
        </w:rPr>
      </w:pPr>
      <w:r w:rsidRPr="00557481">
        <w:rPr>
          <w:rFonts w:ascii="Arial" w:eastAsia="Calibri" w:hAnsi="Arial" w:cs="Arial"/>
          <w:b/>
          <w:bCs/>
          <w:sz w:val="20"/>
          <w:szCs w:val="20"/>
        </w:rPr>
        <w:t>XII. Opis sposobu obliczenia ceny:</w:t>
      </w:r>
    </w:p>
    <w:p w:rsidR="00506804" w:rsidRPr="00557481" w:rsidRDefault="00506804" w:rsidP="00F52BDB">
      <w:pPr>
        <w:numPr>
          <w:ilvl w:val="0"/>
          <w:numId w:val="12"/>
        </w:numPr>
        <w:tabs>
          <w:tab w:val="left" w:pos="284"/>
        </w:tabs>
        <w:suppressAutoHyphens/>
        <w:autoSpaceDE w:val="0"/>
        <w:autoSpaceDN w:val="0"/>
        <w:adjustRightInd w:val="0"/>
        <w:ind w:left="0" w:firstLine="0"/>
        <w:jc w:val="both"/>
        <w:rPr>
          <w:rFonts w:ascii="Arial" w:hAnsi="Arial" w:cs="Arial"/>
          <w:color w:val="00B050"/>
          <w:sz w:val="20"/>
          <w:szCs w:val="20"/>
        </w:rPr>
      </w:pPr>
      <w:r w:rsidRPr="00557481">
        <w:rPr>
          <w:rFonts w:ascii="Arial" w:hAnsi="Arial" w:cs="Arial"/>
          <w:sz w:val="20"/>
          <w:szCs w:val="20"/>
          <w:lang w:eastAsia="ar-SA"/>
        </w:rPr>
        <w:t xml:space="preserve">Wykonawca </w:t>
      </w:r>
      <w:r w:rsidRPr="00557481">
        <w:rPr>
          <w:rFonts w:ascii="Arial" w:hAnsi="Arial" w:cs="Arial"/>
          <w:sz w:val="20"/>
          <w:szCs w:val="20"/>
        </w:rPr>
        <w:t xml:space="preserve">zobowiązany jest podać w ofercie </w:t>
      </w:r>
      <w:r w:rsidRPr="00557481">
        <w:rPr>
          <w:rFonts w:ascii="Arial" w:hAnsi="Arial" w:cs="Arial"/>
          <w:b/>
          <w:sz w:val="20"/>
          <w:szCs w:val="20"/>
        </w:rPr>
        <w:t>cenę brutto za wykonanie całego przedmiotu zamówienia</w:t>
      </w:r>
      <w:r w:rsidRPr="00557481">
        <w:rPr>
          <w:rFonts w:ascii="Arial" w:hAnsi="Arial" w:cs="Arial"/>
          <w:bCs/>
          <w:sz w:val="20"/>
          <w:szCs w:val="20"/>
          <w:u w:val="single"/>
        </w:rPr>
        <w:t>,</w:t>
      </w:r>
      <w:r w:rsidRPr="00557481">
        <w:rPr>
          <w:rFonts w:ascii="Arial" w:hAnsi="Arial" w:cs="Arial"/>
          <w:sz w:val="20"/>
          <w:szCs w:val="20"/>
        </w:rPr>
        <w:t xml:space="preserve"> </w:t>
      </w:r>
      <w:bookmarkStart w:id="12" w:name="_Hlk53399513"/>
      <w:r w:rsidRPr="00557481">
        <w:rPr>
          <w:rFonts w:ascii="Arial" w:hAnsi="Arial" w:cs="Arial"/>
          <w:sz w:val="20"/>
          <w:szCs w:val="20"/>
        </w:rPr>
        <w:t>stanowiącą sumę</w:t>
      </w:r>
      <w:r w:rsidRPr="00557481">
        <w:rPr>
          <w:rFonts w:ascii="Arial" w:hAnsi="Arial" w:cs="Arial"/>
          <w:bCs/>
          <w:sz w:val="20"/>
          <w:szCs w:val="20"/>
        </w:rPr>
        <w:t xml:space="preserve"> </w:t>
      </w:r>
      <w:r w:rsidRPr="00557481">
        <w:rPr>
          <w:rFonts w:ascii="Arial" w:hAnsi="Arial" w:cs="Arial"/>
          <w:sz w:val="20"/>
          <w:szCs w:val="20"/>
        </w:rPr>
        <w:t>cen brutto (wartości) poszczególnych usług (będących iloczynem</w:t>
      </w:r>
      <w:r w:rsidR="00EE1312" w:rsidRPr="00557481">
        <w:rPr>
          <w:rFonts w:ascii="Arial" w:hAnsi="Arial" w:cs="Arial"/>
          <w:sz w:val="20"/>
          <w:szCs w:val="20"/>
        </w:rPr>
        <w:t xml:space="preserve"> </w:t>
      </w:r>
      <w:r w:rsidRPr="00557481">
        <w:rPr>
          <w:rFonts w:ascii="Arial" w:hAnsi="Arial" w:cs="Arial"/>
          <w:sz w:val="20"/>
          <w:szCs w:val="20"/>
        </w:rPr>
        <w:t>jednostkowych cen ryczałtowych brutto za wykonanie poszczególnych usług</w:t>
      </w:r>
      <w:r w:rsidR="00A27C80" w:rsidRPr="00557481">
        <w:rPr>
          <w:rFonts w:ascii="Arial" w:hAnsi="Arial" w:cs="Arial"/>
          <w:sz w:val="20"/>
          <w:szCs w:val="20"/>
        </w:rPr>
        <w:t xml:space="preserve"> </w:t>
      </w:r>
      <w:bookmarkStart w:id="13" w:name="_Hlk53399201"/>
      <w:r w:rsidR="00A27C80" w:rsidRPr="00557481">
        <w:rPr>
          <w:rFonts w:ascii="Arial" w:hAnsi="Arial" w:cs="Arial"/>
          <w:sz w:val="20"/>
          <w:szCs w:val="20"/>
        </w:rPr>
        <w:t>dla odpowiedniego rodzaju odpadu</w:t>
      </w:r>
      <w:r w:rsidRPr="00557481">
        <w:rPr>
          <w:rFonts w:ascii="Arial" w:hAnsi="Arial" w:cs="Arial"/>
          <w:sz w:val="20"/>
          <w:szCs w:val="20"/>
        </w:rPr>
        <w:t xml:space="preserve"> </w:t>
      </w:r>
      <w:bookmarkEnd w:id="13"/>
      <w:r w:rsidRPr="00557481">
        <w:rPr>
          <w:rFonts w:ascii="Arial" w:hAnsi="Arial" w:cs="Arial"/>
          <w:sz w:val="20"/>
          <w:szCs w:val="20"/>
        </w:rPr>
        <w:t>i szacowanych ilości odpadów</w:t>
      </w:r>
      <w:r w:rsidR="00EE1312" w:rsidRPr="00557481">
        <w:rPr>
          <w:rFonts w:ascii="Arial" w:hAnsi="Arial" w:cs="Arial"/>
          <w:sz w:val="20"/>
          <w:szCs w:val="20"/>
        </w:rPr>
        <w:t>, z odpowiednim podziałem na odbiór oraz odbiór i zagospodarowanie</w:t>
      </w:r>
      <w:r w:rsidR="00CB7749">
        <w:rPr>
          <w:rFonts w:ascii="Arial" w:hAnsi="Arial" w:cs="Arial"/>
          <w:sz w:val="20"/>
          <w:szCs w:val="20"/>
        </w:rPr>
        <w:t xml:space="preserve"> oraz odbiór i zagospodarowanie dla </w:t>
      </w:r>
      <w:proofErr w:type="spellStart"/>
      <w:r w:rsidR="00CB7749">
        <w:rPr>
          <w:rFonts w:ascii="Arial" w:hAnsi="Arial" w:cs="Arial"/>
          <w:sz w:val="20"/>
          <w:szCs w:val="20"/>
        </w:rPr>
        <w:t>PSZOK</w:t>
      </w:r>
      <w:proofErr w:type="spellEnd"/>
      <w:r w:rsidRPr="00557481">
        <w:rPr>
          <w:rFonts w:ascii="Arial" w:hAnsi="Arial" w:cs="Arial"/>
          <w:sz w:val="20"/>
          <w:szCs w:val="20"/>
        </w:rPr>
        <w:t>) określonych</w:t>
      </w:r>
      <w:r w:rsidR="00EE1312" w:rsidRPr="00557481">
        <w:rPr>
          <w:rFonts w:ascii="Arial" w:hAnsi="Arial" w:cs="Arial"/>
          <w:sz w:val="20"/>
          <w:szCs w:val="20"/>
        </w:rPr>
        <w:t xml:space="preserve"> </w:t>
      </w:r>
      <w:r w:rsidRPr="00557481">
        <w:rPr>
          <w:rFonts w:ascii="Arial" w:hAnsi="Arial" w:cs="Arial"/>
          <w:sz w:val="20"/>
          <w:szCs w:val="20"/>
        </w:rPr>
        <w:t xml:space="preserve">w formularzu cenowym </w:t>
      </w:r>
      <w:r w:rsidRPr="00557481">
        <w:rPr>
          <w:rFonts w:ascii="Arial" w:hAnsi="Arial" w:cs="Arial"/>
          <w:b/>
          <w:sz w:val="20"/>
          <w:szCs w:val="20"/>
        </w:rPr>
        <w:t>oraz jednostkowe ceny ryczałtowe brutto za wykonanie poszczególnych usług</w:t>
      </w:r>
      <w:r w:rsidR="004958D7" w:rsidRPr="00557481">
        <w:rPr>
          <w:rFonts w:ascii="Arial" w:hAnsi="Arial" w:cs="Arial"/>
          <w:b/>
          <w:sz w:val="20"/>
          <w:szCs w:val="20"/>
        </w:rPr>
        <w:t xml:space="preserve">, </w:t>
      </w:r>
      <w:r w:rsidR="00A27C80" w:rsidRPr="00557481">
        <w:rPr>
          <w:rFonts w:ascii="Arial" w:hAnsi="Arial" w:cs="Arial"/>
          <w:sz w:val="20"/>
          <w:szCs w:val="20"/>
        </w:rPr>
        <w:t>dla odpowiedniego rodzaju odpadu</w:t>
      </w:r>
      <w:r w:rsidR="004958D7" w:rsidRPr="00557481">
        <w:rPr>
          <w:rFonts w:ascii="Arial" w:hAnsi="Arial" w:cs="Arial"/>
          <w:sz w:val="20"/>
          <w:szCs w:val="20"/>
        </w:rPr>
        <w:t>,</w:t>
      </w:r>
      <w:r w:rsidR="00A27C80" w:rsidRPr="00557481">
        <w:rPr>
          <w:rFonts w:ascii="Arial" w:hAnsi="Arial" w:cs="Arial"/>
          <w:sz w:val="20"/>
          <w:szCs w:val="20"/>
        </w:rPr>
        <w:t xml:space="preserve"> </w:t>
      </w:r>
      <w:r w:rsidRPr="00557481">
        <w:rPr>
          <w:rFonts w:ascii="Arial" w:hAnsi="Arial" w:cs="Arial"/>
          <w:sz w:val="20"/>
          <w:szCs w:val="20"/>
        </w:rPr>
        <w:t>określonych w formularzu cenowym</w:t>
      </w:r>
      <w:bookmarkEnd w:id="12"/>
      <w:r w:rsidRPr="00557481">
        <w:rPr>
          <w:rFonts w:ascii="Arial" w:hAnsi="Arial" w:cs="Arial"/>
          <w:sz w:val="20"/>
          <w:szCs w:val="20"/>
        </w:rPr>
        <w:t>, podając je w zapisie liczbowym, uwzględniające podatek od towarów i usług w stawce właściwej na dzień złożenia oferty.</w:t>
      </w:r>
    </w:p>
    <w:p w:rsidR="00C34F11" w:rsidRPr="00557481" w:rsidRDefault="00C34F11" w:rsidP="00F52BDB">
      <w:pPr>
        <w:numPr>
          <w:ilvl w:val="0"/>
          <w:numId w:val="12"/>
        </w:numPr>
        <w:tabs>
          <w:tab w:val="left" w:pos="284"/>
        </w:tabs>
        <w:suppressAutoHyphens/>
        <w:autoSpaceDE w:val="0"/>
        <w:autoSpaceDN w:val="0"/>
        <w:adjustRightInd w:val="0"/>
        <w:ind w:left="0" w:firstLine="0"/>
        <w:jc w:val="both"/>
        <w:rPr>
          <w:rFonts w:ascii="Arial" w:hAnsi="Arial" w:cs="Arial"/>
          <w:sz w:val="20"/>
          <w:szCs w:val="20"/>
        </w:rPr>
      </w:pPr>
      <w:r w:rsidRPr="00557481">
        <w:rPr>
          <w:rFonts w:ascii="Arial" w:hAnsi="Arial" w:cs="Arial"/>
          <w:sz w:val="20"/>
          <w:szCs w:val="20"/>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557481">
        <w:rPr>
          <w:rFonts w:ascii="Arial" w:hAnsi="Arial" w:cs="Arial"/>
          <w:b/>
          <w:sz w:val="20"/>
          <w:szCs w:val="20"/>
          <w:u w:val="single"/>
        </w:rPr>
        <w:t>albo</w:t>
      </w:r>
      <w:r w:rsidRPr="00557481">
        <w:rPr>
          <w:rFonts w:ascii="Arial" w:hAnsi="Arial" w:cs="Arial"/>
          <w:sz w:val="20"/>
          <w:szCs w:val="20"/>
        </w:rPr>
        <w:t xml:space="preserve"> informację o tym, że wybór oferty nie będzie prowadzić do powstania u zamawiającego obowiązku podatkowego (zawartą we wzorze formularza oferty).</w:t>
      </w:r>
    </w:p>
    <w:p w:rsidR="00C34F11" w:rsidRPr="00557481" w:rsidRDefault="00C34F11" w:rsidP="00C34F11">
      <w:pPr>
        <w:tabs>
          <w:tab w:val="left" w:pos="142"/>
          <w:tab w:val="left" w:pos="284"/>
        </w:tabs>
        <w:jc w:val="both"/>
        <w:rPr>
          <w:rFonts w:ascii="Arial" w:eastAsia="Calibri" w:hAnsi="Arial" w:cs="Arial"/>
          <w:b/>
          <w:bCs/>
          <w:sz w:val="20"/>
          <w:szCs w:val="20"/>
        </w:rPr>
      </w:pPr>
    </w:p>
    <w:p w:rsidR="00C34F11" w:rsidRPr="00557481" w:rsidRDefault="00C34F11" w:rsidP="00C34F11">
      <w:pPr>
        <w:jc w:val="both"/>
        <w:rPr>
          <w:rFonts w:ascii="Arial" w:eastAsia="Calibri" w:hAnsi="Arial" w:cs="Arial"/>
          <w:b/>
          <w:bCs/>
          <w:sz w:val="20"/>
          <w:szCs w:val="20"/>
        </w:rPr>
      </w:pPr>
      <w:r w:rsidRPr="00557481">
        <w:rPr>
          <w:rFonts w:ascii="Arial" w:eastAsia="Calibri" w:hAnsi="Arial" w:cs="Arial"/>
          <w:b/>
          <w:bCs/>
          <w:sz w:val="20"/>
          <w:szCs w:val="20"/>
        </w:rPr>
        <w:t>XIII. Opis kryterium, którymi zamawiający będzie się kierował przy wyborze oferty i sposób oceny ofert:</w:t>
      </w:r>
    </w:p>
    <w:p w:rsidR="00C91501" w:rsidRPr="003B14D1" w:rsidRDefault="00C91501" w:rsidP="00C91501">
      <w:pPr>
        <w:widowControl w:val="0"/>
        <w:tabs>
          <w:tab w:val="left" w:pos="284"/>
        </w:tabs>
        <w:suppressAutoHyphens/>
        <w:jc w:val="both"/>
        <w:rPr>
          <w:rFonts w:ascii="Arial" w:eastAsia="Lucida Sans Unicode" w:hAnsi="Arial" w:cs="Arial"/>
          <w:sz w:val="20"/>
          <w:szCs w:val="20"/>
          <w:lang w:eastAsia="zh-CN"/>
        </w:rPr>
      </w:pPr>
      <w:r w:rsidRPr="00557481">
        <w:rPr>
          <w:rFonts w:ascii="Arial" w:eastAsia="Lucida Sans Unicode" w:hAnsi="Arial" w:cs="Arial"/>
          <w:sz w:val="20"/>
          <w:szCs w:val="20"/>
          <w:lang w:eastAsia="zh-CN"/>
        </w:rPr>
        <w:t>Przy wyborze najkorzystniejszej oferty zamawiający będzie się kierował jedynym kryterium, jakim jest najniższa cena.</w:t>
      </w:r>
    </w:p>
    <w:p w:rsidR="001C3C31" w:rsidRPr="00C34F11" w:rsidRDefault="001C3C31" w:rsidP="00C34F11">
      <w:pPr>
        <w:tabs>
          <w:tab w:val="left" w:pos="284"/>
        </w:tabs>
        <w:jc w:val="both"/>
        <w:rPr>
          <w:rFonts w:ascii="Arial" w:eastAsia="Calibri" w:hAnsi="Arial" w:cs="Arial"/>
          <w:color w:val="00B050"/>
          <w:sz w:val="20"/>
          <w:szCs w:val="20"/>
          <w:lang w:eastAsia="ar-SA"/>
        </w:rPr>
      </w:pPr>
    </w:p>
    <w:p w:rsidR="00C34F11" w:rsidRPr="00C91501" w:rsidRDefault="00C34F11" w:rsidP="00C34F11">
      <w:pPr>
        <w:jc w:val="both"/>
        <w:rPr>
          <w:rFonts w:ascii="Arial" w:hAnsi="Arial" w:cs="Arial"/>
          <w:b/>
          <w:bCs/>
          <w:sz w:val="20"/>
          <w:szCs w:val="20"/>
        </w:rPr>
      </w:pPr>
      <w:r w:rsidRPr="00C91501">
        <w:rPr>
          <w:rFonts w:ascii="Arial" w:hAnsi="Arial" w:cs="Arial"/>
          <w:b/>
          <w:bCs/>
          <w:sz w:val="20"/>
          <w:szCs w:val="20"/>
        </w:rPr>
        <w:t>XIV. Informacje o formalnościach, jakie powinny zostać dopełnione po wyborze oferty, w celu zawarcia umowy w sprawie zamówienia publicznego:</w:t>
      </w:r>
    </w:p>
    <w:p w:rsidR="00C34F11" w:rsidRPr="00C91501" w:rsidRDefault="00C34F11" w:rsidP="00F52BDB">
      <w:pPr>
        <w:widowControl w:val="0"/>
        <w:numPr>
          <w:ilvl w:val="0"/>
          <w:numId w:val="8"/>
        </w:numPr>
        <w:tabs>
          <w:tab w:val="left" w:pos="284"/>
        </w:tabs>
        <w:suppressAutoHyphens/>
        <w:ind w:left="0" w:firstLine="0"/>
        <w:jc w:val="both"/>
        <w:rPr>
          <w:rFonts w:ascii="Arial" w:eastAsia="Lucida Sans Unicode" w:hAnsi="Arial" w:cs="Arial"/>
          <w:sz w:val="20"/>
          <w:szCs w:val="20"/>
          <w:lang w:eastAsia="en-US"/>
        </w:rPr>
      </w:pPr>
      <w:r w:rsidRPr="00C91501">
        <w:rPr>
          <w:rFonts w:ascii="Arial" w:eastAsia="Lucida Sans Unicode" w:hAnsi="Arial" w:cs="Arial"/>
          <w:sz w:val="20"/>
          <w:szCs w:val="20"/>
          <w:lang w:eastAsia="en-US"/>
        </w:rPr>
        <w:t>Wykonawca w miejscu i terminie wyznaczonym przez zamawiającego zobowiązany jest zgłosić się w celu zawarcia umowy</w:t>
      </w:r>
      <w:r w:rsidRPr="00C91501">
        <w:rPr>
          <w:rFonts w:ascii="Arial" w:eastAsia="Lucida Sans Unicode" w:hAnsi="Arial" w:cs="Arial"/>
          <w:bCs/>
          <w:sz w:val="20"/>
          <w:szCs w:val="20"/>
          <w:lang w:eastAsia="en-US"/>
        </w:rPr>
        <w:t>.</w:t>
      </w:r>
    </w:p>
    <w:p w:rsidR="00C34F11" w:rsidRPr="004800CE" w:rsidRDefault="00C34F11" w:rsidP="00F52BDB">
      <w:pPr>
        <w:widowControl w:val="0"/>
        <w:numPr>
          <w:ilvl w:val="0"/>
          <w:numId w:val="8"/>
        </w:numPr>
        <w:tabs>
          <w:tab w:val="left" w:pos="284"/>
        </w:tabs>
        <w:suppressAutoHyphens/>
        <w:ind w:left="0" w:firstLine="0"/>
        <w:contextualSpacing/>
        <w:jc w:val="both"/>
        <w:rPr>
          <w:rFonts w:ascii="Arial" w:eastAsia="Lucida Sans Unicode" w:hAnsi="Arial" w:cs="Arial"/>
          <w:sz w:val="20"/>
          <w:szCs w:val="20"/>
        </w:rPr>
      </w:pPr>
      <w:r w:rsidRPr="00C91501">
        <w:rPr>
          <w:rFonts w:ascii="Arial" w:eastAsia="Lucida Sans Unicode" w:hAnsi="Arial" w:cs="Arial"/>
          <w:sz w:val="20"/>
          <w:szCs w:val="20"/>
        </w:rPr>
        <w:t xml:space="preserve">W przypadku wykonawców wspólnie ubiegających się o udzielenie zamówienia, jeżeli ich oferta zostanie </w:t>
      </w:r>
      <w:r w:rsidRPr="004800CE">
        <w:rPr>
          <w:rFonts w:ascii="Arial" w:eastAsia="Lucida Sans Unicode" w:hAnsi="Arial" w:cs="Arial"/>
          <w:sz w:val="20"/>
          <w:szCs w:val="20"/>
        </w:rPr>
        <w:t>wybrana, zamawiający żąda dostarczenia umowy regulującej współpracę tych wykonawców przed zawarciem umowy.</w:t>
      </w:r>
    </w:p>
    <w:p w:rsidR="00C34F11" w:rsidRPr="004800CE" w:rsidRDefault="00C34F11" w:rsidP="00F52BDB">
      <w:pPr>
        <w:widowControl w:val="0"/>
        <w:numPr>
          <w:ilvl w:val="0"/>
          <w:numId w:val="8"/>
        </w:numPr>
        <w:tabs>
          <w:tab w:val="left" w:pos="284"/>
        </w:tabs>
        <w:suppressAutoHyphens/>
        <w:ind w:left="0" w:firstLine="0"/>
        <w:contextualSpacing/>
        <w:jc w:val="both"/>
        <w:rPr>
          <w:rFonts w:ascii="Arial" w:eastAsia="Lucida Sans Unicode" w:hAnsi="Arial" w:cs="Arial"/>
          <w:sz w:val="20"/>
          <w:szCs w:val="20"/>
        </w:rPr>
      </w:pPr>
      <w:r w:rsidRPr="004800CE">
        <w:rPr>
          <w:rFonts w:ascii="Arial" w:eastAsia="Lucida Sans Unicode" w:hAnsi="Arial" w:cs="Arial"/>
          <w:sz w:val="20"/>
          <w:szCs w:val="20"/>
        </w:rPr>
        <w:t>Zamawiający może wyrazić zgodę na podpisanie umowy drogą korespondencyjną.</w:t>
      </w:r>
    </w:p>
    <w:p w:rsidR="00C34F11" w:rsidRPr="004800CE" w:rsidRDefault="00C34F11" w:rsidP="00C34F11">
      <w:pPr>
        <w:widowControl w:val="0"/>
        <w:tabs>
          <w:tab w:val="left" w:pos="426"/>
        </w:tabs>
        <w:suppressAutoHyphens/>
        <w:jc w:val="both"/>
        <w:rPr>
          <w:rFonts w:ascii="Arial" w:eastAsia="Lucida Sans Unicode" w:hAnsi="Arial" w:cs="Arial"/>
          <w:b/>
          <w:color w:val="00B050"/>
          <w:sz w:val="20"/>
          <w:szCs w:val="20"/>
          <w:lang w:eastAsia="en-US"/>
        </w:rPr>
      </w:pPr>
    </w:p>
    <w:p w:rsidR="00C91501" w:rsidRPr="004800CE" w:rsidRDefault="00C91501" w:rsidP="0031159F">
      <w:pPr>
        <w:widowControl w:val="0"/>
        <w:tabs>
          <w:tab w:val="left" w:pos="284"/>
        </w:tabs>
        <w:suppressAutoHyphens/>
        <w:contextualSpacing/>
        <w:jc w:val="both"/>
        <w:rPr>
          <w:rFonts w:ascii="Arial" w:eastAsia="Lucida Sans Unicode" w:hAnsi="Arial" w:cs="Arial"/>
          <w:sz w:val="20"/>
          <w:szCs w:val="20"/>
          <w:lang w:eastAsia="en-US"/>
        </w:rPr>
      </w:pPr>
      <w:r w:rsidRPr="004800CE">
        <w:rPr>
          <w:rFonts w:ascii="Arial" w:eastAsia="Lucida Sans Unicode" w:hAnsi="Arial" w:cs="Arial"/>
          <w:b/>
          <w:sz w:val="20"/>
          <w:szCs w:val="20"/>
          <w:lang w:eastAsia="en-US"/>
        </w:rPr>
        <w:t>XV. Wymagania dotyczące zabezpieczenia należytego wykonania umowy</w:t>
      </w:r>
      <w:r w:rsidR="003C72E4">
        <w:rPr>
          <w:rFonts w:ascii="Arial" w:eastAsia="Lucida Sans Unicode" w:hAnsi="Arial" w:cs="Arial"/>
          <w:b/>
          <w:sz w:val="20"/>
          <w:szCs w:val="20"/>
          <w:lang w:eastAsia="en-US"/>
        </w:rPr>
        <w:t>, zwanego dalej zabezpieczeniem</w:t>
      </w:r>
      <w:r w:rsidRPr="004800CE">
        <w:rPr>
          <w:rFonts w:ascii="Arial" w:eastAsia="Lucida Sans Unicode" w:hAnsi="Arial" w:cs="Arial"/>
          <w:b/>
          <w:sz w:val="20"/>
          <w:szCs w:val="20"/>
          <w:lang w:eastAsia="en-US"/>
        </w:rPr>
        <w:t>:</w:t>
      </w:r>
    </w:p>
    <w:p w:rsidR="004904E1" w:rsidRPr="004800CE" w:rsidRDefault="004904E1" w:rsidP="0031159F">
      <w:pPr>
        <w:pStyle w:val="Akapitzlist"/>
        <w:widowControl w:val="0"/>
        <w:numPr>
          <w:ilvl w:val="1"/>
          <w:numId w:val="8"/>
        </w:numPr>
        <w:tabs>
          <w:tab w:val="clear" w:pos="1440"/>
          <w:tab w:val="left" w:pos="284"/>
        </w:tabs>
        <w:suppressAutoHyphens/>
        <w:ind w:left="0" w:firstLine="0"/>
        <w:jc w:val="both"/>
        <w:rPr>
          <w:rFonts w:ascii="Arial" w:eastAsia="Lucida Sans Unicode" w:hAnsi="Arial" w:cs="Arial"/>
          <w:lang w:eastAsia="en-US"/>
        </w:rPr>
      </w:pPr>
      <w:r w:rsidRPr="004800CE">
        <w:rPr>
          <w:rFonts w:ascii="Arial" w:eastAsia="Lucida Sans Unicode" w:hAnsi="Arial" w:cs="Arial"/>
          <w:lang w:eastAsia="en-US"/>
        </w:rPr>
        <w:t>Zamawiający będzie żądał od wykonawcy, przed zawarciem umowy, zabezpieczenia w wysokości 5% ceny całkowitej podanej w ofercie.</w:t>
      </w:r>
    </w:p>
    <w:p w:rsidR="004904E1" w:rsidRPr="004800CE" w:rsidRDefault="004904E1" w:rsidP="0031159F">
      <w:pPr>
        <w:pStyle w:val="Akapitzlist"/>
        <w:widowControl w:val="0"/>
        <w:numPr>
          <w:ilvl w:val="1"/>
          <w:numId w:val="8"/>
        </w:numPr>
        <w:tabs>
          <w:tab w:val="clear" w:pos="1440"/>
          <w:tab w:val="left" w:pos="284"/>
        </w:tabs>
        <w:suppressAutoHyphens/>
        <w:ind w:left="0" w:firstLine="0"/>
        <w:jc w:val="both"/>
        <w:rPr>
          <w:rFonts w:ascii="Arial" w:eastAsia="Lucida Sans Unicode" w:hAnsi="Arial" w:cs="Arial"/>
          <w:lang w:eastAsia="en-US"/>
        </w:rPr>
      </w:pPr>
      <w:r w:rsidRPr="004800CE">
        <w:rPr>
          <w:rFonts w:ascii="Arial" w:eastAsia="Lucida Sans Unicode" w:hAnsi="Arial" w:cs="Arial"/>
          <w:lang w:eastAsia="en-US"/>
        </w:rPr>
        <w:t>Zabezpieczenie może być wnoszone w formach określonych w art. 148 ust. 1 ustawy.</w:t>
      </w:r>
    </w:p>
    <w:p w:rsidR="004904E1" w:rsidRPr="004800CE" w:rsidRDefault="004904E1" w:rsidP="0031159F">
      <w:pPr>
        <w:pStyle w:val="Akapitzlist"/>
        <w:widowControl w:val="0"/>
        <w:numPr>
          <w:ilvl w:val="1"/>
          <w:numId w:val="8"/>
        </w:numPr>
        <w:tabs>
          <w:tab w:val="clear" w:pos="1440"/>
          <w:tab w:val="left" w:pos="284"/>
        </w:tabs>
        <w:suppressAutoHyphens/>
        <w:ind w:left="0" w:firstLine="0"/>
        <w:contextualSpacing/>
        <w:jc w:val="both"/>
        <w:rPr>
          <w:rFonts w:ascii="Arial" w:eastAsia="Lucida Sans Unicode" w:hAnsi="Arial" w:cs="Arial"/>
          <w:lang w:eastAsia="en-US"/>
        </w:rPr>
      </w:pPr>
      <w:r w:rsidRPr="004800CE">
        <w:rPr>
          <w:rFonts w:ascii="Arial" w:eastAsia="Lucida Sans Unicode" w:hAnsi="Arial" w:cs="Arial"/>
          <w:lang w:eastAsia="en-US"/>
        </w:rPr>
        <w:t>Zabezpieczenie wnoszone w pieniądzu wpłaca się przelewem na rachunek bankowy zamawiającego:</w:t>
      </w:r>
    </w:p>
    <w:p w:rsidR="004904E1" w:rsidRPr="004800CE" w:rsidRDefault="004904E1" w:rsidP="0031159F">
      <w:pPr>
        <w:pStyle w:val="Akapitzlist"/>
        <w:widowControl w:val="0"/>
        <w:tabs>
          <w:tab w:val="left" w:pos="284"/>
        </w:tabs>
        <w:suppressAutoHyphens/>
        <w:ind w:left="0"/>
        <w:contextualSpacing/>
        <w:jc w:val="both"/>
        <w:rPr>
          <w:rFonts w:ascii="Arial" w:eastAsia="Lucida Sans Unicode" w:hAnsi="Arial" w:cs="Arial"/>
          <w:lang w:eastAsia="en-US"/>
        </w:rPr>
      </w:pPr>
      <w:r w:rsidRPr="004800CE">
        <w:rPr>
          <w:rFonts w:ascii="Arial" w:eastAsia="Lucida Sans Unicode" w:hAnsi="Arial" w:cs="Arial"/>
          <w:lang w:eastAsia="en-US"/>
        </w:rPr>
        <w:t xml:space="preserve">nr rachunku: </w:t>
      </w:r>
      <w:r w:rsidRPr="004800CE">
        <w:rPr>
          <w:rFonts w:ascii="Arial" w:eastAsia="Lucida Sans Unicode" w:hAnsi="Arial" w:cs="Arial"/>
          <w:b/>
          <w:lang w:eastAsia="en-US"/>
        </w:rPr>
        <w:t>45 8562 0007 0040 0914 2000 0090</w:t>
      </w:r>
    </w:p>
    <w:p w:rsidR="004904E1" w:rsidRPr="004800CE" w:rsidRDefault="004904E1" w:rsidP="0031159F">
      <w:pPr>
        <w:pStyle w:val="Akapitzlist"/>
        <w:widowControl w:val="0"/>
        <w:numPr>
          <w:ilvl w:val="1"/>
          <w:numId w:val="8"/>
        </w:numPr>
        <w:tabs>
          <w:tab w:val="clear" w:pos="1440"/>
          <w:tab w:val="left" w:pos="284"/>
        </w:tabs>
        <w:suppressAutoHyphens/>
        <w:ind w:left="0" w:firstLine="0"/>
        <w:contextualSpacing/>
        <w:jc w:val="both"/>
        <w:rPr>
          <w:rFonts w:ascii="Arial" w:eastAsia="Lucida Sans Unicode" w:hAnsi="Arial" w:cs="Arial"/>
          <w:lang w:eastAsia="en-US"/>
        </w:rPr>
      </w:pPr>
      <w:r w:rsidRPr="004800CE">
        <w:rPr>
          <w:rFonts w:ascii="Arial" w:eastAsia="Lucida Sans Unicode" w:hAnsi="Arial" w:cs="Arial"/>
          <w:lang w:eastAsia="en-US"/>
        </w:rPr>
        <w:t>Jeżeli zabezpieczenie będzie wnoszone w innej formie niż w pieniądzu, określonej w art. 148 ust.  1 pkt 2-5 ustawy, zamawiający zastrzega sobie prawo do akceptacji projektu zabezpieczenia. Oryginał dokumentu potwierdzającego wniesienie zabezpieczenia musi być dostarczony zamawiającemu przed podpisaniem umowy.</w:t>
      </w:r>
    </w:p>
    <w:p w:rsidR="004904E1" w:rsidRPr="004800CE" w:rsidRDefault="004904E1" w:rsidP="0031159F">
      <w:pPr>
        <w:pStyle w:val="Akapitzlist"/>
        <w:widowControl w:val="0"/>
        <w:numPr>
          <w:ilvl w:val="1"/>
          <w:numId w:val="8"/>
        </w:numPr>
        <w:tabs>
          <w:tab w:val="clear" w:pos="1440"/>
          <w:tab w:val="left" w:pos="284"/>
        </w:tabs>
        <w:suppressAutoHyphens/>
        <w:ind w:left="0" w:firstLine="0"/>
        <w:contextualSpacing/>
        <w:jc w:val="both"/>
        <w:rPr>
          <w:rFonts w:ascii="Arial" w:eastAsia="Lucida Sans Unicode" w:hAnsi="Arial" w:cs="Arial"/>
          <w:lang w:eastAsia="en-US"/>
        </w:rPr>
      </w:pPr>
      <w:r w:rsidRPr="004800CE">
        <w:rPr>
          <w:rFonts w:ascii="Arial" w:eastAsia="Lucida Sans Unicode" w:hAnsi="Arial" w:cs="Arial"/>
          <w:lang w:eastAsia="en-US"/>
        </w:rPr>
        <w:t>Zabezpieczenie wnoszone w innej formie niż w pieniądzu musi zawierać bezwarunkowe zobowiązanie do wypłaty zamawiającemu, na każde jego żądanie</w:t>
      </w:r>
      <w:r w:rsidR="00D361AF" w:rsidRPr="004800CE">
        <w:rPr>
          <w:rFonts w:ascii="Arial" w:eastAsia="Lucida Sans Unicode" w:hAnsi="Arial" w:cs="Arial"/>
          <w:lang w:eastAsia="en-US"/>
        </w:rPr>
        <w:t xml:space="preserve"> pełnej kwoty zabezpieczenia, </w:t>
      </w:r>
      <w:proofErr w:type="spellStart"/>
      <w:r w:rsidR="00D361AF" w:rsidRPr="004800CE">
        <w:rPr>
          <w:rFonts w:ascii="Arial" w:eastAsia="Lucida Sans Unicode" w:hAnsi="Arial" w:cs="Arial"/>
          <w:lang w:eastAsia="en-US"/>
        </w:rPr>
        <w:t>a</w:t>
      </w:r>
      <w:r w:rsidRPr="004800CE">
        <w:rPr>
          <w:rFonts w:ascii="Arial" w:eastAsia="Lucida Sans Unicode" w:hAnsi="Arial" w:cs="Arial"/>
          <w:lang w:eastAsia="en-US"/>
        </w:rPr>
        <w:t>także</w:t>
      </w:r>
      <w:proofErr w:type="spellEnd"/>
      <w:r w:rsidRPr="004800CE">
        <w:rPr>
          <w:rFonts w:ascii="Arial" w:eastAsia="Lucida Sans Unicode" w:hAnsi="Arial" w:cs="Arial"/>
          <w:lang w:eastAsia="en-US"/>
        </w:rPr>
        <w:t xml:space="preserve"> musi obejmować cały okres wykonywania zamówienia.</w:t>
      </w:r>
    </w:p>
    <w:p w:rsidR="004904E1" w:rsidRPr="004800CE" w:rsidRDefault="004904E1" w:rsidP="0031159F">
      <w:pPr>
        <w:pStyle w:val="Akapitzlist"/>
        <w:widowControl w:val="0"/>
        <w:numPr>
          <w:ilvl w:val="1"/>
          <w:numId w:val="8"/>
        </w:numPr>
        <w:tabs>
          <w:tab w:val="clear" w:pos="1440"/>
          <w:tab w:val="left" w:pos="284"/>
        </w:tabs>
        <w:suppressAutoHyphens/>
        <w:ind w:left="0" w:firstLine="0"/>
        <w:contextualSpacing/>
        <w:jc w:val="both"/>
        <w:rPr>
          <w:rFonts w:ascii="Arial" w:eastAsia="Lucida Sans Unicode" w:hAnsi="Arial" w:cs="Arial"/>
          <w:lang w:eastAsia="en-US"/>
        </w:rPr>
      </w:pPr>
      <w:r w:rsidRPr="004800CE">
        <w:rPr>
          <w:rFonts w:ascii="Arial" w:eastAsia="Lucida Sans Unicode" w:hAnsi="Arial" w:cs="Arial"/>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904E1" w:rsidRPr="004800CE" w:rsidRDefault="004904E1" w:rsidP="0031159F">
      <w:pPr>
        <w:widowControl w:val="0"/>
        <w:tabs>
          <w:tab w:val="left" w:pos="284"/>
        </w:tabs>
        <w:suppressAutoHyphens/>
        <w:contextualSpacing/>
        <w:jc w:val="both"/>
        <w:rPr>
          <w:rFonts w:ascii="Arial" w:eastAsia="Lucida Sans Unicode" w:hAnsi="Arial" w:cs="Arial"/>
          <w:color w:val="00B050"/>
          <w:sz w:val="20"/>
          <w:szCs w:val="20"/>
          <w:lang w:eastAsia="en-US"/>
        </w:rPr>
      </w:pPr>
    </w:p>
    <w:p w:rsidR="00C34F11" w:rsidRPr="003B7850" w:rsidRDefault="00C34F11" w:rsidP="00C34F11">
      <w:pPr>
        <w:widowControl w:val="0"/>
        <w:tabs>
          <w:tab w:val="left" w:pos="426"/>
        </w:tabs>
        <w:suppressAutoHyphens/>
        <w:jc w:val="both"/>
        <w:rPr>
          <w:rFonts w:ascii="Arial" w:eastAsia="Lucida Sans Unicode" w:hAnsi="Arial" w:cs="Arial"/>
          <w:b/>
          <w:sz w:val="20"/>
          <w:szCs w:val="20"/>
          <w:lang w:eastAsia="en-US"/>
        </w:rPr>
      </w:pPr>
      <w:r w:rsidRPr="004800CE">
        <w:rPr>
          <w:rFonts w:ascii="Arial" w:eastAsia="Lucida Sans Unicode" w:hAnsi="Arial" w:cs="Arial"/>
          <w:b/>
          <w:sz w:val="20"/>
          <w:szCs w:val="20"/>
          <w:lang w:eastAsia="en-US"/>
        </w:rPr>
        <w:t>XVI. Zmiany umowy:</w:t>
      </w:r>
    </w:p>
    <w:p w:rsidR="00C34F11" w:rsidRPr="003B7850" w:rsidRDefault="00C34F11" w:rsidP="00C34F11">
      <w:pPr>
        <w:widowControl w:val="0"/>
        <w:suppressAutoHyphens/>
        <w:autoSpaceDE w:val="0"/>
        <w:autoSpaceDN w:val="0"/>
        <w:adjustRightInd w:val="0"/>
        <w:contextualSpacing/>
        <w:jc w:val="both"/>
        <w:rPr>
          <w:rFonts w:ascii="Arial" w:eastAsia="Lucida Sans Unicode" w:hAnsi="Arial" w:cs="Arial"/>
          <w:sz w:val="20"/>
          <w:szCs w:val="20"/>
          <w:lang w:eastAsia="en-US"/>
        </w:rPr>
      </w:pPr>
      <w:r w:rsidRPr="003B7850">
        <w:rPr>
          <w:rFonts w:ascii="Arial" w:eastAsia="Lucida Sans Unicode" w:hAnsi="Arial" w:cs="Arial"/>
          <w:sz w:val="20"/>
          <w:szCs w:val="20"/>
          <w:lang w:eastAsia="en-US"/>
        </w:rPr>
        <w:t xml:space="preserve">Zamawiający przewiduje możliwość następujących zmian postanowień zawartej umowy w stosunku do treści </w:t>
      </w:r>
      <w:r w:rsidRPr="00557481">
        <w:rPr>
          <w:rFonts w:ascii="Arial" w:eastAsia="Lucida Sans Unicode" w:hAnsi="Arial" w:cs="Arial"/>
          <w:sz w:val="20"/>
          <w:szCs w:val="20"/>
          <w:lang w:eastAsia="en-US"/>
        </w:rPr>
        <w:t xml:space="preserve">oferty, na podstawie której dokonano wyboru wykonawcy. Przewidywane zmiany zostały określone </w:t>
      </w:r>
      <w:r w:rsidR="00557481" w:rsidRPr="00557481">
        <w:rPr>
          <w:rFonts w:ascii="Arial" w:eastAsia="Lucida Sans Unicode" w:hAnsi="Arial" w:cs="Arial"/>
          <w:sz w:val="20"/>
          <w:szCs w:val="20"/>
          <w:lang w:eastAsia="en-US"/>
        </w:rPr>
        <w:t>w § 8 oraz § 8a</w:t>
      </w:r>
      <w:r w:rsidRPr="00557481">
        <w:rPr>
          <w:rFonts w:ascii="Arial" w:eastAsia="Lucida Sans Unicode" w:hAnsi="Arial" w:cs="Arial"/>
          <w:sz w:val="20"/>
          <w:szCs w:val="20"/>
          <w:lang w:eastAsia="en-US"/>
        </w:rPr>
        <w:t xml:space="preserve"> projektu umowy.</w:t>
      </w:r>
    </w:p>
    <w:p w:rsidR="00C34F11" w:rsidRPr="00C34F11" w:rsidRDefault="00C34F11" w:rsidP="00C34F11">
      <w:pPr>
        <w:widowControl w:val="0"/>
        <w:tabs>
          <w:tab w:val="left" w:pos="284"/>
        </w:tabs>
        <w:suppressAutoHyphens/>
        <w:autoSpaceDE w:val="0"/>
        <w:autoSpaceDN w:val="0"/>
        <w:adjustRightInd w:val="0"/>
        <w:contextualSpacing/>
        <w:jc w:val="both"/>
        <w:rPr>
          <w:rFonts w:ascii="Arial" w:eastAsia="Lucida Sans Unicode" w:hAnsi="Arial" w:cs="Arial"/>
          <w:color w:val="00B050"/>
          <w:sz w:val="20"/>
          <w:szCs w:val="20"/>
          <w:lang w:eastAsia="en-US"/>
        </w:rPr>
      </w:pPr>
    </w:p>
    <w:p w:rsidR="00C34F11" w:rsidRPr="003B7850" w:rsidRDefault="00C34F11" w:rsidP="00C34F11">
      <w:pPr>
        <w:tabs>
          <w:tab w:val="left" w:pos="284"/>
        </w:tabs>
        <w:jc w:val="both"/>
        <w:rPr>
          <w:rFonts w:ascii="Arial" w:hAnsi="Arial" w:cs="Arial"/>
          <w:b/>
          <w:sz w:val="20"/>
          <w:szCs w:val="20"/>
        </w:rPr>
      </w:pPr>
      <w:r w:rsidRPr="003B7850">
        <w:rPr>
          <w:rFonts w:ascii="Arial" w:hAnsi="Arial" w:cs="Arial"/>
          <w:b/>
          <w:sz w:val="20"/>
          <w:szCs w:val="20"/>
        </w:rPr>
        <w:t>XVII. Pozostałe informacje:</w:t>
      </w:r>
    </w:p>
    <w:p w:rsidR="00C34F11" w:rsidRPr="003B7850" w:rsidRDefault="00C34F11" w:rsidP="00F52BDB">
      <w:pPr>
        <w:numPr>
          <w:ilvl w:val="0"/>
          <w:numId w:val="16"/>
        </w:numPr>
        <w:tabs>
          <w:tab w:val="left" w:pos="284"/>
        </w:tabs>
        <w:ind w:left="0" w:firstLine="0"/>
        <w:jc w:val="both"/>
        <w:rPr>
          <w:rFonts w:ascii="Arial" w:hAnsi="Arial" w:cs="Arial"/>
          <w:sz w:val="20"/>
          <w:szCs w:val="20"/>
        </w:rPr>
      </w:pPr>
      <w:r w:rsidRPr="003B7850">
        <w:rPr>
          <w:rFonts w:ascii="Arial" w:hAnsi="Arial" w:cs="Arial"/>
          <w:sz w:val="20"/>
          <w:szCs w:val="20"/>
        </w:rPr>
        <w:t xml:space="preserve">W przypadku zamówień, które mają być wykonane w miejscu podlegającym bezpośredniemu nadzorowi zamawiającego, </w:t>
      </w:r>
      <w:r w:rsidRPr="003B7850">
        <w:rPr>
          <w:rFonts w:ascii="Arial" w:hAnsi="Arial" w:cs="Arial"/>
          <w:sz w:val="20"/>
          <w:szCs w:val="20"/>
          <w:u w:val="single"/>
        </w:rPr>
        <w:t>zamawiający żąda, aby przed przystąpieniem do wykonania zamówienia wykonawca, o ile są już znane, podał nazwy albo imiona i nazwiska oraz dane kontaktowe podwykonawców i osób do kontaktu</w:t>
      </w:r>
      <w:r w:rsidRPr="003B7850">
        <w:rPr>
          <w:rFonts w:ascii="Arial" w:hAnsi="Arial" w:cs="Arial"/>
          <w:sz w:val="20"/>
          <w:szCs w:val="20"/>
          <w:u w:val="single"/>
        </w:rPr>
        <w:br/>
        <w:t>z nimi, zaangażowanych w wykonywanie zamówienia.</w:t>
      </w:r>
      <w:r w:rsidRPr="003B7850">
        <w:rPr>
          <w:rFonts w:ascii="Arial" w:hAnsi="Arial" w:cs="Arial"/>
          <w:sz w:val="20"/>
          <w:szCs w:val="20"/>
        </w:rPr>
        <w:t xml:space="preserve"> Wykonawca zawiadamia zamawiającego o wszelkich </w:t>
      </w:r>
      <w:r w:rsidRPr="003B7850">
        <w:rPr>
          <w:rFonts w:ascii="Arial" w:hAnsi="Arial" w:cs="Arial"/>
          <w:sz w:val="20"/>
          <w:szCs w:val="20"/>
        </w:rPr>
        <w:lastRenderedPageBreak/>
        <w:t>zmianach danych, o których mowa w zdaniu pierwszym, w trakcie realizacji zamówienia, a także przekazuje informacje na temat nowych podwykonawców, którym w późniejszym okresie zamierza powierzyć realizację zamówienia.</w:t>
      </w:r>
    </w:p>
    <w:p w:rsidR="00C34F11" w:rsidRPr="00C34F11" w:rsidRDefault="00C34F11" w:rsidP="00C34F11">
      <w:pPr>
        <w:tabs>
          <w:tab w:val="left" w:pos="284"/>
        </w:tabs>
        <w:jc w:val="both"/>
        <w:rPr>
          <w:rFonts w:ascii="Arial" w:hAnsi="Arial" w:cs="Arial"/>
          <w:color w:val="00B050"/>
          <w:sz w:val="20"/>
          <w:szCs w:val="20"/>
        </w:rPr>
      </w:pPr>
    </w:p>
    <w:p w:rsidR="00C34F11" w:rsidRPr="001C3C31" w:rsidRDefault="00C34F11" w:rsidP="001C3C31">
      <w:pPr>
        <w:contextualSpacing/>
        <w:jc w:val="both"/>
        <w:rPr>
          <w:rFonts w:ascii="Arial" w:hAnsi="Arial" w:cs="Arial"/>
          <w:b/>
          <w:sz w:val="20"/>
          <w:szCs w:val="20"/>
        </w:rPr>
      </w:pPr>
      <w:bookmarkStart w:id="14" w:name="_Hlk11140258"/>
      <w:r w:rsidRPr="001C3C31">
        <w:rPr>
          <w:rFonts w:ascii="Arial" w:hAnsi="Arial" w:cs="Arial"/>
          <w:b/>
          <w:sz w:val="20"/>
          <w:szCs w:val="20"/>
        </w:rPr>
        <w:t>XVIII. Ochrona danych osobowych</w:t>
      </w:r>
    </w:p>
    <w:p w:rsidR="00C34F11" w:rsidRPr="001C3C31" w:rsidRDefault="00C34F11" w:rsidP="001C3C31">
      <w:pPr>
        <w:tabs>
          <w:tab w:val="left" w:pos="284"/>
        </w:tabs>
        <w:jc w:val="both"/>
        <w:rPr>
          <w:rFonts w:ascii="Arial" w:hAnsi="Arial" w:cs="Arial"/>
          <w:sz w:val="20"/>
          <w:szCs w:val="20"/>
        </w:rPr>
      </w:pPr>
      <w:r w:rsidRPr="001C3C31">
        <w:rPr>
          <w:rFonts w:ascii="Arial" w:hAnsi="Arial" w:cs="Arial"/>
          <w:sz w:val="20"/>
          <w:szCs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4.5.2016r. str. 1), dalej „RODO”, zamawiający informuje, że:</w:t>
      </w:r>
    </w:p>
    <w:p w:rsidR="00C34F11" w:rsidRPr="001C3C31" w:rsidRDefault="00C34F11" w:rsidP="00F52BDB">
      <w:pPr>
        <w:numPr>
          <w:ilvl w:val="0"/>
          <w:numId w:val="15"/>
        </w:numPr>
        <w:tabs>
          <w:tab w:val="left" w:pos="284"/>
        </w:tabs>
        <w:ind w:left="0" w:firstLine="0"/>
        <w:jc w:val="both"/>
        <w:rPr>
          <w:rFonts w:ascii="Arial" w:hAnsi="Arial" w:cs="Arial"/>
          <w:sz w:val="20"/>
          <w:szCs w:val="20"/>
        </w:rPr>
      </w:pPr>
      <w:r w:rsidRPr="001C3C31">
        <w:rPr>
          <w:rFonts w:ascii="Arial" w:hAnsi="Arial" w:cs="Arial"/>
          <w:sz w:val="20"/>
          <w:szCs w:val="20"/>
        </w:rPr>
        <w:t>administratorem Pani/Pana danych osobowych jest zamawiający;</w:t>
      </w:r>
    </w:p>
    <w:p w:rsidR="00C34F11" w:rsidRPr="008474BD" w:rsidRDefault="00C34F11" w:rsidP="00F52BDB">
      <w:pPr>
        <w:numPr>
          <w:ilvl w:val="0"/>
          <w:numId w:val="15"/>
        </w:numPr>
        <w:tabs>
          <w:tab w:val="left" w:pos="284"/>
        </w:tabs>
        <w:ind w:left="0" w:firstLine="0"/>
        <w:jc w:val="both"/>
        <w:rPr>
          <w:rFonts w:ascii="Arial" w:hAnsi="Arial" w:cs="Arial"/>
          <w:sz w:val="20"/>
          <w:szCs w:val="20"/>
        </w:rPr>
      </w:pPr>
      <w:r w:rsidRPr="008474BD">
        <w:rPr>
          <w:rFonts w:ascii="Arial" w:hAnsi="Arial" w:cs="Arial"/>
          <w:sz w:val="20"/>
          <w:szCs w:val="20"/>
        </w:rPr>
        <w:t>dane kontaktowe inspektora ochrony danych osobowych - adres e-mail: iod@</w:t>
      </w:r>
      <w:r w:rsidR="008474BD" w:rsidRPr="008474BD">
        <w:rPr>
          <w:rFonts w:ascii="Arial" w:hAnsi="Arial" w:cs="Arial"/>
          <w:sz w:val="20"/>
          <w:szCs w:val="20"/>
        </w:rPr>
        <w:t>ustronie-morskie</w:t>
      </w:r>
      <w:r w:rsidRPr="008474BD">
        <w:rPr>
          <w:rFonts w:ascii="Arial" w:hAnsi="Arial" w:cs="Arial"/>
          <w:sz w:val="20"/>
          <w:szCs w:val="20"/>
        </w:rPr>
        <w:t>.pl;</w:t>
      </w:r>
    </w:p>
    <w:p w:rsidR="00C34F11" w:rsidRPr="001C3C31" w:rsidRDefault="00C34F11" w:rsidP="00F52BDB">
      <w:pPr>
        <w:numPr>
          <w:ilvl w:val="0"/>
          <w:numId w:val="15"/>
        </w:numPr>
        <w:tabs>
          <w:tab w:val="left" w:pos="284"/>
        </w:tabs>
        <w:ind w:left="0" w:firstLine="0"/>
        <w:jc w:val="both"/>
        <w:rPr>
          <w:rFonts w:ascii="Arial" w:hAnsi="Arial" w:cs="Arial"/>
          <w:sz w:val="20"/>
          <w:szCs w:val="20"/>
        </w:rPr>
      </w:pPr>
      <w:r w:rsidRPr="001C3C31">
        <w:rPr>
          <w:rFonts w:ascii="Arial" w:hAnsi="Arial" w:cs="Arial"/>
          <w:sz w:val="20"/>
          <w:szCs w:val="20"/>
        </w:rPr>
        <w:t>Pani/Pana dane osobowe przetwarzane będą na podstawie art. 6 ust. 1 lit. c RODO w celu związanym</w:t>
      </w:r>
      <w:r w:rsidRPr="001C3C31">
        <w:rPr>
          <w:rFonts w:ascii="Arial" w:hAnsi="Arial" w:cs="Arial"/>
          <w:sz w:val="20"/>
          <w:szCs w:val="20"/>
        </w:rPr>
        <w:br/>
        <w:t>z przedmiotowym postępowaniem o udzielenie zamówienia publicznego oraz na podstawie przepisów ustawy, w szczególności:</w:t>
      </w:r>
    </w:p>
    <w:p w:rsidR="00C34F11" w:rsidRPr="001C3C31" w:rsidRDefault="00C34F11" w:rsidP="00F52BDB">
      <w:pPr>
        <w:numPr>
          <w:ilvl w:val="0"/>
          <w:numId w:val="18"/>
        </w:numPr>
        <w:tabs>
          <w:tab w:val="left" w:pos="284"/>
        </w:tabs>
        <w:ind w:left="0" w:firstLine="0"/>
        <w:jc w:val="both"/>
        <w:rPr>
          <w:rFonts w:ascii="Arial" w:hAnsi="Arial" w:cs="Arial"/>
          <w:sz w:val="20"/>
          <w:szCs w:val="20"/>
        </w:rPr>
      </w:pPr>
      <w:r w:rsidRPr="001C3C31">
        <w:rPr>
          <w:rFonts w:ascii="Arial" w:hAnsi="Arial" w:cs="Arial"/>
          <w:sz w:val="20"/>
          <w:szCs w:val="20"/>
        </w:rPr>
        <w:t>odbiorcami Pani/Pana danych osobowych będą osoby lub podmioty, którym udostępniona zostanie dokumentacja postępowania w oparciu o art. 8-8a oraz art. 96 ust. 3-3b ustawy,</w:t>
      </w:r>
    </w:p>
    <w:p w:rsidR="00C34F11" w:rsidRPr="001C3C31" w:rsidRDefault="00C34F11" w:rsidP="00F52BDB">
      <w:pPr>
        <w:numPr>
          <w:ilvl w:val="0"/>
          <w:numId w:val="18"/>
        </w:numPr>
        <w:tabs>
          <w:tab w:val="left" w:pos="284"/>
        </w:tabs>
        <w:ind w:left="0" w:firstLine="0"/>
        <w:jc w:val="both"/>
        <w:rPr>
          <w:rFonts w:ascii="Arial" w:hAnsi="Arial" w:cs="Arial"/>
          <w:sz w:val="20"/>
          <w:szCs w:val="20"/>
        </w:rPr>
      </w:pPr>
      <w:r w:rsidRPr="001C3C31">
        <w:rPr>
          <w:rFonts w:ascii="Arial" w:hAnsi="Arial" w:cs="Arial"/>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 a w przypadku postępowań współfinansowanych</w:t>
      </w:r>
      <w:r w:rsidRPr="001C3C31">
        <w:rPr>
          <w:rFonts w:ascii="Arial" w:hAnsi="Arial" w:cs="Arial"/>
          <w:sz w:val="20"/>
          <w:szCs w:val="20"/>
        </w:rPr>
        <w:br/>
        <w:t>z funduszy Unii Europejskiej dłużej (w zależności od wymagań prawnych),</w:t>
      </w:r>
    </w:p>
    <w:p w:rsidR="00C34F11" w:rsidRPr="001C3C31" w:rsidRDefault="00C34F11" w:rsidP="00F52BDB">
      <w:pPr>
        <w:numPr>
          <w:ilvl w:val="0"/>
          <w:numId w:val="18"/>
        </w:numPr>
        <w:tabs>
          <w:tab w:val="left" w:pos="284"/>
        </w:tabs>
        <w:ind w:left="0" w:firstLine="0"/>
        <w:jc w:val="both"/>
        <w:rPr>
          <w:rFonts w:ascii="Arial" w:hAnsi="Arial" w:cs="Arial"/>
          <w:sz w:val="20"/>
          <w:szCs w:val="20"/>
        </w:rPr>
      </w:pPr>
      <w:r w:rsidRPr="001C3C31">
        <w:rPr>
          <w:rFonts w:ascii="Arial" w:hAnsi="Arial" w:cs="Arial"/>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C34F11" w:rsidRPr="001C3C31" w:rsidRDefault="00C34F11" w:rsidP="00F52BDB">
      <w:pPr>
        <w:numPr>
          <w:ilvl w:val="0"/>
          <w:numId w:val="15"/>
        </w:numPr>
        <w:tabs>
          <w:tab w:val="left" w:pos="284"/>
        </w:tabs>
        <w:ind w:left="0" w:firstLine="0"/>
        <w:jc w:val="both"/>
        <w:rPr>
          <w:rFonts w:ascii="Arial" w:hAnsi="Arial" w:cs="Arial"/>
          <w:sz w:val="20"/>
          <w:szCs w:val="20"/>
        </w:rPr>
      </w:pPr>
      <w:r w:rsidRPr="001C3C31">
        <w:rPr>
          <w:rFonts w:ascii="Arial" w:hAnsi="Arial" w:cs="Arial"/>
          <w:sz w:val="20"/>
          <w:szCs w:val="20"/>
        </w:rPr>
        <w:t>w odniesieniu do Pani/Pana danych osobowych decyzje nie będą podejmowane w sposób zautomatyzowany, stosowanie do art. 22 RODO;</w:t>
      </w:r>
    </w:p>
    <w:p w:rsidR="00C34F11" w:rsidRPr="001C3C31" w:rsidRDefault="00C34F11" w:rsidP="00F52BDB">
      <w:pPr>
        <w:numPr>
          <w:ilvl w:val="0"/>
          <w:numId w:val="15"/>
        </w:numPr>
        <w:tabs>
          <w:tab w:val="left" w:pos="284"/>
        </w:tabs>
        <w:ind w:left="0" w:firstLine="0"/>
        <w:jc w:val="both"/>
        <w:rPr>
          <w:rFonts w:ascii="Arial" w:hAnsi="Arial" w:cs="Arial"/>
          <w:sz w:val="20"/>
          <w:szCs w:val="20"/>
        </w:rPr>
      </w:pPr>
      <w:r w:rsidRPr="001C3C31">
        <w:rPr>
          <w:rFonts w:ascii="Arial" w:hAnsi="Arial" w:cs="Arial"/>
          <w:sz w:val="20"/>
          <w:szCs w:val="20"/>
        </w:rPr>
        <w:t>posiada Pani/Pan:</w:t>
      </w:r>
    </w:p>
    <w:p w:rsidR="00C34F11" w:rsidRPr="001C3C31" w:rsidRDefault="00C34F11" w:rsidP="00F52BDB">
      <w:pPr>
        <w:numPr>
          <w:ilvl w:val="0"/>
          <w:numId w:val="19"/>
        </w:numPr>
        <w:tabs>
          <w:tab w:val="left" w:pos="284"/>
        </w:tabs>
        <w:ind w:left="0" w:firstLine="0"/>
        <w:jc w:val="both"/>
        <w:rPr>
          <w:rFonts w:ascii="Arial" w:hAnsi="Arial" w:cs="Arial"/>
          <w:sz w:val="20"/>
          <w:szCs w:val="20"/>
        </w:rPr>
      </w:pPr>
      <w:r w:rsidRPr="001C3C31">
        <w:rPr>
          <w:rFonts w:ascii="Arial" w:hAnsi="Arial" w:cs="Arial"/>
          <w:sz w:val="20"/>
          <w:szCs w:val="20"/>
        </w:rPr>
        <w:t>na podstawie art. 15 RODO prawo dostępu do danych osobowych Pani/Pana dotyczących, przy czym</w:t>
      </w:r>
      <w:r w:rsidRPr="001C3C31">
        <w:rPr>
          <w:rFonts w:ascii="Arial" w:hAnsi="Arial" w:cs="Arial"/>
          <w:sz w:val="20"/>
          <w:szCs w:val="20"/>
        </w:rPr>
        <w:br/>
        <w:t>w sytuacji, gdy wymagałoby to niewspółmiernie dużego wysiłku, administrator może żądać od Pani/Pana wskazania dodatkowych informacji mających na celu sprecyzowanie żądania, w szczególności podania nazwy lub daty bieżącego bądź zakończonego postępowania o udzielenie zamówienia publicznego,</w:t>
      </w:r>
    </w:p>
    <w:p w:rsidR="00C34F11" w:rsidRPr="001C3C31" w:rsidRDefault="00C34F11" w:rsidP="00F52BDB">
      <w:pPr>
        <w:numPr>
          <w:ilvl w:val="0"/>
          <w:numId w:val="19"/>
        </w:numPr>
        <w:tabs>
          <w:tab w:val="left" w:pos="284"/>
        </w:tabs>
        <w:ind w:left="0" w:firstLine="0"/>
        <w:jc w:val="both"/>
        <w:rPr>
          <w:rFonts w:ascii="Arial" w:hAnsi="Arial" w:cs="Arial"/>
          <w:sz w:val="20"/>
          <w:szCs w:val="20"/>
        </w:rPr>
      </w:pPr>
      <w:r w:rsidRPr="001C3C31">
        <w:rPr>
          <w:rFonts w:ascii="Arial" w:hAnsi="Arial" w:cs="Arial"/>
          <w:sz w:val="20"/>
          <w:szCs w:val="20"/>
        </w:rPr>
        <w:t>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C34F11" w:rsidRPr="001C3C31" w:rsidRDefault="00C34F11" w:rsidP="00F52BDB">
      <w:pPr>
        <w:numPr>
          <w:ilvl w:val="0"/>
          <w:numId w:val="19"/>
        </w:numPr>
        <w:tabs>
          <w:tab w:val="left" w:pos="284"/>
        </w:tabs>
        <w:ind w:left="0" w:firstLine="0"/>
        <w:jc w:val="both"/>
        <w:rPr>
          <w:rFonts w:ascii="Arial" w:hAnsi="Arial" w:cs="Arial"/>
          <w:sz w:val="20"/>
          <w:szCs w:val="20"/>
        </w:rPr>
      </w:pPr>
      <w:r w:rsidRPr="001C3C31">
        <w:rPr>
          <w:rFonts w:ascii="Arial" w:hAnsi="Arial" w:cs="Arial"/>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C34F11" w:rsidRPr="001C3C31" w:rsidRDefault="00C34F11" w:rsidP="00F52BDB">
      <w:pPr>
        <w:numPr>
          <w:ilvl w:val="0"/>
          <w:numId w:val="19"/>
        </w:numPr>
        <w:tabs>
          <w:tab w:val="left" w:pos="284"/>
        </w:tabs>
        <w:ind w:left="0" w:firstLine="0"/>
        <w:jc w:val="both"/>
        <w:rPr>
          <w:rFonts w:ascii="Arial" w:hAnsi="Arial" w:cs="Arial"/>
          <w:sz w:val="20"/>
          <w:szCs w:val="20"/>
        </w:rPr>
      </w:pPr>
      <w:r w:rsidRPr="001C3C31">
        <w:rPr>
          <w:rFonts w:ascii="Arial" w:hAnsi="Arial" w:cs="Arial"/>
          <w:sz w:val="20"/>
          <w:szCs w:val="20"/>
        </w:rPr>
        <w:t>prawo do wniesienia skargi do Prezesa Urzędu Ochrony Danych Osobowych, gdy uzna Pani/Pan, że przetwarzanie danych osobowych Pani/Pana dotyczących narusza przepisy RODO;</w:t>
      </w:r>
    </w:p>
    <w:p w:rsidR="00C34F11" w:rsidRPr="001C3C31" w:rsidRDefault="00C34F11" w:rsidP="00F52BDB">
      <w:pPr>
        <w:numPr>
          <w:ilvl w:val="0"/>
          <w:numId w:val="15"/>
        </w:numPr>
        <w:tabs>
          <w:tab w:val="left" w:pos="284"/>
        </w:tabs>
        <w:ind w:left="0" w:firstLine="0"/>
        <w:jc w:val="both"/>
        <w:rPr>
          <w:rFonts w:ascii="Arial" w:hAnsi="Arial" w:cs="Arial"/>
          <w:sz w:val="20"/>
          <w:szCs w:val="20"/>
        </w:rPr>
      </w:pPr>
      <w:r w:rsidRPr="001C3C31">
        <w:rPr>
          <w:rFonts w:ascii="Arial" w:hAnsi="Arial" w:cs="Arial"/>
          <w:sz w:val="20"/>
          <w:szCs w:val="20"/>
        </w:rPr>
        <w:t>nie przysługuje Pani/Panu:</w:t>
      </w:r>
    </w:p>
    <w:p w:rsidR="00C34F11" w:rsidRPr="001C3C31" w:rsidRDefault="00C34F11" w:rsidP="00F52BDB">
      <w:pPr>
        <w:numPr>
          <w:ilvl w:val="0"/>
          <w:numId w:val="17"/>
        </w:numPr>
        <w:tabs>
          <w:tab w:val="left" w:pos="284"/>
        </w:tabs>
        <w:ind w:left="0" w:firstLine="0"/>
        <w:jc w:val="both"/>
        <w:rPr>
          <w:rFonts w:ascii="Arial" w:hAnsi="Arial" w:cs="Arial"/>
          <w:sz w:val="20"/>
          <w:szCs w:val="20"/>
        </w:rPr>
      </w:pPr>
      <w:r w:rsidRPr="001C3C31">
        <w:rPr>
          <w:rFonts w:ascii="Arial" w:hAnsi="Arial" w:cs="Arial"/>
          <w:sz w:val="20"/>
          <w:szCs w:val="20"/>
        </w:rPr>
        <w:t>w związku z art. 17 ust. 3 lit. b, d lub e RODO prawo do usunięcia danych osobowych,</w:t>
      </w:r>
    </w:p>
    <w:p w:rsidR="00C34F11" w:rsidRPr="001C3C31" w:rsidRDefault="00C34F11" w:rsidP="00F52BDB">
      <w:pPr>
        <w:numPr>
          <w:ilvl w:val="0"/>
          <w:numId w:val="17"/>
        </w:numPr>
        <w:tabs>
          <w:tab w:val="left" w:pos="284"/>
        </w:tabs>
        <w:ind w:left="0" w:firstLine="0"/>
        <w:jc w:val="both"/>
        <w:rPr>
          <w:rFonts w:ascii="Arial" w:hAnsi="Arial" w:cs="Arial"/>
          <w:b/>
          <w:sz w:val="20"/>
          <w:szCs w:val="20"/>
        </w:rPr>
      </w:pPr>
      <w:r w:rsidRPr="001C3C31">
        <w:rPr>
          <w:rFonts w:ascii="Arial" w:hAnsi="Arial" w:cs="Arial"/>
          <w:sz w:val="20"/>
          <w:szCs w:val="20"/>
        </w:rPr>
        <w:t>prawo do przenoszenia danych osobowych, o którym mowa w art. 20 RODO,</w:t>
      </w:r>
    </w:p>
    <w:p w:rsidR="00C34F11" w:rsidRPr="001C3C31" w:rsidRDefault="00C34F11" w:rsidP="00F52BDB">
      <w:pPr>
        <w:numPr>
          <w:ilvl w:val="0"/>
          <w:numId w:val="17"/>
        </w:numPr>
        <w:tabs>
          <w:tab w:val="left" w:pos="284"/>
        </w:tabs>
        <w:ind w:left="0" w:firstLine="0"/>
        <w:jc w:val="both"/>
        <w:rPr>
          <w:rFonts w:ascii="Arial" w:hAnsi="Arial" w:cs="Arial"/>
          <w:sz w:val="20"/>
          <w:szCs w:val="20"/>
        </w:rPr>
      </w:pPr>
      <w:r w:rsidRPr="001C3C31">
        <w:rPr>
          <w:rFonts w:ascii="Arial" w:hAnsi="Arial" w:cs="Arial"/>
          <w:sz w:val="20"/>
          <w:szCs w:val="20"/>
        </w:rPr>
        <w:t>na podstawie art. 21 RODO prawo sprzeciwu, wobec przetwarzania danych osobowych, gdyż podstawą prawną przetwarzania Pani/Pana danych osobowych jest art. 6 ust. 1 lit. c RODO.</w:t>
      </w:r>
    </w:p>
    <w:bookmarkEnd w:id="14"/>
    <w:p w:rsidR="00C34F11" w:rsidRPr="00611D26" w:rsidRDefault="00C34F11" w:rsidP="00C34F11">
      <w:pPr>
        <w:tabs>
          <w:tab w:val="left" w:pos="284"/>
        </w:tabs>
        <w:jc w:val="both"/>
        <w:rPr>
          <w:rFonts w:ascii="Arial" w:hAnsi="Arial" w:cs="Arial"/>
          <w:sz w:val="20"/>
          <w:szCs w:val="20"/>
        </w:rPr>
      </w:pPr>
    </w:p>
    <w:p w:rsidR="00C34F11" w:rsidRPr="00611D26" w:rsidRDefault="00C34F11" w:rsidP="00C34F11">
      <w:pPr>
        <w:jc w:val="both"/>
        <w:rPr>
          <w:rFonts w:ascii="Arial" w:eastAsia="Lucida Sans Unicode" w:hAnsi="Arial" w:cs="Arial"/>
          <w:b/>
          <w:sz w:val="20"/>
          <w:szCs w:val="20"/>
          <w:lang w:eastAsia="en-US"/>
        </w:rPr>
      </w:pPr>
      <w:r w:rsidRPr="00611D26">
        <w:rPr>
          <w:rFonts w:ascii="Arial" w:eastAsia="Lucida Sans Unicode" w:hAnsi="Arial" w:cs="Arial"/>
          <w:b/>
          <w:sz w:val="20"/>
          <w:szCs w:val="20"/>
          <w:lang w:eastAsia="en-US"/>
        </w:rPr>
        <w:t>XIX. Środki ochrony prawnej.</w:t>
      </w:r>
    </w:p>
    <w:p w:rsidR="00C91501" w:rsidRPr="00611D26" w:rsidRDefault="00C91501" w:rsidP="00C91501">
      <w:pPr>
        <w:widowControl w:val="0"/>
        <w:suppressAutoHyphens/>
        <w:jc w:val="both"/>
        <w:rPr>
          <w:rFonts w:ascii="Arial" w:eastAsia="Lucida Sans Unicode" w:hAnsi="Arial" w:cs="Arial"/>
          <w:bCs/>
          <w:iCs/>
          <w:sz w:val="20"/>
          <w:szCs w:val="20"/>
          <w:lang w:eastAsia="en-US"/>
        </w:rPr>
      </w:pPr>
      <w:r w:rsidRPr="00611D26">
        <w:rPr>
          <w:rFonts w:ascii="Arial" w:eastAsia="Lucida Sans Unicode" w:hAnsi="Arial" w:cs="Arial"/>
          <w:sz w:val="20"/>
          <w:szCs w:val="20"/>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C91501" w:rsidRPr="00611D26" w:rsidRDefault="00C91501" w:rsidP="00F52BDB">
      <w:pPr>
        <w:widowControl w:val="0"/>
        <w:numPr>
          <w:ilvl w:val="0"/>
          <w:numId w:val="10"/>
        </w:numPr>
        <w:tabs>
          <w:tab w:val="left" w:pos="284"/>
        </w:tabs>
        <w:suppressAutoHyphens/>
        <w:ind w:left="0" w:firstLine="0"/>
        <w:jc w:val="both"/>
        <w:rPr>
          <w:rFonts w:ascii="Arial" w:eastAsia="Lucida Sans Unicode" w:hAnsi="Arial" w:cs="Arial"/>
          <w:bCs/>
          <w:iCs/>
          <w:sz w:val="20"/>
          <w:szCs w:val="20"/>
          <w:lang w:eastAsia="en-US"/>
        </w:rPr>
      </w:pPr>
      <w:r w:rsidRPr="00611D26">
        <w:rPr>
          <w:rFonts w:ascii="Arial" w:eastAsia="Lucida Sans Unicode" w:hAnsi="Arial" w:cs="Arial"/>
          <w:bCs/>
          <w:iCs/>
          <w:sz w:val="20"/>
          <w:szCs w:val="20"/>
          <w:lang w:eastAsia="en-US"/>
        </w:rPr>
        <w:t>odwołanie (do Prezesa Krajowej Izby Odwoławczej, zwanej dalej „Izbą”)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C91501" w:rsidRPr="00611D26" w:rsidRDefault="00C91501" w:rsidP="00F52BDB">
      <w:pPr>
        <w:widowControl w:val="0"/>
        <w:numPr>
          <w:ilvl w:val="0"/>
          <w:numId w:val="10"/>
        </w:numPr>
        <w:tabs>
          <w:tab w:val="left" w:pos="284"/>
        </w:tabs>
        <w:suppressAutoHyphens/>
        <w:ind w:left="0" w:firstLine="0"/>
        <w:jc w:val="both"/>
        <w:rPr>
          <w:rFonts w:ascii="Arial" w:eastAsia="Lucida Sans Unicode" w:hAnsi="Arial" w:cs="Arial"/>
          <w:bCs/>
          <w:iCs/>
          <w:sz w:val="20"/>
          <w:szCs w:val="20"/>
          <w:lang w:eastAsia="en-US"/>
        </w:rPr>
      </w:pPr>
      <w:r w:rsidRPr="00611D26">
        <w:rPr>
          <w:rFonts w:ascii="Arial" w:eastAsia="Lucida Sans Unicode" w:hAnsi="Arial" w:cs="Arial"/>
          <w:bCs/>
          <w:iCs/>
          <w:sz w:val="20"/>
          <w:szCs w:val="20"/>
          <w:lang w:eastAsia="en-US"/>
        </w:rPr>
        <w:t>odwołanie wobec treści ogłoszenia o zamówieniu a także wobec postanowień specyfikacji istotnych warunków zamówienia wnosi się w terminie 10 dni od dnia publikacji w Dzienniku Urzędowym Unii Europejskiej lub zamieszczenia SIWZ na stronie internetowej;</w:t>
      </w:r>
    </w:p>
    <w:p w:rsidR="00C91501" w:rsidRPr="00611D26" w:rsidRDefault="00C91501" w:rsidP="00F52BDB">
      <w:pPr>
        <w:widowControl w:val="0"/>
        <w:numPr>
          <w:ilvl w:val="0"/>
          <w:numId w:val="10"/>
        </w:numPr>
        <w:tabs>
          <w:tab w:val="left" w:pos="284"/>
        </w:tabs>
        <w:suppressAutoHyphens/>
        <w:ind w:left="0" w:firstLine="0"/>
        <w:jc w:val="both"/>
        <w:rPr>
          <w:rFonts w:ascii="Arial" w:eastAsia="Lucida Sans Unicode" w:hAnsi="Arial" w:cs="Arial"/>
          <w:bCs/>
          <w:iCs/>
          <w:sz w:val="20"/>
          <w:szCs w:val="20"/>
          <w:lang w:eastAsia="en-US"/>
        </w:rPr>
      </w:pPr>
      <w:r w:rsidRPr="00611D26">
        <w:rPr>
          <w:rFonts w:ascii="Arial" w:eastAsia="Lucida Sans Unicode" w:hAnsi="Arial" w:cs="Arial"/>
          <w:bCs/>
          <w:iCs/>
          <w:sz w:val="20"/>
          <w:szCs w:val="20"/>
          <w:lang w:eastAsia="en-US"/>
        </w:rPr>
        <w:t>odwołanie wobec czynności innych niż określone w pkt 1 i 2 wnosi się w terminie 10 dni od dnia, w którym powzięto lub przy zachowaniu należytej staranności można było powziąć wiadomość o okolicznościach stanowiących podstawę jego wniesienia;</w:t>
      </w:r>
    </w:p>
    <w:p w:rsidR="00C91501" w:rsidRPr="00611D26" w:rsidRDefault="00C91501" w:rsidP="00F52BDB">
      <w:pPr>
        <w:widowControl w:val="0"/>
        <w:numPr>
          <w:ilvl w:val="0"/>
          <w:numId w:val="10"/>
        </w:numPr>
        <w:tabs>
          <w:tab w:val="left" w:pos="284"/>
        </w:tabs>
        <w:suppressAutoHyphens/>
        <w:ind w:left="0" w:firstLine="0"/>
        <w:jc w:val="both"/>
        <w:rPr>
          <w:rFonts w:ascii="Arial" w:eastAsia="Lucida Sans Unicode" w:hAnsi="Arial" w:cs="Arial"/>
          <w:sz w:val="20"/>
          <w:szCs w:val="20"/>
          <w:lang w:eastAsia="en-US"/>
        </w:rPr>
      </w:pPr>
      <w:r w:rsidRPr="00611D26">
        <w:rPr>
          <w:rFonts w:ascii="Arial" w:eastAsia="Lucida Sans Unicode" w:hAnsi="Arial" w:cs="Arial"/>
          <w:bCs/>
          <w:iCs/>
          <w:sz w:val="20"/>
          <w:szCs w:val="20"/>
          <w:lang w:eastAsia="en-US"/>
        </w:rPr>
        <w:t xml:space="preserve">odwołanie, w przypadku, gdy zamawiający nie przesłał zawiadomienia o wyborze oferty najkorzystniejszej, </w:t>
      </w:r>
      <w:r w:rsidRPr="00611D26">
        <w:rPr>
          <w:rFonts w:ascii="Arial" w:eastAsia="Lucida Sans Unicode" w:hAnsi="Arial" w:cs="Arial"/>
          <w:sz w:val="20"/>
          <w:szCs w:val="20"/>
          <w:lang w:eastAsia="en-US"/>
        </w:rPr>
        <w:lastRenderedPageBreak/>
        <w:t>wnosi się nie później niż w terminie 30 dni od dnia publikacji w Dzienniku Urzędowym Unii Europejskiej ogłoszenia o udzieleniu zamówienia lub nie później niż w terminie 6 miesięcy od dnia zawarcia umowy, jeżeli zamawiający nie opublikował w Dzienniku Urzędowym Unii Europejskiej ogłoszenia o udzieleniu zamówienia;</w:t>
      </w:r>
    </w:p>
    <w:p w:rsidR="00C91501" w:rsidRPr="00611D26" w:rsidRDefault="00C91501" w:rsidP="00F52BDB">
      <w:pPr>
        <w:widowControl w:val="0"/>
        <w:numPr>
          <w:ilvl w:val="0"/>
          <w:numId w:val="10"/>
        </w:numPr>
        <w:tabs>
          <w:tab w:val="left" w:pos="284"/>
        </w:tabs>
        <w:suppressAutoHyphens/>
        <w:ind w:left="0" w:firstLine="0"/>
        <w:jc w:val="both"/>
        <w:rPr>
          <w:rFonts w:ascii="Arial" w:eastAsia="Lucida Sans Unicode" w:hAnsi="Arial" w:cs="Arial"/>
          <w:sz w:val="20"/>
          <w:szCs w:val="20"/>
          <w:lang w:eastAsia="en-US"/>
        </w:rPr>
      </w:pPr>
      <w:r w:rsidRPr="00611D26">
        <w:rPr>
          <w:rFonts w:ascii="Arial" w:eastAsia="Lucida Sans Unicode" w:hAnsi="Arial" w:cs="Arial"/>
          <w:sz w:val="20"/>
          <w:szCs w:val="20"/>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C34F11" w:rsidRPr="00611D26" w:rsidRDefault="00C34F11" w:rsidP="00C34F11">
      <w:pPr>
        <w:tabs>
          <w:tab w:val="left" w:pos="284"/>
        </w:tabs>
        <w:jc w:val="both"/>
        <w:rPr>
          <w:rFonts w:ascii="Arial" w:hAnsi="Arial" w:cs="Arial"/>
          <w:sz w:val="20"/>
          <w:szCs w:val="20"/>
          <w:highlight w:val="yellow"/>
        </w:rPr>
      </w:pPr>
    </w:p>
    <w:p w:rsidR="00C34F11" w:rsidRPr="004904E1" w:rsidRDefault="00C34F11" w:rsidP="00C34F11">
      <w:pPr>
        <w:widowControl w:val="0"/>
        <w:tabs>
          <w:tab w:val="left" w:pos="284"/>
        </w:tabs>
        <w:suppressAutoHyphens/>
        <w:jc w:val="both"/>
        <w:rPr>
          <w:rFonts w:ascii="Arial" w:hAnsi="Arial" w:cs="Arial"/>
          <w:b/>
          <w:sz w:val="20"/>
          <w:szCs w:val="20"/>
        </w:rPr>
      </w:pPr>
      <w:r w:rsidRPr="004904E1">
        <w:rPr>
          <w:rFonts w:ascii="Arial" w:eastAsia="Lucida Sans Unicode" w:hAnsi="Arial" w:cs="Arial"/>
          <w:b/>
          <w:sz w:val="20"/>
          <w:szCs w:val="20"/>
          <w:lang w:eastAsia="en-US"/>
        </w:rPr>
        <w:t xml:space="preserve">XX. </w:t>
      </w:r>
      <w:r w:rsidRPr="004904E1">
        <w:rPr>
          <w:rFonts w:ascii="Arial" w:hAnsi="Arial" w:cs="Arial"/>
          <w:b/>
          <w:sz w:val="20"/>
          <w:szCs w:val="20"/>
        </w:rPr>
        <w:t>Załączniki do niniejszej specyfikacji:</w:t>
      </w:r>
    </w:p>
    <w:p w:rsidR="00C34F11" w:rsidRPr="004904E1" w:rsidRDefault="00C34F11" w:rsidP="00C34F11">
      <w:pPr>
        <w:numPr>
          <w:ilvl w:val="0"/>
          <w:numId w:val="2"/>
        </w:numPr>
        <w:tabs>
          <w:tab w:val="left" w:pos="284"/>
        </w:tabs>
        <w:jc w:val="both"/>
        <w:rPr>
          <w:rFonts w:ascii="Arial" w:hAnsi="Arial" w:cs="Arial"/>
          <w:sz w:val="20"/>
          <w:szCs w:val="20"/>
        </w:rPr>
      </w:pPr>
      <w:r w:rsidRPr="004904E1">
        <w:rPr>
          <w:rFonts w:ascii="Arial" w:hAnsi="Arial" w:cs="Arial"/>
          <w:sz w:val="20"/>
          <w:szCs w:val="20"/>
        </w:rPr>
        <w:t>Projekt umowy.</w:t>
      </w:r>
    </w:p>
    <w:p w:rsidR="00C34F11" w:rsidRPr="004904E1" w:rsidRDefault="00C34F11" w:rsidP="00C34F11">
      <w:pPr>
        <w:numPr>
          <w:ilvl w:val="0"/>
          <w:numId w:val="2"/>
        </w:numPr>
        <w:tabs>
          <w:tab w:val="left" w:pos="284"/>
        </w:tabs>
        <w:ind w:left="0" w:firstLine="0"/>
        <w:jc w:val="both"/>
        <w:rPr>
          <w:rFonts w:ascii="Arial" w:hAnsi="Arial" w:cs="Arial"/>
          <w:sz w:val="20"/>
          <w:szCs w:val="20"/>
        </w:rPr>
      </w:pPr>
      <w:r w:rsidRPr="004904E1">
        <w:rPr>
          <w:rFonts w:ascii="Arial" w:hAnsi="Arial" w:cs="Arial"/>
          <w:sz w:val="20"/>
          <w:szCs w:val="20"/>
        </w:rPr>
        <w:t>Wzór formularza oferty.</w:t>
      </w:r>
    </w:p>
    <w:p w:rsidR="00C34F11" w:rsidRPr="004904E1" w:rsidRDefault="00C34F11" w:rsidP="00C34F11">
      <w:pPr>
        <w:numPr>
          <w:ilvl w:val="0"/>
          <w:numId w:val="2"/>
        </w:numPr>
        <w:tabs>
          <w:tab w:val="left" w:pos="284"/>
        </w:tabs>
        <w:ind w:left="0" w:firstLine="0"/>
        <w:jc w:val="both"/>
        <w:rPr>
          <w:rFonts w:ascii="Arial" w:hAnsi="Arial" w:cs="Arial"/>
          <w:sz w:val="20"/>
          <w:szCs w:val="20"/>
        </w:rPr>
      </w:pPr>
      <w:r w:rsidRPr="004904E1">
        <w:rPr>
          <w:rFonts w:ascii="Arial" w:hAnsi="Arial" w:cs="Arial"/>
          <w:sz w:val="20"/>
          <w:szCs w:val="20"/>
        </w:rPr>
        <w:t>Wzory oświadczeń.</w:t>
      </w:r>
    </w:p>
    <w:p w:rsidR="00C34F11" w:rsidRPr="004904E1" w:rsidRDefault="00C34F11" w:rsidP="00C34F11">
      <w:pPr>
        <w:numPr>
          <w:ilvl w:val="0"/>
          <w:numId w:val="2"/>
        </w:numPr>
        <w:tabs>
          <w:tab w:val="left" w:pos="284"/>
        </w:tabs>
        <w:ind w:left="0" w:firstLine="0"/>
        <w:jc w:val="both"/>
        <w:rPr>
          <w:rFonts w:ascii="Arial" w:hAnsi="Arial" w:cs="Arial"/>
          <w:sz w:val="20"/>
          <w:szCs w:val="20"/>
        </w:rPr>
      </w:pPr>
      <w:r w:rsidRPr="004904E1">
        <w:rPr>
          <w:rFonts w:ascii="Arial" w:hAnsi="Arial" w:cs="Arial"/>
          <w:sz w:val="20"/>
          <w:szCs w:val="20"/>
        </w:rPr>
        <w:t>Wzór wykazu wykonanych zamówień.</w:t>
      </w:r>
    </w:p>
    <w:p w:rsidR="00C34F11" w:rsidRPr="004904E1" w:rsidRDefault="00C34F11" w:rsidP="00C34F11">
      <w:pPr>
        <w:numPr>
          <w:ilvl w:val="0"/>
          <w:numId w:val="2"/>
        </w:numPr>
        <w:tabs>
          <w:tab w:val="left" w:pos="284"/>
        </w:tabs>
        <w:ind w:left="0" w:firstLine="0"/>
        <w:contextualSpacing/>
        <w:jc w:val="both"/>
        <w:rPr>
          <w:rFonts w:ascii="Arial" w:hAnsi="Arial" w:cs="Arial"/>
          <w:sz w:val="20"/>
          <w:szCs w:val="20"/>
        </w:rPr>
      </w:pPr>
      <w:r w:rsidRPr="004904E1">
        <w:rPr>
          <w:rFonts w:ascii="Arial" w:eastAsia="Lucida Sans Unicode" w:hAnsi="Arial" w:cs="Arial"/>
          <w:sz w:val="20"/>
          <w:szCs w:val="20"/>
          <w:lang w:eastAsia="en-US"/>
        </w:rPr>
        <w:t>Opis przedmiotu zamówienia.</w:t>
      </w:r>
    </w:p>
    <w:p w:rsidR="003A7527" w:rsidRPr="004904E1" w:rsidRDefault="004B11FB" w:rsidP="004B11FB">
      <w:pPr>
        <w:numPr>
          <w:ilvl w:val="0"/>
          <w:numId w:val="2"/>
        </w:numPr>
        <w:tabs>
          <w:tab w:val="left" w:pos="284"/>
        </w:tabs>
        <w:ind w:left="0" w:firstLine="0"/>
        <w:contextualSpacing/>
        <w:jc w:val="both"/>
        <w:rPr>
          <w:rFonts w:ascii="Arial" w:hAnsi="Arial" w:cs="Arial"/>
          <w:sz w:val="20"/>
          <w:szCs w:val="20"/>
        </w:rPr>
      </w:pPr>
      <w:r w:rsidRPr="004904E1">
        <w:rPr>
          <w:rFonts w:ascii="Arial" w:eastAsia="Lucida Sans Unicode" w:hAnsi="Arial" w:cs="Arial"/>
          <w:sz w:val="20"/>
          <w:szCs w:val="20"/>
          <w:lang w:eastAsia="en-US"/>
        </w:rPr>
        <w:t>Klucz Publiczny.</w:t>
      </w:r>
    </w:p>
    <w:p w:rsidR="004B11FB" w:rsidRPr="004904E1" w:rsidRDefault="004B11FB" w:rsidP="00C34F11">
      <w:pPr>
        <w:rPr>
          <w:rFonts w:ascii="Arial" w:hAnsi="Arial" w:cs="Arial"/>
          <w:noProof/>
          <w:sz w:val="20"/>
          <w:szCs w:val="20"/>
        </w:rPr>
      </w:pPr>
    </w:p>
    <w:p w:rsidR="00C34F11" w:rsidRPr="004904E1" w:rsidRDefault="00B35962" w:rsidP="00C34F11">
      <w:pPr>
        <w:rPr>
          <w:rFonts w:ascii="Arial" w:hAnsi="Arial" w:cs="Arial"/>
          <w:noProof/>
          <w:sz w:val="20"/>
          <w:szCs w:val="20"/>
        </w:rPr>
      </w:pPr>
      <w:r w:rsidRPr="004904E1">
        <w:rPr>
          <w:rFonts w:ascii="Arial" w:hAnsi="Arial" w:cs="Arial"/>
          <w:noProof/>
          <w:sz w:val="20"/>
          <w:szCs w:val="20"/>
        </w:rPr>
        <w:t>Ustronie Morskie</w:t>
      </w:r>
      <w:r w:rsidR="00C34F11" w:rsidRPr="004904E1">
        <w:rPr>
          <w:rFonts w:ascii="Arial" w:hAnsi="Arial" w:cs="Arial"/>
          <w:noProof/>
          <w:sz w:val="20"/>
          <w:szCs w:val="20"/>
        </w:rPr>
        <w:t xml:space="preserve">, dnia </w:t>
      </w:r>
      <w:r w:rsidR="00CB7749">
        <w:rPr>
          <w:rFonts w:ascii="Arial" w:hAnsi="Arial" w:cs="Arial"/>
          <w:noProof/>
          <w:sz w:val="20"/>
          <w:szCs w:val="20"/>
        </w:rPr>
        <w:t>3</w:t>
      </w:r>
      <w:r w:rsidR="004904E1">
        <w:rPr>
          <w:rFonts w:ascii="Arial" w:hAnsi="Arial" w:cs="Arial"/>
          <w:noProof/>
          <w:sz w:val="20"/>
          <w:szCs w:val="20"/>
        </w:rPr>
        <w:t>.11</w:t>
      </w:r>
      <w:r w:rsidR="00C34F11" w:rsidRPr="004904E1">
        <w:rPr>
          <w:rFonts w:ascii="Arial" w:hAnsi="Arial" w:cs="Arial"/>
          <w:noProof/>
          <w:sz w:val="20"/>
          <w:szCs w:val="20"/>
        </w:rPr>
        <w:t>.2020r.</w:t>
      </w:r>
    </w:p>
    <w:p w:rsidR="00B02591" w:rsidRPr="004904E1" w:rsidRDefault="00B02591" w:rsidP="00C34F11">
      <w:pPr>
        <w:rPr>
          <w:rFonts w:ascii="Arial" w:hAnsi="Arial" w:cs="Arial"/>
          <w:noProof/>
          <w:sz w:val="20"/>
          <w:szCs w:val="20"/>
        </w:rPr>
      </w:pPr>
    </w:p>
    <w:p w:rsidR="00B02591" w:rsidRPr="004904E1" w:rsidRDefault="00B02591" w:rsidP="00C34F11">
      <w:pPr>
        <w:rPr>
          <w:rFonts w:ascii="Arial" w:hAnsi="Arial" w:cs="Arial"/>
          <w:noProof/>
          <w:sz w:val="20"/>
          <w:szCs w:val="20"/>
        </w:rPr>
      </w:pPr>
    </w:p>
    <w:p w:rsidR="00B02591" w:rsidRPr="004904E1" w:rsidRDefault="00B02591" w:rsidP="00C34F11">
      <w:pPr>
        <w:rPr>
          <w:rFonts w:ascii="Arial" w:hAnsi="Arial" w:cs="Arial"/>
          <w:noProof/>
          <w:sz w:val="20"/>
          <w:szCs w:val="20"/>
        </w:rPr>
      </w:pPr>
    </w:p>
    <w:p w:rsidR="00B02591" w:rsidRPr="004904E1" w:rsidRDefault="00B02591" w:rsidP="00C34F11">
      <w:pPr>
        <w:rPr>
          <w:rFonts w:ascii="Arial" w:hAnsi="Arial" w:cs="Arial"/>
          <w:noProof/>
          <w:sz w:val="20"/>
          <w:szCs w:val="20"/>
        </w:rPr>
      </w:pPr>
    </w:p>
    <w:p w:rsidR="00C34F11" w:rsidRPr="004904E1" w:rsidRDefault="00C34F11" w:rsidP="00B02591">
      <w:pPr>
        <w:ind w:left="5812"/>
        <w:jc w:val="both"/>
        <w:rPr>
          <w:rFonts w:ascii="Arial" w:hAnsi="Arial" w:cs="Arial"/>
          <w:noProof/>
          <w:sz w:val="20"/>
          <w:szCs w:val="20"/>
        </w:rPr>
      </w:pPr>
      <w:r w:rsidRPr="004904E1">
        <w:rPr>
          <w:rFonts w:ascii="Arial" w:hAnsi="Arial" w:cs="Arial"/>
          <w:noProof/>
          <w:sz w:val="20"/>
          <w:szCs w:val="20"/>
        </w:rPr>
        <w:t>Zatwierdził:</w:t>
      </w:r>
    </w:p>
    <w:p w:rsidR="00C91501" w:rsidRPr="004904E1" w:rsidRDefault="00C91501" w:rsidP="00B02591">
      <w:pPr>
        <w:ind w:left="5812"/>
        <w:jc w:val="both"/>
        <w:rPr>
          <w:rFonts w:ascii="Arial" w:hAnsi="Arial" w:cs="Arial"/>
          <w:noProof/>
          <w:sz w:val="20"/>
          <w:szCs w:val="20"/>
        </w:rPr>
      </w:pPr>
    </w:p>
    <w:p w:rsidR="00B35962" w:rsidRPr="004904E1" w:rsidRDefault="00B35962" w:rsidP="00B02591">
      <w:pPr>
        <w:ind w:left="5812"/>
        <w:jc w:val="both"/>
        <w:rPr>
          <w:rFonts w:ascii="Arial" w:hAnsi="Arial" w:cs="Arial"/>
          <w:sz w:val="20"/>
          <w:szCs w:val="20"/>
        </w:rPr>
      </w:pPr>
      <w:r w:rsidRPr="004904E1">
        <w:rPr>
          <w:rFonts w:ascii="Arial" w:hAnsi="Arial" w:cs="Arial"/>
          <w:sz w:val="20"/>
          <w:szCs w:val="20"/>
        </w:rPr>
        <w:t>Bernadeta Borkowska</w:t>
      </w:r>
    </w:p>
    <w:p w:rsidR="00C34F11" w:rsidRPr="004904E1" w:rsidRDefault="00B35962" w:rsidP="00B02591">
      <w:pPr>
        <w:ind w:left="5812"/>
        <w:jc w:val="both"/>
        <w:rPr>
          <w:rFonts w:ascii="Arial" w:hAnsi="Arial" w:cs="Arial"/>
          <w:noProof/>
          <w:sz w:val="20"/>
          <w:szCs w:val="20"/>
        </w:rPr>
      </w:pPr>
      <w:r w:rsidRPr="004904E1">
        <w:rPr>
          <w:rFonts w:ascii="Arial" w:hAnsi="Arial" w:cs="Arial"/>
          <w:sz w:val="20"/>
          <w:szCs w:val="20"/>
        </w:rPr>
        <w:t xml:space="preserve">Wójt </w:t>
      </w:r>
      <w:bookmarkStart w:id="15" w:name="_Hlk54859333"/>
      <w:r w:rsidRPr="004904E1">
        <w:rPr>
          <w:rFonts w:ascii="Arial" w:hAnsi="Arial" w:cs="Arial"/>
          <w:sz w:val="20"/>
          <w:szCs w:val="20"/>
        </w:rPr>
        <w:t>Gminy Ustronie Morskie</w:t>
      </w:r>
      <w:bookmarkEnd w:id="15"/>
    </w:p>
    <w:p w:rsidR="00284D86" w:rsidRPr="004904E1" w:rsidRDefault="00284D86" w:rsidP="00B02591">
      <w:pPr>
        <w:ind w:left="5812"/>
        <w:jc w:val="both"/>
        <w:rPr>
          <w:rFonts w:ascii="Arial" w:hAnsi="Arial" w:cs="Arial"/>
          <w:noProof/>
          <w:sz w:val="20"/>
          <w:szCs w:val="20"/>
        </w:rPr>
      </w:pPr>
    </w:p>
    <w:p w:rsidR="00284D86" w:rsidRPr="004904E1" w:rsidRDefault="00284D86" w:rsidP="00B02591">
      <w:pPr>
        <w:ind w:left="5812"/>
        <w:jc w:val="both"/>
        <w:rPr>
          <w:rFonts w:ascii="Arial" w:hAnsi="Arial" w:cs="Arial"/>
          <w:noProof/>
          <w:sz w:val="20"/>
          <w:szCs w:val="20"/>
        </w:rPr>
      </w:pPr>
    </w:p>
    <w:p w:rsidR="00C91501" w:rsidRPr="004904E1" w:rsidRDefault="00C34F11" w:rsidP="00B02591">
      <w:pPr>
        <w:ind w:left="5812"/>
        <w:jc w:val="both"/>
        <w:rPr>
          <w:rFonts w:ascii="Arial" w:hAnsi="Arial" w:cs="Arial"/>
          <w:noProof/>
          <w:sz w:val="20"/>
          <w:szCs w:val="20"/>
        </w:rPr>
      </w:pPr>
      <w:r w:rsidRPr="004904E1">
        <w:rPr>
          <w:rFonts w:ascii="Arial" w:hAnsi="Arial" w:cs="Arial"/>
          <w:noProof/>
          <w:sz w:val="20"/>
          <w:szCs w:val="20"/>
        </w:rPr>
        <w:t>…………………….</w:t>
      </w:r>
    </w:p>
    <w:sectPr w:rsidR="00C91501" w:rsidRPr="004904E1" w:rsidSect="00611D26">
      <w:footerReference w:type="default" r:id="rId11"/>
      <w:footerReference w:type="first" r:id="rId12"/>
      <w:pgSz w:w="11906" w:h="16838"/>
      <w:pgMar w:top="709" w:right="1021" w:bottom="567"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E7" w:rsidRDefault="00C316E7">
      <w:r>
        <w:separator/>
      </w:r>
    </w:p>
  </w:endnote>
  <w:endnote w:type="continuationSeparator" w:id="0">
    <w:p w:rsidR="00C316E7" w:rsidRDefault="00C31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516530"/>
      <w:docPartObj>
        <w:docPartGallery w:val="Page Numbers (Bottom of Page)"/>
        <w:docPartUnique/>
      </w:docPartObj>
    </w:sdtPr>
    <w:sdtContent>
      <w:p w:rsidR="00C740B1" w:rsidRDefault="007614B8">
        <w:pPr>
          <w:pStyle w:val="Stopka"/>
          <w:jc w:val="right"/>
        </w:pPr>
        <w:r>
          <w:fldChar w:fldCharType="begin"/>
        </w:r>
        <w:r w:rsidR="00C740B1">
          <w:instrText>PAGE   \* MERGEFORMAT</w:instrText>
        </w:r>
        <w:r>
          <w:fldChar w:fldCharType="separate"/>
        </w:r>
        <w:r w:rsidR="007B1650">
          <w:rPr>
            <w:noProof/>
          </w:rPr>
          <w:t>2</w:t>
        </w:r>
        <w:r>
          <w:fldChar w:fldCharType="end"/>
        </w:r>
      </w:p>
    </w:sdtContent>
  </w:sdt>
  <w:p w:rsidR="00C740B1" w:rsidRDefault="00C740B1">
    <w:pPr>
      <w:widowControl w:val="0"/>
      <w:autoSpaceDE w:val="0"/>
      <w:autoSpaceDN w:val="0"/>
      <w:adjustRightInd w:val="0"/>
      <w:spacing w:line="200" w:lineRule="exact"/>
      <w:rPr>
        <w:sz w:val="20"/>
        <w:szCs w:val="20"/>
      </w:rPr>
    </w:pPr>
  </w:p>
  <w:p w:rsidR="00C740B1" w:rsidRDefault="00C740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943208"/>
      <w:docPartObj>
        <w:docPartGallery w:val="Page Numbers (Bottom of Page)"/>
        <w:docPartUnique/>
      </w:docPartObj>
    </w:sdtPr>
    <w:sdtContent>
      <w:p w:rsidR="00C740B1" w:rsidRDefault="007614B8">
        <w:pPr>
          <w:pStyle w:val="Stopka"/>
          <w:jc w:val="right"/>
        </w:pPr>
        <w:r>
          <w:fldChar w:fldCharType="begin"/>
        </w:r>
        <w:r w:rsidR="00C740B1">
          <w:instrText>PAGE   \* MERGEFORMAT</w:instrText>
        </w:r>
        <w:r>
          <w:fldChar w:fldCharType="separate"/>
        </w:r>
        <w:r w:rsidR="007B1650">
          <w:rPr>
            <w:noProof/>
          </w:rPr>
          <w:t>1</w:t>
        </w:r>
        <w:r>
          <w:fldChar w:fldCharType="end"/>
        </w:r>
      </w:p>
    </w:sdtContent>
  </w:sdt>
  <w:p w:rsidR="00C740B1" w:rsidRDefault="00C740B1">
    <w:pPr>
      <w:pStyle w:val="Stopka"/>
    </w:pPr>
  </w:p>
  <w:p w:rsidR="00C740B1" w:rsidRDefault="00C740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E7" w:rsidRDefault="00C316E7">
      <w:r>
        <w:separator/>
      </w:r>
    </w:p>
  </w:footnote>
  <w:footnote w:type="continuationSeparator" w:id="0">
    <w:p w:rsidR="00C316E7" w:rsidRDefault="00C316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C12"/>
    <w:multiLevelType w:val="hybridMultilevel"/>
    <w:tmpl w:val="D6EE1ADC"/>
    <w:lvl w:ilvl="0" w:tplc="EEC0DBD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
    <w:nsid w:val="15F042F2"/>
    <w:multiLevelType w:val="hybridMultilevel"/>
    <w:tmpl w:val="BB0AF482"/>
    <w:lvl w:ilvl="0" w:tplc="B0927DD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4">
    <w:nsid w:val="208368A6"/>
    <w:multiLevelType w:val="multilevel"/>
    <w:tmpl w:val="5E4CEB82"/>
    <w:lvl w:ilvl="0">
      <w:start w:val="1"/>
      <w:numFmt w:val="decimal"/>
      <w:lvlText w:val="%1."/>
      <w:lvlJc w:val="left"/>
      <w:pPr>
        <w:tabs>
          <w:tab w:val="num" w:pos="360"/>
        </w:tabs>
        <w:ind w:left="360" w:hanging="360"/>
      </w:pPr>
      <w:rPr>
        <w:rFonts w:ascii="Arial" w:eastAsia="Times New Roman" w:hAnsi="Arial" w:cs="Times New Roman" w:hint="default"/>
        <w:b w:val="0"/>
        <w:bCs w:val="0"/>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30073C8"/>
    <w:multiLevelType w:val="hybridMultilevel"/>
    <w:tmpl w:val="39DAB282"/>
    <w:lvl w:ilvl="0" w:tplc="DC60DC7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466442"/>
    <w:multiLevelType w:val="hybridMultilevel"/>
    <w:tmpl w:val="150E3FE8"/>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29E9153E"/>
    <w:multiLevelType w:val="hybridMultilevel"/>
    <w:tmpl w:val="4B3EF2C8"/>
    <w:lvl w:ilvl="0" w:tplc="AB6E1D7A">
      <w:start w:val="1"/>
      <w:numFmt w:val="decimal"/>
      <w:lvlText w:val="6.%1."/>
      <w:lvlJc w:val="left"/>
      <w:pPr>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E80BA0"/>
    <w:multiLevelType w:val="hybridMultilevel"/>
    <w:tmpl w:val="218C425E"/>
    <w:lvl w:ilvl="0" w:tplc="7714A73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0">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5C0396F"/>
    <w:multiLevelType w:val="hybridMultilevel"/>
    <w:tmpl w:val="5486F3A8"/>
    <w:lvl w:ilvl="0" w:tplc="08B2F40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8C75DF"/>
    <w:multiLevelType w:val="hybridMultilevel"/>
    <w:tmpl w:val="708C2FC4"/>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3F4509FD"/>
    <w:multiLevelType w:val="hybridMultilevel"/>
    <w:tmpl w:val="DF24ED40"/>
    <w:lvl w:ilvl="0" w:tplc="74488D7C">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5">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6">
    <w:nsid w:val="47780927"/>
    <w:multiLevelType w:val="hybridMultilevel"/>
    <w:tmpl w:val="5C244BA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852960"/>
    <w:multiLevelType w:val="hybridMultilevel"/>
    <w:tmpl w:val="15A4AF72"/>
    <w:lvl w:ilvl="0" w:tplc="5B5079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213A50"/>
    <w:multiLevelType w:val="hybridMultilevel"/>
    <w:tmpl w:val="90EC5B4A"/>
    <w:lvl w:ilvl="0" w:tplc="B53A08FA">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76BE2E7A"/>
    <w:multiLevelType w:val="hybridMultilevel"/>
    <w:tmpl w:val="AADC4C64"/>
    <w:lvl w:ilvl="0" w:tplc="1632C0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21"/>
  </w:num>
  <w:num w:numId="4">
    <w:abstractNumId w:val="15"/>
  </w:num>
  <w:num w:numId="5">
    <w:abstractNumId w:val="1"/>
  </w:num>
  <w:num w:numId="6">
    <w:abstractNumId w:val="2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9"/>
  </w:num>
  <w:num w:numId="11">
    <w:abstractNumId w:val="17"/>
  </w:num>
  <w:num w:numId="12">
    <w:abstractNumId w:val="25"/>
  </w:num>
  <w:num w:numId="13">
    <w:abstractNumId w:val="16"/>
  </w:num>
  <w:num w:numId="14">
    <w:abstractNumId w:val="7"/>
  </w:num>
  <w:num w:numId="15">
    <w:abstractNumId w:val="18"/>
  </w:num>
  <w:num w:numId="16">
    <w:abstractNumId w:val="22"/>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2"/>
  </w:num>
  <w:num w:numId="20">
    <w:abstractNumId w:val="20"/>
  </w:num>
  <w:num w:numId="21">
    <w:abstractNumId w:val="2"/>
  </w:num>
  <w:num w:numId="22">
    <w:abstractNumId w:val="11"/>
  </w:num>
  <w:num w:numId="23">
    <w:abstractNumId w:val="13"/>
  </w:num>
  <w:num w:numId="24">
    <w:abstractNumId w:val="5"/>
  </w:num>
  <w:num w:numId="25">
    <w:abstractNumId w:val="0"/>
  </w:num>
  <w:num w:numId="2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852789"/>
    <w:rsid w:val="00002D0D"/>
    <w:rsid w:val="00004AE6"/>
    <w:rsid w:val="00007A6A"/>
    <w:rsid w:val="0001345A"/>
    <w:rsid w:val="0002194F"/>
    <w:rsid w:val="000265B0"/>
    <w:rsid w:val="00032B06"/>
    <w:rsid w:val="00033851"/>
    <w:rsid w:val="00054213"/>
    <w:rsid w:val="000663A7"/>
    <w:rsid w:val="00072B9E"/>
    <w:rsid w:val="00080BB8"/>
    <w:rsid w:val="00087631"/>
    <w:rsid w:val="00092930"/>
    <w:rsid w:val="00095892"/>
    <w:rsid w:val="000A5DA6"/>
    <w:rsid w:val="000C50B9"/>
    <w:rsid w:val="000D6165"/>
    <w:rsid w:val="000F3DCF"/>
    <w:rsid w:val="000F67B1"/>
    <w:rsid w:val="000F6D88"/>
    <w:rsid w:val="000F7E52"/>
    <w:rsid w:val="0010675D"/>
    <w:rsid w:val="00112DD9"/>
    <w:rsid w:val="00125579"/>
    <w:rsid w:val="001278B2"/>
    <w:rsid w:val="001351A4"/>
    <w:rsid w:val="001364D6"/>
    <w:rsid w:val="0013692A"/>
    <w:rsid w:val="00140358"/>
    <w:rsid w:val="001445F4"/>
    <w:rsid w:val="00145D59"/>
    <w:rsid w:val="00146551"/>
    <w:rsid w:val="001539E3"/>
    <w:rsid w:val="00155222"/>
    <w:rsid w:val="00156153"/>
    <w:rsid w:val="00164D85"/>
    <w:rsid w:val="001920B5"/>
    <w:rsid w:val="0019688D"/>
    <w:rsid w:val="001A07F0"/>
    <w:rsid w:val="001A0F78"/>
    <w:rsid w:val="001A1645"/>
    <w:rsid w:val="001A6CC1"/>
    <w:rsid w:val="001B1216"/>
    <w:rsid w:val="001B2351"/>
    <w:rsid w:val="001B29A2"/>
    <w:rsid w:val="001C36D0"/>
    <w:rsid w:val="001C3C31"/>
    <w:rsid w:val="001D234B"/>
    <w:rsid w:val="001D47EA"/>
    <w:rsid w:val="001F57A9"/>
    <w:rsid w:val="002044FB"/>
    <w:rsid w:val="0020460D"/>
    <w:rsid w:val="00207965"/>
    <w:rsid w:val="00214CD8"/>
    <w:rsid w:val="00231340"/>
    <w:rsid w:val="002339FC"/>
    <w:rsid w:val="00236FCF"/>
    <w:rsid w:val="002378C8"/>
    <w:rsid w:val="00270BC2"/>
    <w:rsid w:val="00272F5E"/>
    <w:rsid w:val="002743B3"/>
    <w:rsid w:val="0027492D"/>
    <w:rsid w:val="00276852"/>
    <w:rsid w:val="00281C2F"/>
    <w:rsid w:val="00284D86"/>
    <w:rsid w:val="002B38F1"/>
    <w:rsid w:val="002B7E3F"/>
    <w:rsid w:val="002C45EF"/>
    <w:rsid w:val="002C5F30"/>
    <w:rsid w:val="002D7020"/>
    <w:rsid w:val="002E2347"/>
    <w:rsid w:val="002E3CED"/>
    <w:rsid w:val="002E7EBD"/>
    <w:rsid w:val="003009CA"/>
    <w:rsid w:val="00300E14"/>
    <w:rsid w:val="00306E68"/>
    <w:rsid w:val="0031159F"/>
    <w:rsid w:val="00311B0B"/>
    <w:rsid w:val="00331ED2"/>
    <w:rsid w:val="00335F0B"/>
    <w:rsid w:val="00342345"/>
    <w:rsid w:val="00343479"/>
    <w:rsid w:val="00347B0A"/>
    <w:rsid w:val="003622C5"/>
    <w:rsid w:val="003629DC"/>
    <w:rsid w:val="003732E4"/>
    <w:rsid w:val="00374FF2"/>
    <w:rsid w:val="0038036B"/>
    <w:rsid w:val="003A6592"/>
    <w:rsid w:val="003A7527"/>
    <w:rsid w:val="003B14D1"/>
    <w:rsid w:val="003B5178"/>
    <w:rsid w:val="003B7850"/>
    <w:rsid w:val="003C72E4"/>
    <w:rsid w:val="003D0651"/>
    <w:rsid w:val="003E0434"/>
    <w:rsid w:val="003E31D2"/>
    <w:rsid w:val="003F4263"/>
    <w:rsid w:val="003F64D5"/>
    <w:rsid w:val="00400C77"/>
    <w:rsid w:val="00417BFF"/>
    <w:rsid w:val="0042108A"/>
    <w:rsid w:val="00451EA1"/>
    <w:rsid w:val="00460D39"/>
    <w:rsid w:val="00466CB8"/>
    <w:rsid w:val="00467F20"/>
    <w:rsid w:val="00470993"/>
    <w:rsid w:val="00473461"/>
    <w:rsid w:val="0047354C"/>
    <w:rsid w:val="004800CE"/>
    <w:rsid w:val="0048119B"/>
    <w:rsid w:val="004904E1"/>
    <w:rsid w:val="004907E0"/>
    <w:rsid w:val="004958D7"/>
    <w:rsid w:val="004A2979"/>
    <w:rsid w:val="004A4C8B"/>
    <w:rsid w:val="004A6FD4"/>
    <w:rsid w:val="004B11FB"/>
    <w:rsid w:val="004B2090"/>
    <w:rsid w:val="004C0258"/>
    <w:rsid w:val="004C4955"/>
    <w:rsid w:val="004C627A"/>
    <w:rsid w:val="004C6489"/>
    <w:rsid w:val="004C6B54"/>
    <w:rsid w:val="004D174D"/>
    <w:rsid w:val="004D39FF"/>
    <w:rsid w:val="004D7E26"/>
    <w:rsid w:val="004E26B3"/>
    <w:rsid w:val="004E3BE2"/>
    <w:rsid w:val="004E40CA"/>
    <w:rsid w:val="004E517D"/>
    <w:rsid w:val="004F4DF8"/>
    <w:rsid w:val="00506804"/>
    <w:rsid w:val="00510FC1"/>
    <w:rsid w:val="005152E2"/>
    <w:rsid w:val="005164CF"/>
    <w:rsid w:val="00517542"/>
    <w:rsid w:val="00531244"/>
    <w:rsid w:val="00532433"/>
    <w:rsid w:val="00535982"/>
    <w:rsid w:val="00540495"/>
    <w:rsid w:val="005428FB"/>
    <w:rsid w:val="00550F98"/>
    <w:rsid w:val="00552957"/>
    <w:rsid w:val="00557481"/>
    <w:rsid w:val="005652DC"/>
    <w:rsid w:val="00565F7A"/>
    <w:rsid w:val="00571CF8"/>
    <w:rsid w:val="005745FF"/>
    <w:rsid w:val="005747B0"/>
    <w:rsid w:val="005A1AF4"/>
    <w:rsid w:val="005B4386"/>
    <w:rsid w:val="005B4CFB"/>
    <w:rsid w:val="005B5BA8"/>
    <w:rsid w:val="005C6B97"/>
    <w:rsid w:val="005E1968"/>
    <w:rsid w:val="005E1F33"/>
    <w:rsid w:val="005F5E92"/>
    <w:rsid w:val="005F64A3"/>
    <w:rsid w:val="00611D26"/>
    <w:rsid w:val="0063594D"/>
    <w:rsid w:val="0064067F"/>
    <w:rsid w:val="0066129E"/>
    <w:rsid w:val="00665176"/>
    <w:rsid w:val="006662A0"/>
    <w:rsid w:val="00666EC4"/>
    <w:rsid w:val="00677F09"/>
    <w:rsid w:val="006A0D39"/>
    <w:rsid w:val="006A0E54"/>
    <w:rsid w:val="006A42D4"/>
    <w:rsid w:val="006C6A11"/>
    <w:rsid w:val="006D092F"/>
    <w:rsid w:val="006D0961"/>
    <w:rsid w:val="006D19E1"/>
    <w:rsid w:val="006E1C9E"/>
    <w:rsid w:val="006E28BC"/>
    <w:rsid w:val="006E49F9"/>
    <w:rsid w:val="006E5596"/>
    <w:rsid w:val="006E7854"/>
    <w:rsid w:val="006F3A46"/>
    <w:rsid w:val="006F6F79"/>
    <w:rsid w:val="00703CA5"/>
    <w:rsid w:val="007059B9"/>
    <w:rsid w:val="00706925"/>
    <w:rsid w:val="0071545B"/>
    <w:rsid w:val="00717C3A"/>
    <w:rsid w:val="00725FEB"/>
    <w:rsid w:val="0073492D"/>
    <w:rsid w:val="00736584"/>
    <w:rsid w:val="00741C1C"/>
    <w:rsid w:val="00743282"/>
    <w:rsid w:val="0074408F"/>
    <w:rsid w:val="0074451E"/>
    <w:rsid w:val="007614B8"/>
    <w:rsid w:val="007646D0"/>
    <w:rsid w:val="00767674"/>
    <w:rsid w:val="0077047B"/>
    <w:rsid w:val="00784787"/>
    <w:rsid w:val="00794D4A"/>
    <w:rsid w:val="007A03CA"/>
    <w:rsid w:val="007B1650"/>
    <w:rsid w:val="007B77E6"/>
    <w:rsid w:val="007C4C40"/>
    <w:rsid w:val="007E0F09"/>
    <w:rsid w:val="007F14EE"/>
    <w:rsid w:val="007F3FAF"/>
    <w:rsid w:val="00803B54"/>
    <w:rsid w:val="008040EB"/>
    <w:rsid w:val="00807DCC"/>
    <w:rsid w:val="00820D8E"/>
    <w:rsid w:val="008242A1"/>
    <w:rsid w:val="00826699"/>
    <w:rsid w:val="00835D8A"/>
    <w:rsid w:val="00842AD1"/>
    <w:rsid w:val="008469B3"/>
    <w:rsid w:val="00846C0D"/>
    <w:rsid w:val="008474BD"/>
    <w:rsid w:val="00852789"/>
    <w:rsid w:val="00853A0B"/>
    <w:rsid w:val="00865036"/>
    <w:rsid w:val="008843B1"/>
    <w:rsid w:val="008859CB"/>
    <w:rsid w:val="0088647D"/>
    <w:rsid w:val="00892931"/>
    <w:rsid w:val="008A607D"/>
    <w:rsid w:val="008B59DE"/>
    <w:rsid w:val="008B60DC"/>
    <w:rsid w:val="008C06A6"/>
    <w:rsid w:val="008C6EA8"/>
    <w:rsid w:val="008D41CD"/>
    <w:rsid w:val="008E66F6"/>
    <w:rsid w:val="008F56C7"/>
    <w:rsid w:val="0093071F"/>
    <w:rsid w:val="00931B64"/>
    <w:rsid w:val="009427BF"/>
    <w:rsid w:val="009610A4"/>
    <w:rsid w:val="009626D5"/>
    <w:rsid w:val="00966DB0"/>
    <w:rsid w:val="00972381"/>
    <w:rsid w:val="00973ED4"/>
    <w:rsid w:val="00987D27"/>
    <w:rsid w:val="00992514"/>
    <w:rsid w:val="00997033"/>
    <w:rsid w:val="009A224C"/>
    <w:rsid w:val="009B2664"/>
    <w:rsid w:val="009B3E60"/>
    <w:rsid w:val="009B5E37"/>
    <w:rsid w:val="009B7146"/>
    <w:rsid w:val="009C041A"/>
    <w:rsid w:val="009C6B38"/>
    <w:rsid w:val="009D1C9A"/>
    <w:rsid w:val="009E4E4C"/>
    <w:rsid w:val="009E5129"/>
    <w:rsid w:val="00A11908"/>
    <w:rsid w:val="00A14253"/>
    <w:rsid w:val="00A25116"/>
    <w:rsid w:val="00A266CD"/>
    <w:rsid w:val="00A27C80"/>
    <w:rsid w:val="00A31604"/>
    <w:rsid w:val="00A4695A"/>
    <w:rsid w:val="00A500E6"/>
    <w:rsid w:val="00A51C6D"/>
    <w:rsid w:val="00A56786"/>
    <w:rsid w:val="00A614E1"/>
    <w:rsid w:val="00A75D27"/>
    <w:rsid w:val="00A825DD"/>
    <w:rsid w:val="00A91F25"/>
    <w:rsid w:val="00A946BD"/>
    <w:rsid w:val="00A946F8"/>
    <w:rsid w:val="00A95B58"/>
    <w:rsid w:val="00A97F4E"/>
    <w:rsid w:val="00AC35AD"/>
    <w:rsid w:val="00AC3867"/>
    <w:rsid w:val="00AD23A0"/>
    <w:rsid w:val="00AD2CDD"/>
    <w:rsid w:val="00AD5F34"/>
    <w:rsid w:val="00AE2C0F"/>
    <w:rsid w:val="00B02591"/>
    <w:rsid w:val="00B03533"/>
    <w:rsid w:val="00B35962"/>
    <w:rsid w:val="00B42565"/>
    <w:rsid w:val="00B44123"/>
    <w:rsid w:val="00B53A59"/>
    <w:rsid w:val="00B735A3"/>
    <w:rsid w:val="00B83221"/>
    <w:rsid w:val="00B9295A"/>
    <w:rsid w:val="00B92FF4"/>
    <w:rsid w:val="00B97EA6"/>
    <w:rsid w:val="00BD52D4"/>
    <w:rsid w:val="00BF1D78"/>
    <w:rsid w:val="00BF6954"/>
    <w:rsid w:val="00BF7CBC"/>
    <w:rsid w:val="00C01078"/>
    <w:rsid w:val="00C148DA"/>
    <w:rsid w:val="00C31294"/>
    <w:rsid w:val="00C316E7"/>
    <w:rsid w:val="00C32B9D"/>
    <w:rsid w:val="00C34F11"/>
    <w:rsid w:val="00C37094"/>
    <w:rsid w:val="00C54DDC"/>
    <w:rsid w:val="00C57345"/>
    <w:rsid w:val="00C7282B"/>
    <w:rsid w:val="00C740B1"/>
    <w:rsid w:val="00C76B07"/>
    <w:rsid w:val="00C91501"/>
    <w:rsid w:val="00CA477E"/>
    <w:rsid w:val="00CB2DF1"/>
    <w:rsid w:val="00CB4125"/>
    <w:rsid w:val="00CB7749"/>
    <w:rsid w:val="00CC115B"/>
    <w:rsid w:val="00CC1B34"/>
    <w:rsid w:val="00CC2B79"/>
    <w:rsid w:val="00CC5A23"/>
    <w:rsid w:val="00CD3405"/>
    <w:rsid w:val="00CD3785"/>
    <w:rsid w:val="00CE0C0B"/>
    <w:rsid w:val="00CE5230"/>
    <w:rsid w:val="00CF4469"/>
    <w:rsid w:val="00CF6337"/>
    <w:rsid w:val="00D00E00"/>
    <w:rsid w:val="00D24C00"/>
    <w:rsid w:val="00D25CC5"/>
    <w:rsid w:val="00D262CB"/>
    <w:rsid w:val="00D3083B"/>
    <w:rsid w:val="00D35DCA"/>
    <w:rsid w:val="00D361AF"/>
    <w:rsid w:val="00D436DD"/>
    <w:rsid w:val="00D53E13"/>
    <w:rsid w:val="00D6224A"/>
    <w:rsid w:val="00D73CB1"/>
    <w:rsid w:val="00DA04DD"/>
    <w:rsid w:val="00DA5EFE"/>
    <w:rsid w:val="00DA78EC"/>
    <w:rsid w:val="00DB323F"/>
    <w:rsid w:val="00DC0F68"/>
    <w:rsid w:val="00DC238B"/>
    <w:rsid w:val="00DD18F6"/>
    <w:rsid w:val="00DD437B"/>
    <w:rsid w:val="00DD4A60"/>
    <w:rsid w:val="00DD4DFD"/>
    <w:rsid w:val="00DE0A69"/>
    <w:rsid w:val="00DE1307"/>
    <w:rsid w:val="00E0463A"/>
    <w:rsid w:val="00E162DE"/>
    <w:rsid w:val="00E23B1D"/>
    <w:rsid w:val="00E24767"/>
    <w:rsid w:val="00E27173"/>
    <w:rsid w:val="00E27244"/>
    <w:rsid w:val="00E3426D"/>
    <w:rsid w:val="00E34492"/>
    <w:rsid w:val="00E3640E"/>
    <w:rsid w:val="00E50E6C"/>
    <w:rsid w:val="00E5100A"/>
    <w:rsid w:val="00E51DB5"/>
    <w:rsid w:val="00E5694B"/>
    <w:rsid w:val="00E65677"/>
    <w:rsid w:val="00E7064D"/>
    <w:rsid w:val="00E80BC2"/>
    <w:rsid w:val="00E81C29"/>
    <w:rsid w:val="00E85C22"/>
    <w:rsid w:val="00EA5801"/>
    <w:rsid w:val="00EA5FA7"/>
    <w:rsid w:val="00EA732D"/>
    <w:rsid w:val="00EB5C29"/>
    <w:rsid w:val="00EC6BDB"/>
    <w:rsid w:val="00ED0A8A"/>
    <w:rsid w:val="00ED1B2A"/>
    <w:rsid w:val="00EE1312"/>
    <w:rsid w:val="00F065D6"/>
    <w:rsid w:val="00F070BB"/>
    <w:rsid w:val="00F22F7B"/>
    <w:rsid w:val="00F25CBA"/>
    <w:rsid w:val="00F52BDB"/>
    <w:rsid w:val="00F60A73"/>
    <w:rsid w:val="00F72951"/>
    <w:rsid w:val="00F77D4E"/>
    <w:rsid w:val="00F9095F"/>
    <w:rsid w:val="00F94AFF"/>
    <w:rsid w:val="00F965E9"/>
    <w:rsid w:val="00F978E7"/>
    <w:rsid w:val="00FA197D"/>
    <w:rsid w:val="00FA1A36"/>
    <w:rsid w:val="00FB1F6F"/>
    <w:rsid w:val="00FB2697"/>
    <w:rsid w:val="00FB6757"/>
    <w:rsid w:val="00FB776C"/>
    <w:rsid w:val="00FB7D06"/>
    <w:rsid w:val="00FF6B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8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4F11"/>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C34F11"/>
    <w:pPr>
      <w:keepNext/>
      <w:widowControl w:val="0"/>
      <w:suppressAutoHyphens/>
      <w:spacing w:before="240" w:after="60"/>
      <w:outlineLvl w:val="1"/>
    </w:pPr>
    <w:rPr>
      <w:rFonts w:ascii="Arial" w:eastAsia="Calibri" w:hAnsi="Arial"/>
      <w:b/>
      <w:i/>
      <w:color w:val="000000"/>
      <w:sz w:val="28"/>
      <w:szCs w:val="20"/>
    </w:rPr>
  </w:style>
  <w:style w:type="paragraph" w:styleId="Nagwek3">
    <w:name w:val="heading 3"/>
    <w:basedOn w:val="Normalny"/>
    <w:next w:val="Normalny"/>
    <w:link w:val="Nagwek3Znak"/>
    <w:semiHidden/>
    <w:unhideWhenUsed/>
    <w:qFormat/>
    <w:rsid w:val="00C34F11"/>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Nagwek4">
    <w:name w:val="heading 4"/>
    <w:basedOn w:val="Normalny"/>
    <w:next w:val="Normalny"/>
    <w:link w:val="Nagwek4Znak"/>
    <w:uiPriority w:val="99"/>
    <w:qFormat/>
    <w:rsid w:val="00C34F11"/>
    <w:pPr>
      <w:keepNext/>
      <w:jc w:val="center"/>
      <w:outlineLvl w:val="3"/>
    </w:pPr>
    <w:rPr>
      <w:rFonts w:ascii="Arial Narrow" w:eastAsia="Calibri" w:hAnsi="Arial Narrow"/>
      <w:b/>
      <w:sz w:val="20"/>
      <w:szCs w:val="20"/>
    </w:rPr>
  </w:style>
  <w:style w:type="paragraph" w:styleId="Nagwek6">
    <w:name w:val="heading 6"/>
    <w:basedOn w:val="Normalny"/>
    <w:next w:val="Normalny"/>
    <w:link w:val="Nagwek6Znak"/>
    <w:uiPriority w:val="99"/>
    <w:qFormat/>
    <w:rsid w:val="00C34F11"/>
    <w:pPr>
      <w:keepNext/>
      <w:ind w:firstLine="431"/>
      <w:jc w:val="center"/>
      <w:outlineLvl w:val="5"/>
    </w:pPr>
    <w:rPr>
      <w:rFonts w:eastAsia="Calibri"/>
      <w:b/>
      <w:sz w:val="20"/>
      <w:szCs w:val="20"/>
      <w:u w:val="single"/>
    </w:rPr>
  </w:style>
  <w:style w:type="paragraph" w:styleId="Nagwek7">
    <w:name w:val="heading 7"/>
    <w:basedOn w:val="Normalny"/>
    <w:next w:val="Normalny"/>
    <w:link w:val="Nagwek7Znak"/>
    <w:uiPriority w:val="99"/>
    <w:qFormat/>
    <w:rsid w:val="00C34F11"/>
    <w:pPr>
      <w:spacing w:before="240" w:after="60"/>
      <w:outlineLvl w:val="6"/>
    </w:pPr>
    <w:rPr>
      <w:rFonts w:eastAsia="Calibri"/>
      <w:szCs w:val="20"/>
    </w:rPr>
  </w:style>
  <w:style w:type="paragraph" w:styleId="Nagwek8">
    <w:name w:val="heading 8"/>
    <w:basedOn w:val="Normalny"/>
    <w:next w:val="Normalny"/>
    <w:link w:val="Nagwek8Znak"/>
    <w:uiPriority w:val="99"/>
    <w:qFormat/>
    <w:rsid w:val="00C34F11"/>
    <w:pPr>
      <w:keepNext/>
      <w:outlineLvl w:val="7"/>
    </w:pPr>
    <w:rPr>
      <w:rFonts w:ascii="Arial Narrow" w:eastAsia="Calibri" w:hAnsi="Arial Narrow"/>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1920B5"/>
    <w:rPr>
      <w:color w:val="605E5C"/>
      <w:shd w:val="clear" w:color="auto" w:fill="E1DFDD"/>
    </w:rPr>
  </w:style>
  <w:style w:type="character" w:customStyle="1" w:styleId="Nagwek1Znak">
    <w:name w:val="Nagłówek 1 Znak"/>
    <w:basedOn w:val="Domylnaczcionkaakapitu"/>
    <w:link w:val="Nagwek1"/>
    <w:rsid w:val="00C34F11"/>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C34F11"/>
    <w:rPr>
      <w:rFonts w:ascii="Arial" w:eastAsia="Calibri" w:hAnsi="Arial" w:cs="Times New Roman"/>
      <w:b/>
      <w:i/>
      <w:color w:val="000000"/>
      <w:sz w:val="28"/>
      <w:szCs w:val="20"/>
      <w:lang w:eastAsia="pl-PL"/>
    </w:rPr>
  </w:style>
  <w:style w:type="character" w:customStyle="1" w:styleId="Nagwek3Znak">
    <w:name w:val="Nagłówek 3 Znak"/>
    <w:basedOn w:val="Domylnaczcionkaakapitu"/>
    <w:link w:val="Nagwek3"/>
    <w:semiHidden/>
    <w:rsid w:val="00C34F11"/>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9"/>
    <w:rsid w:val="00C34F11"/>
    <w:rPr>
      <w:rFonts w:ascii="Arial Narrow" w:eastAsia="Calibri" w:hAnsi="Arial Narrow" w:cs="Times New Roman"/>
      <w:b/>
      <w:sz w:val="20"/>
      <w:szCs w:val="20"/>
      <w:lang w:eastAsia="pl-PL"/>
    </w:rPr>
  </w:style>
  <w:style w:type="character" w:customStyle="1" w:styleId="Nagwek6Znak">
    <w:name w:val="Nagłówek 6 Znak"/>
    <w:basedOn w:val="Domylnaczcionkaakapitu"/>
    <w:link w:val="Nagwek6"/>
    <w:uiPriority w:val="99"/>
    <w:rsid w:val="00C34F11"/>
    <w:rPr>
      <w:rFonts w:ascii="Times New Roman" w:eastAsia="Calibri" w:hAnsi="Times New Roman" w:cs="Times New Roman"/>
      <w:b/>
      <w:sz w:val="20"/>
      <w:szCs w:val="20"/>
      <w:u w:val="single"/>
      <w:lang w:eastAsia="pl-PL"/>
    </w:rPr>
  </w:style>
  <w:style w:type="character" w:customStyle="1" w:styleId="Nagwek7Znak">
    <w:name w:val="Nagłówek 7 Znak"/>
    <w:basedOn w:val="Domylnaczcionkaakapitu"/>
    <w:link w:val="Nagwek7"/>
    <w:uiPriority w:val="99"/>
    <w:rsid w:val="00C34F11"/>
    <w:rPr>
      <w:rFonts w:ascii="Times New Roman" w:eastAsia="Calibri" w:hAnsi="Times New Roman" w:cs="Times New Roman"/>
      <w:sz w:val="24"/>
      <w:szCs w:val="20"/>
      <w:lang w:eastAsia="pl-PL"/>
    </w:rPr>
  </w:style>
  <w:style w:type="character" w:customStyle="1" w:styleId="Nagwek8Znak">
    <w:name w:val="Nagłówek 8 Znak"/>
    <w:basedOn w:val="Domylnaczcionkaakapitu"/>
    <w:link w:val="Nagwek8"/>
    <w:uiPriority w:val="99"/>
    <w:rsid w:val="00C34F11"/>
    <w:rPr>
      <w:rFonts w:ascii="Arial Narrow" w:eastAsia="Calibri" w:hAnsi="Arial Narrow" w:cs="Times New Roman"/>
      <w:b/>
      <w:sz w:val="20"/>
      <w:szCs w:val="20"/>
      <w:lang w:eastAsia="pl-PL"/>
    </w:rPr>
  </w:style>
  <w:style w:type="numbering" w:customStyle="1" w:styleId="Bezlisty3">
    <w:name w:val="Bez listy3"/>
    <w:next w:val="Bezlisty"/>
    <w:uiPriority w:val="99"/>
    <w:semiHidden/>
    <w:unhideWhenUsed/>
    <w:rsid w:val="00C34F11"/>
  </w:style>
  <w:style w:type="paragraph" w:styleId="Tekstpodstawowy">
    <w:name w:val="Body Text"/>
    <w:basedOn w:val="Normalny"/>
    <w:link w:val="TekstpodstawowyZnak"/>
    <w:uiPriority w:val="99"/>
    <w:rsid w:val="00C34F11"/>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C34F11"/>
    <w:rPr>
      <w:rFonts w:ascii="Arial Narrow" w:eastAsia="Calibri" w:hAnsi="Arial Narrow" w:cs="Times New Roman"/>
      <w:sz w:val="20"/>
      <w:szCs w:val="20"/>
      <w:lang w:eastAsia="pl-PL"/>
    </w:rPr>
  </w:style>
  <w:style w:type="paragraph" w:styleId="Tekstpodstawowy2">
    <w:name w:val="Body Text 2"/>
    <w:basedOn w:val="Normalny"/>
    <w:link w:val="Tekstpodstawowy2Znak"/>
    <w:uiPriority w:val="99"/>
    <w:rsid w:val="00C34F11"/>
    <w:pPr>
      <w:jc w:val="center"/>
    </w:pPr>
    <w:rPr>
      <w:rFonts w:ascii="Arial Narrow" w:eastAsia="Calibri" w:hAnsi="Arial Narrow"/>
      <w:sz w:val="20"/>
      <w:szCs w:val="20"/>
    </w:rPr>
  </w:style>
  <w:style w:type="character" w:customStyle="1" w:styleId="Tekstpodstawowy2Znak">
    <w:name w:val="Tekst podstawowy 2 Znak"/>
    <w:basedOn w:val="Domylnaczcionkaakapitu"/>
    <w:link w:val="Tekstpodstawowy2"/>
    <w:uiPriority w:val="99"/>
    <w:rsid w:val="00C34F11"/>
    <w:rPr>
      <w:rFonts w:ascii="Arial Narrow" w:eastAsia="Calibri" w:hAnsi="Arial Narrow" w:cs="Times New Roman"/>
      <w:sz w:val="20"/>
      <w:szCs w:val="20"/>
      <w:lang w:eastAsia="pl-PL"/>
    </w:rPr>
  </w:style>
  <w:style w:type="character" w:styleId="Numerstrony">
    <w:name w:val="page number"/>
    <w:uiPriority w:val="99"/>
    <w:rsid w:val="00C34F11"/>
    <w:rPr>
      <w:rFonts w:cs="Times New Roman"/>
    </w:rPr>
  </w:style>
  <w:style w:type="paragraph" w:customStyle="1" w:styleId="Nagwek10">
    <w:name w:val="Nag?Ńwek 1"/>
    <w:basedOn w:val="Normalny"/>
    <w:next w:val="Normalny"/>
    <w:uiPriority w:val="99"/>
    <w:rsid w:val="00C34F11"/>
    <w:pPr>
      <w:keepNext/>
      <w:jc w:val="center"/>
    </w:pPr>
    <w:rPr>
      <w:rFonts w:ascii="Arial" w:hAnsi="Arial" w:cs="Arial"/>
      <w:b/>
      <w:bCs/>
      <w:caps/>
    </w:rPr>
  </w:style>
  <w:style w:type="paragraph" w:styleId="Tekstpodstawowywcity">
    <w:name w:val="Body Text Indent"/>
    <w:basedOn w:val="Normalny"/>
    <w:link w:val="TekstpodstawowywcityZnak"/>
    <w:uiPriority w:val="99"/>
    <w:rsid w:val="00C34F11"/>
    <w:pPr>
      <w:tabs>
        <w:tab w:val="right" w:pos="284"/>
      </w:tabs>
      <w:ind w:left="284" w:hanging="284"/>
      <w:jc w:val="both"/>
    </w:pPr>
    <w:rPr>
      <w:rFonts w:ascii="Arial" w:eastAsia="Calibri" w:hAnsi="Arial"/>
      <w:sz w:val="20"/>
      <w:szCs w:val="20"/>
    </w:rPr>
  </w:style>
  <w:style w:type="character" w:customStyle="1" w:styleId="TekstpodstawowywcityZnak">
    <w:name w:val="Tekst podstawowy wcięty Znak"/>
    <w:basedOn w:val="Domylnaczcionkaakapitu"/>
    <w:link w:val="Tekstpodstawowywcity"/>
    <w:uiPriority w:val="99"/>
    <w:rsid w:val="00C34F11"/>
    <w:rPr>
      <w:rFonts w:ascii="Arial" w:eastAsia="Calibri" w:hAnsi="Arial" w:cs="Times New Roman"/>
      <w:sz w:val="20"/>
      <w:szCs w:val="20"/>
      <w:lang w:eastAsia="pl-PL"/>
    </w:rPr>
  </w:style>
  <w:style w:type="paragraph" w:customStyle="1" w:styleId="ust">
    <w:name w:val="ust"/>
    <w:uiPriority w:val="99"/>
    <w:rsid w:val="00C34F1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rsid w:val="00C34F11"/>
    <w:pPr>
      <w:tabs>
        <w:tab w:val="num" w:pos="340"/>
      </w:tabs>
      <w:ind w:left="360" w:hanging="360"/>
    </w:pPr>
    <w:rPr>
      <w:sz w:val="22"/>
      <w:szCs w:val="22"/>
    </w:rPr>
  </w:style>
  <w:style w:type="character" w:customStyle="1" w:styleId="dane1">
    <w:name w:val="dane1"/>
    <w:rsid w:val="00C34F11"/>
    <w:rPr>
      <w:color w:val="auto"/>
    </w:rPr>
  </w:style>
  <w:style w:type="paragraph" w:customStyle="1" w:styleId="normaltableau">
    <w:name w:val="normal_tableau"/>
    <w:basedOn w:val="Normalny"/>
    <w:uiPriority w:val="99"/>
    <w:rsid w:val="00C34F11"/>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C34F11"/>
    <w:pPr>
      <w:ind w:left="708"/>
    </w:pPr>
    <w:rPr>
      <w:sz w:val="20"/>
      <w:szCs w:val="20"/>
    </w:rPr>
  </w:style>
  <w:style w:type="paragraph" w:customStyle="1" w:styleId="Standard">
    <w:name w:val="Standard"/>
    <w:uiPriority w:val="99"/>
    <w:rsid w:val="00C34F11"/>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pl-PL"/>
    </w:rPr>
  </w:style>
  <w:style w:type="paragraph" w:customStyle="1" w:styleId="Nagwek41">
    <w:name w:val="Nagłówek 41"/>
    <w:basedOn w:val="Standard"/>
    <w:next w:val="Standard"/>
    <w:rsid w:val="00C34F11"/>
    <w:pPr>
      <w:keepNext/>
      <w:jc w:val="center"/>
      <w:outlineLvl w:val="3"/>
    </w:pPr>
    <w:rPr>
      <w:rFonts w:ascii="Arial Narrow" w:hAnsi="Arial Narrow" w:cs="Arial Narrow"/>
      <w:b/>
      <w:bCs/>
      <w:sz w:val="22"/>
      <w:szCs w:val="22"/>
    </w:rPr>
  </w:style>
  <w:style w:type="character" w:styleId="Pogrubienie">
    <w:name w:val="Strong"/>
    <w:uiPriority w:val="99"/>
    <w:qFormat/>
    <w:rsid w:val="00C34F11"/>
    <w:rPr>
      <w:rFonts w:cs="Times New Roman"/>
      <w:b/>
    </w:rPr>
  </w:style>
  <w:style w:type="paragraph" w:customStyle="1" w:styleId="ZnakZnak1">
    <w:name w:val="Znak Znak1"/>
    <w:basedOn w:val="Normalny"/>
    <w:uiPriority w:val="99"/>
    <w:rsid w:val="00C34F11"/>
    <w:rPr>
      <w:rFonts w:ascii="Arial" w:hAnsi="Arial" w:cs="Arial"/>
    </w:rPr>
  </w:style>
  <w:style w:type="paragraph" w:styleId="Tekstpodstawowy3">
    <w:name w:val="Body Text 3"/>
    <w:basedOn w:val="Normalny"/>
    <w:link w:val="Tekstpodstawowy3Znak"/>
    <w:uiPriority w:val="99"/>
    <w:semiHidden/>
    <w:rsid w:val="00C34F11"/>
    <w:pPr>
      <w:spacing w:after="120"/>
    </w:pPr>
    <w:rPr>
      <w:rFonts w:eastAsia="Calibri"/>
      <w:sz w:val="16"/>
      <w:szCs w:val="20"/>
    </w:rPr>
  </w:style>
  <w:style w:type="character" w:customStyle="1" w:styleId="Tekstpodstawowy3Znak">
    <w:name w:val="Tekst podstawowy 3 Znak"/>
    <w:basedOn w:val="Domylnaczcionkaakapitu"/>
    <w:link w:val="Tekstpodstawowy3"/>
    <w:uiPriority w:val="99"/>
    <w:semiHidden/>
    <w:rsid w:val="00C34F11"/>
    <w:rPr>
      <w:rFonts w:ascii="Times New Roman" w:eastAsia="Calibri" w:hAnsi="Times New Roman" w:cs="Times New Roman"/>
      <w:sz w:val="16"/>
      <w:szCs w:val="20"/>
      <w:lang w:eastAsia="pl-PL"/>
    </w:rPr>
  </w:style>
  <w:style w:type="paragraph" w:styleId="Tytu">
    <w:name w:val="Title"/>
    <w:basedOn w:val="Normalny"/>
    <w:next w:val="Podtytu"/>
    <w:link w:val="TytuZnak"/>
    <w:uiPriority w:val="10"/>
    <w:qFormat/>
    <w:rsid w:val="00C34F11"/>
    <w:pPr>
      <w:widowControl w:val="0"/>
      <w:suppressAutoHyphens/>
      <w:jc w:val="center"/>
    </w:pPr>
    <w:rPr>
      <w:rFonts w:ascii="Arial" w:eastAsia="Calibri" w:hAnsi="Arial"/>
      <w:szCs w:val="20"/>
      <w:lang w:eastAsia="ar-SA"/>
    </w:rPr>
  </w:style>
  <w:style w:type="character" w:customStyle="1" w:styleId="TytuZnak">
    <w:name w:val="Tytuł Znak"/>
    <w:basedOn w:val="Domylnaczcionkaakapitu"/>
    <w:link w:val="Tytu"/>
    <w:uiPriority w:val="10"/>
    <w:rsid w:val="00C34F11"/>
    <w:rPr>
      <w:rFonts w:ascii="Arial" w:eastAsia="Calibri" w:hAnsi="Arial" w:cs="Times New Roman"/>
      <w:sz w:val="24"/>
      <w:szCs w:val="20"/>
      <w:lang w:eastAsia="ar-SA"/>
    </w:rPr>
  </w:style>
  <w:style w:type="paragraph" w:styleId="Podtytu">
    <w:name w:val="Subtitle"/>
    <w:basedOn w:val="Normalny"/>
    <w:next w:val="Normalny"/>
    <w:link w:val="PodtytuZnak"/>
    <w:uiPriority w:val="99"/>
    <w:qFormat/>
    <w:rsid w:val="00C34F11"/>
    <w:pPr>
      <w:spacing w:after="60"/>
      <w:jc w:val="center"/>
      <w:outlineLvl w:val="1"/>
    </w:pPr>
    <w:rPr>
      <w:rFonts w:ascii="Cambria" w:eastAsia="Calibri" w:hAnsi="Cambria"/>
      <w:szCs w:val="20"/>
    </w:rPr>
  </w:style>
  <w:style w:type="character" w:customStyle="1" w:styleId="PodtytuZnak">
    <w:name w:val="Podtytuł Znak"/>
    <w:basedOn w:val="Domylnaczcionkaakapitu"/>
    <w:link w:val="Podtytu"/>
    <w:uiPriority w:val="99"/>
    <w:rsid w:val="00C34F11"/>
    <w:rPr>
      <w:rFonts w:ascii="Cambria" w:eastAsia="Calibri" w:hAnsi="Cambria" w:cs="Times New Roman"/>
      <w:sz w:val="24"/>
      <w:szCs w:val="20"/>
      <w:lang w:eastAsia="pl-PL"/>
    </w:rPr>
  </w:style>
  <w:style w:type="paragraph" w:customStyle="1" w:styleId="a">
    <w:name w:val="Знак Знак Знак"/>
    <w:basedOn w:val="Normalny"/>
    <w:uiPriority w:val="99"/>
    <w:rsid w:val="00C34F11"/>
    <w:rPr>
      <w:rFonts w:ascii="Verdana" w:eastAsia="Calibri" w:hAnsi="Verdana" w:cs="Verdana"/>
      <w:sz w:val="20"/>
      <w:szCs w:val="20"/>
      <w:lang w:val="en-US" w:eastAsia="en-US"/>
    </w:rPr>
  </w:style>
  <w:style w:type="character" w:customStyle="1" w:styleId="czeinternetowe">
    <w:name w:val="??cze internetowe"/>
    <w:uiPriority w:val="99"/>
    <w:rsid w:val="00C34F11"/>
    <w:rPr>
      <w:color w:val="000080"/>
      <w:u w:val="single"/>
    </w:rPr>
  </w:style>
  <w:style w:type="character" w:styleId="UyteHipercze">
    <w:name w:val="FollowedHyperlink"/>
    <w:uiPriority w:val="99"/>
    <w:semiHidden/>
    <w:rsid w:val="00C34F11"/>
    <w:rPr>
      <w:rFonts w:cs="Times New Roman"/>
      <w:color w:val="800080"/>
      <w:u w:val="single"/>
    </w:rPr>
  </w:style>
  <w:style w:type="character" w:customStyle="1" w:styleId="popis">
    <w:name w:val="p_opis"/>
    <w:uiPriority w:val="99"/>
    <w:rsid w:val="00C34F11"/>
    <w:rPr>
      <w:rFonts w:cs="Times New Roman"/>
    </w:rPr>
  </w:style>
  <w:style w:type="numbering" w:customStyle="1" w:styleId="WW8Num2">
    <w:name w:val="WW8Num2"/>
    <w:rsid w:val="00C34F11"/>
    <w:pPr>
      <w:numPr>
        <w:numId w:val="6"/>
      </w:numPr>
    </w:pPr>
  </w:style>
  <w:style w:type="table" w:styleId="redniasiatka3akcent4">
    <w:name w:val="Medium Grid 3 Accent 4"/>
    <w:basedOn w:val="Standardowy"/>
    <w:uiPriority w:val="60"/>
    <w:rsid w:val="00C34F11"/>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C34F11"/>
    <w:pPr>
      <w:spacing w:before="100" w:beforeAutospacing="1" w:after="100" w:afterAutospacing="1"/>
    </w:pPr>
  </w:style>
  <w:style w:type="character" w:styleId="Odwoaniedokomentarza">
    <w:name w:val="annotation reference"/>
    <w:uiPriority w:val="99"/>
    <w:semiHidden/>
    <w:unhideWhenUsed/>
    <w:rsid w:val="00C34F11"/>
    <w:rPr>
      <w:sz w:val="18"/>
      <w:szCs w:val="18"/>
    </w:rPr>
  </w:style>
  <w:style w:type="paragraph" w:styleId="Tekstkomentarza">
    <w:name w:val="annotation text"/>
    <w:basedOn w:val="Normalny"/>
    <w:link w:val="TekstkomentarzaZnak"/>
    <w:uiPriority w:val="99"/>
    <w:unhideWhenUsed/>
    <w:rsid w:val="00C34F11"/>
  </w:style>
  <w:style w:type="character" w:customStyle="1" w:styleId="TekstkomentarzaZnak">
    <w:name w:val="Tekst komentarza Znak"/>
    <w:basedOn w:val="Domylnaczcionkaakapitu"/>
    <w:link w:val="Tekstkomentarza"/>
    <w:uiPriority w:val="99"/>
    <w:rsid w:val="00C34F1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34F11"/>
    <w:rPr>
      <w:b/>
      <w:bCs/>
    </w:rPr>
  </w:style>
  <w:style w:type="character" w:customStyle="1" w:styleId="TematkomentarzaZnak">
    <w:name w:val="Temat komentarza Znak"/>
    <w:basedOn w:val="TekstkomentarzaZnak"/>
    <w:link w:val="Tematkomentarza"/>
    <w:uiPriority w:val="99"/>
    <w:semiHidden/>
    <w:rsid w:val="00C34F11"/>
    <w:rPr>
      <w:rFonts w:ascii="Times New Roman" w:eastAsia="Times New Roman" w:hAnsi="Times New Roman" w:cs="Times New Roman"/>
      <w:b/>
      <w:bCs/>
      <w:sz w:val="24"/>
      <w:szCs w:val="24"/>
      <w:lang w:eastAsia="pl-PL"/>
    </w:rPr>
  </w:style>
  <w:style w:type="paragraph" w:styleId="Akapitzlist">
    <w:name w:val="List Paragraph"/>
    <w:aliases w:val="lp1,List Paragraph2,L1,Numerowanie,List Paragraph,CW_Lista,Akapit z listą 1"/>
    <w:basedOn w:val="Normalny"/>
    <w:link w:val="AkapitzlistZnak"/>
    <w:uiPriority w:val="34"/>
    <w:qFormat/>
    <w:rsid w:val="00C34F11"/>
    <w:pPr>
      <w:ind w:left="708"/>
    </w:pPr>
    <w:rPr>
      <w:sz w:val="20"/>
      <w:szCs w:val="20"/>
    </w:rPr>
  </w:style>
  <w:style w:type="paragraph" w:styleId="Zwykytekst">
    <w:name w:val="Plain Text"/>
    <w:basedOn w:val="Normalny"/>
    <w:link w:val="ZwykytekstZnak"/>
    <w:uiPriority w:val="99"/>
    <w:semiHidden/>
    <w:unhideWhenUsed/>
    <w:rsid w:val="00C34F11"/>
    <w:rPr>
      <w:rFonts w:ascii="Courier New" w:hAnsi="Courier New"/>
      <w:sz w:val="20"/>
      <w:szCs w:val="20"/>
    </w:rPr>
  </w:style>
  <w:style w:type="character" w:customStyle="1" w:styleId="ZwykytekstZnak">
    <w:name w:val="Zwykły tekst Znak"/>
    <w:basedOn w:val="Domylnaczcionkaakapitu"/>
    <w:link w:val="Zwykytekst"/>
    <w:uiPriority w:val="99"/>
    <w:semiHidden/>
    <w:rsid w:val="00C34F11"/>
    <w:rPr>
      <w:rFonts w:ascii="Courier New" w:eastAsia="Times New Roman" w:hAnsi="Courier New" w:cs="Times New Roman"/>
      <w:sz w:val="20"/>
      <w:szCs w:val="20"/>
      <w:lang w:eastAsia="pl-PL"/>
    </w:rPr>
  </w:style>
  <w:style w:type="paragraph" w:customStyle="1" w:styleId="TableContents">
    <w:name w:val="Table Contents"/>
    <w:basedOn w:val="Standard"/>
    <w:uiPriority w:val="99"/>
    <w:rsid w:val="00C34F11"/>
    <w:pPr>
      <w:suppressLineNumbers/>
    </w:pPr>
    <w:rPr>
      <w:rFonts w:cs="Tahoma"/>
      <w:lang w:val="de-DE" w:eastAsia="ja-JP" w:bidi="fa-IR"/>
    </w:rPr>
  </w:style>
  <w:style w:type="paragraph" w:customStyle="1" w:styleId="TableHeading">
    <w:name w:val="Table Heading"/>
    <w:basedOn w:val="TableContents"/>
    <w:uiPriority w:val="99"/>
    <w:rsid w:val="00C34F11"/>
    <w:pPr>
      <w:jc w:val="center"/>
    </w:pPr>
    <w:rPr>
      <w:b/>
      <w:bCs/>
    </w:rPr>
  </w:style>
  <w:style w:type="paragraph" w:customStyle="1" w:styleId="font5">
    <w:name w:val="font5"/>
    <w:basedOn w:val="Normalny"/>
    <w:rsid w:val="00C34F11"/>
    <w:pPr>
      <w:spacing w:before="100" w:beforeAutospacing="1" w:after="100" w:afterAutospacing="1"/>
    </w:pPr>
    <w:rPr>
      <w:rFonts w:ascii="Calibri" w:hAnsi="Calibri" w:cs="Calibri"/>
      <w:sz w:val="18"/>
      <w:szCs w:val="18"/>
    </w:rPr>
  </w:style>
  <w:style w:type="paragraph" w:customStyle="1" w:styleId="font6">
    <w:name w:val="font6"/>
    <w:basedOn w:val="Normalny"/>
    <w:rsid w:val="00C34F11"/>
    <w:pPr>
      <w:spacing w:before="100" w:beforeAutospacing="1" w:after="100" w:afterAutospacing="1"/>
    </w:pPr>
    <w:rPr>
      <w:rFonts w:ascii="Calibri" w:hAnsi="Calibri" w:cs="Calibri"/>
      <w:b/>
      <w:bCs/>
      <w:sz w:val="18"/>
      <w:szCs w:val="18"/>
    </w:rPr>
  </w:style>
  <w:style w:type="paragraph" w:customStyle="1" w:styleId="font7">
    <w:name w:val="font7"/>
    <w:basedOn w:val="Normalny"/>
    <w:rsid w:val="00C34F11"/>
    <w:pPr>
      <w:spacing w:before="100" w:beforeAutospacing="1" w:after="100" w:afterAutospacing="1"/>
    </w:pPr>
    <w:rPr>
      <w:rFonts w:ascii="Calibri" w:hAnsi="Calibri" w:cs="Calibri"/>
      <w:sz w:val="20"/>
      <w:szCs w:val="20"/>
    </w:rPr>
  </w:style>
  <w:style w:type="paragraph" w:customStyle="1" w:styleId="font8">
    <w:name w:val="font8"/>
    <w:basedOn w:val="Normalny"/>
    <w:rsid w:val="00C34F11"/>
    <w:pPr>
      <w:spacing w:before="100" w:beforeAutospacing="1" w:after="100" w:afterAutospacing="1"/>
    </w:pPr>
    <w:rPr>
      <w:rFonts w:ascii="Calibri" w:hAnsi="Calibri" w:cs="Calibri"/>
      <w:b/>
      <w:bCs/>
      <w:sz w:val="20"/>
      <w:szCs w:val="20"/>
    </w:rPr>
  </w:style>
  <w:style w:type="paragraph" w:customStyle="1" w:styleId="xl65">
    <w:name w:val="xl65"/>
    <w:basedOn w:val="Normalny"/>
    <w:rsid w:val="00C34F11"/>
    <w:pPr>
      <w:spacing w:before="100" w:beforeAutospacing="1" w:after="100" w:afterAutospacing="1"/>
      <w:jc w:val="center"/>
      <w:textAlignment w:val="center"/>
    </w:pPr>
    <w:rPr>
      <w:sz w:val="20"/>
      <w:szCs w:val="20"/>
    </w:rPr>
  </w:style>
  <w:style w:type="paragraph" w:customStyle="1" w:styleId="xl66">
    <w:name w:val="xl66"/>
    <w:basedOn w:val="Normalny"/>
    <w:rsid w:val="00C34F11"/>
    <w:pPr>
      <w:spacing w:before="100" w:beforeAutospacing="1" w:after="100" w:afterAutospacing="1"/>
    </w:pPr>
  </w:style>
  <w:style w:type="paragraph" w:customStyle="1" w:styleId="xl67">
    <w:name w:val="xl67"/>
    <w:basedOn w:val="Normalny"/>
    <w:rsid w:val="00C34F11"/>
    <w:pPr>
      <w:spacing w:before="100" w:beforeAutospacing="1" w:after="100" w:afterAutospacing="1"/>
      <w:jc w:val="center"/>
      <w:textAlignment w:val="center"/>
    </w:pPr>
  </w:style>
  <w:style w:type="paragraph" w:customStyle="1" w:styleId="xl68">
    <w:name w:val="xl68"/>
    <w:basedOn w:val="Normalny"/>
    <w:rsid w:val="00C34F11"/>
    <w:pPr>
      <w:spacing w:before="100" w:beforeAutospacing="1" w:after="100" w:afterAutospacing="1"/>
    </w:pPr>
  </w:style>
  <w:style w:type="paragraph" w:customStyle="1" w:styleId="xl69">
    <w:name w:val="xl69"/>
    <w:basedOn w:val="Normalny"/>
    <w:rsid w:val="00C34F11"/>
    <w:pPr>
      <w:spacing w:before="100" w:beforeAutospacing="1" w:after="100" w:afterAutospacing="1"/>
      <w:jc w:val="right"/>
      <w:textAlignment w:val="center"/>
    </w:pPr>
  </w:style>
  <w:style w:type="paragraph" w:customStyle="1" w:styleId="xl70">
    <w:name w:val="xl70"/>
    <w:basedOn w:val="Normalny"/>
    <w:rsid w:val="00C34F11"/>
    <w:pPr>
      <w:spacing w:before="100" w:beforeAutospacing="1" w:after="100" w:afterAutospacing="1"/>
      <w:jc w:val="center"/>
      <w:textAlignment w:val="center"/>
    </w:pPr>
  </w:style>
  <w:style w:type="paragraph" w:customStyle="1" w:styleId="xl71">
    <w:name w:val="xl71"/>
    <w:basedOn w:val="Normalny"/>
    <w:rsid w:val="00C34F11"/>
    <w:pPr>
      <w:spacing w:before="100" w:beforeAutospacing="1" w:after="100" w:afterAutospacing="1"/>
      <w:jc w:val="right"/>
      <w:textAlignment w:val="center"/>
    </w:pPr>
  </w:style>
  <w:style w:type="paragraph" w:customStyle="1" w:styleId="xl72">
    <w:name w:val="xl72"/>
    <w:basedOn w:val="Normalny"/>
    <w:rsid w:val="00C34F11"/>
    <w:pPr>
      <w:spacing w:before="100" w:beforeAutospacing="1" w:after="100" w:afterAutospacing="1"/>
      <w:textAlignment w:val="center"/>
    </w:pPr>
    <w:rPr>
      <w:rFonts w:ascii="Arial" w:hAnsi="Arial" w:cs="Arial"/>
      <w:b/>
      <w:bCs/>
      <w:sz w:val="20"/>
      <w:szCs w:val="20"/>
    </w:rPr>
  </w:style>
  <w:style w:type="paragraph" w:customStyle="1" w:styleId="xl73">
    <w:name w:val="xl73"/>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ny"/>
    <w:rsid w:val="00C34F11"/>
    <w:pPr>
      <w:spacing w:before="100" w:beforeAutospacing="1" w:after="100" w:afterAutospacing="1"/>
      <w:jc w:val="center"/>
      <w:textAlignment w:val="center"/>
    </w:pPr>
    <w:rPr>
      <w:sz w:val="20"/>
      <w:szCs w:val="20"/>
    </w:rPr>
  </w:style>
  <w:style w:type="paragraph" w:customStyle="1" w:styleId="xl78">
    <w:name w:val="xl78"/>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C34F11"/>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C34F1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ny"/>
    <w:rsid w:val="00C34F11"/>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C34F11"/>
    <w:pPr>
      <w:spacing w:before="100" w:beforeAutospacing="1" w:after="100" w:afterAutospacing="1"/>
      <w:jc w:val="both"/>
      <w:textAlignment w:val="center"/>
    </w:pPr>
    <w:rPr>
      <w:rFonts w:ascii="Arial" w:hAnsi="Arial" w:cs="Arial"/>
      <w:b/>
      <w:bCs/>
      <w:sz w:val="20"/>
      <w:szCs w:val="20"/>
    </w:rPr>
  </w:style>
  <w:style w:type="paragraph" w:customStyle="1" w:styleId="xl83">
    <w:name w:val="xl83"/>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5">
    <w:name w:val="xl85"/>
    <w:basedOn w:val="Normalny"/>
    <w:rsid w:val="00C34F11"/>
    <w:pPr>
      <w:pBdr>
        <w:top w:val="single" w:sz="4" w:space="0" w:color="auto"/>
        <w:bottom w:val="single" w:sz="4" w:space="0" w:color="auto"/>
      </w:pBdr>
      <w:spacing w:before="100" w:beforeAutospacing="1" w:after="100" w:afterAutospacing="1"/>
      <w:jc w:val="right"/>
      <w:textAlignment w:val="center"/>
    </w:pPr>
  </w:style>
  <w:style w:type="paragraph" w:customStyle="1" w:styleId="xl86">
    <w:name w:val="xl86"/>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C34F11"/>
    <w:pPr>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ny"/>
    <w:rsid w:val="00C34F11"/>
    <w:pPr>
      <w:spacing w:before="100" w:beforeAutospacing="1" w:after="100" w:afterAutospacing="1"/>
      <w:jc w:val="center"/>
    </w:pPr>
  </w:style>
  <w:style w:type="paragraph" w:customStyle="1" w:styleId="xl89">
    <w:name w:val="xl89"/>
    <w:basedOn w:val="Normalny"/>
    <w:rsid w:val="00C34F11"/>
    <w:pPr>
      <w:spacing w:before="100" w:beforeAutospacing="1" w:after="100" w:afterAutospacing="1"/>
      <w:jc w:val="right"/>
    </w:pPr>
    <w:rPr>
      <w:rFonts w:ascii="Calibri" w:hAnsi="Calibri" w:cs="Calibri"/>
      <w:b/>
      <w:bCs/>
      <w:i/>
      <w:iCs/>
    </w:rPr>
  </w:style>
  <w:style w:type="paragraph" w:customStyle="1" w:styleId="xl90">
    <w:name w:val="xl90"/>
    <w:basedOn w:val="Normalny"/>
    <w:rsid w:val="00C34F11"/>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rPr>
  </w:style>
  <w:style w:type="paragraph" w:customStyle="1" w:styleId="xl91">
    <w:name w:val="xl91"/>
    <w:basedOn w:val="Normalny"/>
    <w:rsid w:val="00C34F11"/>
    <w:pPr>
      <w:pBdr>
        <w:top w:val="single" w:sz="4" w:space="0" w:color="auto"/>
        <w:bottom w:val="single" w:sz="4" w:space="0" w:color="auto"/>
      </w:pBdr>
      <w:spacing w:before="100" w:beforeAutospacing="1" w:after="100" w:afterAutospacing="1"/>
      <w:jc w:val="center"/>
    </w:pPr>
    <w:rPr>
      <w:b/>
      <w:bCs/>
    </w:rPr>
  </w:style>
  <w:style w:type="paragraph" w:customStyle="1" w:styleId="xl92">
    <w:name w:val="xl92"/>
    <w:basedOn w:val="Normalny"/>
    <w:rsid w:val="00C34F11"/>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rPr>
  </w:style>
  <w:style w:type="paragraph" w:customStyle="1" w:styleId="xl93">
    <w:name w:val="xl93"/>
    <w:basedOn w:val="Normalny"/>
    <w:rsid w:val="00C34F11"/>
    <w:pPr>
      <w:pBdr>
        <w:top w:val="single" w:sz="4" w:space="0" w:color="auto"/>
        <w:bottom w:val="single" w:sz="4" w:space="0" w:color="auto"/>
      </w:pBdr>
      <w:spacing w:before="100" w:beforeAutospacing="1" w:after="100" w:afterAutospacing="1"/>
      <w:textAlignment w:val="center"/>
    </w:pPr>
    <w:rPr>
      <w:b/>
      <w:bCs/>
    </w:rPr>
  </w:style>
  <w:style w:type="paragraph" w:customStyle="1" w:styleId="xl94">
    <w:name w:val="xl94"/>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0">
    <w:name w:val="font0"/>
    <w:basedOn w:val="Normalny"/>
    <w:rsid w:val="00C34F11"/>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C34F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C34F11"/>
    <w:pPr>
      <w:keepNext/>
      <w:widowControl w:val="0"/>
      <w:numPr>
        <w:numId w:val="11"/>
      </w:numPr>
      <w:suppressAutoHyphens/>
      <w:jc w:val="center"/>
      <w:outlineLvl w:val="0"/>
    </w:pPr>
    <w:rPr>
      <w:rFonts w:eastAsia="Lucida Sans Unicode"/>
      <w:lang w:eastAsia="ar-SA"/>
    </w:rPr>
  </w:style>
  <w:style w:type="paragraph" w:customStyle="1" w:styleId="Tytu2">
    <w:name w:val="Tytu? 2"/>
    <w:basedOn w:val="Normalny"/>
    <w:next w:val="Normalny"/>
    <w:rsid w:val="00C34F11"/>
    <w:pPr>
      <w:keepNext/>
      <w:widowControl w:val="0"/>
      <w:tabs>
        <w:tab w:val="left" w:pos="7200"/>
      </w:tabs>
      <w:suppressAutoHyphens/>
      <w:jc w:val="center"/>
    </w:pPr>
    <w:rPr>
      <w:rFonts w:ascii="Courier" w:eastAsia="Lucida Sans Unicode" w:hAnsi="Courier"/>
      <w:sz w:val="32"/>
      <w:lang w:eastAsia="ar-SA"/>
    </w:rPr>
  </w:style>
  <w:style w:type="paragraph" w:styleId="Poprawka">
    <w:name w:val="Revision"/>
    <w:hidden/>
    <w:uiPriority w:val="99"/>
    <w:semiHidden/>
    <w:rsid w:val="00C34F11"/>
    <w:pPr>
      <w:spacing w:after="0" w:line="240" w:lineRule="auto"/>
    </w:pPr>
    <w:rPr>
      <w:rFonts w:ascii="Times New Roman" w:eastAsia="Times New Roman" w:hAnsi="Times New Roman" w:cs="Times New Roman"/>
      <w:sz w:val="20"/>
      <w:szCs w:val="20"/>
      <w:lang w:eastAsia="pl-PL"/>
    </w:rPr>
  </w:style>
  <w:style w:type="character" w:customStyle="1" w:styleId="Domylnaczcionkaakapitu1">
    <w:name w:val="Domyślna czcionka akapitu1"/>
    <w:rsid w:val="00C34F11"/>
  </w:style>
  <w:style w:type="paragraph" w:customStyle="1" w:styleId="Akapitzlist1">
    <w:name w:val="Akapit z listą1"/>
    <w:basedOn w:val="Normalny"/>
    <w:rsid w:val="00C34F11"/>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C34F1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C34F11"/>
    <w:pPr>
      <w:suppressAutoHyphens/>
      <w:spacing w:after="120" w:line="480" w:lineRule="auto"/>
      <w:ind w:left="283"/>
    </w:pPr>
    <w:rPr>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C34F11"/>
    <w:rPr>
      <w:rFonts w:ascii="Times New Roman" w:eastAsia="Times New Roman" w:hAnsi="Times New Roman" w:cs="Times New Roman"/>
      <w:sz w:val="20"/>
      <w:szCs w:val="20"/>
      <w:lang w:eastAsia="pl-PL"/>
    </w:rPr>
  </w:style>
  <w:style w:type="table" w:styleId="Tabela-Siatka">
    <w:name w:val="Table Grid"/>
    <w:basedOn w:val="Standardowy"/>
    <w:uiPriority w:val="39"/>
    <w:unhideWhenUsed/>
    <w:rsid w:val="00C34F1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34F11"/>
    <w:rPr>
      <w:sz w:val="20"/>
      <w:szCs w:val="20"/>
    </w:rPr>
  </w:style>
  <w:style w:type="character" w:customStyle="1" w:styleId="TekstprzypisukocowegoZnak">
    <w:name w:val="Tekst przypisu końcowego Znak"/>
    <w:basedOn w:val="Domylnaczcionkaakapitu"/>
    <w:link w:val="Tekstprzypisukocowego"/>
    <w:uiPriority w:val="99"/>
    <w:semiHidden/>
    <w:rsid w:val="00C34F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34F11"/>
    <w:rPr>
      <w:vertAlign w:val="superscript"/>
    </w:rPr>
  </w:style>
</w:styles>
</file>

<file path=word/webSettings.xml><?xml version="1.0" encoding="utf-8"?>
<w:webSettings xmlns:r="http://schemas.openxmlformats.org/officeDocument/2006/relationships" xmlns:w="http://schemas.openxmlformats.org/wordprocessingml/2006/main">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32627533">
      <w:bodyDiv w:val="1"/>
      <w:marLeft w:val="0"/>
      <w:marRight w:val="0"/>
      <w:marTop w:val="0"/>
      <w:marBottom w:val="0"/>
      <w:divBdr>
        <w:top w:val="none" w:sz="0" w:space="0" w:color="auto"/>
        <w:left w:val="none" w:sz="0" w:space="0" w:color="auto"/>
        <w:bottom w:val="none" w:sz="0" w:space="0" w:color="auto"/>
        <w:right w:val="none" w:sz="0" w:space="0" w:color="auto"/>
      </w:divBdr>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stronie-morskie.pl/index.php?id=1192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E95-8005-4FEA-A7A0-B1E35A72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5054</Words>
  <Characters>30327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Urszula Bakalarz</cp:lastModifiedBy>
  <cp:revision>4</cp:revision>
  <cp:lastPrinted>2020-11-03T12:34:00Z</cp:lastPrinted>
  <dcterms:created xsi:type="dcterms:W3CDTF">2020-11-03T12:35:00Z</dcterms:created>
  <dcterms:modified xsi:type="dcterms:W3CDTF">2020-11-04T12:15:00Z</dcterms:modified>
</cp:coreProperties>
</file>