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08" w:rsidRDefault="004A17C8" w:rsidP="00105908">
      <w:pPr>
        <w:pStyle w:val="NormalnyWeb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105908" w:rsidRPr="00126E99" w:rsidRDefault="00105908" w:rsidP="000632F9">
      <w:pPr>
        <w:pStyle w:val="NormalnyWeb"/>
        <w:spacing w:after="0"/>
        <w:jc w:val="center"/>
        <w:rPr>
          <w:sz w:val="22"/>
          <w:szCs w:val="22"/>
        </w:rPr>
      </w:pPr>
      <w:r w:rsidRPr="00126E99">
        <w:rPr>
          <w:sz w:val="22"/>
          <w:szCs w:val="22"/>
        </w:rPr>
        <w:t xml:space="preserve">Uchwała Nr </w:t>
      </w:r>
      <w:r w:rsidR="00734514">
        <w:rPr>
          <w:sz w:val="22"/>
          <w:szCs w:val="22"/>
        </w:rPr>
        <w:t>XIV/114/2015</w:t>
      </w:r>
      <w:r>
        <w:rPr>
          <w:sz w:val="22"/>
          <w:szCs w:val="22"/>
        </w:rPr>
        <w:t xml:space="preserve">                        </w:t>
      </w:r>
      <w:r w:rsidR="004A17C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4A17C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126E99">
        <w:rPr>
          <w:sz w:val="22"/>
          <w:szCs w:val="22"/>
        </w:rPr>
        <w:t>Rady Gminy Ustronie Morskie</w:t>
      </w:r>
    </w:p>
    <w:p w:rsidR="00105908" w:rsidRPr="00126E99" w:rsidRDefault="00105908" w:rsidP="000632F9">
      <w:pPr>
        <w:pStyle w:val="NormalnyWeb"/>
        <w:spacing w:after="0"/>
        <w:jc w:val="center"/>
        <w:rPr>
          <w:sz w:val="22"/>
          <w:szCs w:val="22"/>
        </w:rPr>
      </w:pPr>
      <w:r w:rsidRPr="00126E99">
        <w:rPr>
          <w:sz w:val="22"/>
          <w:szCs w:val="22"/>
        </w:rPr>
        <w:t xml:space="preserve">z dnia </w:t>
      </w:r>
      <w:r w:rsidR="00734514">
        <w:rPr>
          <w:sz w:val="22"/>
          <w:szCs w:val="22"/>
        </w:rPr>
        <w:t xml:space="preserve">2 grudnia </w:t>
      </w:r>
      <w:r w:rsidRPr="00126E99">
        <w:rPr>
          <w:sz w:val="22"/>
          <w:szCs w:val="22"/>
        </w:rPr>
        <w:t>201</w:t>
      </w:r>
      <w:r w:rsidR="00CA6AEC">
        <w:rPr>
          <w:sz w:val="22"/>
          <w:szCs w:val="22"/>
        </w:rPr>
        <w:t>5</w:t>
      </w:r>
      <w:r w:rsidRPr="00126E99">
        <w:rPr>
          <w:sz w:val="22"/>
          <w:szCs w:val="22"/>
        </w:rPr>
        <w:t xml:space="preserve"> r.</w:t>
      </w:r>
    </w:p>
    <w:p w:rsidR="00F9159E" w:rsidRPr="0069012C" w:rsidRDefault="005C6CD9" w:rsidP="00F9159E">
      <w:pPr>
        <w:pStyle w:val="NormalnyWeb"/>
        <w:spacing w:after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105908" w:rsidRPr="0069012C">
        <w:rPr>
          <w:b/>
          <w:sz w:val="22"/>
          <w:szCs w:val="22"/>
        </w:rPr>
        <w:t xml:space="preserve"> sprawie </w:t>
      </w:r>
      <w:r w:rsidR="00F9159E">
        <w:rPr>
          <w:b/>
          <w:sz w:val="22"/>
          <w:szCs w:val="22"/>
        </w:rPr>
        <w:t>w sprawie zmiany U</w:t>
      </w:r>
      <w:r w:rsidR="00F9159E" w:rsidRPr="0069012C">
        <w:rPr>
          <w:b/>
          <w:sz w:val="22"/>
          <w:szCs w:val="22"/>
        </w:rPr>
        <w:t xml:space="preserve">chwały </w:t>
      </w:r>
      <w:r w:rsidR="00F9159E">
        <w:rPr>
          <w:b/>
          <w:sz w:val="22"/>
          <w:szCs w:val="22"/>
        </w:rPr>
        <w:t xml:space="preserve">Nr XII/106/2015 Rady Gminy Ustronie Morskie z dnia                       29 października 2015r. </w:t>
      </w:r>
      <w:r w:rsidR="00F9159E" w:rsidRPr="0069012C">
        <w:rPr>
          <w:b/>
          <w:sz w:val="22"/>
          <w:szCs w:val="22"/>
        </w:rPr>
        <w:t xml:space="preserve">w sprawie </w:t>
      </w:r>
      <w:r w:rsidR="00F9159E">
        <w:rPr>
          <w:b/>
          <w:sz w:val="22"/>
          <w:szCs w:val="22"/>
        </w:rPr>
        <w:t>określenia stawek w podatku od nieruchomości na 2016r.</w:t>
      </w:r>
    </w:p>
    <w:p w:rsidR="00105908" w:rsidRPr="004A17C8" w:rsidRDefault="00105908" w:rsidP="004A17C8">
      <w:pPr>
        <w:pStyle w:val="NormalnyWeb"/>
        <w:spacing w:after="0"/>
        <w:jc w:val="both"/>
        <w:rPr>
          <w:sz w:val="22"/>
          <w:szCs w:val="22"/>
        </w:rPr>
      </w:pPr>
      <w:r w:rsidRPr="004A17C8">
        <w:rPr>
          <w:sz w:val="22"/>
          <w:szCs w:val="22"/>
        </w:rPr>
        <w:t>Na podstawie art. 18 ust.</w:t>
      </w:r>
      <w:r w:rsidR="00745B94" w:rsidRPr="004A17C8">
        <w:rPr>
          <w:sz w:val="22"/>
          <w:szCs w:val="22"/>
        </w:rPr>
        <w:t xml:space="preserve"> </w:t>
      </w:r>
      <w:r w:rsidRPr="004A17C8">
        <w:rPr>
          <w:sz w:val="22"/>
          <w:szCs w:val="22"/>
        </w:rPr>
        <w:t>2 pkt.8</w:t>
      </w:r>
      <w:r w:rsidR="00250AF0" w:rsidRPr="004A17C8">
        <w:rPr>
          <w:sz w:val="22"/>
          <w:szCs w:val="22"/>
        </w:rPr>
        <w:t xml:space="preserve"> </w:t>
      </w:r>
      <w:r w:rsidRPr="004A17C8">
        <w:rPr>
          <w:sz w:val="22"/>
          <w:szCs w:val="22"/>
        </w:rPr>
        <w:t xml:space="preserve"> ustawy z dnia 8 marca 1990 r. o samorządzie gminnym (</w:t>
      </w:r>
      <w:r w:rsidR="00250AF0" w:rsidRPr="004A17C8">
        <w:rPr>
          <w:sz w:val="22"/>
          <w:szCs w:val="22"/>
        </w:rPr>
        <w:t xml:space="preserve">tj. </w:t>
      </w:r>
      <w:r w:rsidRPr="004A17C8">
        <w:rPr>
          <w:sz w:val="22"/>
          <w:szCs w:val="22"/>
        </w:rPr>
        <w:t>Dz. U</w:t>
      </w:r>
      <w:r w:rsidR="00250AF0" w:rsidRPr="004A17C8">
        <w:rPr>
          <w:sz w:val="22"/>
          <w:szCs w:val="22"/>
        </w:rPr>
        <w:t xml:space="preserve">      </w:t>
      </w:r>
      <w:r w:rsidRPr="004A17C8">
        <w:rPr>
          <w:sz w:val="22"/>
          <w:szCs w:val="22"/>
        </w:rPr>
        <w:t xml:space="preserve"> z </w:t>
      </w:r>
      <w:r w:rsidR="004E0AD3">
        <w:rPr>
          <w:sz w:val="22"/>
          <w:szCs w:val="22"/>
        </w:rPr>
        <w:t>2015 r.</w:t>
      </w:r>
      <w:r w:rsidRPr="004A17C8">
        <w:rPr>
          <w:sz w:val="22"/>
          <w:szCs w:val="22"/>
        </w:rPr>
        <w:t xml:space="preserve"> poz. </w:t>
      </w:r>
      <w:r w:rsidR="004E0AD3">
        <w:rPr>
          <w:sz w:val="22"/>
          <w:szCs w:val="22"/>
        </w:rPr>
        <w:t>1515</w:t>
      </w:r>
      <w:r w:rsidR="00745B94" w:rsidRPr="004A17C8">
        <w:rPr>
          <w:sz w:val="22"/>
          <w:szCs w:val="22"/>
        </w:rPr>
        <w:t>) i art. 5 ust.1 ustawy z dnia 12 stycznia 1991r. o podatkach i opłatach lokalnych</w:t>
      </w:r>
      <w:r w:rsidR="000632F9" w:rsidRPr="00CC6750">
        <w:rPr>
          <w:rStyle w:val="Odwoanieprzypisudolnego"/>
          <w:sz w:val="22"/>
          <w:szCs w:val="22"/>
        </w:rPr>
        <w:footnoteReference w:customMarkFollows="1" w:id="1"/>
        <w:t>1</w:t>
      </w:r>
      <w:r w:rsidR="00745B94" w:rsidRPr="004A17C8">
        <w:rPr>
          <w:sz w:val="22"/>
          <w:szCs w:val="22"/>
        </w:rPr>
        <w:t xml:space="preserve"> (tekst jednolity: Dz. U. z 2014r. poz. 849) zarządza się co następuje: </w:t>
      </w:r>
    </w:p>
    <w:p w:rsidR="004A17C8" w:rsidRDefault="004A17C8" w:rsidP="004A17C8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492163" w:rsidRDefault="00105908" w:rsidP="00492163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4A17C8">
        <w:rPr>
          <w:b/>
          <w:sz w:val="22"/>
          <w:szCs w:val="22"/>
        </w:rPr>
        <w:t>§ 1.</w:t>
      </w:r>
      <w:r w:rsidR="00745B94" w:rsidRPr="004A17C8">
        <w:rPr>
          <w:sz w:val="22"/>
          <w:szCs w:val="22"/>
        </w:rPr>
        <w:t xml:space="preserve"> </w:t>
      </w:r>
      <w:r w:rsidR="00F9159E" w:rsidRPr="00126E99">
        <w:rPr>
          <w:sz w:val="22"/>
          <w:szCs w:val="22"/>
        </w:rPr>
        <w:t xml:space="preserve">W Uchwale Nr </w:t>
      </w:r>
      <w:r w:rsidR="00F9159E">
        <w:rPr>
          <w:sz w:val="22"/>
          <w:szCs w:val="22"/>
        </w:rPr>
        <w:t xml:space="preserve">XII/106/2015 </w:t>
      </w:r>
      <w:r w:rsidR="00F9159E" w:rsidRPr="00126E99">
        <w:rPr>
          <w:sz w:val="22"/>
          <w:szCs w:val="22"/>
        </w:rPr>
        <w:t xml:space="preserve">Rady Gminy Ustronie Morskie z dnia </w:t>
      </w:r>
      <w:r w:rsidR="00F9159E">
        <w:rPr>
          <w:sz w:val="22"/>
          <w:szCs w:val="22"/>
        </w:rPr>
        <w:t>29</w:t>
      </w:r>
      <w:r w:rsidR="00F9159E" w:rsidRPr="00126E99">
        <w:rPr>
          <w:sz w:val="22"/>
          <w:szCs w:val="22"/>
        </w:rPr>
        <w:t xml:space="preserve"> </w:t>
      </w:r>
      <w:r w:rsidR="00F9159E">
        <w:rPr>
          <w:sz w:val="22"/>
          <w:szCs w:val="22"/>
        </w:rPr>
        <w:t>października</w:t>
      </w:r>
      <w:r w:rsidR="00F9159E" w:rsidRPr="00126E99">
        <w:rPr>
          <w:sz w:val="22"/>
          <w:szCs w:val="22"/>
        </w:rPr>
        <w:t xml:space="preserve"> 20</w:t>
      </w:r>
      <w:r w:rsidR="00F9159E">
        <w:rPr>
          <w:sz w:val="22"/>
          <w:szCs w:val="22"/>
        </w:rPr>
        <w:t>15</w:t>
      </w:r>
      <w:r w:rsidR="00F9159E" w:rsidRPr="00126E99">
        <w:rPr>
          <w:sz w:val="22"/>
          <w:szCs w:val="22"/>
        </w:rPr>
        <w:t xml:space="preserve"> r.</w:t>
      </w:r>
      <w:r w:rsidR="00492163">
        <w:rPr>
          <w:sz w:val="22"/>
          <w:szCs w:val="22"/>
        </w:rPr>
        <w:t xml:space="preserve">        </w:t>
      </w:r>
      <w:r w:rsidR="00F9159E" w:rsidRPr="00126E99">
        <w:rPr>
          <w:sz w:val="22"/>
          <w:szCs w:val="22"/>
        </w:rPr>
        <w:t xml:space="preserve"> w sprawie </w:t>
      </w:r>
      <w:r w:rsidR="00F9159E">
        <w:rPr>
          <w:sz w:val="22"/>
          <w:szCs w:val="22"/>
        </w:rPr>
        <w:t>określenia stawek w podatku od nieruchomości na rok 2016</w:t>
      </w:r>
      <w:r w:rsidR="00F317AD">
        <w:rPr>
          <w:sz w:val="22"/>
          <w:szCs w:val="22"/>
        </w:rPr>
        <w:t>,</w:t>
      </w:r>
      <w:r w:rsidR="00F9159E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492163">
        <w:rPr>
          <w:sz w:val="22"/>
          <w:szCs w:val="22"/>
        </w:rPr>
        <w:t xml:space="preserve"> </w:t>
      </w:r>
    </w:p>
    <w:p w:rsidR="00F9159E" w:rsidRDefault="00F9159E" w:rsidP="00492163">
      <w:pPr>
        <w:pStyle w:val="NormalnyWeb"/>
        <w:spacing w:after="0" w:line="276" w:lineRule="auto"/>
        <w:jc w:val="both"/>
        <w:rPr>
          <w:b/>
          <w:bCs/>
          <w:sz w:val="22"/>
          <w:szCs w:val="22"/>
        </w:rPr>
      </w:pPr>
      <w:r w:rsidRPr="00126E99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ppkt</w:t>
      </w:r>
      <w:proofErr w:type="spellEnd"/>
      <w:r>
        <w:rPr>
          <w:b/>
          <w:bCs/>
          <w:sz w:val="22"/>
          <w:szCs w:val="22"/>
        </w:rPr>
        <w:t xml:space="preserve"> 1</w:t>
      </w:r>
      <w:r w:rsidRPr="00126E99">
        <w:rPr>
          <w:b/>
          <w:bCs/>
          <w:sz w:val="22"/>
          <w:szCs w:val="22"/>
        </w:rPr>
        <w:t>otrzymuj</w:t>
      </w:r>
      <w:r w:rsidR="00F317AD">
        <w:rPr>
          <w:b/>
          <w:bCs/>
          <w:sz w:val="22"/>
          <w:szCs w:val="22"/>
        </w:rPr>
        <w:t>e</w:t>
      </w:r>
      <w:r w:rsidRPr="00126E99">
        <w:rPr>
          <w:b/>
          <w:bCs/>
          <w:sz w:val="22"/>
          <w:szCs w:val="22"/>
        </w:rPr>
        <w:t xml:space="preserve"> brzmienie:</w:t>
      </w:r>
    </w:p>
    <w:p w:rsidR="004A17C8" w:rsidRPr="004A17C8" w:rsidRDefault="004A17C8" w:rsidP="004A17C8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4A17C8" w:rsidRPr="00492163" w:rsidRDefault="00F317AD" w:rsidP="00492163">
      <w:pPr>
        <w:pStyle w:val="NormalnyWeb"/>
        <w:spacing w:before="0" w:beforeAutospacing="0" w:after="0"/>
        <w:ind w:left="360"/>
        <w:jc w:val="both"/>
        <w:rPr>
          <w:b/>
          <w:sz w:val="22"/>
          <w:szCs w:val="22"/>
        </w:rPr>
      </w:pPr>
      <w:r w:rsidRPr="00492163">
        <w:rPr>
          <w:b/>
          <w:sz w:val="22"/>
          <w:szCs w:val="22"/>
        </w:rPr>
        <w:t xml:space="preserve"> </w:t>
      </w:r>
      <w:r w:rsidR="00492163" w:rsidRPr="00492163">
        <w:rPr>
          <w:b/>
          <w:sz w:val="22"/>
          <w:szCs w:val="22"/>
        </w:rPr>
        <w:t xml:space="preserve">„ d) </w:t>
      </w:r>
      <w:r w:rsidR="00F9159E" w:rsidRPr="00492163">
        <w:rPr>
          <w:b/>
          <w:sz w:val="22"/>
          <w:szCs w:val="22"/>
        </w:rPr>
        <w:t xml:space="preserve">niezabudowanych objętych obszarem rewitalizacji, o którym mowa w ustawie z dnia </w:t>
      </w:r>
      <w:r w:rsidR="00492163">
        <w:rPr>
          <w:b/>
          <w:sz w:val="22"/>
          <w:szCs w:val="22"/>
        </w:rPr>
        <w:t xml:space="preserve">     </w:t>
      </w:r>
      <w:r w:rsidR="00F9159E" w:rsidRPr="00492163">
        <w:rPr>
          <w:b/>
          <w:sz w:val="22"/>
          <w:szCs w:val="22"/>
        </w:rPr>
        <w:t>9</w:t>
      </w:r>
      <w:r w:rsidR="00492163">
        <w:rPr>
          <w:b/>
          <w:sz w:val="22"/>
          <w:szCs w:val="22"/>
        </w:rPr>
        <w:t xml:space="preserve"> </w:t>
      </w:r>
      <w:r w:rsidR="00F9159E" w:rsidRPr="00492163">
        <w:rPr>
          <w:b/>
          <w:sz w:val="22"/>
          <w:szCs w:val="22"/>
        </w:rPr>
        <w:t>października 2015r. o rewitalizacji (Dz. U. poz. 1777)</w:t>
      </w:r>
      <w:r w:rsidR="000D424C">
        <w:rPr>
          <w:b/>
          <w:sz w:val="22"/>
          <w:szCs w:val="22"/>
        </w:rPr>
        <w:t>,</w:t>
      </w:r>
      <w:r w:rsidR="00492163">
        <w:rPr>
          <w:b/>
          <w:sz w:val="22"/>
          <w:szCs w:val="22"/>
        </w:rPr>
        <w:t xml:space="preserve"> </w:t>
      </w:r>
      <w:r w:rsidR="00F9159E" w:rsidRPr="00492163">
        <w:rPr>
          <w:b/>
          <w:sz w:val="22"/>
          <w:szCs w:val="22"/>
        </w:rPr>
        <w:t xml:space="preserve"> i położonych na terenach, dla których</w:t>
      </w:r>
      <w:r w:rsidR="00492163" w:rsidRPr="00492163">
        <w:rPr>
          <w:b/>
          <w:sz w:val="22"/>
          <w:szCs w:val="22"/>
        </w:rPr>
        <w:t xml:space="preserve"> miejscowy plan zagospodarowania przestrzennego przewiduje przeznaczenie pod zabudowę </w:t>
      </w:r>
      <w:r w:rsidR="00492163" w:rsidRPr="00492163">
        <w:rPr>
          <w:b/>
          <w:sz w:val="22"/>
          <w:szCs w:val="22"/>
        </w:rPr>
        <w:tab/>
        <w:t>mieszkaniową, usługową albo zabudowę o przeznaczeniu mieszanym ob</w:t>
      </w:r>
      <w:r w:rsidR="000D424C">
        <w:rPr>
          <w:b/>
          <w:sz w:val="22"/>
          <w:szCs w:val="22"/>
        </w:rPr>
        <w:t>ejmującym wy</w:t>
      </w:r>
      <w:r w:rsidR="00492163" w:rsidRPr="00492163">
        <w:rPr>
          <w:b/>
          <w:sz w:val="22"/>
          <w:szCs w:val="22"/>
        </w:rPr>
        <w:t>łącznie te rodzaje zabudowy, jeżeli od dnia wejścia w życie tego planu w odniesieniu do tych</w:t>
      </w:r>
      <w:r w:rsidR="00F9159E" w:rsidRPr="00492163">
        <w:rPr>
          <w:b/>
          <w:sz w:val="22"/>
          <w:szCs w:val="22"/>
        </w:rPr>
        <w:t xml:space="preserve"> </w:t>
      </w:r>
      <w:r w:rsidR="00492163" w:rsidRPr="00492163">
        <w:rPr>
          <w:b/>
          <w:sz w:val="22"/>
          <w:szCs w:val="22"/>
        </w:rPr>
        <w:t>gruntów</w:t>
      </w:r>
      <w:r w:rsidR="00492163">
        <w:rPr>
          <w:b/>
          <w:sz w:val="22"/>
          <w:szCs w:val="22"/>
        </w:rPr>
        <w:t xml:space="preserve"> </w:t>
      </w:r>
      <w:r w:rsidR="00492163" w:rsidRPr="00492163">
        <w:rPr>
          <w:b/>
          <w:sz w:val="22"/>
          <w:szCs w:val="22"/>
        </w:rPr>
        <w:t>upłynął okres 4 lat, a w tym czasie nie zakończono budowy zgodnie</w:t>
      </w:r>
      <w:r w:rsidR="00492163">
        <w:rPr>
          <w:b/>
          <w:sz w:val="22"/>
          <w:szCs w:val="22"/>
        </w:rPr>
        <w:t xml:space="preserve"> </w:t>
      </w:r>
      <w:r w:rsidR="00492163" w:rsidRPr="00492163">
        <w:rPr>
          <w:b/>
          <w:sz w:val="22"/>
          <w:szCs w:val="22"/>
        </w:rPr>
        <w:t xml:space="preserve">z przepisami prawa </w:t>
      </w:r>
      <w:r w:rsidR="000D424C">
        <w:rPr>
          <w:b/>
          <w:sz w:val="22"/>
          <w:szCs w:val="22"/>
        </w:rPr>
        <w:t>b</w:t>
      </w:r>
      <w:r w:rsidR="00492163" w:rsidRPr="00492163">
        <w:rPr>
          <w:b/>
          <w:sz w:val="22"/>
          <w:szCs w:val="22"/>
        </w:rPr>
        <w:t>udowlanego</w:t>
      </w:r>
      <w:r w:rsidR="00492163">
        <w:rPr>
          <w:b/>
          <w:sz w:val="22"/>
          <w:szCs w:val="22"/>
        </w:rPr>
        <w:t xml:space="preserve"> </w:t>
      </w:r>
      <w:r w:rsidR="00492163" w:rsidRPr="00492163">
        <w:rPr>
          <w:b/>
          <w:sz w:val="22"/>
          <w:szCs w:val="22"/>
        </w:rPr>
        <w:t xml:space="preserve"> – </w:t>
      </w:r>
      <w:r w:rsidR="00492163">
        <w:rPr>
          <w:b/>
          <w:sz w:val="22"/>
          <w:szCs w:val="22"/>
        </w:rPr>
        <w:t xml:space="preserve"> </w:t>
      </w:r>
      <w:r w:rsidR="00492163" w:rsidRPr="00492163">
        <w:rPr>
          <w:b/>
          <w:sz w:val="22"/>
          <w:szCs w:val="22"/>
        </w:rPr>
        <w:t>3 zł od 1 m</w:t>
      </w:r>
      <w:r w:rsidR="00492163" w:rsidRPr="00492163">
        <w:rPr>
          <w:b/>
          <w:sz w:val="22"/>
          <w:szCs w:val="22"/>
          <w:vertAlign w:val="superscript"/>
        </w:rPr>
        <w:t>2</w:t>
      </w:r>
      <w:r w:rsidR="000D424C">
        <w:rPr>
          <w:b/>
          <w:sz w:val="22"/>
          <w:szCs w:val="22"/>
        </w:rPr>
        <w:t xml:space="preserve"> powierzchni.</w:t>
      </w:r>
      <w:r w:rsidR="00492163" w:rsidRPr="00492163">
        <w:rPr>
          <w:b/>
          <w:sz w:val="22"/>
          <w:szCs w:val="22"/>
        </w:rPr>
        <w:t>”</w:t>
      </w:r>
    </w:p>
    <w:p w:rsidR="00492163" w:rsidRPr="00492163" w:rsidRDefault="00492163" w:rsidP="00492163">
      <w:pPr>
        <w:pStyle w:val="NormalnyWeb"/>
        <w:spacing w:before="0" w:beforeAutospacing="0" w:after="0"/>
        <w:ind w:left="720"/>
        <w:jc w:val="both"/>
        <w:rPr>
          <w:b/>
          <w:sz w:val="22"/>
          <w:szCs w:val="22"/>
        </w:rPr>
      </w:pPr>
    </w:p>
    <w:p w:rsidR="00492163" w:rsidRPr="00126E99" w:rsidRDefault="00492163" w:rsidP="00492163">
      <w:pPr>
        <w:pStyle w:val="NormalnyWeb"/>
        <w:spacing w:after="0" w:line="276" w:lineRule="auto"/>
        <w:rPr>
          <w:sz w:val="22"/>
          <w:szCs w:val="22"/>
        </w:rPr>
      </w:pPr>
      <w:r w:rsidRPr="00126E99">
        <w:rPr>
          <w:b/>
          <w:sz w:val="22"/>
          <w:szCs w:val="22"/>
        </w:rPr>
        <w:t>§ 2.</w:t>
      </w:r>
      <w:r w:rsidRPr="00126E99">
        <w:rPr>
          <w:sz w:val="22"/>
          <w:szCs w:val="22"/>
        </w:rPr>
        <w:t xml:space="preserve"> Wykonanie Uchwały powierza się Wójtowi Gminy Ustronie Morskie.</w:t>
      </w:r>
    </w:p>
    <w:p w:rsidR="00105908" w:rsidRPr="004A17C8" w:rsidRDefault="00105908" w:rsidP="000632F9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4A17C8">
        <w:rPr>
          <w:b/>
          <w:sz w:val="22"/>
          <w:szCs w:val="22"/>
        </w:rPr>
        <w:t>§3.</w:t>
      </w:r>
      <w:r w:rsidRPr="004A17C8">
        <w:rPr>
          <w:sz w:val="22"/>
          <w:szCs w:val="22"/>
        </w:rPr>
        <w:t xml:space="preserve"> Uchwała</w:t>
      </w:r>
      <w:r w:rsidR="00CC4E3B">
        <w:rPr>
          <w:sz w:val="22"/>
          <w:szCs w:val="22"/>
        </w:rPr>
        <w:t xml:space="preserve"> podlega publikacji</w:t>
      </w:r>
      <w:r w:rsidR="00492163">
        <w:rPr>
          <w:sz w:val="22"/>
          <w:szCs w:val="22"/>
        </w:rPr>
        <w:t xml:space="preserve"> w Dzienniku Urzędowym Województwa Zachodniopomorskiego </w:t>
      </w:r>
      <w:r w:rsidR="00CC4E3B">
        <w:rPr>
          <w:sz w:val="22"/>
          <w:szCs w:val="22"/>
        </w:rPr>
        <w:t xml:space="preserve"> </w:t>
      </w:r>
      <w:r w:rsidR="000D424C">
        <w:rPr>
          <w:sz w:val="22"/>
          <w:szCs w:val="22"/>
        </w:rPr>
        <w:t xml:space="preserve">                                                         </w:t>
      </w:r>
      <w:r w:rsidR="00CC4E3B">
        <w:rPr>
          <w:sz w:val="22"/>
          <w:szCs w:val="22"/>
        </w:rPr>
        <w:t>i</w:t>
      </w:r>
      <w:r w:rsidR="000D424C">
        <w:rPr>
          <w:sz w:val="22"/>
          <w:szCs w:val="22"/>
        </w:rPr>
        <w:t xml:space="preserve"> </w:t>
      </w:r>
      <w:r w:rsidR="00CC4E3B">
        <w:rPr>
          <w:sz w:val="22"/>
          <w:szCs w:val="22"/>
        </w:rPr>
        <w:t xml:space="preserve"> wchodzi w życie z dniem 1 stycznia 2016r.</w:t>
      </w:r>
    </w:p>
    <w:p w:rsidR="00105908" w:rsidRDefault="00105908" w:rsidP="004A17C8">
      <w:pPr>
        <w:pStyle w:val="NormalnyWeb"/>
        <w:spacing w:after="0" w:line="276" w:lineRule="auto"/>
        <w:jc w:val="both"/>
        <w:rPr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b/>
          <w:szCs w:val="24"/>
        </w:rPr>
      </w:pPr>
    </w:p>
    <w:p w:rsidR="00C55D54" w:rsidRDefault="00C55D54" w:rsidP="0065452C">
      <w:pPr>
        <w:pStyle w:val="NormalnyWeb"/>
        <w:spacing w:after="0" w:line="276" w:lineRule="auto"/>
        <w:jc w:val="center"/>
        <w:rPr>
          <w:b/>
        </w:rPr>
      </w:pPr>
    </w:p>
    <w:p w:rsidR="00492163" w:rsidRDefault="00492163" w:rsidP="0065452C">
      <w:pPr>
        <w:pStyle w:val="NormalnyWeb"/>
        <w:spacing w:after="0" w:line="276" w:lineRule="auto"/>
        <w:jc w:val="center"/>
        <w:rPr>
          <w:b/>
        </w:rPr>
      </w:pPr>
    </w:p>
    <w:p w:rsidR="00492163" w:rsidRDefault="00492163" w:rsidP="0065452C">
      <w:pPr>
        <w:pStyle w:val="NormalnyWeb"/>
        <w:spacing w:after="0" w:line="276" w:lineRule="auto"/>
        <w:jc w:val="center"/>
        <w:rPr>
          <w:b/>
        </w:rPr>
      </w:pPr>
    </w:p>
    <w:p w:rsidR="00492163" w:rsidRDefault="00492163" w:rsidP="0065452C">
      <w:pPr>
        <w:pStyle w:val="NormalnyWeb"/>
        <w:spacing w:after="0" w:line="276" w:lineRule="auto"/>
        <w:jc w:val="center"/>
        <w:rPr>
          <w:b/>
        </w:rPr>
      </w:pPr>
    </w:p>
    <w:p w:rsidR="00492163" w:rsidRDefault="00492163" w:rsidP="0065452C">
      <w:pPr>
        <w:pStyle w:val="NormalnyWeb"/>
        <w:spacing w:after="0" w:line="276" w:lineRule="auto"/>
        <w:jc w:val="center"/>
        <w:rPr>
          <w:b/>
        </w:rPr>
      </w:pPr>
    </w:p>
    <w:p w:rsidR="00492163" w:rsidRDefault="00492163" w:rsidP="0065452C">
      <w:pPr>
        <w:pStyle w:val="NormalnyWeb"/>
        <w:spacing w:after="0" w:line="276" w:lineRule="auto"/>
        <w:jc w:val="center"/>
        <w:rPr>
          <w:b/>
        </w:rPr>
      </w:pPr>
    </w:p>
    <w:p w:rsidR="00492163" w:rsidRDefault="00492163" w:rsidP="0065452C">
      <w:pPr>
        <w:pStyle w:val="NormalnyWeb"/>
        <w:spacing w:after="0" w:line="276" w:lineRule="auto"/>
        <w:jc w:val="center"/>
        <w:rPr>
          <w:b/>
        </w:rPr>
      </w:pPr>
    </w:p>
    <w:p w:rsidR="0065452C" w:rsidRPr="00001458" w:rsidRDefault="00577A76" w:rsidP="0065452C">
      <w:pPr>
        <w:pStyle w:val="NormalnyWeb"/>
        <w:spacing w:after="0" w:line="276" w:lineRule="auto"/>
        <w:jc w:val="center"/>
        <w:rPr>
          <w:b/>
        </w:rPr>
      </w:pPr>
      <w:r w:rsidRPr="00001458">
        <w:rPr>
          <w:b/>
        </w:rPr>
        <w:lastRenderedPageBreak/>
        <w:t>Uzasadnienie do uchwały Rady Gminy Ustronie Morskie w sprawie</w:t>
      </w:r>
      <w:r w:rsidR="0065452C" w:rsidRPr="00001458">
        <w:rPr>
          <w:b/>
        </w:rPr>
        <w:t xml:space="preserve"> </w:t>
      </w:r>
      <w:r w:rsidR="00492163">
        <w:rPr>
          <w:b/>
        </w:rPr>
        <w:t xml:space="preserve">zmiany  Uchwały </w:t>
      </w:r>
      <w:r w:rsidR="00F317AD">
        <w:rPr>
          <w:b/>
        </w:rPr>
        <w:t xml:space="preserve">  </w:t>
      </w:r>
      <w:r w:rsidR="00492163">
        <w:rPr>
          <w:b/>
        </w:rPr>
        <w:t xml:space="preserve">Nr XII/106/2015 Rady Gminy Ustronie Morskie z dnia 29 października 2015r. </w:t>
      </w:r>
      <w:r w:rsidR="00F317AD">
        <w:rPr>
          <w:b/>
        </w:rPr>
        <w:t xml:space="preserve">               </w:t>
      </w:r>
      <w:r w:rsidR="00492163">
        <w:rPr>
          <w:b/>
        </w:rPr>
        <w:t xml:space="preserve">w sprawie określenia wysokości stawek w podatku od nieruchomości na 2016rok </w:t>
      </w:r>
    </w:p>
    <w:p w:rsidR="00492163" w:rsidRDefault="00001458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szCs w:val="24"/>
        </w:rPr>
      </w:pPr>
      <w:r w:rsidRPr="00001458">
        <w:rPr>
          <w:szCs w:val="24"/>
        </w:rPr>
        <w:tab/>
      </w:r>
    </w:p>
    <w:p w:rsidR="00577A76" w:rsidRPr="00001458" w:rsidRDefault="00492163" w:rsidP="00F317AD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b/>
          <w:szCs w:val="24"/>
        </w:rPr>
      </w:pPr>
      <w:r>
        <w:rPr>
          <w:szCs w:val="24"/>
        </w:rPr>
        <w:t xml:space="preserve">Zmiana ma związek z ustawą z dnia 9 października 2015r. o rewitalizacji (Dz. U. z 2015r. , poz. 1777) – publikacja w Dzienniku Ustaw w dniu 3 listopada 2015r. Stawka będzie obowiązywać od dnia 1 stycznia 2016r.  </w:t>
      </w:r>
    </w:p>
    <w:p w:rsidR="00577A76" w:rsidRPr="00001458" w:rsidRDefault="00250AF0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szCs w:val="24"/>
        </w:rPr>
      </w:pPr>
      <w:r w:rsidRPr="00001458">
        <w:rPr>
          <w:szCs w:val="24"/>
        </w:rPr>
        <w:tab/>
        <w:t xml:space="preserve">Z uwagi na fakt, iż przedmiot proponowanej zmiany należy do właściwości Rady Gminy (art. 18 ust.2 </w:t>
      </w:r>
      <w:proofErr w:type="spellStart"/>
      <w:r w:rsidRPr="00001458">
        <w:rPr>
          <w:szCs w:val="24"/>
        </w:rPr>
        <w:t>pkt</w:t>
      </w:r>
      <w:proofErr w:type="spellEnd"/>
      <w:r w:rsidRPr="00001458">
        <w:rPr>
          <w:szCs w:val="24"/>
        </w:rPr>
        <w:t xml:space="preserve"> 8 ustawy o samorządzie gminnym), niniejszą uchwałę uznać należy za zasadną.</w:t>
      </w: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/>
    <w:p w:rsidR="00577A76" w:rsidRDefault="00577A76"/>
    <w:p w:rsidR="00577A76" w:rsidRDefault="00577A76"/>
    <w:p w:rsidR="00577A76" w:rsidRDefault="00577A76"/>
    <w:p w:rsidR="00577A76" w:rsidRDefault="00577A76"/>
    <w:p w:rsidR="00577A76" w:rsidRDefault="00577A76"/>
    <w:sectPr w:rsidR="00577A76" w:rsidSect="00C55D5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DB" w:rsidRDefault="002525DB" w:rsidP="000632F9">
      <w:pPr>
        <w:spacing w:after="0" w:line="240" w:lineRule="auto"/>
      </w:pPr>
      <w:r>
        <w:separator/>
      </w:r>
    </w:p>
  </w:endnote>
  <w:endnote w:type="continuationSeparator" w:id="0">
    <w:p w:rsidR="002525DB" w:rsidRDefault="002525DB" w:rsidP="0006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DB" w:rsidRDefault="002525DB" w:rsidP="000632F9">
      <w:pPr>
        <w:spacing w:after="0" w:line="240" w:lineRule="auto"/>
      </w:pPr>
      <w:r>
        <w:separator/>
      </w:r>
    </w:p>
  </w:footnote>
  <w:footnote w:type="continuationSeparator" w:id="0">
    <w:p w:rsidR="002525DB" w:rsidRDefault="002525DB" w:rsidP="000632F9">
      <w:pPr>
        <w:spacing w:after="0" w:line="240" w:lineRule="auto"/>
      </w:pPr>
      <w:r>
        <w:continuationSeparator/>
      </w:r>
    </w:p>
  </w:footnote>
  <w:footnote w:id="1">
    <w:p w:rsidR="000632F9" w:rsidRDefault="000632F9" w:rsidP="000632F9">
      <w:pPr>
        <w:pStyle w:val="Tekstprzypisukocow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Niniejsza ustawa dokonuje w zakresie swojej regulacji wdrożenia następujących dyrektyw Wspólnot Europejskich:</w:t>
      </w:r>
    </w:p>
    <w:p w:rsidR="000632F9" w:rsidRDefault="000632F9" w:rsidP="000632F9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1) dyrektywy 92/106/EWG z dnia 7 grudnia 1992 r. w sprawie ustanowienia wspólnych zasad dla niektórych typów transportu kombinowanego towarów między państwami członkowskimi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>. WE L 368 z 17.12.1992),</w:t>
      </w:r>
    </w:p>
    <w:p w:rsidR="000632F9" w:rsidRDefault="000632F9" w:rsidP="000632F9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2) dyrektywy 1999/62/WE z dnia 17 czerwca 1999 r. w sprawie pobierania opłat za użytkowania niektórych typów infrastruktury przez pojazdy ciężarowe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>. WE L 187 z 20.07.1999).</w:t>
      </w:r>
    </w:p>
    <w:p w:rsidR="000632F9" w:rsidRDefault="000632F9" w:rsidP="000632F9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Dane dotyczące ogłoszenia aktów prawa Unii Europejskiej, zamieszczone w niniejszej ustawie – z dniem uzyskania przez Rzeczpospolitą Polską członkostwa w Unii Europejskiej – dotyczą ogłoszenia tych aktów w Dzienniku Urzędowym Unii Europejskiej – wydanie specjalne. </w:t>
      </w:r>
    </w:p>
    <w:p w:rsidR="000632F9" w:rsidRDefault="000632F9" w:rsidP="000632F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85F"/>
    <w:multiLevelType w:val="hybridMultilevel"/>
    <w:tmpl w:val="2E247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7CF2"/>
    <w:multiLevelType w:val="hybridMultilevel"/>
    <w:tmpl w:val="2C422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143B3"/>
    <w:multiLevelType w:val="hybridMultilevel"/>
    <w:tmpl w:val="E2E28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45399"/>
    <w:multiLevelType w:val="hybridMultilevel"/>
    <w:tmpl w:val="41CEC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66630"/>
    <w:multiLevelType w:val="hybridMultilevel"/>
    <w:tmpl w:val="6CB61BA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D0B06"/>
    <w:multiLevelType w:val="hybridMultilevel"/>
    <w:tmpl w:val="F99C93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908"/>
    <w:rsid w:val="00001458"/>
    <w:rsid w:val="000632F9"/>
    <w:rsid w:val="000717D9"/>
    <w:rsid w:val="000A20D8"/>
    <w:rsid w:val="000D424C"/>
    <w:rsid w:val="000E7FF2"/>
    <w:rsid w:val="00103468"/>
    <w:rsid w:val="00105908"/>
    <w:rsid w:val="0011064F"/>
    <w:rsid w:val="0015007E"/>
    <w:rsid w:val="00153EE8"/>
    <w:rsid w:val="001C6EAA"/>
    <w:rsid w:val="00250AF0"/>
    <w:rsid w:val="002525DB"/>
    <w:rsid w:val="002977B2"/>
    <w:rsid w:val="00297C27"/>
    <w:rsid w:val="00323117"/>
    <w:rsid w:val="00471036"/>
    <w:rsid w:val="00492163"/>
    <w:rsid w:val="004A17C8"/>
    <w:rsid w:val="004E0AD3"/>
    <w:rsid w:val="00501A15"/>
    <w:rsid w:val="00577A76"/>
    <w:rsid w:val="00580C19"/>
    <w:rsid w:val="005A47DE"/>
    <w:rsid w:val="005C6CD9"/>
    <w:rsid w:val="005E18DA"/>
    <w:rsid w:val="00651C93"/>
    <w:rsid w:val="0065452C"/>
    <w:rsid w:val="00683BF6"/>
    <w:rsid w:val="0068452B"/>
    <w:rsid w:val="00734514"/>
    <w:rsid w:val="00745B94"/>
    <w:rsid w:val="00797893"/>
    <w:rsid w:val="007C7E4A"/>
    <w:rsid w:val="0093608D"/>
    <w:rsid w:val="00956297"/>
    <w:rsid w:val="00AB086C"/>
    <w:rsid w:val="00B048A6"/>
    <w:rsid w:val="00B419F8"/>
    <w:rsid w:val="00BB3845"/>
    <w:rsid w:val="00BF01A3"/>
    <w:rsid w:val="00C23295"/>
    <w:rsid w:val="00C55D54"/>
    <w:rsid w:val="00CA6AEC"/>
    <w:rsid w:val="00CB32CB"/>
    <w:rsid w:val="00CC4E3B"/>
    <w:rsid w:val="00CD5CD9"/>
    <w:rsid w:val="00D20BA2"/>
    <w:rsid w:val="00DB0A30"/>
    <w:rsid w:val="00E91183"/>
    <w:rsid w:val="00EB5779"/>
    <w:rsid w:val="00F04E1B"/>
    <w:rsid w:val="00F317AD"/>
    <w:rsid w:val="00F37E0C"/>
    <w:rsid w:val="00F9159E"/>
    <w:rsid w:val="00F97B6C"/>
    <w:rsid w:val="00F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59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FF2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577A76"/>
    <w:pPr>
      <w:suppressAutoHyphens/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6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3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6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32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32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BF-Marcin</dc:creator>
  <cp:keywords/>
  <dc:description/>
  <cp:lastModifiedBy>UG</cp:lastModifiedBy>
  <cp:revision>26</cp:revision>
  <cp:lastPrinted>2015-11-05T09:24:00Z</cp:lastPrinted>
  <dcterms:created xsi:type="dcterms:W3CDTF">2014-03-18T12:30:00Z</dcterms:created>
  <dcterms:modified xsi:type="dcterms:W3CDTF">2016-01-05T14:06:00Z</dcterms:modified>
</cp:coreProperties>
</file>