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08" w:rsidRDefault="004A17C8" w:rsidP="00105908">
      <w:pPr>
        <w:pStyle w:val="NormalnyWeb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05908" w:rsidRPr="00126E99" w:rsidRDefault="00105908" w:rsidP="00105908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126E99">
        <w:rPr>
          <w:sz w:val="22"/>
          <w:szCs w:val="22"/>
        </w:rPr>
        <w:t xml:space="preserve">Uchwała Nr </w:t>
      </w:r>
      <w:r w:rsidR="009F1D2F">
        <w:rPr>
          <w:sz w:val="22"/>
          <w:szCs w:val="22"/>
        </w:rPr>
        <w:t>XIV/116/</w:t>
      </w:r>
      <w:r w:rsidRPr="00126E99">
        <w:rPr>
          <w:sz w:val="22"/>
          <w:szCs w:val="22"/>
        </w:rPr>
        <w:t>201</w:t>
      </w:r>
      <w:r w:rsidR="00CA6AEC">
        <w:rPr>
          <w:sz w:val="22"/>
          <w:szCs w:val="22"/>
        </w:rPr>
        <w:t>5</w:t>
      </w:r>
      <w:r>
        <w:rPr>
          <w:sz w:val="22"/>
          <w:szCs w:val="22"/>
        </w:rPr>
        <w:t xml:space="preserve">                        </w:t>
      </w:r>
      <w:r w:rsidR="004A17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A17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26E99">
        <w:rPr>
          <w:sz w:val="22"/>
          <w:szCs w:val="22"/>
        </w:rPr>
        <w:t>Rady Gminy Ustronie Morskie</w:t>
      </w:r>
      <w:r w:rsidR="009F1D2F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26E99">
        <w:rPr>
          <w:sz w:val="22"/>
          <w:szCs w:val="22"/>
        </w:rPr>
        <w:t xml:space="preserve">z dnia </w:t>
      </w:r>
      <w:r w:rsidR="009F1D2F">
        <w:rPr>
          <w:sz w:val="22"/>
          <w:szCs w:val="22"/>
        </w:rPr>
        <w:t>2 grudnia 2015r.</w:t>
      </w:r>
    </w:p>
    <w:p w:rsidR="00105908" w:rsidRPr="0069012C" w:rsidRDefault="005C6CD9" w:rsidP="005C6CD9">
      <w:pPr>
        <w:pStyle w:val="NormalnyWeb"/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105908" w:rsidRPr="0069012C">
        <w:rPr>
          <w:b/>
          <w:sz w:val="22"/>
          <w:szCs w:val="22"/>
        </w:rPr>
        <w:t xml:space="preserve"> sprawie </w:t>
      </w:r>
      <w:r w:rsidR="00105908">
        <w:rPr>
          <w:b/>
          <w:sz w:val="22"/>
          <w:szCs w:val="22"/>
        </w:rPr>
        <w:t>określenia</w:t>
      </w:r>
      <w:r w:rsidR="00745B94">
        <w:rPr>
          <w:b/>
          <w:sz w:val="22"/>
          <w:szCs w:val="22"/>
        </w:rPr>
        <w:t xml:space="preserve"> wysokości </w:t>
      </w:r>
      <w:r w:rsidR="00105908">
        <w:rPr>
          <w:b/>
          <w:sz w:val="22"/>
          <w:szCs w:val="22"/>
        </w:rPr>
        <w:t xml:space="preserve"> stawek </w:t>
      </w:r>
      <w:r w:rsidR="00AE6B13">
        <w:rPr>
          <w:b/>
          <w:sz w:val="22"/>
          <w:szCs w:val="22"/>
        </w:rPr>
        <w:t>podatku od środków transportowych</w:t>
      </w:r>
    </w:p>
    <w:p w:rsidR="00105908" w:rsidRPr="004A17C8" w:rsidRDefault="00105908" w:rsidP="00322418">
      <w:pPr>
        <w:pStyle w:val="NormalnyWeb"/>
        <w:spacing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>Na podstawie art. 18 ust.</w:t>
      </w:r>
      <w:r w:rsidR="00745B94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>2 pkt.8</w:t>
      </w:r>
      <w:r w:rsidR="00250AF0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 xml:space="preserve"> ustawy z dnia 8 marca 1990 r. o samorządzie gminnym (</w:t>
      </w:r>
      <w:r w:rsidR="00250AF0" w:rsidRPr="004A17C8">
        <w:rPr>
          <w:sz w:val="22"/>
          <w:szCs w:val="22"/>
        </w:rPr>
        <w:t xml:space="preserve">tj. </w:t>
      </w:r>
      <w:r w:rsidRPr="004A17C8">
        <w:rPr>
          <w:sz w:val="22"/>
          <w:szCs w:val="22"/>
        </w:rPr>
        <w:t>Dz. U</w:t>
      </w:r>
      <w:r w:rsidR="00250AF0" w:rsidRPr="004A17C8">
        <w:rPr>
          <w:sz w:val="22"/>
          <w:szCs w:val="22"/>
        </w:rPr>
        <w:t xml:space="preserve">      </w:t>
      </w:r>
      <w:r w:rsidRPr="004A17C8">
        <w:rPr>
          <w:sz w:val="22"/>
          <w:szCs w:val="22"/>
        </w:rPr>
        <w:t xml:space="preserve"> z 201</w:t>
      </w:r>
      <w:r w:rsidR="00214CC1">
        <w:rPr>
          <w:sz w:val="22"/>
          <w:szCs w:val="22"/>
        </w:rPr>
        <w:t>5</w:t>
      </w:r>
      <w:r w:rsidRPr="004A17C8">
        <w:rPr>
          <w:sz w:val="22"/>
          <w:szCs w:val="22"/>
        </w:rPr>
        <w:t xml:space="preserve"> r. poz.</w:t>
      </w:r>
      <w:r w:rsidR="00214CC1">
        <w:rPr>
          <w:sz w:val="22"/>
          <w:szCs w:val="22"/>
        </w:rPr>
        <w:t xml:space="preserve"> 1</w:t>
      </w:r>
      <w:r w:rsidRPr="004A17C8">
        <w:rPr>
          <w:sz w:val="22"/>
          <w:szCs w:val="22"/>
        </w:rPr>
        <w:t>5</w:t>
      </w:r>
      <w:r w:rsidR="00214CC1">
        <w:rPr>
          <w:sz w:val="22"/>
          <w:szCs w:val="22"/>
        </w:rPr>
        <w:t>15)</w:t>
      </w:r>
      <w:r w:rsidR="00745B94" w:rsidRPr="004A17C8">
        <w:rPr>
          <w:sz w:val="22"/>
          <w:szCs w:val="22"/>
        </w:rPr>
        <w:t xml:space="preserve"> i art. </w:t>
      </w:r>
      <w:r w:rsidR="00AE6B13">
        <w:rPr>
          <w:sz w:val="22"/>
          <w:szCs w:val="22"/>
        </w:rPr>
        <w:t xml:space="preserve">10 </w:t>
      </w:r>
      <w:r w:rsidR="00745B94" w:rsidRPr="004A17C8">
        <w:rPr>
          <w:sz w:val="22"/>
          <w:szCs w:val="22"/>
        </w:rPr>
        <w:t xml:space="preserve">ust.1 </w:t>
      </w:r>
      <w:r w:rsidR="00AE6B13">
        <w:rPr>
          <w:sz w:val="22"/>
          <w:szCs w:val="22"/>
        </w:rPr>
        <w:t xml:space="preserve">i 2 </w:t>
      </w:r>
      <w:r w:rsidR="00745B94" w:rsidRPr="004A17C8">
        <w:rPr>
          <w:sz w:val="22"/>
          <w:szCs w:val="22"/>
        </w:rPr>
        <w:t xml:space="preserve">ustawy z dnia 12 stycznia 1991r. o podatkach i opłatach lokalnych </w:t>
      </w:r>
      <w:r w:rsidR="00C03B83" w:rsidRPr="00CC6750">
        <w:rPr>
          <w:rStyle w:val="Odwoanieprzypisudolnego"/>
          <w:sz w:val="22"/>
          <w:szCs w:val="22"/>
        </w:rPr>
        <w:footnoteReference w:customMarkFollows="1" w:id="1"/>
        <w:t>1</w:t>
      </w:r>
      <w:r w:rsidR="00C03B83">
        <w:rPr>
          <w:sz w:val="22"/>
          <w:szCs w:val="22"/>
        </w:rPr>
        <w:t xml:space="preserve">  (</w:t>
      </w:r>
      <w:r w:rsidR="00745B94" w:rsidRPr="004A17C8">
        <w:rPr>
          <w:sz w:val="22"/>
          <w:szCs w:val="22"/>
        </w:rPr>
        <w:t xml:space="preserve">tekst jednolity: Dz. U. z 2014r. poz. 849) zarządza się co następuje: </w:t>
      </w:r>
    </w:p>
    <w:p w:rsidR="004A17C8" w:rsidRDefault="004A17C8" w:rsidP="004A17C8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745B94" w:rsidRDefault="00105908" w:rsidP="004A17C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 1.</w:t>
      </w:r>
      <w:r w:rsidR="00745B94" w:rsidRPr="004A17C8">
        <w:rPr>
          <w:sz w:val="22"/>
          <w:szCs w:val="22"/>
        </w:rPr>
        <w:t xml:space="preserve"> Określa się następujące stawki podatku od </w:t>
      </w:r>
      <w:r w:rsidR="00883755">
        <w:rPr>
          <w:sz w:val="22"/>
          <w:szCs w:val="22"/>
        </w:rPr>
        <w:t>środków transportowych obowiązujące na terenie Gminy Ustronie Morskie</w:t>
      </w:r>
      <w:r w:rsidR="005E18DA" w:rsidRPr="004A17C8">
        <w:rPr>
          <w:sz w:val="22"/>
          <w:szCs w:val="22"/>
        </w:rPr>
        <w:t>:</w:t>
      </w:r>
    </w:p>
    <w:p w:rsidR="00883755" w:rsidRPr="00883755" w:rsidRDefault="006565DE" w:rsidP="003905F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</w:t>
      </w:r>
      <w:r w:rsidR="00883755" w:rsidRPr="00883755">
        <w:rPr>
          <w:rFonts w:ascii="Times New Roman" w:eastAsia="Calibri" w:hAnsi="Times New Roman" w:cs="Times New Roman"/>
          <w:b/>
        </w:rPr>
        <w:t>samochodów ciężarowych</w:t>
      </w:r>
      <w:r w:rsidR="00883755">
        <w:rPr>
          <w:rFonts w:ascii="Times New Roman" w:hAnsi="Times New Roman" w:cs="Times New Roman"/>
          <w:b/>
        </w:rPr>
        <w:t>,</w:t>
      </w:r>
      <w:r w:rsidR="00883755" w:rsidRPr="00883755">
        <w:rPr>
          <w:rFonts w:ascii="Times New Roman" w:eastAsia="Calibri" w:hAnsi="Times New Roman" w:cs="Times New Roman"/>
          <w:b/>
        </w:rPr>
        <w:t xml:space="preserve"> o </w:t>
      </w:r>
      <w:r w:rsidR="00883755">
        <w:rPr>
          <w:rFonts w:ascii="Times New Roman" w:hAnsi="Times New Roman" w:cs="Times New Roman"/>
          <w:b/>
        </w:rPr>
        <w:t xml:space="preserve">których mowa w art. 8 </w:t>
      </w:r>
      <w:proofErr w:type="spellStart"/>
      <w:r w:rsidR="003905FF">
        <w:rPr>
          <w:rFonts w:ascii="Times New Roman" w:hAnsi="Times New Roman" w:cs="Times New Roman"/>
          <w:b/>
        </w:rPr>
        <w:t>p</w:t>
      </w:r>
      <w:r w:rsidR="00883755">
        <w:rPr>
          <w:rFonts w:ascii="Times New Roman" w:hAnsi="Times New Roman" w:cs="Times New Roman"/>
          <w:b/>
        </w:rPr>
        <w:t>kt</w:t>
      </w:r>
      <w:proofErr w:type="spellEnd"/>
      <w:r w:rsidR="00883755">
        <w:rPr>
          <w:rFonts w:ascii="Times New Roman" w:hAnsi="Times New Roman" w:cs="Times New Roman"/>
          <w:b/>
        </w:rPr>
        <w:t xml:space="preserve"> 1 ustawy o podatkach</w:t>
      </w:r>
      <w:r w:rsidR="00F02929">
        <w:rPr>
          <w:rFonts w:ascii="Times New Roman" w:hAnsi="Times New Roman" w:cs="Times New Roman"/>
          <w:b/>
        </w:rPr>
        <w:t xml:space="preserve">              </w:t>
      </w:r>
      <w:r w:rsidR="00883755">
        <w:rPr>
          <w:rFonts w:ascii="Times New Roman" w:hAnsi="Times New Roman" w:cs="Times New Roman"/>
          <w:b/>
        </w:rPr>
        <w:t xml:space="preserve">i opłatach lokalnych, </w:t>
      </w:r>
      <w:r w:rsidR="00D50A18">
        <w:rPr>
          <w:rFonts w:ascii="Times New Roman" w:hAnsi="Times New Roman" w:cs="Times New Roman"/>
          <w:b/>
        </w:rPr>
        <w:t>w zależności od dopuszczalnej</w:t>
      </w:r>
      <w:r w:rsidR="00883755">
        <w:rPr>
          <w:rFonts w:ascii="Times New Roman" w:hAnsi="Times New Roman" w:cs="Times New Roman"/>
          <w:b/>
        </w:rPr>
        <w:t xml:space="preserve"> mas</w:t>
      </w:r>
      <w:r w:rsidR="00D50A18">
        <w:rPr>
          <w:rFonts w:ascii="Times New Roman" w:hAnsi="Times New Roman" w:cs="Times New Roman"/>
          <w:b/>
        </w:rPr>
        <w:t>y</w:t>
      </w:r>
      <w:r w:rsidR="00883755">
        <w:rPr>
          <w:rFonts w:ascii="Times New Roman" w:hAnsi="Times New Roman" w:cs="Times New Roman"/>
          <w:b/>
        </w:rPr>
        <w:t xml:space="preserve"> całkowitej</w:t>
      </w:r>
      <w:r w:rsidR="00883755" w:rsidRPr="00883755">
        <w:rPr>
          <w:rFonts w:ascii="Times New Roman" w:eastAsia="Calibri" w:hAnsi="Times New Roman" w:cs="Times New Roman"/>
          <w:b/>
        </w:rPr>
        <w:t>:</w:t>
      </w:r>
    </w:p>
    <w:p w:rsidR="003905FF" w:rsidRDefault="003905FF" w:rsidP="003905F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F02929" w:rsidRDefault="00883755" w:rsidP="00F029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02929">
        <w:rPr>
          <w:rFonts w:ascii="Times New Roman" w:eastAsia="Calibri" w:hAnsi="Times New Roman" w:cs="Times New Roman"/>
        </w:rPr>
        <w:t>powyż</w:t>
      </w:r>
      <w:r w:rsidRPr="00F02929">
        <w:rPr>
          <w:rFonts w:ascii="Times New Roman" w:hAnsi="Times New Roman" w:cs="Times New Roman"/>
        </w:rPr>
        <w:t>ej 3,5 tony do 5,5 ton włącznie</w:t>
      </w:r>
      <w:r w:rsidR="00F02929" w:rsidRPr="00F02929">
        <w:rPr>
          <w:rFonts w:ascii="Times New Roman" w:hAnsi="Times New Roman" w:cs="Times New Roman"/>
        </w:rPr>
        <w:t>:</w:t>
      </w:r>
    </w:p>
    <w:p w:rsidR="00F02929" w:rsidRPr="006565DE" w:rsidRDefault="00883755" w:rsidP="00322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F02929">
        <w:rPr>
          <w:rFonts w:ascii="Times New Roman" w:hAnsi="Times New Roman" w:cs="Times New Roman"/>
        </w:rPr>
        <w:t xml:space="preserve"> </w:t>
      </w:r>
      <w:r w:rsidR="00F02929" w:rsidRPr="006565DE">
        <w:rPr>
          <w:rFonts w:ascii="Times New Roman" w:eastAsia="Calibri" w:hAnsi="Times New Roman" w:cs="Times New Roman"/>
        </w:rPr>
        <w:t xml:space="preserve">       </w:t>
      </w:r>
      <w:r w:rsidR="00F02929">
        <w:rPr>
          <w:rFonts w:ascii="Times New Roman" w:eastAsia="Calibri" w:hAnsi="Times New Roman" w:cs="Times New Roman"/>
        </w:rPr>
        <w:t xml:space="preserve">    </w:t>
      </w:r>
      <w:r w:rsidR="00F02929" w:rsidRPr="006565DE">
        <w:rPr>
          <w:rFonts w:ascii="Times New Roman" w:eastAsia="Calibri" w:hAnsi="Times New Roman" w:cs="Times New Roman"/>
        </w:rPr>
        <w:t xml:space="preserve"> - rok produkcji 1996 i młodsze</w:t>
      </w:r>
      <w:r w:rsidR="00F02929">
        <w:rPr>
          <w:rFonts w:ascii="Times New Roman" w:eastAsia="Calibri" w:hAnsi="Times New Roman" w:cs="Times New Roman"/>
        </w:rPr>
        <w:t>:</w:t>
      </w:r>
      <w:r w:rsidR="00F02929" w:rsidRPr="006565DE">
        <w:rPr>
          <w:rFonts w:ascii="Times New Roman" w:eastAsia="Calibri" w:hAnsi="Times New Roman" w:cs="Times New Roman"/>
        </w:rPr>
        <w:t xml:space="preserve"> </w:t>
      </w:r>
      <w:r w:rsidR="00F02929">
        <w:rPr>
          <w:rFonts w:ascii="Times New Roman" w:eastAsia="Calibri" w:hAnsi="Times New Roman" w:cs="Times New Roman"/>
        </w:rPr>
        <w:t>646,68</w:t>
      </w:r>
      <w:r w:rsidR="00F02929" w:rsidRPr="006565DE">
        <w:rPr>
          <w:rFonts w:ascii="Times New Roman" w:eastAsia="Calibri" w:hAnsi="Times New Roman" w:cs="Times New Roman"/>
        </w:rPr>
        <w:t xml:space="preserve"> zł</w:t>
      </w:r>
      <w:r w:rsidR="00F02929" w:rsidRPr="006565DE">
        <w:rPr>
          <w:rFonts w:ascii="Times New Roman" w:hAnsi="Times New Roman" w:cs="Times New Roman"/>
        </w:rPr>
        <w:t>,</w:t>
      </w:r>
    </w:p>
    <w:p w:rsidR="00F02929" w:rsidRDefault="00F02929" w:rsidP="003224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565DE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</w:t>
      </w:r>
      <w:r w:rsidRPr="006565DE">
        <w:rPr>
          <w:rFonts w:ascii="Times New Roman" w:eastAsia="Calibri" w:hAnsi="Times New Roman" w:cs="Times New Roman"/>
        </w:rPr>
        <w:t xml:space="preserve"> - rok produkcji 1995 i starsze</w:t>
      </w:r>
      <w:r>
        <w:rPr>
          <w:rFonts w:ascii="Times New Roman" w:eastAsia="Calibri" w:hAnsi="Times New Roman" w:cs="Times New Roman"/>
        </w:rPr>
        <w:t xml:space="preserve">: 779,68 </w:t>
      </w:r>
      <w:r w:rsidRPr="006565DE">
        <w:rPr>
          <w:rFonts w:ascii="Times New Roman" w:eastAsia="Calibri" w:hAnsi="Times New Roman" w:cs="Times New Roman"/>
        </w:rPr>
        <w:t>zł</w:t>
      </w:r>
      <w:r w:rsidRPr="006565DE">
        <w:rPr>
          <w:rFonts w:ascii="Times New Roman" w:hAnsi="Times New Roman" w:cs="Times New Roman"/>
        </w:rPr>
        <w:t>;</w:t>
      </w:r>
    </w:p>
    <w:p w:rsidR="00322418" w:rsidRDefault="003905FF" w:rsidP="003905F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3755" w:rsidRDefault="00322418" w:rsidP="003905F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3755" w:rsidRPr="00883755">
        <w:rPr>
          <w:rFonts w:ascii="Times New Roman" w:eastAsia="Calibri" w:hAnsi="Times New Roman" w:cs="Times New Roman"/>
        </w:rPr>
        <w:t>b)  pow</w:t>
      </w:r>
      <w:r w:rsidR="003905FF">
        <w:rPr>
          <w:rFonts w:ascii="Times New Roman" w:hAnsi="Times New Roman" w:cs="Times New Roman"/>
        </w:rPr>
        <w:t>yżej 5,5 tony do 9 ton włącznie</w:t>
      </w:r>
      <w:r w:rsidR="00F02929">
        <w:rPr>
          <w:rFonts w:ascii="Times New Roman" w:hAnsi="Times New Roman" w:cs="Times New Roman"/>
        </w:rPr>
        <w:t>:</w:t>
      </w:r>
    </w:p>
    <w:p w:rsidR="00F02929" w:rsidRPr="006565DE" w:rsidRDefault="00F02929" w:rsidP="00F02929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F02929">
        <w:rPr>
          <w:rFonts w:ascii="Times New Roman" w:hAnsi="Times New Roman" w:cs="Times New Roman"/>
        </w:rPr>
        <w:t xml:space="preserve"> </w:t>
      </w:r>
      <w:r w:rsidRPr="006565DE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</w:t>
      </w:r>
      <w:r w:rsidRPr="006565DE">
        <w:rPr>
          <w:rFonts w:ascii="Times New Roman" w:eastAsia="Calibri" w:hAnsi="Times New Roman" w:cs="Times New Roman"/>
        </w:rPr>
        <w:t xml:space="preserve">  - rok produkcji 1996 i młodsze</w:t>
      </w:r>
      <w:r>
        <w:rPr>
          <w:rFonts w:ascii="Times New Roman" w:eastAsia="Calibri" w:hAnsi="Times New Roman" w:cs="Times New Roman"/>
        </w:rPr>
        <w:t>: 1 218,71</w:t>
      </w:r>
      <w:r w:rsidRPr="006565DE">
        <w:rPr>
          <w:rFonts w:ascii="Times New Roman" w:eastAsia="Calibri" w:hAnsi="Times New Roman" w:cs="Times New Roman"/>
        </w:rPr>
        <w:t xml:space="preserve"> zł</w:t>
      </w:r>
      <w:r w:rsidRPr="006565DE">
        <w:rPr>
          <w:rFonts w:ascii="Times New Roman" w:hAnsi="Times New Roman" w:cs="Times New Roman"/>
        </w:rPr>
        <w:t>,</w:t>
      </w:r>
    </w:p>
    <w:p w:rsidR="00F02929" w:rsidRDefault="00F02929" w:rsidP="00F0292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565DE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</w:t>
      </w:r>
      <w:r w:rsidRPr="006565DE">
        <w:rPr>
          <w:rFonts w:ascii="Times New Roman" w:eastAsia="Calibri" w:hAnsi="Times New Roman" w:cs="Times New Roman"/>
        </w:rPr>
        <w:t xml:space="preserve"> - rok produkcji 1995 i starsze</w:t>
      </w:r>
      <w:r>
        <w:rPr>
          <w:rFonts w:ascii="Times New Roman" w:eastAsia="Calibri" w:hAnsi="Times New Roman" w:cs="Times New Roman"/>
        </w:rPr>
        <w:t xml:space="preserve">: 1 300,71 </w:t>
      </w:r>
      <w:r w:rsidRPr="006565DE">
        <w:rPr>
          <w:rFonts w:ascii="Times New Roman" w:eastAsia="Calibri" w:hAnsi="Times New Roman" w:cs="Times New Roman"/>
        </w:rPr>
        <w:t>zł</w:t>
      </w:r>
      <w:r w:rsidRPr="006565DE">
        <w:rPr>
          <w:rFonts w:ascii="Times New Roman" w:hAnsi="Times New Roman" w:cs="Times New Roman"/>
        </w:rPr>
        <w:t>;</w:t>
      </w:r>
    </w:p>
    <w:p w:rsidR="00322418" w:rsidRDefault="003905FF" w:rsidP="00322418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3755" w:rsidRPr="00883755">
        <w:rPr>
          <w:rFonts w:ascii="Times New Roman" w:eastAsia="Calibri" w:hAnsi="Times New Roman" w:cs="Times New Roman"/>
        </w:rPr>
        <w:t xml:space="preserve">     </w:t>
      </w:r>
    </w:p>
    <w:p w:rsidR="00F02929" w:rsidRPr="00F02929" w:rsidRDefault="00322418" w:rsidP="00322418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883755" w:rsidRPr="00883755">
        <w:rPr>
          <w:rFonts w:ascii="Times New Roman" w:eastAsia="Calibri" w:hAnsi="Times New Roman" w:cs="Times New Roman"/>
        </w:rPr>
        <w:t>c)</w:t>
      </w:r>
      <w:r w:rsidR="00F02929">
        <w:rPr>
          <w:rFonts w:ascii="Times New Roman" w:eastAsia="Calibri" w:hAnsi="Times New Roman" w:cs="Times New Roman"/>
        </w:rPr>
        <w:t xml:space="preserve"> </w:t>
      </w:r>
      <w:r w:rsidR="00883755" w:rsidRPr="00883755">
        <w:rPr>
          <w:rFonts w:ascii="Times New Roman" w:eastAsia="Calibri" w:hAnsi="Times New Roman" w:cs="Times New Roman"/>
        </w:rPr>
        <w:t xml:space="preserve"> powyżej 9 ton do poniżej 12 ton</w:t>
      </w:r>
      <w:r w:rsidR="00F02929">
        <w:rPr>
          <w:rFonts w:ascii="Times New Roman" w:hAnsi="Times New Roman" w:cs="Times New Roman"/>
        </w:rPr>
        <w:t xml:space="preserve">:                                                                                                   </w:t>
      </w:r>
      <w:r w:rsidR="00F02929" w:rsidRPr="00F02929">
        <w:rPr>
          <w:rFonts w:ascii="Times New Roman" w:hAnsi="Times New Roman" w:cs="Times New Roman"/>
        </w:rPr>
        <w:t xml:space="preserve"> </w:t>
      </w:r>
      <w:r w:rsidR="00F02929" w:rsidRPr="006565DE">
        <w:rPr>
          <w:rFonts w:ascii="Times New Roman" w:eastAsia="Calibri" w:hAnsi="Times New Roman" w:cs="Times New Roman"/>
        </w:rPr>
        <w:t xml:space="preserve">       </w:t>
      </w:r>
      <w:r w:rsidR="00F02929">
        <w:rPr>
          <w:rFonts w:ascii="Times New Roman" w:eastAsia="Calibri" w:hAnsi="Times New Roman" w:cs="Times New Roman"/>
        </w:rPr>
        <w:t xml:space="preserve">   </w:t>
      </w:r>
      <w:r w:rsidR="00F02929" w:rsidRPr="006565DE">
        <w:rPr>
          <w:rFonts w:ascii="Times New Roman" w:eastAsia="Calibri" w:hAnsi="Times New Roman" w:cs="Times New Roman"/>
        </w:rPr>
        <w:t xml:space="preserve">  </w:t>
      </w:r>
      <w:r w:rsidR="00F02929">
        <w:rPr>
          <w:rFonts w:ascii="Times New Roman" w:eastAsia="Calibri" w:hAnsi="Times New Roman" w:cs="Times New Roman"/>
        </w:rPr>
        <w:tab/>
        <w:t xml:space="preserve">        </w:t>
      </w:r>
      <w:r w:rsidR="00F02929" w:rsidRPr="006565DE">
        <w:rPr>
          <w:rFonts w:ascii="Times New Roman" w:eastAsia="Calibri" w:hAnsi="Times New Roman" w:cs="Times New Roman"/>
        </w:rPr>
        <w:t>- rok produkcji 1996</w:t>
      </w:r>
      <w:r w:rsidR="00F02929">
        <w:rPr>
          <w:rFonts w:ascii="Times New Roman" w:eastAsia="Calibri" w:hAnsi="Times New Roman" w:cs="Times New Roman"/>
        </w:rPr>
        <w:t xml:space="preserve"> </w:t>
      </w:r>
      <w:r w:rsidR="00F02929" w:rsidRPr="006565DE">
        <w:rPr>
          <w:rFonts w:ascii="Times New Roman" w:eastAsia="Calibri" w:hAnsi="Times New Roman" w:cs="Times New Roman"/>
        </w:rPr>
        <w:t xml:space="preserve"> i młodsze</w:t>
      </w:r>
      <w:r w:rsidR="00F02929">
        <w:rPr>
          <w:rFonts w:ascii="Times New Roman" w:eastAsia="Calibri" w:hAnsi="Times New Roman" w:cs="Times New Roman"/>
        </w:rPr>
        <w:t>:</w:t>
      </w:r>
      <w:r w:rsidR="00F02929" w:rsidRPr="006565DE">
        <w:rPr>
          <w:rFonts w:ascii="Times New Roman" w:eastAsia="Calibri" w:hAnsi="Times New Roman" w:cs="Times New Roman"/>
        </w:rPr>
        <w:t xml:space="preserve"> </w:t>
      </w:r>
      <w:r w:rsidR="00F02929">
        <w:rPr>
          <w:rFonts w:ascii="Times New Roman" w:eastAsia="Calibri" w:hAnsi="Times New Roman" w:cs="Times New Roman"/>
        </w:rPr>
        <w:t>1 423,84</w:t>
      </w:r>
      <w:r w:rsidR="00F02929" w:rsidRPr="006565DE">
        <w:rPr>
          <w:rFonts w:ascii="Times New Roman" w:eastAsia="Calibri" w:hAnsi="Times New Roman" w:cs="Times New Roman"/>
        </w:rPr>
        <w:t xml:space="preserve"> zł</w:t>
      </w:r>
      <w:r w:rsidR="00F02929" w:rsidRPr="006565DE">
        <w:rPr>
          <w:rFonts w:ascii="Times New Roman" w:hAnsi="Times New Roman" w:cs="Times New Roman"/>
        </w:rPr>
        <w:t>,</w:t>
      </w:r>
    </w:p>
    <w:p w:rsidR="00F02929" w:rsidRDefault="00F02929" w:rsidP="003224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565DE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</w:t>
      </w:r>
      <w:r w:rsidRPr="006565DE">
        <w:rPr>
          <w:rFonts w:ascii="Times New Roman" w:eastAsia="Calibri" w:hAnsi="Times New Roman" w:cs="Times New Roman"/>
        </w:rPr>
        <w:t xml:space="preserve"> - rok produkcji 1995 i starsze</w:t>
      </w:r>
      <w:r>
        <w:rPr>
          <w:rFonts w:ascii="Times New Roman" w:eastAsia="Calibri" w:hAnsi="Times New Roman" w:cs="Times New Roman"/>
        </w:rPr>
        <w:t xml:space="preserve">: 1 560,84 </w:t>
      </w:r>
      <w:r w:rsidRPr="006565DE">
        <w:rPr>
          <w:rFonts w:ascii="Times New Roman" w:eastAsia="Calibri" w:hAnsi="Times New Roman" w:cs="Times New Roman"/>
        </w:rPr>
        <w:t>zł</w:t>
      </w:r>
      <w:r w:rsidRPr="006565DE">
        <w:rPr>
          <w:rFonts w:ascii="Times New Roman" w:hAnsi="Times New Roman" w:cs="Times New Roman"/>
        </w:rPr>
        <w:t>;</w:t>
      </w:r>
    </w:p>
    <w:p w:rsidR="003905FF" w:rsidRDefault="003905FF" w:rsidP="003905FF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905FF">
        <w:rPr>
          <w:rFonts w:ascii="Times New Roman" w:hAnsi="Times New Roman" w:cs="Times New Roman"/>
          <w:b/>
        </w:rPr>
        <w:t>2)</w:t>
      </w:r>
      <w:r w:rsidR="006565DE">
        <w:rPr>
          <w:rFonts w:ascii="Times New Roman" w:hAnsi="Times New Roman" w:cs="Times New Roman"/>
          <w:b/>
        </w:rPr>
        <w:t xml:space="preserve"> od</w:t>
      </w:r>
      <w:r w:rsidRPr="003905FF">
        <w:rPr>
          <w:rFonts w:ascii="Times New Roman" w:hAnsi="Times New Roman" w:cs="Times New Roman"/>
          <w:b/>
        </w:rPr>
        <w:t xml:space="preserve"> </w:t>
      </w:r>
      <w:r w:rsidRPr="003905FF">
        <w:rPr>
          <w:rFonts w:ascii="Times New Roman" w:eastAsia="Calibri" w:hAnsi="Times New Roman" w:cs="Times New Roman"/>
          <w:b/>
        </w:rPr>
        <w:t>samochodów ciężarowych</w:t>
      </w:r>
      <w:r>
        <w:rPr>
          <w:rFonts w:ascii="Times New Roman" w:hAnsi="Times New Roman" w:cs="Times New Roman"/>
          <w:b/>
        </w:rPr>
        <w:t xml:space="preserve">, </w:t>
      </w:r>
      <w:r w:rsidRPr="003905FF">
        <w:rPr>
          <w:rFonts w:ascii="Times New Roman" w:eastAsia="Calibri" w:hAnsi="Times New Roman" w:cs="Times New Roman"/>
          <w:b/>
        </w:rPr>
        <w:t xml:space="preserve"> o</w:t>
      </w:r>
      <w:r>
        <w:rPr>
          <w:rFonts w:ascii="Times New Roman" w:hAnsi="Times New Roman" w:cs="Times New Roman"/>
          <w:b/>
        </w:rPr>
        <w:t xml:space="preserve"> których mowa w art. 8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2 ustawy o podatkach</w:t>
      </w:r>
      <w:r w:rsidR="00F02929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i opłatach lokalnych,</w:t>
      </w:r>
      <w:r w:rsidR="00D50A18">
        <w:rPr>
          <w:rFonts w:ascii="Times New Roman" w:hAnsi="Times New Roman" w:cs="Times New Roman"/>
          <w:b/>
        </w:rPr>
        <w:t xml:space="preserve"> w  zależności od</w:t>
      </w:r>
      <w:r>
        <w:rPr>
          <w:rFonts w:ascii="Times New Roman" w:hAnsi="Times New Roman" w:cs="Times New Roman"/>
          <w:b/>
        </w:rPr>
        <w:t xml:space="preserve"> </w:t>
      </w:r>
      <w:r w:rsidR="00D50A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dopuszczalnej mas</w:t>
      </w:r>
      <w:r w:rsidR="00D50A18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całkowitej równej i wyższej </w:t>
      </w:r>
      <w:r w:rsidRPr="003905FF">
        <w:rPr>
          <w:rFonts w:ascii="Times New Roman" w:eastAsia="Calibri" w:hAnsi="Times New Roman" w:cs="Times New Roman"/>
          <w:b/>
        </w:rPr>
        <w:t>12 ton</w:t>
      </w:r>
      <w:r>
        <w:rPr>
          <w:rFonts w:ascii="Times New Roman" w:hAnsi="Times New Roman" w:cs="Times New Roman"/>
          <w:b/>
        </w:rPr>
        <w:t xml:space="preserve"> w zależności od liczby osi, dopuszczalnej masie całkowitej pojazdu i rodzaju zawieszenia według stawek określonych w załączniku Nr 1 do niniejszej uchwały;</w:t>
      </w:r>
    </w:p>
    <w:p w:rsidR="006565DE" w:rsidRPr="006565DE" w:rsidRDefault="003905FF" w:rsidP="006565D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565DE">
        <w:rPr>
          <w:rFonts w:ascii="Times New Roman" w:hAnsi="Times New Roman" w:cs="Times New Roman"/>
          <w:b/>
        </w:rPr>
        <w:t xml:space="preserve">3) od ciągników siodłowych </w:t>
      </w:r>
      <w:r w:rsidR="00D50A18">
        <w:rPr>
          <w:rFonts w:ascii="Times New Roman" w:hAnsi="Times New Roman" w:cs="Times New Roman"/>
          <w:b/>
        </w:rPr>
        <w:t xml:space="preserve">lub </w:t>
      </w:r>
      <w:r w:rsidRPr="006565DE">
        <w:rPr>
          <w:rFonts w:ascii="Times New Roman" w:hAnsi="Times New Roman" w:cs="Times New Roman"/>
          <w:b/>
        </w:rPr>
        <w:t xml:space="preserve">balastowych, o których mowa w art. 8 </w:t>
      </w:r>
      <w:proofErr w:type="spellStart"/>
      <w:r w:rsidRPr="006565DE">
        <w:rPr>
          <w:rFonts w:ascii="Times New Roman" w:hAnsi="Times New Roman" w:cs="Times New Roman"/>
          <w:b/>
        </w:rPr>
        <w:t>pkt</w:t>
      </w:r>
      <w:proofErr w:type="spellEnd"/>
      <w:r w:rsidRPr="006565DE">
        <w:rPr>
          <w:rFonts w:ascii="Times New Roman" w:hAnsi="Times New Roman" w:cs="Times New Roman"/>
          <w:b/>
        </w:rPr>
        <w:t xml:space="preserve"> 3 ustawy </w:t>
      </w:r>
      <w:r w:rsidR="00F02929">
        <w:rPr>
          <w:rFonts w:ascii="Times New Roman" w:hAnsi="Times New Roman" w:cs="Times New Roman"/>
          <w:b/>
        </w:rPr>
        <w:t xml:space="preserve">                   </w:t>
      </w:r>
      <w:r w:rsidRPr="006565DE">
        <w:rPr>
          <w:rFonts w:ascii="Times New Roman" w:hAnsi="Times New Roman" w:cs="Times New Roman"/>
          <w:b/>
        </w:rPr>
        <w:t>o podatkach i opłatach lokalnych, o dopuszczalnej masie całkowitej zespołu pojazdó</w:t>
      </w:r>
      <w:r w:rsidR="006565DE" w:rsidRPr="006565DE">
        <w:rPr>
          <w:rFonts w:ascii="Times New Roman" w:hAnsi="Times New Roman" w:cs="Times New Roman"/>
          <w:b/>
        </w:rPr>
        <w:t xml:space="preserve">w </w:t>
      </w:r>
      <w:r w:rsidR="006565DE" w:rsidRPr="006565DE">
        <w:rPr>
          <w:rFonts w:ascii="Times New Roman" w:eastAsia="Calibri" w:hAnsi="Times New Roman" w:cs="Times New Roman"/>
          <w:b/>
        </w:rPr>
        <w:t>od 3,5 tony do poniżej 12 ton:</w:t>
      </w:r>
    </w:p>
    <w:p w:rsidR="006565DE" w:rsidRPr="006565DE" w:rsidRDefault="006565DE" w:rsidP="00322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6565DE">
        <w:rPr>
          <w:rFonts w:ascii="Times New Roman" w:eastAsia="Calibri" w:hAnsi="Times New Roman" w:cs="Times New Roman"/>
        </w:rPr>
        <w:t xml:space="preserve">         - rok produkcji 1996 i młodsze</w:t>
      </w:r>
      <w:r w:rsidR="00322418">
        <w:rPr>
          <w:rFonts w:ascii="Times New Roman" w:eastAsia="Calibri" w:hAnsi="Times New Roman" w:cs="Times New Roman"/>
        </w:rPr>
        <w:t xml:space="preserve">: </w:t>
      </w:r>
      <w:r w:rsidR="00F91EBB">
        <w:rPr>
          <w:rFonts w:ascii="Times New Roman" w:hAnsi="Times New Roman" w:cs="Times New Roman"/>
        </w:rPr>
        <w:t>1</w:t>
      </w:r>
      <w:r w:rsidR="00C03B83">
        <w:rPr>
          <w:rFonts w:ascii="Times New Roman" w:hAnsi="Times New Roman" w:cs="Times New Roman"/>
        </w:rPr>
        <w:t> 520,96</w:t>
      </w:r>
      <w:r w:rsidRPr="006565DE">
        <w:rPr>
          <w:rFonts w:ascii="Times New Roman" w:eastAsia="Calibri" w:hAnsi="Times New Roman" w:cs="Times New Roman"/>
        </w:rPr>
        <w:t xml:space="preserve"> zł</w:t>
      </w:r>
      <w:r w:rsidRPr="006565DE">
        <w:rPr>
          <w:rFonts w:ascii="Times New Roman" w:hAnsi="Times New Roman" w:cs="Times New Roman"/>
        </w:rPr>
        <w:t>,</w:t>
      </w:r>
    </w:p>
    <w:p w:rsidR="006565DE" w:rsidRDefault="006565DE" w:rsidP="003224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565DE">
        <w:rPr>
          <w:rFonts w:ascii="Times New Roman" w:eastAsia="Calibri" w:hAnsi="Times New Roman" w:cs="Times New Roman"/>
        </w:rPr>
        <w:t xml:space="preserve">         - rok produkcji 1995 i starsze</w:t>
      </w:r>
      <w:r w:rsidR="00322418">
        <w:rPr>
          <w:rFonts w:ascii="Times New Roman" w:eastAsia="Calibri" w:hAnsi="Times New Roman" w:cs="Times New Roman"/>
        </w:rPr>
        <w:t xml:space="preserve">: </w:t>
      </w:r>
      <w:r w:rsidR="00F91EBB">
        <w:rPr>
          <w:rFonts w:ascii="Times New Roman" w:hAnsi="Times New Roman" w:cs="Times New Roman"/>
        </w:rPr>
        <w:t>1</w:t>
      </w:r>
      <w:r w:rsidR="00C03B83">
        <w:rPr>
          <w:rFonts w:ascii="Times New Roman" w:hAnsi="Times New Roman" w:cs="Times New Roman"/>
        </w:rPr>
        <w:t> 820,96</w:t>
      </w:r>
      <w:r w:rsidR="00F02929">
        <w:rPr>
          <w:rFonts w:ascii="Times New Roman" w:eastAsia="Calibri" w:hAnsi="Times New Roman" w:cs="Times New Roman"/>
        </w:rPr>
        <w:t xml:space="preserve"> </w:t>
      </w:r>
      <w:r w:rsidRPr="006565DE">
        <w:rPr>
          <w:rFonts w:ascii="Times New Roman" w:eastAsia="Calibri" w:hAnsi="Times New Roman" w:cs="Times New Roman"/>
        </w:rPr>
        <w:t>zł</w:t>
      </w:r>
      <w:r w:rsidRPr="006565DE">
        <w:rPr>
          <w:rFonts w:ascii="Times New Roman" w:hAnsi="Times New Roman" w:cs="Times New Roman"/>
        </w:rPr>
        <w:t>;</w:t>
      </w:r>
    </w:p>
    <w:p w:rsidR="00322418" w:rsidRDefault="00322418" w:rsidP="006565D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565DE" w:rsidRDefault="006565DE" w:rsidP="006565D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565DE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</w:rPr>
        <w:t xml:space="preserve"> od </w:t>
      </w:r>
      <w:r w:rsidRPr="006565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ciągników </w:t>
      </w:r>
      <w:r w:rsidRPr="006565DE">
        <w:rPr>
          <w:rFonts w:ascii="Times New Roman" w:eastAsia="Calibri" w:hAnsi="Times New Roman" w:cs="Times New Roman"/>
          <w:b/>
        </w:rPr>
        <w:t>siodłow</w:t>
      </w:r>
      <w:r>
        <w:rPr>
          <w:rFonts w:ascii="Times New Roman" w:hAnsi="Times New Roman" w:cs="Times New Roman"/>
          <w:b/>
        </w:rPr>
        <w:t>ych</w:t>
      </w:r>
      <w:r w:rsidRPr="006565DE">
        <w:rPr>
          <w:rFonts w:ascii="Times New Roman" w:eastAsia="Calibri" w:hAnsi="Times New Roman" w:cs="Times New Roman"/>
          <w:b/>
        </w:rPr>
        <w:t xml:space="preserve"> lub balastow</w:t>
      </w:r>
      <w:r>
        <w:rPr>
          <w:rFonts w:ascii="Times New Roman" w:hAnsi="Times New Roman" w:cs="Times New Roman"/>
          <w:b/>
        </w:rPr>
        <w:t xml:space="preserve">ych, o których mowa w art. 8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4 ustawy</w:t>
      </w:r>
      <w:r w:rsidR="00F02929">
        <w:rPr>
          <w:rFonts w:ascii="Times New Roman" w:hAnsi="Times New Roman" w:cs="Times New Roman"/>
          <w:b/>
        </w:rPr>
        <w:t xml:space="preserve">             </w:t>
      </w:r>
      <w:r w:rsidRPr="006565D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 podatkach i opłatach lokalnych, </w:t>
      </w:r>
      <w:r w:rsidR="00D50A18">
        <w:rPr>
          <w:rFonts w:ascii="Times New Roman" w:hAnsi="Times New Roman" w:cs="Times New Roman"/>
          <w:b/>
        </w:rPr>
        <w:t xml:space="preserve">w zależności </w:t>
      </w:r>
      <w:r>
        <w:rPr>
          <w:rFonts w:ascii="Times New Roman" w:hAnsi="Times New Roman" w:cs="Times New Roman"/>
          <w:b/>
        </w:rPr>
        <w:t>o</w:t>
      </w:r>
      <w:r w:rsidR="00D50A18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dopuszczalnej mas</w:t>
      </w:r>
      <w:r w:rsidR="00D50A18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całkowitej równej lub wyższej niż </w:t>
      </w:r>
      <w:r w:rsidRPr="003905FF">
        <w:rPr>
          <w:rFonts w:ascii="Times New Roman" w:eastAsia="Calibri" w:hAnsi="Times New Roman" w:cs="Times New Roman"/>
          <w:b/>
        </w:rPr>
        <w:t>12 ton</w:t>
      </w:r>
      <w:r>
        <w:rPr>
          <w:rFonts w:ascii="Times New Roman" w:hAnsi="Times New Roman" w:cs="Times New Roman"/>
          <w:b/>
        </w:rPr>
        <w:t xml:space="preserve"> w zależności od liczby osi, dopuszczalnej masie całkowitej pojazdu i rodzaju zawieszenia według stawek określonych w załączniku Nr </w:t>
      </w:r>
      <w:r w:rsidR="004E528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niniejszej uchwały;</w:t>
      </w:r>
    </w:p>
    <w:p w:rsidR="00F91EBB" w:rsidRDefault="006565DE" w:rsidP="006565D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565DE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od </w:t>
      </w:r>
      <w:r w:rsidRPr="006565DE">
        <w:rPr>
          <w:rFonts w:ascii="Times New Roman" w:eastAsia="Calibri" w:hAnsi="Times New Roman" w:cs="Times New Roman"/>
          <w:b/>
        </w:rPr>
        <w:t>przyczep lub naczep, któr</w:t>
      </w:r>
      <w:r>
        <w:rPr>
          <w:rFonts w:ascii="Times New Roman" w:hAnsi="Times New Roman" w:cs="Times New Roman"/>
          <w:b/>
        </w:rPr>
        <w:t xml:space="preserve">ych mowa w art. 8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5 ustawy</w:t>
      </w:r>
      <w:r w:rsidRPr="006565D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 podatkach i opłatach lokalnych, które łącznie z pojazdem silnikowym posiadają dopuszczalną masę całkowitą od 7 </w:t>
      </w:r>
      <w:r>
        <w:rPr>
          <w:rFonts w:ascii="Times New Roman" w:hAnsi="Times New Roman" w:cs="Times New Roman"/>
          <w:b/>
        </w:rPr>
        <w:lastRenderedPageBreak/>
        <w:t>ton i poniżej 12 ton (z wyjątkiem związanych wyłącznie z działalnością rolniczą prowadzoną przez podatn</w:t>
      </w:r>
      <w:r w:rsidR="00F91EB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ka podatku rolnego) </w:t>
      </w:r>
      <w:r w:rsidR="00F91EBB">
        <w:rPr>
          <w:rFonts w:ascii="Times New Roman" w:hAnsi="Times New Roman" w:cs="Times New Roman"/>
          <w:b/>
        </w:rPr>
        <w:t>:</w:t>
      </w:r>
    </w:p>
    <w:p w:rsidR="00F91EBB" w:rsidRPr="00F91EBB" w:rsidRDefault="00F91EBB" w:rsidP="00322418">
      <w:pPr>
        <w:spacing w:after="0"/>
        <w:ind w:left="357"/>
        <w:jc w:val="both"/>
        <w:rPr>
          <w:rFonts w:ascii="Times New Roman" w:eastAsia="Calibri" w:hAnsi="Times New Roman" w:cs="Times New Roman"/>
        </w:rPr>
      </w:pPr>
      <w:r w:rsidRPr="00F91EBB">
        <w:rPr>
          <w:rFonts w:ascii="Times New Roman" w:eastAsia="Calibri" w:hAnsi="Times New Roman" w:cs="Times New Roman"/>
        </w:rPr>
        <w:t xml:space="preserve">          - rok produkcji 1996 i młodsze</w:t>
      </w:r>
      <w:r w:rsidR="0032241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  <w:r w:rsidR="00C03B83">
        <w:rPr>
          <w:rFonts w:ascii="Times New Roman" w:hAnsi="Times New Roman" w:cs="Times New Roman"/>
        </w:rPr>
        <w:t> 276,84</w:t>
      </w:r>
      <w:r w:rsidRPr="00F91EBB">
        <w:rPr>
          <w:rFonts w:ascii="Times New Roman" w:eastAsia="Calibri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F91EBB" w:rsidRPr="00F91EBB" w:rsidRDefault="00F91EBB" w:rsidP="00322418">
      <w:pPr>
        <w:spacing w:after="0"/>
        <w:ind w:left="357"/>
        <w:jc w:val="both"/>
        <w:rPr>
          <w:rFonts w:ascii="Times New Roman" w:eastAsia="Calibri" w:hAnsi="Times New Roman" w:cs="Times New Roman"/>
        </w:rPr>
      </w:pPr>
      <w:r w:rsidRPr="00F91EBB">
        <w:rPr>
          <w:rFonts w:ascii="Times New Roman" w:eastAsia="Calibri" w:hAnsi="Times New Roman" w:cs="Times New Roman"/>
        </w:rPr>
        <w:t xml:space="preserve">          - rok produkcji 1995 i starsze</w:t>
      </w:r>
      <w:r w:rsidR="00322418">
        <w:rPr>
          <w:rFonts w:ascii="Times New Roman" w:eastAsia="Calibri" w:hAnsi="Times New Roman" w:cs="Times New Roman"/>
        </w:rPr>
        <w:t>:</w:t>
      </w:r>
      <w:r w:rsidRPr="00F91E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C03B83">
        <w:rPr>
          <w:rFonts w:ascii="Times New Roman" w:hAnsi="Times New Roman" w:cs="Times New Roman"/>
        </w:rPr>
        <w:t> 560,84</w:t>
      </w:r>
      <w:r w:rsidRPr="00F91EBB">
        <w:rPr>
          <w:rFonts w:ascii="Times New Roman" w:eastAsia="Calibri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;</w:t>
      </w:r>
    </w:p>
    <w:p w:rsidR="006565DE" w:rsidRDefault="00F91EBB" w:rsidP="006565D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od </w:t>
      </w:r>
      <w:r w:rsidRPr="006565DE">
        <w:rPr>
          <w:rFonts w:ascii="Times New Roman" w:eastAsia="Calibri" w:hAnsi="Times New Roman" w:cs="Times New Roman"/>
          <w:b/>
        </w:rPr>
        <w:t>przyczep lub naczep, któr</w:t>
      </w:r>
      <w:r>
        <w:rPr>
          <w:rFonts w:ascii="Times New Roman" w:hAnsi="Times New Roman" w:cs="Times New Roman"/>
          <w:b/>
        </w:rPr>
        <w:t xml:space="preserve">ych mowa w art. 8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6 ustawy</w:t>
      </w:r>
      <w:r w:rsidRPr="006565D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 podatkach i opłatach lokalnych ( z wyjątkiem związanych wyłącznie z działalnością rolniczą prowadzoną przez podatnika rolnego), które łącznie z pojazdem silnikowym posiadają dopuszczalną masę </w:t>
      </w:r>
      <w:r w:rsidR="006565DE">
        <w:rPr>
          <w:rFonts w:ascii="Times New Roman" w:hAnsi="Times New Roman" w:cs="Times New Roman"/>
          <w:b/>
        </w:rPr>
        <w:t xml:space="preserve"> całkowit</w:t>
      </w:r>
      <w:r>
        <w:rPr>
          <w:rFonts w:ascii="Times New Roman" w:hAnsi="Times New Roman" w:cs="Times New Roman"/>
          <w:b/>
        </w:rPr>
        <w:t>ą</w:t>
      </w:r>
      <w:r w:rsidR="006565DE">
        <w:rPr>
          <w:rFonts w:ascii="Times New Roman" w:hAnsi="Times New Roman" w:cs="Times New Roman"/>
          <w:b/>
        </w:rPr>
        <w:t xml:space="preserve"> równ</w:t>
      </w:r>
      <w:r>
        <w:rPr>
          <w:rFonts w:ascii="Times New Roman" w:hAnsi="Times New Roman" w:cs="Times New Roman"/>
          <w:b/>
        </w:rPr>
        <w:t>ą</w:t>
      </w:r>
      <w:r w:rsidR="006565DE">
        <w:rPr>
          <w:rFonts w:ascii="Times New Roman" w:hAnsi="Times New Roman" w:cs="Times New Roman"/>
          <w:b/>
        </w:rPr>
        <w:t xml:space="preserve"> lub wyższ</w:t>
      </w:r>
      <w:r>
        <w:rPr>
          <w:rFonts w:ascii="Times New Roman" w:hAnsi="Times New Roman" w:cs="Times New Roman"/>
          <w:b/>
        </w:rPr>
        <w:t>ą</w:t>
      </w:r>
      <w:r w:rsidR="006565DE">
        <w:rPr>
          <w:rFonts w:ascii="Times New Roman" w:hAnsi="Times New Roman" w:cs="Times New Roman"/>
          <w:b/>
        </w:rPr>
        <w:t xml:space="preserve"> niż </w:t>
      </w:r>
      <w:r>
        <w:rPr>
          <w:rFonts w:ascii="Times New Roman" w:hAnsi="Times New Roman" w:cs="Times New Roman"/>
          <w:b/>
        </w:rPr>
        <w:t>12 ton według stawek określonych w załączniku nr 3</w:t>
      </w:r>
      <w:r w:rsidR="00F02929">
        <w:rPr>
          <w:rFonts w:ascii="Times New Roman" w:hAnsi="Times New Roman" w:cs="Times New Roman"/>
          <w:b/>
        </w:rPr>
        <w:t>;</w:t>
      </w:r>
    </w:p>
    <w:p w:rsidR="00F02929" w:rsidRDefault="00F02929" w:rsidP="006565DE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od autobusów, o których mowa w art. 8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7 ustawy o podatkach i opłatach lokalnych,     o ilości miejsc do siedzenia poza miejscem kierowcy:</w:t>
      </w:r>
    </w:p>
    <w:p w:rsidR="00F02929" w:rsidRPr="00F02929" w:rsidRDefault="00322418" w:rsidP="0032241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02929">
        <w:rPr>
          <w:rFonts w:ascii="Times New Roman" w:hAnsi="Times New Roman" w:cs="Times New Roman"/>
          <w:b/>
        </w:rPr>
        <w:t>a) mniejszej niż 22 miejsca:</w:t>
      </w:r>
      <w:r w:rsidR="00F02929" w:rsidRPr="00F02929">
        <w:t xml:space="preserve"> </w:t>
      </w:r>
      <w:r>
        <w:t xml:space="preserve">                                                                                                                                                 </w:t>
      </w:r>
      <w:r>
        <w:tab/>
      </w:r>
      <w:r w:rsidR="00F02929" w:rsidRPr="00F02929">
        <w:rPr>
          <w:rFonts w:ascii="Times New Roman" w:eastAsia="Calibri" w:hAnsi="Times New Roman" w:cs="Times New Roman"/>
        </w:rPr>
        <w:t>- rok produkcji 1996 i młodsze</w:t>
      </w:r>
      <w:r>
        <w:rPr>
          <w:rFonts w:ascii="Times New Roman" w:eastAsia="Calibri" w:hAnsi="Times New Roman" w:cs="Times New Roman"/>
        </w:rPr>
        <w:t>:</w:t>
      </w:r>
      <w:r w:rsidR="00F02929" w:rsidRPr="00F02929">
        <w:rPr>
          <w:rFonts w:ascii="Times New Roman" w:eastAsia="Calibri" w:hAnsi="Times New Roman" w:cs="Times New Roman"/>
        </w:rPr>
        <w:t xml:space="preserve"> </w:t>
      </w:r>
      <w:r w:rsidR="00F02929">
        <w:rPr>
          <w:rFonts w:ascii="Times New Roman" w:eastAsia="Calibri" w:hAnsi="Times New Roman" w:cs="Times New Roman"/>
        </w:rPr>
        <w:t>1 395</w:t>
      </w:r>
      <w:r w:rsidR="00F02929" w:rsidRPr="00F02929">
        <w:rPr>
          <w:rFonts w:ascii="Times New Roman" w:eastAsia="Calibri" w:hAnsi="Times New Roman" w:cs="Times New Roman"/>
        </w:rPr>
        <w:t xml:space="preserve"> zł</w:t>
      </w:r>
      <w:r>
        <w:rPr>
          <w:rFonts w:ascii="Times New Roman" w:eastAsia="Calibri" w:hAnsi="Times New Roman" w:cs="Times New Roman"/>
        </w:rPr>
        <w:t>,</w:t>
      </w:r>
    </w:p>
    <w:p w:rsidR="00F02929" w:rsidRDefault="00322418" w:rsidP="003224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02929" w:rsidRPr="00F02929">
        <w:rPr>
          <w:rFonts w:ascii="Times New Roman" w:eastAsia="Calibri" w:hAnsi="Times New Roman" w:cs="Times New Roman"/>
        </w:rPr>
        <w:t>- rok produkcji 1995 i starsze</w:t>
      </w:r>
      <w:r>
        <w:rPr>
          <w:rFonts w:ascii="Times New Roman" w:eastAsia="Calibri" w:hAnsi="Times New Roman" w:cs="Times New Roman"/>
        </w:rPr>
        <w:t xml:space="preserve">: </w:t>
      </w:r>
      <w:r w:rsidR="00F02929" w:rsidRPr="00F02929">
        <w:rPr>
          <w:rFonts w:ascii="Times New Roman" w:eastAsia="Calibri" w:hAnsi="Times New Roman" w:cs="Times New Roman"/>
        </w:rPr>
        <w:t>1</w:t>
      </w:r>
      <w:r w:rsidR="00F02929">
        <w:rPr>
          <w:rFonts w:ascii="Times New Roman" w:eastAsia="Calibri" w:hAnsi="Times New Roman" w:cs="Times New Roman"/>
        </w:rPr>
        <w:t> 820,96</w:t>
      </w:r>
      <w:r w:rsidR="00F02929" w:rsidRPr="00F02929">
        <w:rPr>
          <w:rFonts w:ascii="Times New Roman" w:eastAsia="Calibri" w:hAnsi="Times New Roman" w:cs="Times New Roman"/>
        </w:rPr>
        <w:t xml:space="preserve"> zł</w:t>
      </w:r>
      <w:r>
        <w:rPr>
          <w:rFonts w:ascii="Times New Roman" w:eastAsia="Calibri" w:hAnsi="Times New Roman" w:cs="Times New Roman"/>
        </w:rPr>
        <w:t>;</w:t>
      </w:r>
    </w:p>
    <w:p w:rsidR="00322418" w:rsidRDefault="00322418" w:rsidP="003224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322418" w:rsidRPr="00322418" w:rsidRDefault="00322418" w:rsidP="003224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322418">
        <w:rPr>
          <w:rFonts w:ascii="Times New Roman" w:eastAsia="Calibri" w:hAnsi="Times New Roman" w:cs="Times New Roman"/>
          <w:b/>
        </w:rPr>
        <w:t xml:space="preserve">b) równej lub wyższej niż 22 miejsca: </w:t>
      </w:r>
    </w:p>
    <w:p w:rsidR="00322418" w:rsidRPr="00F02929" w:rsidRDefault="00322418" w:rsidP="0032241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F02929">
        <w:rPr>
          <w:rFonts w:ascii="Times New Roman" w:eastAsia="Calibri" w:hAnsi="Times New Roman" w:cs="Times New Roman"/>
        </w:rPr>
        <w:t>- rok produkcji 1996 i młodsze</w:t>
      </w:r>
      <w:r>
        <w:rPr>
          <w:rFonts w:ascii="Times New Roman" w:eastAsia="Calibri" w:hAnsi="Times New Roman" w:cs="Times New Roman"/>
        </w:rPr>
        <w:t xml:space="preserve">: </w:t>
      </w:r>
      <w:r w:rsidR="00C03B83">
        <w:rPr>
          <w:rFonts w:ascii="Times New Roman" w:eastAsia="Calibri" w:hAnsi="Times New Roman" w:cs="Times New Roman"/>
        </w:rPr>
        <w:t>1 990,20</w:t>
      </w:r>
      <w:r w:rsidRPr="00F02929">
        <w:rPr>
          <w:rFonts w:ascii="Times New Roman" w:eastAsia="Calibri" w:hAnsi="Times New Roman" w:cs="Times New Roman"/>
        </w:rPr>
        <w:t xml:space="preserve"> zł</w:t>
      </w:r>
      <w:r>
        <w:rPr>
          <w:rFonts w:ascii="Times New Roman" w:eastAsia="Calibri" w:hAnsi="Times New Roman" w:cs="Times New Roman"/>
        </w:rPr>
        <w:t>,</w:t>
      </w:r>
    </w:p>
    <w:p w:rsidR="00F02929" w:rsidRDefault="00322418" w:rsidP="00322418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F02929">
        <w:rPr>
          <w:rFonts w:ascii="Times New Roman" w:eastAsia="Calibri" w:hAnsi="Times New Roman" w:cs="Times New Roman"/>
        </w:rPr>
        <w:t>- rok produkcji 1995 i starsze</w:t>
      </w:r>
      <w:r>
        <w:rPr>
          <w:rFonts w:ascii="Times New Roman" w:eastAsia="Calibri" w:hAnsi="Times New Roman" w:cs="Times New Roman"/>
        </w:rPr>
        <w:t xml:space="preserve">: </w:t>
      </w:r>
      <w:r w:rsidR="00C03B83">
        <w:rPr>
          <w:rFonts w:ascii="Times New Roman" w:eastAsia="Calibri" w:hAnsi="Times New Roman" w:cs="Times New Roman"/>
        </w:rPr>
        <w:t>2 302,20</w:t>
      </w:r>
      <w:r w:rsidRPr="00F02929">
        <w:rPr>
          <w:rFonts w:ascii="Times New Roman" w:eastAsia="Calibri" w:hAnsi="Times New Roman" w:cs="Times New Roman"/>
        </w:rPr>
        <w:t xml:space="preserve"> zł</w:t>
      </w:r>
      <w:r>
        <w:rPr>
          <w:rFonts w:ascii="Times New Roman" w:eastAsia="Calibri" w:hAnsi="Times New Roman" w:cs="Times New Roman"/>
        </w:rPr>
        <w:t>.</w:t>
      </w:r>
    </w:p>
    <w:p w:rsidR="00105908" w:rsidRDefault="00105908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 2.</w:t>
      </w:r>
      <w:r w:rsidR="004A17C8" w:rsidRPr="004A17C8">
        <w:rPr>
          <w:b/>
          <w:sz w:val="22"/>
          <w:szCs w:val="22"/>
        </w:rPr>
        <w:t xml:space="preserve"> </w:t>
      </w:r>
      <w:r w:rsidR="004A17C8" w:rsidRPr="004A17C8">
        <w:rPr>
          <w:sz w:val="22"/>
          <w:szCs w:val="22"/>
        </w:rPr>
        <w:t xml:space="preserve"> </w:t>
      </w:r>
      <w:r w:rsidR="00AF4A2B">
        <w:rPr>
          <w:sz w:val="22"/>
          <w:szCs w:val="22"/>
        </w:rPr>
        <w:t>T</w:t>
      </w:r>
      <w:r w:rsidR="004A17C8" w:rsidRPr="004A17C8">
        <w:rPr>
          <w:sz w:val="22"/>
          <w:szCs w:val="22"/>
        </w:rPr>
        <w:t xml:space="preserve">raci moc Uchwała nr </w:t>
      </w:r>
      <w:r w:rsidR="001877C9">
        <w:rPr>
          <w:sz w:val="22"/>
          <w:szCs w:val="22"/>
        </w:rPr>
        <w:t>XII</w:t>
      </w:r>
      <w:r w:rsidR="004A17C8" w:rsidRPr="004A17C8">
        <w:rPr>
          <w:sz w:val="22"/>
          <w:szCs w:val="22"/>
        </w:rPr>
        <w:t>/</w:t>
      </w:r>
      <w:r w:rsidR="00322418">
        <w:rPr>
          <w:sz w:val="22"/>
          <w:szCs w:val="22"/>
        </w:rPr>
        <w:t>10</w:t>
      </w:r>
      <w:r w:rsidR="001877C9">
        <w:rPr>
          <w:sz w:val="22"/>
          <w:szCs w:val="22"/>
        </w:rPr>
        <w:t>5</w:t>
      </w:r>
      <w:r w:rsidR="004A17C8" w:rsidRPr="004A17C8">
        <w:rPr>
          <w:sz w:val="22"/>
          <w:szCs w:val="22"/>
        </w:rPr>
        <w:t>/201</w:t>
      </w:r>
      <w:r w:rsidR="001877C9">
        <w:rPr>
          <w:sz w:val="22"/>
          <w:szCs w:val="22"/>
        </w:rPr>
        <w:t>5</w:t>
      </w:r>
      <w:r w:rsidR="004A17C8" w:rsidRPr="004A17C8">
        <w:rPr>
          <w:sz w:val="22"/>
          <w:szCs w:val="22"/>
        </w:rPr>
        <w:t xml:space="preserve"> Rady Gminy Ustronie Morskie z dnia </w:t>
      </w:r>
      <w:r w:rsidR="001877C9">
        <w:rPr>
          <w:sz w:val="22"/>
          <w:szCs w:val="22"/>
        </w:rPr>
        <w:t>29</w:t>
      </w:r>
      <w:r w:rsidR="00322418">
        <w:rPr>
          <w:sz w:val="22"/>
          <w:szCs w:val="22"/>
        </w:rPr>
        <w:t xml:space="preserve"> </w:t>
      </w:r>
      <w:r w:rsidR="001877C9">
        <w:rPr>
          <w:sz w:val="22"/>
          <w:szCs w:val="22"/>
        </w:rPr>
        <w:t>października</w:t>
      </w:r>
      <w:r w:rsidR="004A17C8" w:rsidRPr="004A17C8">
        <w:rPr>
          <w:sz w:val="22"/>
          <w:szCs w:val="22"/>
        </w:rPr>
        <w:t xml:space="preserve"> 201</w:t>
      </w:r>
      <w:r w:rsidR="001877C9">
        <w:rPr>
          <w:sz w:val="22"/>
          <w:szCs w:val="22"/>
        </w:rPr>
        <w:t>5</w:t>
      </w:r>
      <w:r w:rsidR="004A17C8" w:rsidRPr="004A17C8">
        <w:rPr>
          <w:sz w:val="22"/>
          <w:szCs w:val="22"/>
        </w:rPr>
        <w:t xml:space="preserve">r. w sprawie określenia </w:t>
      </w:r>
      <w:r w:rsidR="001877C9">
        <w:rPr>
          <w:sz w:val="22"/>
          <w:szCs w:val="22"/>
        </w:rPr>
        <w:t>wysokości stawek podatku od środków transportowych.</w:t>
      </w:r>
      <w:r w:rsidR="004A17C8" w:rsidRPr="004A17C8">
        <w:rPr>
          <w:b/>
          <w:sz w:val="22"/>
          <w:szCs w:val="22"/>
        </w:rPr>
        <w:t xml:space="preserve"> </w:t>
      </w:r>
      <w:r w:rsidRPr="004A17C8">
        <w:rPr>
          <w:sz w:val="22"/>
          <w:szCs w:val="22"/>
        </w:rPr>
        <w:t xml:space="preserve"> </w:t>
      </w:r>
    </w:p>
    <w:p w:rsidR="008A5751" w:rsidRDefault="008A5751" w:rsidP="008A5751">
      <w:pPr>
        <w:spacing w:after="0"/>
        <w:rPr>
          <w:rFonts w:ascii="Times New Roman" w:hAnsi="Times New Roman" w:cs="Times New Roman"/>
          <w:b/>
        </w:rPr>
      </w:pPr>
    </w:p>
    <w:p w:rsidR="008A5751" w:rsidRPr="008A5751" w:rsidRDefault="008A5751" w:rsidP="008A5751">
      <w:pPr>
        <w:spacing w:after="0"/>
        <w:rPr>
          <w:rFonts w:ascii="Times New Roman" w:hAnsi="Times New Roman" w:cs="Times New Roman"/>
        </w:rPr>
      </w:pPr>
      <w:r w:rsidRPr="008A575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8A5751">
        <w:rPr>
          <w:rFonts w:ascii="Times New Roman" w:hAnsi="Times New Roman" w:cs="Times New Roman"/>
          <w:b/>
        </w:rPr>
        <w:t xml:space="preserve">3. </w:t>
      </w:r>
      <w:r w:rsidRPr="008A5751">
        <w:rPr>
          <w:rFonts w:ascii="Times New Roman" w:hAnsi="Times New Roman" w:cs="Times New Roman"/>
        </w:rPr>
        <w:t>Wykonanie uchwały powierza się Wójtowi Gminy.</w:t>
      </w:r>
    </w:p>
    <w:p w:rsidR="00105908" w:rsidRPr="008A5751" w:rsidRDefault="00105908" w:rsidP="004A17C8">
      <w:pPr>
        <w:pStyle w:val="NormalnyWeb"/>
        <w:spacing w:after="0"/>
        <w:jc w:val="both"/>
        <w:rPr>
          <w:sz w:val="22"/>
          <w:szCs w:val="22"/>
        </w:rPr>
      </w:pPr>
      <w:r w:rsidRPr="008A5751">
        <w:rPr>
          <w:b/>
          <w:sz w:val="22"/>
          <w:szCs w:val="22"/>
        </w:rPr>
        <w:t xml:space="preserve">§ </w:t>
      </w:r>
      <w:r w:rsidR="008A5751" w:rsidRPr="008A5751">
        <w:rPr>
          <w:b/>
          <w:sz w:val="22"/>
          <w:szCs w:val="22"/>
        </w:rPr>
        <w:t>4</w:t>
      </w:r>
      <w:r w:rsidRPr="008A5751">
        <w:rPr>
          <w:b/>
          <w:sz w:val="22"/>
          <w:szCs w:val="22"/>
        </w:rPr>
        <w:t>.</w:t>
      </w:r>
      <w:r w:rsidRPr="008A5751">
        <w:rPr>
          <w:sz w:val="22"/>
          <w:szCs w:val="22"/>
        </w:rPr>
        <w:t xml:space="preserve"> Uchwała </w:t>
      </w:r>
      <w:r w:rsidR="00087D4C" w:rsidRPr="008A5751">
        <w:rPr>
          <w:sz w:val="22"/>
          <w:szCs w:val="22"/>
        </w:rPr>
        <w:t xml:space="preserve">podlega publikacji i </w:t>
      </w:r>
      <w:r w:rsidRPr="008A5751">
        <w:rPr>
          <w:sz w:val="22"/>
          <w:szCs w:val="22"/>
        </w:rPr>
        <w:t xml:space="preserve">wchodzi w życie </w:t>
      </w:r>
      <w:r w:rsidR="00322418" w:rsidRPr="008A5751">
        <w:rPr>
          <w:sz w:val="22"/>
          <w:szCs w:val="22"/>
        </w:rPr>
        <w:t>z dniem 1 stycznia 2016r.</w:t>
      </w:r>
    </w:p>
    <w:p w:rsidR="00322418" w:rsidRPr="008A5751" w:rsidRDefault="00322418" w:rsidP="004A17C8">
      <w:pPr>
        <w:pStyle w:val="NormalnyWeb"/>
        <w:spacing w:after="0"/>
        <w:jc w:val="both"/>
        <w:rPr>
          <w:sz w:val="22"/>
          <w:szCs w:val="22"/>
        </w:rPr>
      </w:pPr>
    </w:p>
    <w:p w:rsidR="00322418" w:rsidRPr="004A17C8" w:rsidRDefault="00322418" w:rsidP="004A17C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Rady Gminy</w:t>
      </w:r>
    </w:p>
    <w:p w:rsidR="00105908" w:rsidRDefault="00105908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F91EBB" w:rsidRDefault="00F91EBB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F91EBB" w:rsidRDefault="00F91EBB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F91EBB" w:rsidRPr="004A17C8" w:rsidRDefault="00F91EBB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105908" w:rsidRDefault="00105908" w:rsidP="00105908">
      <w:pPr>
        <w:pStyle w:val="NormalnyWeb"/>
        <w:spacing w:after="0" w:line="276" w:lineRule="auto"/>
        <w:rPr>
          <w:sz w:val="22"/>
          <w:szCs w:val="22"/>
        </w:rPr>
      </w:pPr>
    </w:p>
    <w:p w:rsidR="00F91EBB" w:rsidRDefault="00F91EBB" w:rsidP="00105908">
      <w:pPr>
        <w:pStyle w:val="NormalnyWeb"/>
        <w:spacing w:after="0" w:line="276" w:lineRule="auto"/>
        <w:rPr>
          <w:sz w:val="22"/>
          <w:szCs w:val="22"/>
        </w:rPr>
      </w:pPr>
    </w:p>
    <w:p w:rsidR="00F91EBB" w:rsidRDefault="00F91EBB" w:rsidP="00105908">
      <w:pPr>
        <w:pStyle w:val="NormalnyWeb"/>
        <w:spacing w:after="0" w:line="276" w:lineRule="auto"/>
        <w:rPr>
          <w:sz w:val="22"/>
          <w:szCs w:val="22"/>
        </w:rPr>
      </w:pPr>
    </w:p>
    <w:p w:rsidR="00F91EBB" w:rsidRDefault="00F91EBB" w:rsidP="00105908">
      <w:pPr>
        <w:pStyle w:val="NormalnyWeb"/>
        <w:spacing w:after="0" w:line="276" w:lineRule="auto"/>
        <w:rPr>
          <w:sz w:val="22"/>
          <w:szCs w:val="22"/>
        </w:rPr>
      </w:pPr>
    </w:p>
    <w:p w:rsidR="00F91EBB" w:rsidRDefault="00F91EBB" w:rsidP="00105908">
      <w:pPr>
        <w:pStyle w:val="NormalnyWeb"/>
        <w:spacing w:after="0" w:line="276" w:lineRule="auto"/>
        <w:rPr>
          <w:sz w:val="22"/>
          <w:szCs w:val="22"/>
        </w:rPr>
      </w:pPr>
    </w:p>
    <w:p w:rsidR="00F91EBB" w:rsidRDefault="00F91EBB"/>
    <w:p w:rsidR="009F1D2F" w:rsidRDefault="009F1D2F" w:rsidP="0065452C">
      <w:pPr>
        <w:pStyle w:val="NormalnyWeb"/>
        <w:spacing w:after="0" w:line="276" w:lineRule="auto"/>
        <w:jc w:val="center"/>
        <w:rPr>
          <w:b/>
        </w:rPr>
      </w:pPr>
    </w:p>
    <w:p w:rsidR="009F1D2F" w:rsidRDefault="009F1D2F" w:rsidP="0065452C">
      <w:pPr>
        <w:pStyle w:val="NormalnyWeb"/>
        <w:spacing w:after="0" w:line="276" w:lineRule="auto"/>
        <w:jc w:val="center"/>
        <w:rPr>
          <w:b/>
        </w:rPr>
      </w:pPr>
    </w:p>
    <w:p w:rsidR="0065452C" w:rsidRPr="00001458" w:rsidRDefault="00577A76" w:rsidP="0065452C">
      <w:pPr>
        <w:pStyle w:val="NormalnyWeb"/>
        <w:spacing w:after="0" w:line="276" w:lineRule="auto"/>
        <w:jc w:val="center"/>
        <w:rPr>
          <w:b/>
        </w:rPr>
      </w:pPr>
      <w:r w:rsidRPr="00001458">
        <w:rPr>
          <w:b/>
        </w:rPr>
        <w:t>Uzasadnienie do uchwały Rady Gminy Ustronie Morskie w sprawie</w:t>
      </w:r>
      <w:r w:rsidR="0065452C" w:rsidRPr="00001458">
        <w:rPr>
          <w:b/>
        </w:rPr>
        <w:t xml:space="preserve"> określenia wysokości stawek podatku </w:t>
      </w:r>
      <w:r w:rsidR="00322418">
        <w:rPr>
          <w:b/>
        </w:rPr>
        <w:t>od środków transportowych</w:t>
      </w:r>
      <w:r w:rsidR="0065452C" w:rsidRPr="00001458">
        <w:rPr>
          <w:b/>
        </w:rPr>
        <w:t xml:space="preserve"> na 2016r.</w:t>
      </w:r>
    </w:p>
    <w:p w:rsidR="00577A76" w:rsidRPr="00D50A18" w:rsidRDefault="00001458" w:rsidP="00F97B6C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szCs w:val="24"/>
        </w:rPr>
      </w:pPr>
      <w:r w:rsidRPr="00001458">
        <w:rPr>
          <w:szCs w:val="24"/>
        </w:rPr>
        <w:tab/>
      </w:r>
      <w:r w:rsidR="00577A76" w:rsidRPr="00001458">
        <w:rPr>
          <w:szCs w:val="24"/>
        </w:rPr>
        <w:t xml:space="preserve">Projekt uchwały stanowi wykonanie dyspozycji zawartej w art. </w:t>
      </w:r>
      <w:r w:rsidR="00322418">
        <w:rPr>
          <w:szCs w:val="24"/>
        </w:rPr>
        <w:t xml:space="preserve">8 i 10 </w:t>
      </w:r>
      <w:r w:rsidR="00577A76" w:rsidRPr="00001458">
        <w:rPr>
          <w:szCs w:val="24"/>
        </w:rPr>
        <w:t xml:space="preserve"> ustawy z dnia 12 stycznia 1991r. o podatkach i opłatach lokalnych </w:t>
      </w:r>
      <w:r w:rsidR="00B048A6" w:rsidRPr="00001458">
        <w:rPr>
          <w:szCs w:val="24"/>
        </w:rPr>
        <w:t xml:space="preserve">(Dz. U. z 2015r. poz. </w:t>
      </w:r>
      <w:r w:rsidR="00322418">
        <w:rPr>
          <w:szCs w:val="24"/>
        </w:rPr>
        <w:t>528</w:t>
      </w:r>
      <w:r w:rsidR="00B048A6" w:rsidRPr="00001458">
        <w:rPr>
          <w:szCs w:val="24"/>
        </w:rPr>
        <w:t xml:space="preserve">, poz. </w:t>
      </w:r>
      <w:r w:rsidR="00322418">
        <w:rPr>
          <w:szCs w:val="24"/>
        </w:rPr>
        <w:t>699</w:t>
      </w:r>
      <w:r w:rsidR="00B048A6" w:rsidRPr="00001458">
        <w:rPr>
          <w:szCs w:val="24"/>
        </w:rPr>
        <w:t xml:space="preserve">, poz. </w:t>
      </w:r>
      <w:r w:rsidR="00322418">
        <w:rPr>
          <w:szCs w:val="24"/>
        </w:rPr>
        <w:t>774, poz.1045</w:t>
      </w:r>
      <w:r w:rsidR="00B048A6" w:rsidRPr="00001458">
        <w:rPr>
          <w:szCs w:val="24"/>
        </w:rPr>
        <w:t>)</w:t>
      </w:r>
      <w:r w:rsidRPr="00001458">
        <w:rPr>
          <w:szCs w:val="24"/>
        </w:rPr>
        <w:t>.</w:t>
      </w:r>
    </w:p>
    <w:p w:rsidR="00577A76" w:rsidRPr="00001458" w:rsidRDefault="00250AF0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szCs w:val="24"/>
        </w:rPr>
      </w:pPr>
      <w:r w:rsidRPr="00001458">
        <w:rPr>
          <w:szCs w:val="24"/>
        </w:rPr>
        <w:tab/>
        <w:t xml:space="preserve">Z uwagi na fakt, iż przedmiot proponowanej zmiany należy do właściwości Rady Gminy (art. 18 ust.2 </w:t>
      </w:r>
      <w:proofErr w:type="spellStart"/>
      <w:r w:rsidRPr="00001458">
        <w:rPr>
          <w:szCs w:val="24"/>
        </w:rPr>
        <w:t>pkt</w:t>
      </w:r>
      <w:proofErr w:type="spellEnd"/>
      <w:r w:rsidRPr="00001458">
        <w:rPr>
          <w:szCs w:val="24"/>
        </w:rPr>
        <w:t xml:space="preserve"> 8 ustawy o samorządzie gminnym), niniejszą uchwałę uznać należy za zasadną.</w:t>
      </w: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/>
    <w:p w:rsidR="00577A76" w:rsidRDefault="00577A76"/>
    <w:p w:rsidR="00577A76" w:rsidRDefault="00577A76"/>
    <w:p w:rsidR="00577A76" w:rsidRDefault="00577A76"/>
    <w:p w:rsidR="00577A76" w:rsidRDefault="00577A76"/>
    <w:p w:rsidR="00577A76" w:rsidRDefault="00577A76"/>
    <w:sectPr w:rsidR="00577A76" w:rsidSect="00C03B8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73" w:rsidRDefault="00885B73" w:rsidP="00C03B83">
      <w:pPr>
        <w:spacing w:after="0" w:line="240" w:lineRule="auto"/>
      </w:pPr>
      <w:r>
        <w:separator/>
      </w:r>
    </w:p>
  </w:endnote>
  <w:endnote w:type="continuationSeparator" w:id="0">
    <w:p w:rsidR="00885B73" w:rsidRDefault="00885B73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73" w:rsidRDefault="00885B73" w:rsidP="00C03B83">
      <w:pPr>
        <w:spacing w:after="0" w:line="240" w:lineRule="auto"/>
      </w:pPr>
      <w:r>
        <w:separator/>
      </w:r>
    </w:p>
  </w:footnote>
  <w:footnote w:type="continuationSeparator" w:id="0">
    <w:p w:rsidR="00885B73" w:rsidRDefault="00885B73" w:rsidP="00C03B83">
      <w:pPr>
        <w:spacing w:after="0" w:line="240" w:lineRule="auto"/>
      </w:pPr>
      <w:r>
        <w:continuationSeparator/>
      </w:r>
    </w:p>
  </w:footnote>
  <w:footnote w:id="1">
    <w:p w:rsidR="00C03B83" w:rsidRDefault="00C03B83" w:rsidP="00C03B83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C03B83" w:rsidRDefault="00C03B83" w:rsidP="00C03B83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:rsidR="00C03B83" w:rsidRDefault="00C03B83" w:rsidP="00C03B83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</w:t>
      </w:r>
    </w:p>
    <w:p w:rsidR="00C03B83" w:rsidRDefault="00C03B83" w:rsidP="00C03B83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C03B83" w:rsidRDefault="00C03B83" w:rsidP="00C03B8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873356"/>
    <w:multiLevelType w:val="hybridMultilevel"/>
    <w:tmpl w:val="FBC452E8"/>
    <w:lvl w:ilvl="0" w:tplc="3A82FA6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7485F"/>
    <w:multiLevelType w:val="hybridMultilevel"/>
    <w:tmpl w:val="2E247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7CF2"/>
    <w:multiLevelType w:val="hybridMultilevel"/>
    <w:tmpl w:val="2C422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43B3"/>
    <w:multiLevelType w:val="hybridMultilevel"/>
    <w:tmpl w:val="E2E28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399"/>
    <w:multiLevelType w:val="hybridMultilevel"/>
    <w:tmpl w:val="41CE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0B06"/>
    <w:multiLevelType w:val="hybridMultilevel"/>
    <w:tmpl w:val="F99C93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08"/>
    <w:rsid w:val="00001458"/>
    <w:rsid w:val="000717D9"/>
    <w:rsid w:val="00087D4C"/>
    <w:rsid w:val="000E7FF2"/>
    <w:rsid w:val="00103468"/>
    <w:rsid w:val="00105908"/>
    <w:rsid w:val="00127E7D"/>
    <w:rsid w:val="00144D62"/>
    <w:rsid w:val="00180E52"/>
    <w:rsid w:val="001820F5"/>
    <w:rsid w:val="001877C9"/>
    <w:rsid w:val="001D3194"/>
    <w:rsid w:val="00214CC1"/>
    <w:rsid w:val="00250AF0"/>
    <w:rsid w:val="002977B2"/>
    <w:rsid w:val="002D2CFE"/>
    <w:rsid w:val="00322418"/>
    <w:rsid w:val="003905FF"/>
    <w:rsid w:val="00454E99"/>
    <w:rsid w:val="004907E7"/>
    <w:rsid w:val="004A17C8"/>
    <w:rsid w:val="004E5282"/>
    <w:rsid w:val="00501A15"/>
    <w:rsid w:val="005629FF"/>
    <w:rsid w:val="00577A76"/>
    <w:rsid w:val="005C6CD9"/>
    <w:rsid w:val="005E18DA"/>
    <w:rsid w:val="0062534E"/>
    <w:rsid w:val="006413E6"/>
    <w:rsid w:val="00651C93"/>
    <w:rsid w:val="0065452C"/>
    <w:rsid w:val="006565DE"/>
    <w:rsid w:val="00683BF6"/>
    <w:rsid w:val="0068452B"/>
    <w:rsid w:val="00745B94"/>
    <w:rsid w:val="007C7E4A"/>
    <w:rsid w:val="007D04E6"/>
    <w:rsid w:val="00883755"/>
    <w:rsid w:val="00885B73"/>
    <w:rsid w:val="008A5751"/>
    <w:rsid w:val="009F1D2F"/>
    <w:rsid w:val="00A00A61"/>
    <w:rsid w:val="00A40E62"/>
    <w:rsid w:val="00AA4CD7"/>
    <w:rsid w:val="00AB2440"/>
    <w:rsid w:val="00AE6B13"/>
    <w:rsid w:val="00AF4A2B"/>
    <w:rsid w:val="00B048A6"/>
    <w:rsid w:val="00B178C8"/>
    <w:rsid w:val="00B419F8"/>
    <w:rsid w:val="00BB3845"/>
    <w:rsid w:val="00BC2080"/>
    <w:rsid w:val="00C03B83"/>
    <w:rsid w:val="00CA6AEC"/>
    <w:rsid w:val="00CB32CB"/>
    <w:rsid w:val="00D50A18"/>
    <w:rsid w:val="00D80E10"/>
    <w:rsid w:val="00DB0A30"/>
    <w:rsid w:val="00E13D0E"/>
    <w:rsid w:val="00E64046"/>
    <w:rsid w:val="00E91183"/>
    <w:rsid w:val="00EB5779"/>
    <w:rsid w:val="00F02929"/>
    <w:rsid w:val="00F04E1B"/>
    <w:rsid w:val="00F55BA8"/>
    <w:rsid w:val="00F91EBB"/>
    <w:rsid w:val="00F97B6C"/>
    <w:rsid w:val="00FB209C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9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F2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77A76"/>
    <w:pPr>
      <w:suppressAutoHyphens/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29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0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3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3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03B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BF-Marcin</dc:creator>
  <cp:keywords/>
  <dc:description/>
  <cp:lastModifiedBy>UG</cp:lastModifiedBy>
  <cp:revision>28</cp:revision>
  <cp:lastPrinted>2015-11-16T10:59:00Z</cp:lastPrinted>
  <dcterms:created xsi:type="dcterms:W3CDTF">2014-03-18T12:30:00Z</dcterms:created>
  <dcterms:modified xsi:type="dcterms:W3CDTF">2016-01-05T10:43:00Z</dcterms:modified>
</cp:coreProperties>
</file>