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03" w:rsidRPr="00B001FF" w:rsidRDefault="001D6C03" w:rsidP="00AC6A14">
      <w:pPr>
        <w:tabs>
          <w:tab w:val="left" w:pos="284"/>
        </w:tabs>
        <w:spacing w:after="0" w:line="240" w:lineRule="auto"/>
        <w:ind w:right="-28"/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B001FF">
        <w:rPr>
          <w:rFonts w:ascii="Arial" w:hAnsi="Arial" w:cs="Arial"/>
          <w:i/>
          <w:iCs/>
          <w:sz w:val="16"/>
          <w:szCs w:val="16"/>
        </w:rPr>
        <w:t>Załącznik - opis przedmiotu zamówienia</w:t>
      </w:r>
    </w:p>
    <w:p w:rsidR="001D6C03" w:rsidRPr="00874567" w:rsidRDefault="001D6C03" w:rsidP="00FA122B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rPr>
          <w:rFonts w:ascii="Times New Roman" w:hAnsi="Times New Roman"/>
          <w:sz w:val="22"/>
          <w:szCs w:val="22"/>
        </w:rPr>
      </w:pPr>
      <w:r w:rsidRPr="00874567">
        <w:rPr>
          <w:rFonts w:ascii="Times New Roman" w:hAnsi="Times New Roman"/>
          <w:bCs/>
          <w:sz w:val="22"/>
          <w:szCs w:val="22"/>
        </w:rPr>
        <w:t>Naz</w:t>
      </w:r>
      <w:r w:rsidRPr="00874567">
        <w:rPr>
          <w:rFonts w:ascii="Times New Roman" w:hAnsi="Times New Roman"/>
          <w:sz w:val="22"/>
          <w:szCs w:val="22"/>
        </w:rPr>
        <w:t>wa nadana zamówieniu</w:t>
      </w:r>
      <w:r w:rsidR="00874567" w:rsidRPr="00874567">
        <w:rPr>
          <w:rFonts w:ascii="Times New Roman" w:hAnsi="Times New Roman"/>
          <w:sz w:val="22"/>
          <w:szCs w:val="22"/>
        </w:rPr>
        <w:t>: zakup energii elektrycznej.</w:t>
      </w:r>
    </w:p>
    <w:p w:rsidR="001D6C03" w:rsidRPr="00874567" w:rsidRDefault="001D6C03" w:rsidP="00FA12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D6C03" w:rsidRPr="00874567" w:rsidRDefault="001D6C03" w:rsidP="00AC6A14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874567">
        <w:rPr>
          <w:rFonts w:ascii="Times New Roman" w:hAnsi="Times New Roman"/>
          <w:b/>
        </w:rPr>
        <w:t>Przedmiot zamówienia obejmuje</w:t>
      </w:r>
      <w:r w:rsidR="00CE0782">
        <w:rPr>
          <w:rFonts w:ascii="Times New Roman" w:hAnsi="Times New Roman"/>
          <w:b/>
        </w:rPr>
        <w:t xml:space="preserve">, </w:t>
      </w:r>
      <w:r w:rsidR="00CE0782" w:rsidRPr="00A21C7D">
        <w:rPr>
          <w:rFonts w:ascii="Times New Roman" w:hAnsi="Times New Roman"/>
          <w:b/>
        </w:rPr>
        <w:t>w szczególności</w:t>
      </w:r>
      <w:r w:rsidRPr="00A21C7D">
        <w:rPr>
          <w:rFonts w:ascii="Times New Roman" w:hAnsi="Times New Roman"/>
          <w:b/>
        </w:rPr>
        <w:t>: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 xml:space="preserve">Przedmiotem zamówienia jest zakup </w:t>
      </w:r>
      <w:bookmarkStart w:id="0" w:name="_Hlk25437995"/>
      <w:r w:rsidRPr="00874567">
        <w:rPr>
          <w:rFonts w:ascii="Times New Roman" w:hAnsi="Times New Roman"/>
        </w:rPr>
        <w:t xml:space="preserve">energii elektrycznej czynnej - całodobowej do punktów poboru energii szczegółowo opisanych w załączniku </w:t>
      </w:r>
      <w:r w:rsidR="00AC2910" w:rsidRPr="00A21C7D">
        <w:rPr>
          <w:rFonts w:ascii="Times New Roman" w:hAnsi="Times New Roman"/>
        </w:rPr>
        <w:t>„zestawienie obiektów objętych przedmiotem zamówienia”.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 xml:space="preserve">Szacunkowe zapotrzebowanie na energię elektryczną </w:t>
      </w:r>
      <w:r w:rsidRPr="00DE09D8">
        <w:rPr>
          <w:rFonts w:ascii="Times New Roman" w:hAnsi="Times New Roman"/>
        </w:rPr>
        <w:t xml:space="preserve">wynosi </w:t>
      </w:r>
      <w:r w:rsidRPr="00DE09D8">
        <w:rPr>
          <w:rFonts w:ascii="Times New Roman" w:hAnsi="Times New Roman"/>
          <w:b/>
          <w:bCs/>
        </w:rPr>
        <w:t xml:space="preserve">1 233,989 </w:t>
      </w:r>
      <w:r w:rsidRPr="00DE09D8">
        <w:rPr>
          <w:rFonts w:ascii="Times New Roman" w:hAnsi="Times New Roman"/>
          <w:b/>
        </w:rPr>
        <w:t>kWh</w:t>
      </w:r>
      <w:r w:rsidRPr="00DE09D8">
        <w:rPr>
          <w:rFonts w:ascii="Times New Roman" w:hAnsi="Times New Roman"/>
        </w:rPr>
        <w:t xml:space="preserve"> </w:t>
      </w:r>
      <w:bookmarkEnd w:id="0"/>
      <w:r w:rsidRPr="00DE09D8">
        <w:rPr>
          <w:rFonts w:ascii="Times New Roman" w:hAnsi="Times New Roman"/>
        </w:rPr>
        <w:t>i jest</w:t>
      </w:r>
      <w:bookmarkStart w:id="1" w:name="_GoBack"/>
      <w:bookmarkEnd w:id="1"/>
      <w:r w:rsidRPr="00DE09D8">
        <w:rPr>
          <w:rFonts w:ascii="Times New Roman" w:hAnsi="Times New Roman"/>
        </w:rPr>
        <w:t xml:space="preserve"> </w:t>
      </w:r>
      <w:r w:rsidRPr="00874567">
        <w:rPr>
          <w:rFonts w:ascii="Times New Roman" w:hAnsi="Times New Roman"/>
        </w:rPr>
        <w:t>jedynie przybliżoną ilością zapotrzebowania, która w trakcie wykonywania umowy, może ulec zmianie. Faktyczne zapotrzebowanie na energię elektryczną, czyli mniejsze lub większe, uzależnione będzie wyłącznie od rzeczywistych potrzeb poszczególnych Odbiorców. Ewentualna zmiana ilości zakupionej energii, w szczególności spowodowana zwiększeniem lub zmniejszeniem ilości PPE dla poszczególnych Odbiorców, zmianą grupy taryfowej, zmianą mocy zamówionej, faktycznym poborem energii w ramach poszczególnych PPE nie będą skutkować obciążeniem Zamawiającego ani odbiorców dodatkowymi kosztami.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 xml:space="preserve">Poszczególni Odbiorcy uprawnieni są do zmiany ilości PPE tzn.: zmniejszenia lub zwiększenia w stosunku do ilości wskazanej w załączniku </w:t>
      </w:r>
      <w:r w:rsidR="00AC2910" w:rsidRPr="00A21C7D">
        <w:rPr>
          <w:rFonts w:ascii="Times New Roman" w:hAnsi="Times New Roman"/>
        </w:rPr>
        <w:t>„zestawienie obiektów objętych przedmiotem zamówienia”.</w:t>
      </w:r>
      <w:r w:rsidRPr="00874567">
        <w:rPr>
          <w:rFonts w:ascii="Times New Roman" w:hAnsi="Times New Roman"/>
        </w:rPr>
        <w:t xml:space="preserve"> Podstawę dla zmiany ilości PPE stanowić będzie pisemne oświadczenie odbiorcy złożone Wykonawcy. 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Faktyczna ilość pobranej przez Odbiorców energii elektrycznej ustalana będzie  i rozliczana na podstawie wskazań układów pomiarowo-rozliczeniowych w punktach poboru według cen określonych w ofercie, które będą obowiązywały przez cały okres trwania zawartej umowy.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Zamawiający, Gmina Ustronie Morskie, w niniejszym postępowaniu działa w imieniu własnym oraz imieniu i na rzecz jednostek organizacyjnych. Zamawiający jest odpowiedzialny za rozliczenie podatku od towarów i usług w imieniu własnym i jednostek organizacyjnych. Wykonawca zobowiązany będzie wystawiać odrębne faktury (podając NIP podmiotu odpowiedzialnego za rozliczenie podatku od towarów i usług dla poszczególnych Odbiorców wymienionych poniżej oraz dostarczać wystawione faktury do ich siedziby:</w:t>
      </w:r>
    </w:p>
    <w:p w:rsidR="00874567" w:rsidRPr="00874567" w:rsidRDefault="00874567" w:rsidP="00874567">
      <w:pPr>
        <w:numPr>
          <w:ilvl w:val="1"/>
          <w:numId w:val="22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Gmina Ustronie Morskie, ul. Rolna 2, 78-111 Ustronie Morskie</w:t>
      </w:r>
      <w:r w:rsidR="00AC2910">
        <w:rPr>
          <w:rFonts w:ascii="Times New Roman" w:hAnsi="Times New Roman"/>
        </w:rPr>
        <w:t>,</w:t>
      </w:r>
    </w:p>
    <w:p w:rsidR="00874567" w:rsidRPr="00874567" w:rsidRDefault="00874567" w:rsidP="00874567">
      <w:pPr>
        <w:numPr>
          <w:ilvl w:val="1"/>
          <w:numId w:val="22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Gminny Ośrodek Kultury, ul. Nadbrzeżna 20, 78-111 Ustronie Morskie</w:t>
      </w:r>
      <w:r w:rsidR="00AC2910">
        <w:rPr>
          <w:rFonts w:ascii="Times New Roman" w:hAnsi="Times New Roman"/>
        </w:rPr>
        <w:t>,</w:t>
      </w:r>
    </w:p>
    <w:p w:rsidR="00874567" w:rsidRPr="00874567" w:rsidRDefault="00874567" w:rsidP="00874567">
      <w:pPr>
        <w:numPr>
          <w:ilvl w:val="1"/>
          <w:numId w:val="22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Gminny Ośrodek Sportu i Rekreacji, ul. Polna 3, 78-111 Ustronie Morskie</w:t>
      </w:r>
      <w:r w:rsidR="00AC2910">
        <w:rPr>
          <w:rFonts w:ascii="Times New Roman" w:hAnsi="Times New Roman"/>
        </w:rPr>
        <w:t>,</w:t>
      </w:r>
    </w:p>
    <w:p w:rsidR="00874567" w:rsidRPr="00874567" w:rsidRDefault="00874567" w:rsidP="00874567">
      <w:pPr>
        <w:numPr>
          <w:ilvl w:val="1"/>
          <w:numId w:val="22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Przedszkole w Ustroniu Morskim, ul. Wojska Polskiego 8a, 78-111 Ustronie Morskie</w:t>
      </w:r>
      <w:r w:rsidR="00AC2910">
        <w:rPr>
          <w:rFonts w:ascii="Times New Roman" w:hAnsi="Times New Roman"/>
        </w:rPr>
        <w:t>,</w:t>
      </w:r>
    </w:p>
    <w:p w:rsidR="00874567" w:rsidRPr="00874567" w:rsidRDefault="00874567" w:rsidP="00874567">
      <w:pPr>
        <w:numPr>
          <w:ilvl w:val="1"/>
          <w:numId w:val="22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Szkoła Podstawowa w Ustroniu Morskim, ul. Wojska Polskiego 8, 78-111 Ustronie Morskie</w:t>
      </w:r>
      <w:r w:rsidR="00AC2910">
        <w:rPr>
          <w:rFonts w:ascii="Times New Roman" w:hAnsi="Times New Roman"/>
        </w:rPr>
        <w:t>,</w:t>
      </w:r>
    </w:p>
    <w:p w:rsidR="00874567" w:rsidRPr="00874567" w:rsidRDefault="00874567" w:rsidP="00874567">
      <w:pPr>
        <w:numPr>
          <w:ilvl w:val="1"/>
          <w:numId w:val="22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Gminna Energia Ustronie Morskie Sp. z o.o., ul. Rolna 2, 78-111 Ustronie Morskie.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Okres rozliczeniowy za pobraną energię czynną tożsamy będzie z okresem rozliczeniowym stosowanym dla PPE Odbiorcy przez OSD. Dla pełnej czytelności wystawianych faktur okresy rozliczeniowe muszą pokrywać się z okresami odczytów dokonywanych przez OSD dla poszczególnych PPE.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  <w:color w:val="000000"/>
        </w:rPr>
      </w:pPr>
      <w:r w:rsidRPr="00874567">
        <w:rPr>
          <w:rFonts w:ascii="Times New Roman" w:hAnsi="Times New Roman"/>
          <w:color w:val="000000"/>
        </w:rPr>
        <w:t>W wyniku przeprowadzonego postępowania zawarte zostaną oddzielne umowy na zakup energii elektrycznej dla poszczególnych Odbiorców. Aktualne umowy są rozdzielone (oddzielna umowa na zakup energii i oddzielna na usługę dystrybucyjną) z wyjątkiem 5 punktów poboru, które posiadają umowy kompleksowe. Umowy dystrybucji z lokalnym dystrybutorem energii elektrycznej OSD (Energa Operator S.A.) są zawarte na czas nieokreślony. W przypadku 5 punktów poboru z umowami kompleksowymi, Zamawiający wypowie aktualne umowy z zachowaniem obowiązującego okresu wypowiedzenia ze skutkiem na 31.12.2019 r. Usługa sprzedaży energii elektrycznej dla tych punktów będzie świadczona od 01.01.2020 r. Wykonawca będzie zobowiązany do wystąpienia do OSD o zawarcie umów dystrybucyjnych dla ww. punktów poboru z umowami kompleksowymi działając w imieniu Zamawiającego.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Usługi dystrybucyjne będą świadczone na podstawie odrębnych umów zawartych przez poszczególnych Odbiorców wymienionych w pkt 5 zgodnie z przyporządkowanymi PPE, a operatorem systemu dystrybucyjnego OSD.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lastRenderedPageBreak/>
        <w:t>Wykonawca zobowiązany będzie w oparciu o udzielone pełnomocnictwo do zgłoszenia w imieniu własnym i Odbiorców umowy sprzedaży energii elektrycznej właściwemu OSD zgodnie z obowiązującymi przepisami.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Wykonawca zobowiązany będzie na podstawie udzielonego pełnomocnictwa do dokonania wszelkich czynności i uzgodnień z OSD niezbędnych do przeprowadzenia procedury zmiany sprzedawcy dla poszczególnych Odbiorców. W przypadku zaistnienia okoliczności uniemożliwiających lub opóźniających zmianę sprzedawcy, Wykonawca będzie zobowiązany o poinformowaniu Zamawiającego i Odbiorców o zaistniałym fakcie na piśmie.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W przypadku braku ważnych umów dystrybucyjnych, Wykonawca zobowiązany będzie w oparciu o udzielone pełnomocnictwa do złożenia w imieniu Odbiorców wymienionych w pkt 5, wniosków o zawarcie umów dystrybucyjnych oraz złożenia wymaganego przez OSD oświadczenia lub zawarcia umów.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Warunkiem rozpoczęcia dostaw energii elektrycznej we wskazanym w odniesieniu do poszczególnych punktów poboru w terminie jest pozytywne przeprowadzenie procedury zmiany sprzedawcy, posiadanie przez Odbiorcę ważnej umowy o świadczenie usług dystrybucji energii elektrycznej oraz skuteczne rozwiązanie/wygaśnięcie dotychczas obowiązujących umów na sprzedaż energii elektrycznej.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 xml:space="preserve"> Zamawiający informuje, że  po raz kolejny przeprowadza procedurę wyboru sprzedawcy energii elektrycznej  w imieniu własnym i jednostek organizacyjnych. 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 xml:space="preserve"> Zamawiający informuje, że na dzień ogłoszenia postępowania obowiązują umowy:</w:t>
      </w:r>
    </w:p>
    <w:p w:rsidR="00874567" w:rsidRPr="00874567" w:rsidRDefault="00874567" w:rsidP="00874567">
      <w:pPr>
        <w:numPr>
          <w:ilvl w:val="0"/>
          <w:numId w:val="21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rozdzielone na czas określony z Tauron Sprzedaż Sp. z o.o. na sprzedaż energii elektrycznej;</w:t>
      </w:r>
    </w:p>
    <w:p w:rsidR="00874567" w:rsidRPr="00874567" w:rsidRDefault="00874567" w:rsidP="00874567">
      <w:pPr>
        <w:numPr>
          <w:ilvl w:val="0"/>
          <w:numId w:val="21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rozdzielone na czas nieokreślony z Energa Operator S.A. na dystrybucję energii elektrycznej;</w:t>
      </w:r>
    </w:p>
    <w:p w:rsidR="00874567" w:rsidRPr="00874567" w:rsidRDefault="00874567" w:rsidP="00874567">
      <w:pPr>
        <w:numPr>
          <w:ilvl w:val="0"/>
          <w:numId w:val="21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>kompleksowe na czas nieokreślony z Energa Obrót S.A. na sprzedaż i dystrybucję energii elektrycznej.</w:t>
      </w:r>
    </w:p>
    <w:p w:rsidR="00874567" w:rsidRPr="00874567" w:rsidRDefault="00097FB3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Dodatkowy</w:t>
      </w:r>
      <w:r w:rsidR="00874567" w:rsidRPr="00874567">
        <w:rPr>
          <w:rFonts w:ascii="Times New Roman" w:hAnsi="Times New Roman"/>
        </w:rPr>
        <w:t xml:space="preserve"> opis przedmiotu zamówienia, wykaz Odbiorców, punktów poboru itp. zawiera załącznik</w:t>
      </w:r>
      <w:r w:rsidR="00A21C7D">
        <w:rPr>
          <w:rFonts w:ascii="Times New Roman" w:hAnsi="Times New Roman"/>
        </w:rPr>
        <w:t xml:space="preserve"> pn. „</w:t>
      </w:r>
      <w:r w:rsidR="00A21C7D" w:rsidRPr="00A21C7D">
        <w:rPr>
          <w:rFonts w:ascii="Times New Roman" w:hAnsi="Times New Roman"/>
        </w:rPr>
        <w:t>zestawienie obiektów objętych przedmiotem zamówienia</w:t>
      </w:r>
      <w:r w:rsidR="00A21C7D">
        <w:rPr>
          <w:rFonts w:ascii="Times New Roman" w:hAnsi="Times New Roman"/>
        </w:rPr>
        <w:t>”</w:t>
      </w:r>
      <w:r w:rsidR="00874567" w:rsidRPr="00874567">
        <w:rPr>
          <w:rFonts w:ascii="Times New Roman" w:hAnsi="Times New Roman"/>
        </w:rPr>
        <w:t>, stanowiący integralną część niniejszego SIWZ.</w:t>
      </w:r>
    </w:p>
    <w:p w:rsidR="00874567" w:rsidRPr="00874567" w:rsidRDefault="00874567" w:rsidP="00874567">
      <w:pPr>
        <w:numPr>
          <w:ilvl w:val="0"/>
          <w:numId w:val="20"/>
        </w:numPr>
        <w:tabs>
          <w:tab w:val="left" w:pos="284"/>
        </w:tabs>
        <w:spacing w:before="120" w:after="120" w:line="264" w:lineRule="auto"/>
        <w:ind w:left="0" w:firstLine="0"/>
        <w:jc w:val="both"/>
        <w:rPr>
          <w:rFonts w:ascii="Times New Roman" w:hAnsi="Times New Roman"/>
        </w:rPr>
      </w:pPr>
      <w:r w:rsidRPr="00874567">
        <w:rPr>
          <w:rFonts w:ascii="Times New Roman" w:hAnsi="Times New Roman"/>
        </w:rPr>
        <w:t xml:space="preserve">Wykonawca zobowiązany będzie do złożenia oświadczenia w formularzu ofertowym, że w przypadku wyboru jego oferty i podpisania umowy będzie posiadał zawartą umowę generalną OSD, umożliwiającą sprzedaż energii elektrycznej do obiektów Odbiorców </w:t>
      </w:r>
      <w:r w:rsidR="00AC2910" w:rsidRPr="00AC2910">
        <w:rPr>
          <w:rFonts w:ascii="Times New Roman" w:hAnsi="Times New Roman"/>
        </w:rPr>
        <w:t>wymienionych w pkt 5</w:t>
      </w:r>
      <w:r w:rsidR="00AC2910">
        <w:rPr>
          <w:rFonts w:ascii="Times New Roman" w:hAnsi="Times New Roman"/>
        </w:rPr>
        <w:t xml:space="preserve"> </w:t>
      </w:r>
      <w:r w:rsidRPr="00874567">
        <w:rPr>
          <w:rFonts w:ascii="Times New Roman" w:hAnsi="Times New Roman"/>
        </w:rPr>
        <w:t>za pośrednictwem lokalnej sieci dystrybucyjnej OSD przez okres od 01.01.2020 r. do 31.12.2020 r.</w:t>
      </w:r>
    </w:p>
    <w:p w:rsidR="00874567" w:rsidRPr="00874567" w:rsidRDefault="00874567" w:rsidP="008745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D6C03" w:rsidRPr="00874567" w:rsidRDefault="001D6C03" w:rsidP="008745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sectPr w:rsidR="001D6C03" w:rsidRPr="00874567" w:rsidSect="00E35532">
      <w:footerReference w:type="default" r:id="rId7"/>
      <w:pgSz w:w="11906" w:h="16838" w:code="9"/>
      <w:pgMar w:top="-567" w:right="1134" w:bottom="1418" w:left="1134" w:header="0" w:footer="56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2D" w:rsidRDefault="008A402D" w:rsidP="004A4880">
      <w:pPr>
        <w:spacing w:after="0" w:line="240" w:lineRule="auto"/>
      </w:pPr>
      <w:r>
        <w:separator/>
      </w:r>
    </w:p>
  </w:endnote>
  <w:endnote w:type="continuationSeparator" w:id="0">
    <w:p w:rsidR="008A402D" w:rsidRDefault="008A402D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03" w:rsidRDefault="00A81661">
    <w:pPr>
      <w:pStyle w:val="Stopka"/>
      <w:jc w:val="right"/>
    </w:pPr>
    <w:r>
      <w:fldChar w:fldCharType="begin"/>
    </w:r>
    <w:r w:rsidR="004F01EB">
      <w:instrText>PAGE   \* MERGEFORMAT</w:instrText>
    </w:r>
    <w:r>
      <w:fldChar w:fldCharType="separate"/>
    </w:r>
    <w:r w:rsidR="00097FB3">
      <w:rPr>
        <w:noProof/>
      </w:rPr>
      <w:t>2</w:t>
    </w:r>
    <w:r>
      <w:rPr>
        <w:noProof/>
      </w:rPr>
      <w:fldChar w:fldCharType="end"/>
    </w:r>
  </w:p>
  <w:p w:rsidR="001D6C03" w:rsidRDefault="001D6C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2D" w:rsidRDefault="008A402D" w:rsidP="004A4880">
      <w:pPr>
        <w:spacing w:after="0" w:line="240" w:lineRule="auto"/>
      </w:pPr>
      <w:r>
        <w:separator/>
      </w:r>
    </w:p>
  </w:footnote>
  <w:footnote w:type="continuationSeparator" w:id="0">
    <w:p w:rsidR="008A402D" w:rsidRDefault="008A402D" w:rsidP="004A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28378F3"/>
    <w:multiLevelType w:val="hybridMultilevel"/>
    <w:tmpl w:val="FBEE91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1F21D5"/>
    <w:multiLevelType w:val="hybridMultilevel"/>
    <w:tmpl w:val="A468B79E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4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5">
    <w:nsid w:val="10DD2F63"/>
    <w:multiLevelType w:val="multilevel"/>
    <w:tmpl w:val="3FD8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8D43798"/>
    <w:multiLevelType w:val="hybridMultilevel"/>
    <w:tmpl w:val="15B29B16"/>
    <w:lvl w:ilvl="0" w:tplc="C6A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72" w:hanging="360"/>
      </w:p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</w:lvl>
    <w:lvl w:ilvl="3" w:tplc="0415000F" w:tentative="1">
      <w:start w:val="1"/>
      <w:numFmt w:val="decimal"/>
      <w:lvlText w:val="%4."/>
      <w:lvlJc w:val="left"/>
      <w:pPr>
        <w:ind w:left="2112" w:hanging="360"/>
      </w:p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</w:lvl>
    <w:lvl w:ilvl="6" w:tplc="0415000F" w:tentative="1">
      <w:start w:val="1"/>
      <w:numFmt w:val="decimal"/>
      <w:lvlText w:val="%7."/>
      <w:lvlJc w:val="left"/>
      <w:pPr>
        <w:ind w:left="4272" w:hanging="360"/>
      </w:p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0DD47B9"/>
    <w:multiLevelType w:val="hybridMultilevel"/>
    <w:tmpl w:val="9EFE19B0"/>
    <w:lvl w:ilvl="0" w:tplc="817E1F64">
      <w:start w:val="1"/>
      <w:numFmt w:val="lowerLetter"/>
      <w:lvlText w:val="%1)"/>
      <w:lvlJc w:val="left"/>
      <w:pPr>
        <w:ind w:left="767" w:hanging="360"/>
      </w:pPr>
      <w:rPr>
        <w:rFonts w:ascii="Arial" w:eastAsia="HG Mincho Light J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58955C5"/>
    <w:multiLevelType w:val="hybridMultilevel"/>
    <w:tmpl w:val="78CA5C0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1"/>
  </w:num>
  <w:num w:numId="14">
    <w:abstractNumId w:val="19"/>
  </w:num>
  <w:num w:numId="15">
    <w:abstractNumId w:val="22"/>
  </w:num>
  <w:num w:numId="16">
    <w:abstractNumId w:val="15"/>
  </w:num>
  <w:num w:numId="17">
    <w:abstractNumId w:val="20"/>
  </w:num>
  <w:num w:numId="18">
    <w:abstractNumId w:val="12"/>
  </w:num>
  <w:num w:numId="19">
    <w:abstractNumId w:val="14"/>
  </w:num>
  <w:num w:numId="20">
    <w:abstractNumId w:val="13"/>
  </w:num>
  <w:num w:numId="21">
    <w:abstractNumId w:val="18"/>
  </w:num>
  <w:num w:numId="22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0B7"/>
    <w:rsid w:val="00000917"/>
    <w:rsid w:val="000010B5"/>
    <w:rsid w:val="00001724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1915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41D05"/>
    <w:rsid w:val="00042A11"/>
    <w:rsid w:val="00045914"/>
    <w:rsid w:val="00047742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269"/>
    <w:rsid w:val="00063CD2"/>
    <w:rsid w:val="00063F94"/>
    <w:rsid w:val="0006431D"/>
    <w:rsid w:val="00064BB1"/>
    <w:rsid w:val="00065174"/>
    <w:rsid w:val="000656E5"/>
    <w:rsid w:val="00066A5B"/>
    <w:rsid w:val="00070653"/>
    <w:rsid w:val="00070A80"/>
    <w:rsid w:val="00070B39"/>
    <w:rsid w:val="00071A14"/>
    <w:rsid w:val="000720D2"/>
    <w:rsid w:val="000741BA"/>
    <w:rsid w:val="00074BB4"/>
    <w:rsid w:val="000759C8"/>
    <w:rsid w:val="00080CDE"/>
    <w:rsid w:val="0008229B"/>
    <w:rsid w:val="00082DCB"/>
    <w:rsid w:val="00084A20"/>
    <w:rsid w:val="00084A93"/>
    <w:rsid w:val="00084ADF"/>
    <w:rsid w:val="00084E78"/>
    <w:rsid w:val="0008596B"/>
    <w:rsid w:val="00085B59"/>
    <w:rsid w:val="00086229"/>
    <w:rsid w:val="000867B8"/>
    <w:rsid w:val="00087C3E"/>
    <w:rsid w:val="000912AB"/>
    <w:rsid w:val="00091F71"/>
    <w:rsid w:val="000921F2"/>
    <w:rsid w:val="000927DA"/>
    <w:rsid w:val="00092A2A"/>
    <w:rsid w:val="00093000"/>
    <w:rsid w:val="00093EF8"/>
    <w:rsid w:val="0009451B"/>
    <w:rsid w:val="00094BC1"/>
    <w:rsid w:val="00095868"/>
    <w:rsid w:val="00095F10"/>
    <w:rsid w:val="000962E5"/>
    <w:rsid w:val="000967B7"/>
    <w:rsid w:val="00097F91"/>
    <w:rsid w:val="00097FB3"/>
    <w:rsid w:val="000A013A"/>
    <w:rsid w:val="000A0518"/>
    <w:rsid w:val="000A1913"/>
    <w:rsid w:val="000A1F34"/>
    <w:rsid w:val="000A415E"/>
    <w:rsid w:val="000A57CD"/>
    <w:rsid w:val="000A760A"/>
    <w:rsid w:val="000A7999"/>
    <w:rsid w:val="000A7ADA"/>
    <w:rsid w:val="000A7DF9"/>
    <w:rsid w:val="000A7FE1"/>
    <w:rsid w:val="000B1555"/>
    <w:rsid w:val="000B1D60"/>
    <w:rsid w:val="000B22C7"/>
    <w:rsid w:val="000B26B9"/>
    <w:rsid w:val="000B26FC"/>
    <w:rsid w:val="000B3B80"/>
    <w:rsid w:val="000B47C8"/>
    <w:rsid w:val="000B4A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817"/>
    <w:rsid w:val="000C783B"/>
    <w:rsid w:val="000C7B68"/>
    <w:rsid w:val="000C7B9E"/>
    <w:rsid w:val="000D019A"/>
    <w:rsid w:val="000D0BE4"/>
    <w:rsid w:val="000D669D"/>
    <w:rsid w:val="000D7918"/>
    <w:rsid w:val="000E09AF"/>
    <w:rsid w:val="000E09F7"/>
    <w:rsid w:val="000E295C"/>
    <w:rsid w:val="000E29D4"/>
    <w:rsid w:val="000E4161"/>
    <w:rsid w:val="000E48E9"/>
    <w:rsid w:val="000E59F0"/>
    <w:rsid w:val="000E6B50"/>
    <w:rsid w:val="000E735E"/>
    <w:rsid w:val="000E7A00"/>
    <w:rsid w:val="000E7A05"/>
    <w:rsid w:val="000F16F7"/>
    <w:rsid w:val="000F1D74"/>
    <w:rsid w:val="000F2E39"/>
    <w:rsid w:val="000F3B6F"/>
    <w:rsid w:val="000F496D"/>
    <w:rsid w:val="000F4F39"/>
    <w:rsid w:val="000F515D"/>
    <w:rsid w:val="000F5A15"/>
    <w:rsid w:val="000F5A86"/>
    <w:rsid w:val="00100066"/>
    <w:rsid w:val="001017AF"/>
    <w:rsid w:val="00103098"/>
    <w:rsid w:val="00103D9D"/>
    <w:rsid w:val="001063FA"/>
    <w:rsid w:val="00106ABD"/>
    <w:rsid w:val="00107767"/>
    <w:rsid w:val="00110FDB"/>
    <w:rsid w:val="001119BE"/>
    <w:rsid w:val="00111A53"/>
    <w:rsid w:val="00112BE7"/>
    <w:rsid w:val="001136A1"/>
    <w:rsid w:val="00114648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7DFE"/>
    <w:rsid w:val="00131760"/>
    <w:rsid w:val="0013294F"/>
    <w:rsid w:val="00132F6F"/>
    <w:rsid w:val="0013380B"/>
    <w:rsid w:val="0013667F"/>
    <w:rsid w:val="001368A2"/>
    <w:rsid w:val="00137207"/>
    <w:rsid w:val="00137849"/>
    <w:rsid w:val="00137A3D"/>
    <w:rsid w:val="00140400"/>
    <w:rsid w:val="00140CA1"/>
    <w:rsid w:val="001419E3"/>
    <w:rsid w:val="001439C5"/>
    <w:rsid w:val="00146ED5"/>
    <w:rsid w:val="0015034A"/>
    <w:rsid w:val="00151629"/>
    <w:rsid w:val="001523B8"/>
    <w:rsid w:val="00152D04"/>
    <w:rsid w:val="00153C69"/>
    <w:rsid w:val="001553E3"/>
    <w:rsid w:val="001556EE"/>
    <w:rsid w:val="001558DB"/>
    <w:rsid w:val="00155D01"/>
    <w:rsid w:val="00160B1D"/>
    <w:rsid w:val="00162DBD"/>
    <w:rsid w:val="001668AA"/>
    <w:rsid w:val="0016691E"/>
    <w:rsid w:val="00167ADE"/>
    <w:rsid w:val="00167F20"/>
    <w:rsid w:val="00170549"/>
    <w:rsid w:val="00171E21"/>
    <w:rsid w:val="0017595D"/>
    <w:rsid w:val="001765B8"/>
    <w:rsid w:val="001777B6"/>
    <w:rsid w:val="0017794F"/>
    <w:rsid w:val="001802B5"/>
    <w:rsid w:val="001860BB"/>
    <w:rsid w:val="001862DB"/>
    <w:rsid w:val="00186C79"/>
    <w:rsid w:val="00186F94"/>
    <w:rsid w:val="00190933"/>
    <w:rsid w:val="001926FD"/>
    <w:rsid w:val="00193106"/>
    <w:rsid w:val="001941AF"/>
    <w:rsid w:val="0019439D"/>
    <w:rsid w:val="001956B5"/>
    <w:rsid w:val="00195F6A"/>
    <w:rsid w:val="00196940"/>
    <w:rsid w:val="00196BC9"/>
    <w:rsid w:val="00196EBA"/>
    <w:rsid w:val="0019724F"/>
    <w:rsid w:val="001A1E09"/>
    <w:rsid w:val="001A1E2A"/>
    <w:rsid w:val="001A256F"/>
    <w:rsid w:val="001A2BD2"/>
    <w:rsid w:val="001A3402"/>
    <w:rsid w:val="001A3F4F"/>
    <w:rsid w:val="001A539B"/>
    <w:rsid w:val="001A62E4"/>
    <w:rsid w:val="001A6B9D"/>
    <w:rsid w:val="001A7AEB"/>
    <w:rsid w:val="001B21FB"/>
    <w:rsid w:val="001B24FA"/>
    <w:rsid w:val="001B2E1D"/>
    <w:rsid w:val="001B3285"/>
    <w:rsid w:val="001B32BC"/>
    <w:rsid w:val="001B4352"/>
    <w:rsid w:val="001B6CFF"/>
    <w:rsid w:val="001B7580"/>
    <w:rsid w:val="001C0F69"/>
    <w:rsid w:val="001C0F6C"/>
    <w:rsid w:val="001C1B3C"/>
    <w:rsid w:val="001C37F4"/>
    <w:rsid w:val="001C394C"/>
    <w:rsid w:val="001C5348"/>
    <w:rsid w:val="001C6699"/>
    <w:rsid w:val="001C70E6"/>
    <w:rsid w:val="001C7F4A"/>
    <w:rsid w:val="001D2AB2"/>
    <w:rsid w:val="001D466D"/>
    <w:rsid w:val="001D5561"/>
    <w:rsid w:val="001D6921"/>
    <w:rsid w:val="001D6C03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43D4"/>
    <w:rsid w:val="001E7B28"/>
    <w:rsid w:val="001F26D5"/>
    <w:rsid w:val="001F31E5"/>
    <w:rsid w:val="001F3FDE"/>
    <w:rsid w:val="001F47C0"/>
    <w:rsid w:val="001F4826"/>
    <w:rsid w:val="001F4969"/>
    <w:rsid w:val="001F50C3"/>
    <w:rsid w:val="001F515A"/>
    <w:rsid w:val="001F5814"/>
    <w:rsid w:val="002002F1"/>
    <w:rsid w:val="0020030D"/>
    <w:rsid w:val="002005F6"/>
    <w:rsid w:val="00200E24"/>
    <w:rsid w:val="002030EF"/>
    <w:rsid w:val="002042CC"/>
    <w:rsid w:val="00204380"/>
    <w:rsid w:val="00205FE2"/>
    <w:rsid w:val="00205FF2"/>
    <w:rsid w:val="00206722"/>
    <w:rsid w:val="002067E3"/>
    <w:rsid w:val="002072FB"/>
    <w:rsid w:val="00207AB4"/>
    <w:rsid w:val="00207C79"/>
    <w:rsid w:val="00210E7B"/>
    <w:rsid w:val="00212546"/>
    <w:rsid w:val="00212C04"/>
    <w:rsid w:val="00214D89"/>
    <w:rsid w:val="0021627B"/>
    <w:rsid w:val="002175C3"/>
    <w:rsid w:val="0021783F"/>
    <w:rsid w:val="00220308"/>
    <w:rsid w:val="00221B5F"/>
    <w:rsid w:val="00225A4D"/>
    <w:rsid w:val="0022646B"/>
    <w:rsid w:val="00226C4D"/>
    <w:rsid w:val="0022746C"/>
    <w:rsid w:val="00230117"/>
    <w:rsid w:val="00230C1F"/>
    <w:rsid w:val="00231922"/>
    <w:rsid w:val="00231B96"/>
    <w:rsid w:val="002320AD"/>
    <w:rsid w:val="0023273E"/>
    <w:rsid w:val="00232989"/>
    <w:rsid w:val="00236636"/>
    <w:rsid w:val="00237AA0"/>
    <w:rsid w:val="00241486"/>
    <w:rsid w:val="002421A8"/>
    <w:rsid w:val="00243012"/>
    <w:rsid w:val="00244BAF"/>
    <w:rsid w:val="00245766"/>
    <w:rsid w:val="00247A5C"/>
    <w:rsid w:val="002506D4"/>
    <w:rsid w:val="002517FD"/>
    <w:rsid w:val="00252F4E"/>
    <w:rsid w:val="00253479"/>
    <w:rsid w:val="0025622C"/>
    <w:rsid w:val="00260602"/>
    <w:rsid w:val="00263059"/>
    <w:rsid w:val="0026489D"/>
    <w:rsid w:val="00264FCB"/>
    <w:rsid w:val="002674F9"/>
    <w:rsid w:val="00267E23"/>
    <w:rsid w:val="00270314"/>
    <w:rsid w:val="0027129A"/>
    <w:rsid w:val="00271E64"/>
    <w:rsid w:val="00272481"/>
    <w:rsid w:val="00272734"/>
    <w:rsid w:val="00272C84"/>
    <w:rsid w:val="00272F9A"/>
    <w:rsid w:val="0027524C"/>
    <w:rsid w:val="002759C9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609"/>
    <w:rsid w:val="00284875"/>
    <w:rsid w:val="00286AF9"/>
    <w:rsid w:val="00287920"/>
    <w:rsid w:val="00287E30"/>
    <w:rsid w:val="00287FC5"/>
    <w:rsid w:val="00291367"/>
    <w:rsid w:val="0029172B"/>
    <w:rsid w:val="0029176D"/>
    <w:rsid w:val="00293A8F"/>
    <w:rsid w:val="00297F7C"/>
    <w:rsid w:val="002A12FB"/>
    <w:rsid w:val="002A1310"/>
    <w:rsid w:val="002A2697"/>
    <w:rsid w:val="002A2C0E"/>
    <w:rsid w:val="002A3473"/>
    <w:rsid w:val="002A4B3A"/>
    <w:rsid w:val="002A549F"/>
    <w:rsid w:val="002A60DB"/>
    <w:rsid w:val="002A6F4C"/>
    <w:rsid w:val="002B0F03"/>
    <w:rsid w:val="002B117D"/>
    <w:rsid w:val="002B1758"/>
    <w:rsid w:val="002B2050"/>
    <w:rsid w:val="002B2F8D"/>
    <w:rsid w:val="002B372F"/>
    <w:rsid w:val="002B3BD9"/>
    <w:rsid w:val="002B3F5D"/>
    <w:rsid w:val="002B47F1"/>
    <w:rsid w:val="002B766A"/>
    <w:rsid w:val="002C0EB0"/>
    <w:rsid w:val="002C1619"/>
    <w:rsid w:val="002C197C"/>
    <w:rsid w:val="002C1E6A"/>
    <w:rsid w:val="002C2A02"/>
    <w:rsid w:val="002C3950"/>
    <w:rsid w:val="002C50CD"/>
    <w:rsid w:val="002C5528"/>
    <w:rsid w:val="002C5BBA"/>
    <w:rsid w:val="002C5DCD"/>
    <w:rsid w:val="002C64D2"/>
    <w:rsid w:val="002C7059"/>
    <w:rsid w:val="002C70B0"/>
    <w:rsid w:val="002C7602"/>
    <w:rsid w:val="002D02B5"/>
    <w:rsid w:val="002D0D0D"/>
    <w:rsid w:val="002D1569"/>
    <w:rsid w:val="002D2403"/>
    <w:rsid w:val="002D2A2E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9C0"/>
    <w:rsid w:val="002F0A8A"/>
    <w:rsid w:val="002F10F7"/>
    <w:rsid w:val="002F217A"/>
    <w:rsid w:val="002F23EB"/>
    <w:rsid w:val="002F2896"/>
    <w:rsid w:val="002F35C1"/>
    <w:rsid w:val="002F4368"/>
    <w:rsid w:val="002F487A"/>
    <w:rsid w:val="002F4DF1"/>
    <w:rsid w:val="002F584A"/>
    <w:rsid w:val="002F613B"/>
    <w:rsid w:val="002F7F6E"/>
    <w:rsid w:val="00301044"/>
    <w:rsid w:val="00301270"/>
    <w:rsid w:val="00304FB0"/>
    <w:rsid w:val="003050A3"/>
    <w:rsid w:val="0030657D"/>
    <w:rsid w:val="00306938"/>
    <w:rsid w:val="0030766C"/>
    <w:rsid w:val="003102CD"/>
    <w:rsid w:val="003108C5"/>
    <w:rsid w:val="00310A3E"/>
    <w:rsid w:val="00310AD5"/>
    <w:rsid w:val="00313A0C"/>
    <w:rsid w:val="00317A4D"/>
    <w:rsid w:val="00321BB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1F69"/>
    <w:rsid w:val="003321D0"/>
    <w:rsid w:val="0033220A"/>
    <w:rsid w:val="00333872"/>
    <w:rsid w:val="003359AC"/>
    <w:rsid w:val="00340996"/>
    <w:rsid w:val="00340C4D"/>
    <w:rsid w:val="00342A1D"/>
    <w:rsid w:val="00342BB1"/>
    <w:rsid w:val="003437C5"/>
    <w:rsid w:val="00344012"/>
    <w:rsid w:val="00344FDB"/>
    <w:rsid w:val="00344FF7"/>
    <w:rsid w:val="00345924"/>
    <w:rsid w:val="00345C45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1875"/>
    <w:rsid w:val="00373402"/>
    <w:rsid w:val="003734CF"/>
    <w:rsid w:val="00373553"/>
    <w:rsid w:val="00373C7D"/>
    <w:rsid w:val="003743F4"/>
    <w:rsid w:val="003750FF"/>
    <w:rsid w:val="00375D52"/>
    <w:rsid w:val="0038187D"/>
    <w:rsid w:val="003825A0"/>
    <w:rsid w:val="0038385C"/>
    <w:rsid w:val="00383C52"/>
    <w:rsid w:val="00385F02"/>
    <w:rsid w:val="003861AE"/>
    <w:rsid w:val="00390193"/>
    <w:rsid w:val="00390614"/>
    <w:rsid w:val="003923EA"/>
    <w:rsid w:val="003933ED"/>
    <w:rsid w:val="003936EB"/>
    <w:rsid w:val="003955FF"/>
    <w:rsid w:val="0039699E"/>
    <w:rsid w:val="003975AB"/>
    <w:rsid w:val="003A1AB7"/>
    <w:rsid w:val="003A24A8"/>
    <w:rsid w:val="003A2C0E"/>
    <w:rsid w:val="003A3620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4B98"/>
    <w:rsid w:val="003B5EED"/>
    <w:rsid w:val="003B6169"/>
    <w:rsid w:val="003B6373"/>
    <w:rsid w:val="003C3026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40E1"/>
    <w:rsid w:val="003D53AF"/>
    <w:rsid w:val="003D5BD2"/>
    <w:rsid w:val="003E2333"/>
    <w:rsid w:val="003E26B4"/>
    <w:rsid w:val="003E4D06"/>
    <w:rsid w:val="003E4E6E"/>
    <w:rsid w:val="003E52DC"/>
    <w:rsid w:val="003E5709"/>
    <w:rsid w:val="003E5864"/>
    <w:rsid w:val="003E605B"/>
    <w:rsid w:val="003F0240"/>
    <w:rsid w:val="003F09D8"/>
    <w:rsid w:val="003F2E96"/>
    <w:rsid w:val="003F417C"/>
    <w:rsid w:val="003F41DD"/>
    <w:rsid w:val="003F52C1"/>
    <w:rsid w:val="003F6754"/>
    <w:rsid w:val="003F6CB6"/>
    <w:rsid w:val="003F7539"/>
    <w:rsid w:val="003F7B3D"/>
    <w:rsid w:val="00401334"/>
    <w:rsid w:val="0040140D"/>
    <w:rsid w:val="004018D7"/>
    <w:rsid w:val="00403B92"/>
    <w:rsid w:val="00403F17"/>
    <w:rsid w:val="00406310"/>
    <w:rsid w:val="00406F3B"/>
    <w:rsid w:val="004073CE"/>
    <w:rsid w:val="00407C8D"/>
    <w:rsid w:val="0041098D"/>
    <w:rsid w:val="00411239"/>
    <w:rsid w:val="00413ACF"/>
    <w:rsid w:val="00413D0C"/>
    <w:rsid w:val="004147E5"/>
    <w:rsid w:val="00415235"/>
    <w:rsid w:val="00415DDF"/>
    <w:rsid w:val="00417151"/>
    <w:rsid w:val="004214A1"/>
    <w:rsid w:val="0042256C"/>
    <w:rsid w:val="0042287F"/>
    <w:rsid w:val="00423027"/>
    <w:rsid w:val="004240DE"/>
    <w:rsid w:val="0042412C"/>
    <w:rsid w:val="004258C6"/>
    <w:rsid w:val="00425C04"/>
    <w:rsid w:val="004265CA"/>
    <w:rsid w:val="00426E1B"/>
    <w:rsid w:val="00430D19"/>
    <w:rsid w:val="00430F0C"/>
    <w:rsid w:val="00431462"/>
    <w:rsid w:val="00431A17"/>
    <w:rsid w:val="00431C95"/>
    <w:rsid w:val="00432812"/>
    <w:rsid w:val="0043313F"/>
    <w:rsid w:val="00433EB4"/>
    <w:rsid w:val="004355D2"/>
    <w:rsid w:val="004358EB"/>
    <w:rsid w:val="004360A6"/>
    <w:rsid w:val="00436514"/>
    <w:rsid w:val="00437E0C"/>
    <w:rsid w:val="00442DC6"/>
    <w:rsid w:val="00444143"/>
    <w:rsid w:val="004443E6"/>
    <w:rsid w:val="004451C4"/>
    <w:rsid w:val="00445690"/>
    <w:rsid w:val="00446D16"/>
    <w:rsid w:val="0044756A"/>
    <w:rsid w:val="00450906"/>
    <w:rsid w:val="00451987"/>
    <w:rsid w:val="00451ED1"/>
    <w:rsid w:val="0045218E"/>
    <w:rsid w:val="00452E0D"/>
    <w:rsid w:val="004530B7"/>
    <w:rsid w:val="00453EFB"/>
    <w:rsid w:val="00454B33"/>
    <w:rsid w:val="00455FCE"/>
    <w:rsid w:val="00461EB5"/>
    <w:rsid w:val="0046229B"/>
    <w:rsid w:val="00462AC2"/>
    <w:rsid w:val="004644C3"/>
    <w:rsid w:val="00464546"/>
    <w:rsid w:val="0046595B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81796"/>
    <w:rsid w:val="004831F3"/>
    <w:rsid w:val="00483A9E"/>
    <w:rsid w:val="00483ED6"/>
    <w:rsid w:val="0048471B"/>
    <w:rsid w:val="00485513"/>
    <w:rsid w:val="004867D9"/>
    <w:rsid w:val="004868DC"/>
    <w:rsid w:val="00486FB8"/>
    <w:rsid w:val="00490CDB"/>
    <w:rsid w:val="00491A4F"/>
    <w:rsid w:val="00492E43"/>
    <w:rsid w:val="00493FE8"/>
    <w:rsid w:val="004949D8"/>
    <w:rsid w:val="00497676"/>
    <w:rsid w:val="004979BF"/>
    <w:rsid w:val="00497FB5"/>
    <w:rsid w:val="004A0252"/>
    <w:rsid w:val="004A042A"/>
    <w:rsid w:val="004A09C3"/>
    <w:rsid w:val="004A38A8"/>
    <w:rsid w:val="004A3E39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A0C"/>
    <w:rsid w:val="004C2F5A"/>
    <w:rsid w:val="004C6614"/>
    <w:rsid w:val="004C67FF"/>
    <w:rsid w:val="004C70FA"/>
    <w:rsid w:val="004C7458"/>
    <w:rsid w:val="004D0143"/>
    <w:rsid w:val="004D2488"/>
    <w:rsid w:val="004D248B"/>
    <w:rsid w:val="004D2FB8"/>
    <w:rsid w:val="004D53CE"/>
    <w:rsid w:val="004D7309"/>
    <w:rsid w:val="004D74B5"/>
    <w:rsid w:val="004D7594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AA4"/>
    <w:rsid w:val="004E7014"/>
    <w:rsid w:val="004E7693"/>
    <w:rsid w:val="004E7CC0"/>
    <w:rsid w:val="004F01EB"/>
    <w:rsid w:val="004F25A5"/>
    <w:rsid w:val="004F2BEE"/>
    <w:rsid w:val="004F3F24"/>
    <w:rsid w:val="004F4432"/>
    <w:rsid w:val="004F4C9B"/>
    <w:rsid w:val="004F4E25"/>
    <w:rsid w:val="004F5C65"/>
    <w:rsid w:val="004F75C8"/>
    <w:rsid w:val="004F7AC5"/>
    <w:rsid w:val="00501E65"/>
    <w:rsid w:val="005036C0"/>
    <w:rsid w:val="00503C40"/>
    <w:rsid w:val="00505A03"/>
    <w:rsid w:val="00507AA0"/>
    <w:rsid w:val="00510F4D"/>
    <w:rsid w:val="005117A2"/>
    <w:rsid w:val="00512F49"/>
    <w:rsid w:val="00514FAF"/>
    <w:rsid w:val="005152A2"/>
    <w:rsid w:val="00517374"/>
    <w:rsid w:val="00517883"/>
    <w:rsid w:val="00521FDF"/>
    <w:rsid w:val="00522ACB"/>
    <w:rsid w:val="00523722"/>
    <w:rsid w:val="00527EFD"/>
    <w:rsid w:val="00531849"/>
    <w:rsid w:val="00532009"/>
    <w:rsid w:val="00534AD2"/>
    <w:rsid w:val="00534D28"/>
    <w:rsid w:val="005406F8"/>
    <w:rsid w:val="00540A45"/>
    <w:rsid w:val="005417DF"/>
    <w:rsid w:val="00542B83"/>
    <w:rsid w:val="0054342F"/>
    <w:rsid w:val="00543B7B"/>
    <w:rsid w:val="00543DA5"/>
    <w:rsid w:val="005440BD"/>
    <w:rsid w:val="005450D0"/>
    <w:rsid w:val="005467BE"/>
    <w:rsid w:val="00547741"/>
    <w:rsid w:val="0055061D"/>
    <w:rsid w:val="00550996"/>
    <w:rsid w:val="005515C2"/>
    <w:rsid w:val="00551919"/>
    <w:rsid w:val="00551D41"/>
    <w:rsid w:val="00552551"/>
    <w:rsid w:val="00552EC9"/>
    <w:rsid w:val="0055312C"/>
    <w:rsid w:val="00554544"/>
    <w:rsid w:val="00554CF4"/>
    <w:rsid w:val="0055502D"/>
    <w:rsid w:val="00555750"/>
    <w:rsid w:val="00555E35"/>
    <w:rsid w:val="00556652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4FE"/>
    <w:rsid w:val="00573C7E"/>
    <w:rsid w:val="005755BD"/>
    <w:rsid w:val="00576214"/>
    <w:rsid w:val="0058148D"/>
    <w:rsid w:val="005819A9"/>
    <w:rsid w:val="00581C29"/>
    <w:rsid w:val="00581CCC"/>
    <w:rsid w:val="00581DE7"/>
    <w:rsid w:val="0058241F"/>
    <w:rsid w:val="00585B3F"/>
    <w:rsid w:val="0058672C"/>
    <w:rsid w:val="00586B75"/>
    <w:rsid w:val="0059146A"/>
    <w:rsid w:val="00593858"/>
    <w:rsid w:val="005965D3"/>
    <w:rsid w:val="0059741C"/>
    <w:rsid w:val="00597960"/>
    <w:rsid w:val="00597AC6"/>
    <w:rsid w:val="005A0168"/>
    <w:rsid w:val="005A05A3"/>
    <w:rsid w:val="005A07CB"/>
    <w:rsid w:val="005A1E20"/>
    <w:rsid w:val="005A30EF"/>
    <w:rsid w:val="005A4CD1"/>
    <w:rsid w:val="005A4FCF"/>
    <w:rsid w:val="005A690F"/>
    <w:rsid w:val="005B0031"/>
    <w:rsid w:val="005B0CB4"/>
    <w:rsid w:val="005B2A4E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AD2"/>
    <w:rsid w:val="005C2FF0"/>
    <w:rsid w:val="005C3820"/>
    <w:rsid w:val="005C3AE4"/>
    <w:rsid w:val="005C3B1A"/>
    <w:rsid w:val="005C4495"/>
    <w:rsid w:val="005C4B1D"/>
    <w:rsid w:val="005C4B82"/>
    <w:rsid w:val="005C5853"/>
    <w:rsid w:val="005C626D"/>
    <w:rsid w:val="005C6814"/>
    <w:rsid w:val="005C696F"/>
    <w:rsid w:val="005D0082"/>
    <w:rsid w:val="005D0A9D"/>
    <w:rsid w:val="005D1051"/>
    <w:rsid w:val="005D1083"/>
    <w:rsid w:val="005D24D3"/>
    <w:rsid w:val="005D2A26"/>
    <w:rsid w:val="005D317B"/>
    <w:rsid w:val="005D3F11"/>
    <w:rsid w:val="005D4CF3"/>
    <w:rsid w:val="005D53E2"/>
    <w:rsid w:val="005D5E40"/>
    <w:rsid w:val="005D6ED0"/>
    <w:rsid w:val="005D7D8E"/>
    <w:rsid w:val="005E0C3F"/>
    <w:rsid w:val="005E2571"/>
    <w:rsid w:val="005E2722"/>
    <w:rsid w:val="005E5516"/>
    <w:rsid w:val="005E610A"/>
    <w:rsid w:val="005E6C85"/>
    <w:rsid w:val="005F0B65"/>
    <w:rsid w:val="005F24AF"/>
    <w:rsid w:val="005F30EE"/>
    <w:rsid w:val="005F3F36"/>
    <w:rsid w:val="005F4F06"/>
    <w:rsid w:val="005F6A8A"/>
    <w:rsid w:val="005F6D01"/>
    <w:rsid w:val="005F6DD2"/>
    <w:rsid w:val="00600F35"/>
    <w:rsid w:val="006017D6"/>
    <w:rsid w:val="00602021"/>
    <w:rsid w:val="006032AB"/>
    <w:rsid w:val="006032C4"/>
    <w:rsid w:val="00603D01"/>
    <w:rsid w:val="00604039"/>
    <w:rsid w:val="00604611"/>
    <w:rsid w:val="00604EB0"/>
    <w:rsid w:val="0060680A"/>
    <w:rsid w:val="0060689E"/>
    <w:rsid w:val="0060702C"/>
    <w:rsid w:val="006105FE"/>
    <w:rsid w:val="006106F0"/>
    <w:rsid w:val="00611AF7"/>
    <w:rsid w:val="006149C9"/>
    <w:rsid w:val="00614CE1"/>
    <w:rsid w:val="00615345"/>
    <w:rsid w:val="006162CD"/>
    <w:rsid w:val="00616B6E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62A0"/>
    <w:rsid w:val="00626DAD"/>
    <w:rsid w:val="0062733C"/>
    <w:rsid w:val="00630414"/>
    <w:rsid w:val="00635225"/>
    <w:rsid w:val="006413D8"/>
    <w:rsid w:val="00641517"/>
    <w:rsid w:val="00644B29"/>
    <w:rsid w:val="00645306"/>
    <w:rsid w:val="00646185"/>
    <w:rsid w:val="00646E8D"/>
    <w:rsid w:val="00650229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E09"/>
    <w:rsid w:val="00665EBB"/>
    <w:rsid w:val="00667A85"/>
    <w:rsid w:val="006700BD"/>
    <w:rsid w:val="006706A6"/>
    <w:rsid w:val="006716AA"/>
    <w:rsid w:val="00671AF2"/>
    <w:rsid w:val="006720A1"/>
    <w:rsid w:val="006725B6"/>
    <w:rsid w:val="0067289A"/>
    <w:rsid w:val="00672B6A"/>
    <w:rsid w:val="00673110"/>
    <w:rsid w:val="00675285"/>
    <w:rsid w:val="006769C6"/>
    <w:rsid w:val="0067739E"/>
    <w:rsid w:val="00677551"/>
    <w:rsid w:val="00680409"/>
    <w:rsid w:val="00680CFD"/>
    <w:rsid w:val="00680F8F"/>
    <w:rsid w:val="00681CD9"/>
    <w:rsid w:val="00682626"/>
    <w:rsid w:val="00683715"/>
    <w:rsid w:val="00687323"/>
    <w:rsid w:val="006902ED"/>
    <w:rsid w:val="006929E8"/>
    <w:rsid w:val="00693C3C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19A7"/>
    <w:rsid w:val="006C24D4"/>
    <w:rsid w:val="006C302E"/>
    <w:rsid w:val="006C31B0"/>
    <w:rsid w:val="006C50AF"/>
    <w:rsid w:val="006C5FDB"/>
    <w:rsid w:val="006C68D4"/>
    <w:rsid w:val="006C6989"/>
    <w:rsid w:val="006C6AD0"/>
    <w:rsid w:val="006C7650"/>
    <w:rsid w:val="006C7666"/>
    <w:rsid w:val="006D02EC"/>
    <w:rsid w:val="006D095E"/>
    <w:rsid w:val="006D1061"/>
    <w:rsid w:val="006D14BF"/>
    <w:rsid w:val="006D52C0"/>
    <w:rsid w:val="006D5671"/>
    <w:rsid w:val="006D6C63"/>
    <w:rsid w:val="006D7C95"/>
    <w:rsid w:val="006E15F7"/>
    <w:rsid w:val="006E1B89"/>
    <w:rsid w:val="006E1DA3"/>
    <w:rsid w:val="006E1E8E"/>
    <w:rsid w:val="006E200E"/>
    <w:rsid w:val="006E217D"/>
    <w:rsid w:val="006E3634"/>
    <w:rsid w:val="006E465B"/>
    <w:rsid w:val="006E5976"/>
    <w:rsid w:val="006E79B3"/>
    <w:rsid w:val="006E7DB1"/>
    <w:rsid w:val="006F327F"/>
    <w:rsid w:val="006F3483"/>
    <w:rsid w:val="006F43DF"/>
    <w:rsid w:val="006F487D"/>
    <w:rsid w:val="006F6EA2"/>
    <w:rsid w:val="006F7415"/>
    <w:rsid w:val="00700189"/>
    <w:rsid w:val="0070124A"/>
    <w:rsid w:val="007031E8"/>
    <w:rsid w:val="00703B59"/>
    <w:rsid w:val="00704D68"/>
    <w:rsid w:val="00704EF6"/>
    <w:rsid w:val="007064CB"/>
    <w:rsid w:val="00706E4D"/>
    <w:rsid w:val="007071FE"/>
    <w:rsid w:val="0071016A"/>
    <w:rsid w:val="00710928"/>
    <w:rsid w:val="00710D2B"/>
    <w:rsid w:val="00711245"/>
    <w:rsid w:val="007150F1"/>
    <w:rsid w:val="0071585C"/>
    <w:rsid w:val="00716207"/>
    <w:rsid w:val="00716AA6"/>
    <w:rsid w:val="00716F31"/>
    <w:rsid w:val="0072234A"/>
    <w:rsid w:val="007228C8"/>
    <w:rsid w:val="00723920"/>
    <w:rsid w:val="007245D5"/>
    <w:rsid w:val="007248C0"/>
    <w:rsid w:val="007261CF"/>
    <w:rsid w:val="00726B89"/>
    <w:rsid w:val="00726FB3"/>
    <w:rsid w:val="0073241B"/>
    <w:rsid w:val="007333B9"/>
    <w:rsid w:val="00733E95"/>
    <w:rsid w:val="0073524C"/>
    <w:rsid w:val="00735BB2"/>
    <w:rsid w:val="00736134"/>
    <w:rsid w:val="0073752E"/>
    <w:rsid w:val="0074009D"/>
    <w:rsid w:val="007405C0"/>
    <w:rsid w:val="007437CA"/>
    <w:rsid w:val="00744BEA"/>
    <w:rsid w:val="007456F2"/>
    <w:rsid w:val="00745739"/>
    <w:rsid w:val="007462AB"/>
    <w:rsid w:val="007505E3"/>
    <w:rsid w:val="0075186B"/>
    <w:rsid w:val="0075241B"/>
    <w:rsid w:val="00753D44"/>
    <w:rsid w:val="007553C7"/>
    <w:rsid w:val="00756A22"/>
    <w:rsid w:val="0075743E"/>
    <w:rsid w:val="00760D4D"/>
    <w:rsid w:val="00760F57"/>
    <w:rsid w:val="00763305"/>
    <w:rsid w:val="0076347C"/>
    <w:rsid w:val="00764C3D"/>
    <w:rsid w:val="007650A9"/>
    <w:rsid w:val="00765371"/>
    <w:rsid w:val="00765619"/>
    <w:rsid w:val="0076566E"/>
    <w:rsid w:val="007656A4"/>
    <w:rsid w:val="00766973"/>
    <w:rsid w:val="00766CC9"/>
    <w:rsid w:val="00767423"/>
    <w:rsid w:val="007702A1"/>
    <w:rsid w:val="007702D0"/>
    <w:rsid w:val="007703FB"/>
    <w:rsid w:val="00770D4C"/>
    <w:rsid w:val="00771375"/>
    <w:rsid w:val="00773FF1"/>
    <w:rsid w:val="00774B18"/>
    <w:rsid w:val="00774B55"/>
    <w:rsid w:val="00775151"/>
    <w:rsid w:val="00775E01"/>
    <w:rsid w:val="00776260"/>
    <w:rsid w:val="0077692A"/>
    <w:rsid w:val="00776F8C"/>
    <w:rsid w:val="007803D9"/>
    <w:rsid w:val="007812B4"/>
    <w:rsid w:val="00782EC7"/>
    <w:rsid w:val="00785A43"/>
    <w:rsid w:val="00786A6C"/>
    <w:rsid w:val="00787436"/>
    <w:rsid w:val="0079390C"/>
    <w:rsid w:val="00794E5C"/>
    <w:rsid w:val="00795472"/>
    <w:rsid w:val="00797EA5"/>
    <w:rsid w:val="007A065C"/>
    <w:rsid w:val="007A4579"/>
    <w:rsid w:val="007A5721"/>
    <w:rsid w:val="007A5F4E"/>
    <w:rsid w:val="007B019B"/>
    <w:rsid w:val="007B026D"/>
    <w:rsid w:val="007B1D84"/>
    <w:rsid w:val="007B1EA1"/>
    <w:rsid w:val="007B21FD"/>
    <w:rsid w:val="007B372F"/>
    <w:rsid w:val="007B373D"/>
    <w:rsid w:val="007B3D10"/>
    <w:rsid w:val="007B5D42"/>
    <w:rsid w:val="007B6A7B"/>
    <w:rsid w:val="007C09F2"/>
    <w:rsid w:val="007C1355"/>
    <w:rsid w:val="007C168A"/>
    <w:rsid w:val="007C3201"/>
    <w:rsid w:val="007C47B0"/>
    <w:rsid w:val="007C4B10"/>
    <w:rsid w:val="007C4B7E"/>
    <w:rsid w:val="007C4D34"/>
    <w:rsid w:val="007C4E1A"/>
    <w:rsid w:val="007C6287"/>
    <w:rsid w:val="007C64BB"/>
    <w:rsid w:val="007C68D2"/>
    <w:rsid w:val="007C6C90"/>
    <w:rsid w:val="007C7715"/>
    <w:rsid w:val="007D2BB4"/>
    <w:rsid w:val="007D456E"/>
    <w:rsid w:val="007D4ACE"/>
    <w:rsid w:val="007D59C8"/>
    <w:rsid w:val="007D62E7"/>
    <w:rsid w:val="007D72D6"/>
    <w:rsid w:val="007E0B34"/>
    <w:rsid w:val="007E112B"/>
    <w:rsid w:val="007E12C5"/>
    <w:rsid w:val="007E24B9"/>
    <w:rsid w:val="007E3A8C"/>
    <w:rsid w:val="007E474D"/>
    <w:rsid w:val="007E4BC5"/>
    <w:rsid w:val="007E7676"/>
    <w:rsid w:val="007E7EDB"/>
    <w:rsid w:val="007F01C8"/>
    <w:rsid w:val="007F0271"/>
    <w:rsid w:val="007F0A42"/>
    <w:rsid w:val="007F0E75"/>
    <w:rsid w:val="007F0F89"/>
    <w:rsid w:val="007F1662"/>
    <w:rsid w:val="007F1CCA"/>
    <w:rsid w:val="007F2C78"/>
    <w:rsid w:val="007F3A2C"/>
    <w:rsid w:val="007F47F6"/>
    <w:rsid w:val="007F5284"/>
    <w:rsid w:val="007F5364"/>
    <w:rsid w:val="007F6F14"/>
    <w:rsid w:val="007F70F3"/>
    <w:rsid w:val="007F728E"/>
    <w:rsid w:val="007F72A4"/>
    <w:rsid w:val="00801243"/>
    <w:rsid w:val="0080153F"/>
    <w:rsid w:val="008022E6"/>
    <w:rsid w:val="00802B18"/>
    <w:rsid w:val="00803C66"/>
    <w:rsid w:val="008041E0"/>
    <w:rsid w:val="008051F2"/>
    <w:rsid w:val="00805B87"/>
    <w:rsid w:val="00810881"/>
    <w:rsid w:val="00812CF3"/>
    <w:rsid w:val="0081351D"/>
    <w:rsid w:val="0081456B"/>
    <w:rsid w:val="0081589C"/>
    <w:rsid w:val="00816877"/>
    <w:rsid w:val="00817E2A"/>
    <w:rsid w:val="008207DE"/>
    <w:rsid w:val="0082360B"/>
    <w:rsid w:val="00823C66"/>
    <w:rsid w:val="00824465"/>
    <w:rsid w:val="00824DB3"/>
    <w:rsid w:val="00825C20"/>
    <w:rsid w:val="00826AC1"/>
    <w:rsid w:val="0082725B"/>
    <w:rsid w:val="0082779C"/>
    <w:rsid w:val="008277F0"/>
    <w:rsid w:val="00827966"/>
    <w:rsid w:val="00827F28"/>
    <w:rsid w:val="008325AA"/>
    <w:rsid w:val="008325E3"/>
    <w:rsid w:val="00833325"/>
    <w:rsid w:val="008344CF"/>
    <w:rsid w:val="00835835"/>
    <w:rsid w:val="008359A7"/>
    <w:rsid w:val="00836889"/>
    <w:rsid w:val="00836FA5"/>
    <w:rsid w:val="00837A4F"/>
    <w:rsid w:val="00840601"/>
    <w:rsid w:val="008414F5"/>
    <w:rsid w:val="008418F9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2B71"/>
    <w:rsid w:val="00853A88"/>
    <w:rsid w:val="00853CC0"/>
    <w:rsid w:val="0085436A"/>
    <w:rsid w:val="00854DF7"/>
    <w:rsid w:val="00854F9D"/>
    <w:rsid w:val="008560E3"/>
    <w:rsid w:val="008565E7"/>
    <w:rsid w:val="00856787"/>
    <w:rsid w:val="00856B6D"/>
    <w:rsid w:val="00857E3B"/>
    <w:rsid w:val="00860640"/>
    <w:rsid w:val="0086337F"/>
    <w:rsid w:val="00863553"/>
    <w:rsid w:val="00865DBB"/>
    <w:rsid w:val="00866EB9"/>
    <w:rsid w:val="00867099"/>
    <w:rsid w:val="00872135"/>
    <w:rsid w:val="008731D1"/>
    <w:rsid w:val="00874165"/>
    <w:rsid w:val="00874567"/>
    <w:rsid w:val="00875261"/>
    <w:rsid w:val="008774E9"/>
    <w:rsid w:val="0087777E"/>
    <w:rsid w:val="00880883"/>
    <w:rsid w:val="00880D51"/>
    <w:rsid w:val="00880FE3"/>
    <w:rsid w:val="00882FE5"/>
    <w:rsid w:val="00883B54"/>
    <w:rsid w:val="0088504D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3D16"/>
    <w:rsid w:val="008A402D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B6F"/>
    <w:rsid w:val="008C65C9"/>
    <w:rsid w:val="008D028B"/>
    <w:rsid w:val="008D0E33"/>
    <w:rsid w:val="008D1F28"/>
    <w:rsid w:val="008D23E7"/>
    <w:rsid w:val="008D255F"/>
    <w:rsid w:val="008D26C1"/>
    <w:rsid w:val="008D27FC"/>
    <w:rsid w:val="008D28FD"/>
    <w:rsid w:val="008D36BD"/>
    <w:rsid w:val="008D3D91"/>
    <w:rsid w:val="008D49A0"/>
    <w:rsid w:val="008D5949"/>
    <w:rsid w:val="008D61B6"/>
    <w:rsid w:val="008D658F"/>
    <w:rsid w:val="008D7602"/>
    <w:rsid w:val="008D7EF0"/>
    <w:rsid w:val="008E0192"/>
    <w:rsid w:val="008E29E3"/>
    <w:rsid w:val="008E3D87"/>
    <w:rsid w:val="008F033E"/>
    <w:rsid w:val="008F07BF"/>
    <w:rsid w:val="008F08AE"/>
    <w:rsid w:val="008F110B"/>
    <w:rsid w:val="008F1B21"/>
    <w:rsid w:val="008F1CA2"/>
    <w:rsid w:val="008F1DE4"/>
    <w:rsid w:val="008F2F8D"/>
    <w:rsid w:val="008F409D"/>
    <w:rsid w:val="008F4D79"/>
    <w:rsid w:val="008F68A8"/>
    <w:rsid w:val="008F7344"/>
    <w:rsid w:val="008F7415"/>
    <w:rsid w:val="008F78FA"/>
    <w:rsid w:val="00900012"/>
    <w:rsid w:val="00901692"/>
    <w:rsid w:val="00901AE0"/>
    <w:rsid w:val="00901B8D"/>
    <w:rsid w:val="009028DE"/>
    <w:rsid w:val="00903E5D"/>
    <w:rsid w:val="00903F20"/>
    <w:rsid w:val="0090414C"/>
    <w:rsid w:val="009053D9"/>
    <w:rsid w:val="009060CD"/>
    <w:rsid w:val="00907379"/>
    <w:rsid w:val="009105E4"/>
    <w:rsid w:val="00910774"/>
    <w:rsid w:val="00911024"/>
    <w:rsid w:val="0091152D"/>
    <w:rsid w:val="0091155D"/>
    <w:rsid w:val="00912141"/>
    <w:rsid w:val="009144FB"/>
    <w:rsid w:val="00916281"/>
    <w:rsid w:val="009169AF"/>
    <w:rsid w:val="009202EC"/>
    <w:rsid w:val="00920560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5F13"/>
    <w:rsid w:val="00926087"/>
    <w:rsid w:val="00926DE4"/>
    <w:rsid w:val="00927805"/>
    <w:rsid w:val="00930800"/>
    <w:rsid w:val="00930B8A"/>
    <w:rsid w:val="00933F85"/>
    <w:rsid w:val="00934064"/>
    <w:rsid w:val="00936320"/>
    <w:rsid w:val="009369E8"/>
    <w:rsid w:val="00937E50"/>
    <w:rsid w:val="009414C6"/>
    <w:rsid w:val="0094304C"/>
    <w:rsid w:val="00943802"/>
    <w:rsid w:val="00944DD2"/>
    <w:rsid w:val="009460C2"/>
    <w:rsid w:val="00946801"/>
    <w:rsid w:val="0094770B"/>
    <w:rsid w:val="00947BEF"/>
    <w:rsid w:val="00950481"/>
    <w:rsid w:val="00952749"/>
    <w:rsid w:val="00953445"/>
    <w:rsid w:val="00953570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702FB"/>
    <w:rsid w:val="00970BDB"/>
    <w:rsid w:val="00971BBC"/>
    <w:rsid w:val="0097210F"/>
    <w:rsid w:val="00972AB0"/>
    <w:rsid w:val="009748FB"/>
    <w:rsid w:val="00974F6E"/>
    <w:rsid w:val="00975346"/>
    <w:rsid w:val="009768EB"/>
    <w:rsid w:val="0097721E"/>
    <w:rsid w:val="0097760A"/>
    <w:rsid w:val="00977B0C"/>
    <w:rsid w:val="00980C0B"/>
    <w:rsid w:val="009812B2"/>
    <w:rsid w:val="00982942"/>
    <w:rsid w:val="009849D8"/>
    <w:rsid w:val="00986467"/>
    <w:rsid w:val="00986858"/>
    <w:rsid w:val="00986D10"/>
    <w:rsid w:val="00986F99"/>
    <w:rsid w:val="00990416"/>
    <w:rsid w:val="0099058C"/>
    <w:rsid w:val="00991096"/>
    <w:rsid w:val="009911FB"/>
    <w:rsid w:val="009928FC"/>
    <w:rsid w:val="00992A2C"/>
    <w:rsid w:val="0099384E"/>
    <w:rsid w:val="0099732C"/>
    <w:rsid w:val="009A001D"/>
    <w:rsid w:val="009A1103"/>
    <w:rsid w:val="009A234A"/>
    <w:rsid w:val="009A2635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B69CD"/>
    <w:rsid w:val="009C0472"/>
    <w:rsid w:val="009C1BBE"/>
    <w:rsid w:val="009C1FBD"/>
    <w:rsid w:val="009C42A5"/>
    <w:rsid w:val="009C466B"/>
    <w:rsid w:val="009C4ABF"/>
    <w:rsid w:val="009C50A4"/>
    <w:rsid w:val="009C682E"/>
    <w:rsid w:val="009C6B2F"/>
    <w:rsid w:val="009C6E99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BDB"/>
    <w:rsid w:val="009E2C85"/>
    <w:rsid w:val="009E51B3"/>
    <w:rsid w:val="009E602B"/>
    <w:rsid w:val="009E687F"/>
    <w:rsid w:val="009E6889"/>
    <w:rsid w:val="009F005A"/>
    <w:rsid w:val="009F0EF2"/>
    <w:rsid w:val="009F1722"/>
    <w:rsid w:val="009F3281"/>
    <w:rsid w:val="009F4341"/>
    <w:rsid w:val="009F4BDB"/>
    <w:rsid w:val="009F5CAB"/>
    <w:rsid w:val="009F6585"/>
    <w:rsid w:val="009F6799"/>
    <w:rsid w:val="009F68C1"/>
    <w:rsid w:val="00A00939"/>
    <w:rsid w:val="00A021FD"/>
    <w:rsid w:val="00A02B55"/>
    <w:rsid w:val="00A03CB1"/>
    <w:rsid w:val="00A0541A"/>
    <w:rsid w:val="00A0676E"/>
    <w:rsid w:val="00A07BEF"/>
    <w:rsid w:val="00A07F16"/>
    <w:rsid w:val="00A11315"/>
    <w:rsid w:val="00A1248C"/>
    <w:rsid w:val="00A12A48"/>
    <w:rsid w:val="00A140F9"/>
    <w:rsid w:val="00A145F5"/>
    <w:rsid w:val="00A15377"/>
    <w:rsid w:val="00A15724"/>
    <w:rsid w:val="00A16A5B"/>
    <w:rsid w:val="00A1794D"/>
    <w:rsid w:val="00A206D8"/>
    <w:rsid w:val="00A21C7D"/>
    <w:rsid w:val="00A2441D"/>
    <w:rsid w:val="00A24FFA"/>
    <w:rsid w:val="00A2574B"/>
    <w:rsid w:val="00A26094"/>
    <w:rsid w:val="00A26821"/>
    <w:rsid w:val="00A26DF7"/>
    <w:rsid w:val="00A2745F"/>
    <w:rsid w:val="00A27C32"/>
    <w:rsid w:val="00A304E2"/>
    <w:rsid w:val="00A311B5"/>
    <w:rsid w:val="00A31AC4"/>
    <w:rsid w:val="00A32373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0E6C"/>
    <w:rsid w:val="00A510D1"/>
    <w:rsid w:val="00A517D0"/>
    <w:rsid w:val="00A527EC"/>
    <w:rsid w:val="00A533C6"/>
    <w:rsid w:val="00A54E77"/>
    <w:rsid w:val="00A55EDC"/>
    <w:rsid w:val="00A5718D"/>
    <w:rsid w:val="00A5773F"/>
    <w:rsid w:val="00A57C9D"/>
    <w:rsid w:val="00A612FC"/>
    <w:rsid w:val="00A61418"/>
    <w:rsid w:val="00A621AC"/>
    <w:rsid w:val="00A623C9"/>
    <w:rsid w:val="00A64FA8"/>
    <w:rsid w:val="00A65946"/>
    <w:rsid w:val="00A67982"/>
    <w:rsid w:val="00A710A2"/>
    <w:rsid w:val="00A710D5"/>
    <w:rsid w:val="00A71E63"/>
    <w:rsid w:val="00A736C3"/>
    <w:rsid w:val="00A75FB6"/>
    <w:rsid w:val="00A77381"/>
    <w:rsid w:val="00A80D75"/>
    <w:rsid w:val="00A81661"/>
    <w:rsid w:val="00A817FD"/>
    <w:rsid w:val="00A82DBB"/>
    <w:rsid w:val="00A8610A"/>
    <w:rsid w:val="00A87CFE"/>
    <w:rsid w:val="00A92354"/>
    <w:rsid w:val="00A92728"/>
    <w:rsid w:val="00A9323E"/>
    <w:rsid w:val="00A93B39"/>
    <w:rsid w:val="00A9475A"/>
    <w:rsid w:val="00A94E5F"/>
    <w:rsid w:val="00A96194"/>
    <w:rsid w:val="00AA0573"/>
    <w:rsid w:val="00AA1D6D"/>
    <w:rsid w:val="00AA2135"/>
    <w:rsid w:val="00AA45FD"/>
    <w:rsid w:val="00AA5E9F"/>
    <w:rsid w:val="00AA74C3"/>
    <w:rsid w:val="00AB0E30"/>
    <w:rsid w:val="00AB0EC4"/>
    <w:rsid w:val="00AB1234"/>
    <w:rsid w:val="00AB2AAB"/>
    <w:rsid w:val="00AB4DD1"/>
    <w:rsid w:val="00AB5602"/>
    <w:rsid w:val="00AB658C"/>
    <w:rsid w:val="00AB76E9"/>
    <w:rsid w:val="00AB797E"/>
    <w:rsid w:val="00AC0B2E"/>
    <w:rsid w:val="00AC1580"/>
    <w:rsid w:val="00AC1999"/>
    <w:rsid w:val="00AC19A7"/>
    <w:rsid w:val="00AC2910"/>
    <w:rsid w:val="00AC2C7F"/>
    <w:rsid w:val="00AC37A7"/>
    <w:rsid w:val="00AC45F8"/>
    <w:rsid w:val="00AC46C8"/>
    <w:rsid w:val="00AC6A14"/>
    <w:rsid w:val="00AC6BCB"/>
    <w:rsid w:val="00AD005E"/>
    <w:rsid w:val="00AD0ED5"/>
    <w:rsid w:val="00AD0EF6"/>
    <w:rsid w:val="00AD2ADB"/>
    <w:rsid w:val="00AD41C5"/>
    <w:rsid w:val="00AD44DE"/>
    <w:rsid w:val="00AD46F7"/>
    <w:rsid w:val="00AD474A"/>
    <w:rsid w:val="00AD52A2"/>
    <w:rsid w:val="00AD6773"/>
    <w:rsid w:val="00AD7166"/>
    <w:rsid w:val="00AE10A2"/>
    <w:rsid w:val="00AE1995"/>
    <w:rsid w:val="00AE1AD3"/>
    <w:rsid w:val="00AE1E13"/>
    <w:rsid w:val="00AE348F"/>
    <w:rsid w:val="00AE36BF"/>
    <w:rsid w:val="00AE5DB1"/>
    <w:rsid w:val="00AE7205"/>
    <w:rsid w:val="00AF0000"/>
    <w:rsid w:val="00AF1B1A"/>
    <w:rsid w:val="00AF4054"/>
    <w:rsid w:val="00AF5090"/>
    <w:rsid w:val="00AF7BF8"/>
    <w:rsid w:val="00B001FF"/>
    <w:rsid w:val="00B00800"/>
    <w:rsid w:val="00B017E7"/>
    <w:rsid w:val="00B02EC6"/>
    <w:rsid w:val="00B052E3"/>
    <w:rsid w:val="00B05372"/>
    <w:rsid w:val="00B05FB3"/>
    <w:rsid w:val="00B0611F"/>
    <w:rsid w:val="00B06F3D"/>
    <w:rsid w:val="00B10045"/>
    <w:rsid w:val="00B1449B"/>
    <w:rsid w:val="00B14FEB"/>
    <w:rsid w:val="00B15B4F"/>
    <w:rsid w:val="00B17560"/>
    <w:rsid w:val="00B1789E"/>
    <w:rsid w:val="00B2030B"/>
    <w:rsid w:val="00B213A7"/>
    <w:rsid w:val="00B22E84"/>
    <w:rsid w:val="00B23B41"/>
    <w:rsid w:val="00B2418D"/>
    <w:rsid w:val="00B27860"/>
    <w:rsid w:val="00B27D15"/>
    <w:rsid w:val="00B27F83"/>
    <w:rsid w:val="00B30949"/>
    <w:rsid w:val="00B322AA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44F4F"/>
    <w:rsid w:val="00B5005C"/>
    <w:rsid w:val="00B501A0"/>
    <w:rsid w:val="00B517E8"/>
    <w:rsid w:val="00B5197B"/>
    <w:rsid w:val="00B51BBE"/>
    <w:rsid w:val="00B52059"/>
    <w:rsid w:val="00B5330C"/>
    <w:rsid w:val="00B559AB"/>
    <w:rsid w:val="00B57203"/>
    <w:rsid w:val="00B57ADE"/>
    <w:rsid w:val="00B62335"/>
    <w:rsid w:val="00B62343"/>
    <w:rsid w:val="00B6361F"/>
    <w:rsid w:val="00B63C38"/>
    <w:rsid w:val="00B6449F"/>
    <w:rsid w:val="00B65EA4"/>
    <w:rsid w:val="00B712D6"/>
    <w:rsid w:val="00B71F4A"/>
    <w:rsid w:val="00B72AE0"/>
    <w:rsid w:val="00B73614"/>
    <w:rsid w:val="00B76679"/>
    <w:rsid w:val="00B767BB"/>
    <w:rsid w:val="00B767E9"/>
    <w:rsid w:val="00B7752B"/>
    <w:rsid w:val="00B7798E"/>
    <w:rsid w:val="00B80E39"/>
    <w:rsid w:val="00B83573"/>
    <w:rsid w:val="00B83686"/>
    <w:rsid w:val="00B83BE9"/>
    <w:rsid w:val="00B85123"/>
    <w:rsid w:val="00B85286"/>
    <w:rsid w:val="00B86CAE"/>
    <w:rsid w:val="00B876F7"/>
    <w:rsid w:val="00B9138D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5BBB"/>
    <w:rsid w:val="00B9639D"/>
    <w:rsid w:val="00B9679C"/>
    <w:rsid w:val="00B967B3"/>
    <w:rsid w:val="00B97180"/>
    <w:rsid w:val="00BA146F"/>
    <w:rsid w:val="00BA21FF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3C0F"/>
    <w:rsid w:val="00BC42FC"/>
    <w:rsid w:val="00BC5E1A"/>
    <w:rsid w:val="00BC68E5"/>
    <w:rsid w:val="00BC6B82"/>
    <w:rsid w:val="00BC79C1"/>
    <w:rsid w:val="00BC7C3C"/>
    <w:rsid w:val="00BD2284"/>
    <w:rsid w:val="00BD2E0B"/>
    <w:rsid w:val="00BD5B81"/>
    <w:rsid w:val="00BD61FF"/>
    <w:rsid w:val="00BD71B7"/>
    <w:rsid w:val="00BE4EBC"/>
    <w:rsid w:val="00BE5F3D"/>
    <w:rsid w:val="00BE647A"/>
    <w:rsid w:val="00BE6840"/>
    <w:rsid w:val="00BE777D"/>
    <w:rsid w:val="00BF060C"/>
    <w:rsid w:val="00BF1E61"/>
    <w:rsid w:val="00BF24A7"/>
    <w:rsid w:val="00BF364A"/>
    <w:rsid w:val="00BF4740"/>
    <w:rsid w:val="00BF5C1E"/>
    <w:rsid w:val="00BF6D2D"/>
    <w:rsid w:val="00BF7662"/>
    <w:rsid w:val="00C013E7"/>
    <w:rsid w:val="00C02E49"/>
    <w:rsid w:val="00C0300D"/>
    <w:rsid w:val="00C03567"/>
    <w:rsid w:val="00C04E3D"/>
    <w:rsid w:val="00C05EF6"/>
    <w:rsid w:val="00C06073"/>
    <w:rsid w:val="00C070A8"/>
    <w:rsid w:val="00C07DD8"/>
    <w:rsid w:val="00C11801"/>
    <w:rsid w:val="00C11E22"/>
    <w:rsid w:val="00C129E6"/>
    <w:rsid w:val="00C1339E"/>
    <w:rsid w:val="00C1657E"/>
    <w:rsid w:val="00C2028B"/>
    <w:rsid w:val="00C209D8"/>
    <w:rsid w:val="00C22622"/>
    <w:rsid w:val="00C2368E"/>
    <w:rsid w:val="00C253FC"/>
    <w:rsid w:val="00C261EF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2E7"/>
    <w:rsid w:val="00C358C6"/>
    <w:rsid w:val="00C35A28"/>
    <w:rsid w:val="00C35F95"/>
    <w:rsid w:val="00C3671F"/>
    <w:rsid w:val="00C36EC3"/>
    <w:rsid w:val="00C37C33"/>
    <w:rsid w:val="00C40289"/>
    <w:rsid w:val="00C405DF"/>
    <w:rsid w:val="00C40F6A"/>
    <w:rsid w:val="00C42A7E"/>
    <w:rsid w:val="00C42D9F"/>
    <w:rsid w:val="00C4378B"/>
    <w:rsid w:val="00C4621B"/>
    <w:rsid w:val="00C46CDF"/>
    <w:rsid w:val="00C4724A"/>
    <w:rsid w:val="00C472AC"/>
    <w:rsid w:val="00C474C7"/>
    <w:rsid w:val="00C47956"/>
    <w:rsid w:val="00C47A52"/>
    <w:rsid w:val="00C50DC1"/>
    <w:rsid w:val="00C51772"/>
    <w:rsid w:val="00C51960"/>
    <w:rsid w:val="00C51C4F"/>
    <w:rsid w:val="00C51ED0"/>
    <w:rsid w:val="00C521F0"/>
    <w:rsid w:val="00C52822"/>
    <w:rsid w:val="00C53C26"/>
    <w:rsid w:val="00C53F46"/>
    <w:rsid w:val="00C61CB0"/>
    <w:rsid w:val="00C62E43"/>
    <w:rsid w:val="00C647B3"/>
    <w:rsid w:val="00C655DC"/>
    <w:rsid w:val="00C65DFD"/>
    <w:rsid w:val="00C661A8"/>
    <w:rsid w:val="00C6658B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75AD8"/>
    <w:rsid w:val="00C82452"/>
    <w:rsid w:val="00C838F5"/>
    <w:rsid w:val="00C863EE"/>
    <w:rsid w:val="00C8787F"/>
    <w:rsid w:val="00C9128C"/>
    <w:rsid w:val="00C91943"/>
    <w:rsid w:val="00C93399"/>
    <w:rsid w:val="00C9339E"/>
    <w:rsid w:val="00C93C9A"/>
    <w:rsid w:val="00C954D0"/>
    <w:rsid w:val="00C9694D"/>
    <w:rsid w:val="00C96BAE"/>
    <w:rsid w:val="00C96FD3"/>
    <w:rsid w:val="00C973ED"/>
    <w:rsid w:val="00CA39EC"/>
    <w:rsid w:val="00CA41D0"/>
    <w:rsid w:val="00CA47D7"/>
    <w:rsid w:val="00CA48E4"/>
    <w:rsid w:val="00CA664A"/>
    <w:rsid w:val="00CA6F40"/>
    <w:rsid w:val="00CA770A"/>
    <w:rsid w:val="00CA7BF7"/>
    <w:rsid w:val="00CA7F76"/>
    <w:rsid w:val="00CB42D6"/>
    <w:rsid w:val="00CB46DF"/>
    <w:rsid w:val="00CB46FF"/>
    <w:rsid w:val="00CB47AE"/>
    <w:rsid w:val="00CB65DE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3A99"/>
    <w:rsid w:val="00CD5631"/>
    <w:rsid w:val="00CD704A"/>
    <w:rsid w:val="00CE0782"/>
    <w:rsid w:val="00CE081F"/>
    <w:rsid w:val="00CE0A9C"/>
    <w:rsid w:val="00CE311B"/>
    <w:rsid w:val="00CE4220"/>
    <w:rsid w:val="00CE4FD9"/>
    <w:rsid w:val="00CE7254"/>
    <w:rsid w:val="00CF1850"/>
    <w:rsid w:val="00CF34F5"/>
    <w:rsid w:val="00CF3CCA"/>
    <w:rsid w:val="00CF455D"/>
    <w:rsid w:val="00CF5EB3"/>
    <w:rsid w:val="00CF6112"/>
    <w:rsid w:val="00D02104"/>
    <w:rsid w:val="00D02902"/>
    <w:rsid w:val="00D03A78"/>
    <w:rsid w:val="00D04337"/>
    <w:rsid w:val="00D0454F"/>
    <w:rsid w:val="00D04573"/>
    <w:rsid w:val="00D045B5"/>
    <w:rsid w:val="00D047E5"/>
    <w:rsid w:val="00D049A7"/>
    <w:rsid w:val="00D0567F"/>
    <w:rsid w:val="00D0696C"/>
    <w:rsid w:val="00D07AAF"/>
    <w:rsid w:val="00D07F19"/>
    <w:rsid w:val="00D11FE5"/>
    <w:rsid w:val="00D13207"/>
    <w:rsid w:val="00D161D7"/>
    <w:rsid w:val="00D16880"/>
    <w:rsid w:val="00D17695"/>
    <w:rsid w:val="00D179D7"/>
    <w:rsid w:val="00D17A38"/>
    <w:rsid w:val="00D2080E"/>
    <w:rsid w:val="00D20DF8"/>
    <w:rsid w:val="00D21C24"/>
    <w:rsid w:val="00D21E97"/>
    <w:rsid w:val="00D2276E"/>
    <w:rsid w:val="00D241F4"/>
    <w:rsid w:val="00D25E88"/>
    <w:rsid w:val="00D267B0"/>
    <w:rsid w:val="00D26DB5"/>
    <w:rsid w:val="00D26DFE"/>
    <w:rsid w:val="00D31CEE"/>
    <w:rsid w:val="00D328AB"/>
    <w:rsid w:val="00D32FA0"/>
    <w:rsid w:val="00D331E5"/>
    <w:rsid w:val="00D33EFB"/>
    <w:rsid w:val="00D3523E"/>
    <w:rsid w:val="00D35E85"/>
    <w:rsid w:val="00D36256"/>
    <w:rsid w:val="00D36369"/>
    <w:rsid w:val="00D37BF1"/>
    <w:rsid w:val="00D40793"/>
    <w:rsid w:val="00D40FD3"/>
    <w:rsid w:val="00D419E6"/>
    <w:rsid w:val="00D41C3F"/>
    <w:rsid w:val="00D42228"/>
    <w:rsid w:val="00D42560"/>
    <w:rsid w:val="00D45035"/>
    <w:rsid w:val="00D4540B"/>
    <w:rsid w:val="00D4569B"/>
    <w:rsid w:val="00D47B81"/>
    <w:rsid w:val="00D47E32"/>
    <w:rsid w:val="00D514A7"/>
    <w:rsid w:val="00D516D2"/>
    <w:rsid w:val="00D52049"/>
    <w:rsid w:val="00D527D2"/>
    <w:rsid w:val="00D52B90"/>
    <w:rsid w:val="00D54139"/>
    <w:rsid w:val="00D5721A"/>
    <w:rsid w:val="00D61AF4"/>
    <w:rsid w:val="00D61EDA"/>
    <w:rsid w:val="00D62B57"/>
    <w:rsid w:val="00D631CB"/>
    <w:rsid w:val="00D661A8"/>
    <w:rsid w:val="00D661C0"/>
    <w:rsid w:val="00D67A0F"/>
    <w:rsid w:val="00D70037"/>
    <w:rsid w:val="00D71C05"/>
    <w:rsid w:val="00D742D1"/>
    <w:rsid w:val="00D7432E"/>
    <w:rsid w:val="00D75F94"/>
    <w:rsid w:val="00D7605A"/>
    <w:rsid w:val="00D768D1"/>
    <w:rsid w:val="00D77C44"/>
    <w:rsid w:val="00D77C75"/>
    <w:rsid w:val="00D77FDE"/>
    <w:rsid w:val="00D80D70"/>
    <w:rsid w:val="00D82649"/>
    <w:rsid w:val="00D85A88"/>
    <w:rsid w:val="00D8641F"/>
    <w:rsid w:val="00D86C09"/>
    <w:rsid w:val="00D871BD"/>
    <w:rsid w:val="00D879C4"/>
    <w:rsid w:val="00D90D11"/>
    <w:rsid w:val="00D9141A"/>
    <w:rsid w:val="00D915DD"/>
    <w:rsid w:val="00D916DA"/>
    <w:rsid w:val="00D91B28"/>
    <w:rsid w:val="00D937CA"/>
    <w:rsid w:val="00D94C57"/>
    <w:rsid w:val="00D9516B"/>
    <w:rsid w:val="00D954F8"/>
    <w:rsid w:val="00D95C2C"/>
    <w:rsid w:val="00DA07D1"/>
    <w:rsid w:val="00DA1964"/>
    <w:rsid w:val="00DA20BC"/>
    <w:rsid w:val="00DA2CFF"/>
    <w:rsid w:val="00DA2ED5"/>
    <w:rsid w:val="00DA3B5D"/>
    <w:rsid w:val="00DA4B49"/>
    <w:rsid w:val="00DA5551"/>
    <w:rsid w:val="00DA56FB"/>
    <w:rsid w:val="00DA58E2"/>
    <w:rsid w:val="00DA6BA3"/>
    <w:rsid w:val="00DA76D2"/>
    <w:rsid w:val="00DB024B"/>
    <w:rsid w:val="00DB1794"/>
    <w:rsid w:val="00DB2C1E"/>
    <w:rsid w:val="00DB2E3A"/>
    <w:rsid w:val="00DB434C"/>
    <w:rsid w:val="00DB48A3"/>
    <w:rsid w:val="00DB4C1E"/>
    <w:rsid w:val="00DB62D9"/>
    <w:rsid w:val="00DB7C1A"/>
    <w:rsid w:val="00DC0E95"/>
    <w:rsid w:val="00DC2858"/>
    <w:rsid w:val="00DC3534"/>
    <w:rsid w:val="00DC463A"/>
    <w:rsid w:val="00DC53BF"/>
    <w:rsid w:val="00DC56C0"/>
    <w:rsid w:val="00DC6031"/>
    <w:rsid w:val="00DC6623"/>
    <w:rsid w:val="00DC7027"/>
    <w:rsid w:val="00DD0641"/>
    <w:rsid w:val="00DD14AB"/>
    <w:rsid w:val="00DD2883"/>
    <w:rsid w:val="00DD2AB2"/>
    <w:rsid w:val="00DD2D6B"/>
    <w:rsid w:val="00DD33A0"/>
    <w:rsid w:val="00DD3562"/>
    <w:rsid w:val="00DD39F6"/>
    <w:rsid w:val="00DD3D9A"/>
    <w:rsid w:val="00DD40F9"/>
    <w:rsid w:val="00DD44C5"/>
    <w:rsid w:val="00DD46F7"/>
    <w:rsid w:val="00DD4CC6"/>
    <w:rsid w:val="00DD67D8"/>
    <w:rsid w:val="00DD70CD"/>
    <w:rsid w:val="00DD784C"/>
    <w:rsid w:val="00DE01C7"/>
    <w:rsid w:val="00DE09D8"/>
    <w:rsid w:val="00DE18B5"/>
    <w:rsid w:val="00DE3BCA"/>
    <w:rsid w:val="00DE4B08"/>
    <w:rsid w:val="00DE6330"/>
    <w:rsid w:val="00DE6448"/>
    <w:rsid w:val="00DE77D2"/>
    <w:rsid w:val="00DE7F32"/>
    <w:rsid w:val="00DF03E3"/>
    <w:rsid w:val="00DF09CE"/>
    <w:rsid w:val="00DF0FE4"/>
    <w:rsid w:val="00DF3C12"/>
    <w:rsid w:val="00DF49F1"/>
    <w:rsid w:val="00DF5A79"/>
    <w:rsid w:val="00DF5EBA"/>
    <w:rsid w:val="00E0096D"/>
    <w:rsid w:val="00E021A0"/>
    <w:rsid w:val="00E0255A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2F89"/>
    <w:rsid w:val="00E14907"/>
    <w:rsid w:val="00E14DB2"/>
    <w:rsid w:val="00E159BE"/>
    <w:rsid w:val="00E17ECC"/>
    <w:rsid w:val="00E21133"/>
    <w:rsid w:val="00E219CC"/>
    <w:rsid w:val="00E22125"/>
    <w:rsid w:val="00E22475"/>
    <w:rsid w:val="00E235D0"/>
    <w:rsid w:val="00E24E7F"/>
    <w:rsid w:val="00E25D40"/>
    <w:rsid w:val="00E27118"/>
    <w:rsid w:val="00E30D9B"/>
    <w:rsid w:val="00E3135B"/>
    <w:rsid w:val="00E31CD3"/>
    <w:rsid w:val="00E32745"/>
    <w:rsid w:val="00E32D2E"/>
    <w:rsid w:val="00E34696"/>
    <w:rsid w:val="00E34BC7"/>
    <w:rsid w:val="00E35532"/>
    <w:rsid w:val="00E35828"/>
    <w:rsid w:val="00E36A56"/>
    <w:rsid w:val="00E37F92"/>
    <w:rsid w:val="00E404D5"/>
    <w:rsid w:val="00E42429"/>
    <w:rsid w:val="00E4267C"/>
    <w:rsid w:val="00E45E89"/>
    <w:rsid w:val="00E46DDE"/>
    <w:rsid w:val="00E47293"/>
    <w:rsid w:val="00E47DC4"/>
    <w:rsid w:val="00E500D5"/>
    <w:rsid w:val="00E5046C"/>
    <w:rsid w:val="00E52864"/>
    <w:rsid w:val="00E53CA5"/>
    <w:rsid w:val="00E54E7E"/>
    <w:rsid w:val="00E559FE"/>
    <w:rsid w:val="00E56DC6"/>
    <w:rsid w:val="00E56F60"/>
    <w:rsid w:val="00E57354"/>
    <w:rsid w:val="00E57A23"/>
    <w:rsid w:val="00E57F11"/>
    <w:rsid w:val="00E64FF1"/>
    <w:rsid w:val="00E65223"/>
    <w:rsid w:val="00E655C4"/>
    <w:rsid w:val="00E67C61"/>
    <w:rsid w:val="00E7114D"/>
    <w:rsid w:val="00E71AD7"/>
    <w:rsid w:val="00E71D42"/>
    <w:rsid w:val="00E71E48"/>
    <w:rsid w:val="00E730CB"/>
    <w:rsid w:val="00E74A6A"/>
    <w:rsid w:val="00E750A9"/>
    <w:rsid w:val="00E7511C"/>
    <w:rsid w:val="00E7583B"/>
    <w:rsid w:val="00E771D6"/>
    <w:rsid w:val="00E7780A"/>
    <w:rsid w:val="00E80600"/>
    <w:rsid w:val="00E85601"/>
    <w:rsid w:val="00E85C30"/>
    <w:rsid w:val="00E85C52"/>
    <w:rsid w:val="00E87018"/>
    <w:rsid w:val="00E911B2"/>
    <w:rsid w:val="00E91994"/>
    <w:rsid w:val="00E9265E"/>
    <w:rsid w:val="00E92A4A"/>
    <w:rsid w:val="00E93394"/>
    <w:rsid w:val="00E93932"/>
    <w:rsid w:val="00E944AA"/>
    <w:rsid w:val="00E94D8B"/>
    <w:rsid w:val="00E96D10"/>
    <w:rsid w:val="00E971D6"/>
    <w:rsid w:val="00E974DB"/>
    <w:rsid w:val="00E97759"/>
    <w:rsid w:val="00E977DC"/>
    <w:rsid w:val="00EA0932"/>
    <w:rsid w:val="00EA385A"/>
    <w:rsid w:val="00EA4BD6"/>
    <w:rsid w:val="00EA54BE"/>
    <w:rsid w:val="00EA5922"/>
    <w:rsid w:val="00EA6851"/>
    <w:rsid w:val="00EB1E9D"/>
    <w:rsid w:val="00EB3251"/>
    <w:rsid w:val="00EB362B"/>
    <w:rsid w:val="00EB52C8"/>
    <w:rsid w:val="00EB65B7"/>
    <w:rsid w:val="00EB77DD"/>
    <w:rsid w:val="00EC0460"/>
    <w:rsid w:val="00EC310F"/>
    <w:rsid w:val="00EC3760"/>
    <w:rsid w:val="00EC3F5C"/>
    <w:rsid w:val="00EC4075"/>
    <w:rsid w:val="00EC4211"/>
    <w:rsid w:val="00EC5AB3"/>
    <w:rsid w:val="00EC626A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029"/>
    <w:rsid w:val="00EE2560"/>
    <w:rsid w:val="00EE278F"/>
    <w:rsid w:val="00EE31ED"/>
    <w:rsid w:val="00EE4489"/>
    <w:rsid w:val="00EE5BD4"/>
    <w:rsid w:val="00EE5D64"/>
    <w:rsid w:val="00EE5FE7"/>
    <w:rsid w:val="00EE6155"/>
    <w:rsid w:val="00EF004E"/>
    <w:rsid w:val="00EF10EC"/>
    <w:rsid w:val="00EF2346"/>
    <w:rsid w:val="00EF2654"/>
    <w:rsid w:val="00EF315D"/>
    <w:rsid w:val="00EF7297"/>
    <w:rsid w:val="00EF72CE"/>
    <w:rsid w:val="00EF76D8"/>
    <w:rsid w:val="00F0042F"/>
    <w:rsid w:val="00F00BCF"/>
    <w:rsid w:val="00F00CD3"/>
    <w:rsid w:val="00F01507"/>
    <w:rsid w:val="00F01B78"/>
    <w:rsid w:val="00F06828"/>
    <w:rsid w:val="00F07135"/>
    <w:rsid w:val="00F07169"/>
    <w:rsid w:val="00F07DCE"/>
    <w:rsid w:val="00F12409"/>
    <w:rsid w:val="00F12FA7"/>
    <w:rsid w:val="00F136AD"/>
    <w:rsid w:val="00F13EDC"/>
    <w:rsid w:val="00F14DE7"/>
    <w:rsid w:val="00F1532E"/>
    <w:rsid w:val="00F15444"/>
    <w:rsid w:val="00F20108"/>
    <w:rsid w:val="00F20DA8"/>
    <w:rsid w:val="00F211F0"/>
    <w:rsid w:val="00F21A0D"/>
    <w:rsid w:val="00F21AE9"/>
    <w:rsid w:val="00F22B06"/>
    <w:rsid w:val="00F22E08"/>
    <w:rsid w:val="00F23FD7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4795"/>
    <w:rsid w:val="00F46E3B"/>
    <w:rsid w:val="00F47D3C"/>
    <w:rsid w:val="00F47F2E"/>
    <w:rsid w:val="00F52740"/>
    <w:rsid w:val="00F52A77"/>
    <w:rsid w:val="00F54D7C"/>
    <w:rsid w:val="00F550D7"/>
    <w:rsid w:val="00F556CB"/>
    <w:rsid w:val="00F55C27"/>
    <w:rsid w:val="00F56C90"/>
    <w:rsid w:val="00F57000"/>
    <w:rsid w:val="00F577A4"/>
    <w:rsid w:val="00F57EBC"/>
    <w:rsid w:val="00F6029B"/>
    <w:rsid w:val="00F61849"/>
    <w:rsid w:val="00F635A6"/>
    <w:rsid w:val="00F63744"/>
    <w:rsid w:val="00F63753"/>
    <w:rsid w:val="00F64430"/>
    <w:rsid w:val="00F66EC0"/>
    <w:rsid w:val="00F710BF"/>
    <w:rsid w:val="00F712DB"/>
    <w:rsid w:val="00F7196D"/>
    <w:rsid w:val="00F7306B"/>
    <w:rsid w:val="00F741E1"/>
    <w:rsid w:val="00F74A79"/>
    <w:rsid w:val="00F75682"/>
    <w:rsid w:val="00F75EFE"/>
    <w:rsid w:val="00F76264"/>
    <w:rsid w:val="00F768CC"/>
    <w:rsid w:val="00F81513"/>
    <w:rsid w:val="00F81951"/>
    <w:rsid w:val="00F829DC"/>
    <w:rsid w:val="00F83DFB"/>
    <w:rsid w:val="00F8438D"/>
    <w:rsid w:val="00F84422"/>
    <w:rsid w:val="00F844F0"/>
    <w:rsid w:val="00F85A56"/>
    <w:rsid w:val="00F86884"/>
    <w:rsid w:val="00F90C33"/>
    <w:rsid w:val="00F9374F"/>
    <w:rsid w:val="00F93AC9"/>
    <w:rsid w:val="00F943E6"/>
    <w:rsid w:val="00F9717C"/>
    <w:rsid w:val="00FA04F5"/>
    <w:rsid w:val="00FA122B"/>
    <w:rsid w:val="00FA1274"/>
    <w:rsid w:val="00FA1426"/>
    <w:rsid w:val="00FA1AB2"/>
    <w:rsid w:val="00FA1E66"/>
    <w:rsid w:val="00FA2902"/>
    <w:rsid w:val="00FA3E22"/>
    <w:rsid w:val="00FA54ED"/>
    <w:rsid w:val="00FA62D2"/>
    <w:rsid w:val="00FA7063"/>
    <w:rsid w:val="00FB0217"/>
    <w:rsid w:val="00FB0303"/>
    <w:rsid w:val="00FB0A6F"/>
    <w:rsid w:val="00FB1DB4"/>
    <w:rsid w:val="00FB266E"/>
    <w:rsid w:val="00FB318F"/>
    <w:rsid w:val="00FB49AF"/>
    <w:rsid w:val="00FB4ECF"/>
    <w:rsid w:val="00FB51B1"/>
    <w:rsid w:val="00FB5349"/>
    <w:rsid w:val="00FB557F"/>
    <w:rsid w:val="00FB5C47"/>
    <w:rsid w:val="00FB5CDE"/>
    <w:rsid w:val="00FB666A"/>
    <w:rsid w:val="00FB6B73"/>
    <w:rsid w:val="00FC2588"/>
    <w:rsid w:val="00FC34BB"/>
    <w:rsid w:val="00FC3743"/>
    <w:rsid w:val="00FC3A56"/>
    <w:rsid w:val="00FC497E"/>
    <w:rsid w:val="00FC5408"/>
    <w:rsid w:val="00FC570E"/>
    <w:rsid w:val="00FC6195"/>
    <w:rsid w:val="00FC6485"/>
    <w:rsid w:val="00FC6A31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294C"/>
    <w:rsid w:val="00FE294F"/>
    <w:rsid w:val="00FE72DD"/>
    <w:rsid w:val="00FF1A01"/>
    <w:rsid w:val="00FF22E3"/>
    <w:rsid w:val="00FF296B"/>
    <w:rsid w:val="00FF30EE"/>
    <w:rsid w:val="00FF4BB4"/>
    <w:rsid w:val="00FF4FDB"/>
    <w:rsid w:val="00FF6D2B"/>
    <w:rsid w:val="00FF7AF7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Plandokumentu">
    <w:name w:val="Document Map"/>
    <w:basedOn w:val="Normalny"/>
    <w:link w:val="Plan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13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14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12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character" w:customStyle="1" w:styleId="LPzwykly">
    <w:name w:val="LP_zwykly"/>
    <w:basedOn w:val="Domylnaczcionkaakapitu"/>
    <w:uiPriority w:val="99"/>
    <w:rsid w:val="00B712D6"/>
    <w:rPr>
      <w:rFonts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9202EC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202E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202EC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hAnsi="Verdana" w:cs="Verdana"/>
      <w:b/>
      <w:bCs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9202EC"/>
    <w:pPr>
      <w:widowControl w:val="0"/>
      <w:shd w:val="clear" w:color="auto" w:fill="FFFFFF"/>
      <w:spacing w:before="300" w:after="240" w:line="240" w:lineRule="exact"/>
      <w:ind w:hanging="780"/>
    </w:pPr>
    <w:rPr>
      <w:rFonts w:ascii="Verdana" w:hAnsi="Verdana" w:cs="Verdana"/>
      <w:sz w:val="19"/>
      <w:szCs w:val="19"/>
      <w:lang w:eastAsia="pl-PL"/>
    </w:rPr>
  </w:style>
  <w:style w:type="numbering" w:customStyle="1" w:styleId="USTAWOWA">
    <w:name w:val="USTAWOWA"/>
    <w:rsid w:val="00D522F2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001</dc:creator>
  <cp:keywords/>
  <dc:description/>
  <cp:lastModifiedBy>User</cp:lastModifiedBy>
  <cp:revision>8</cp:revision>
  <cp:lastPrinted>2018-07-17T07:08:00Z</cp:lastPrinted>
  <dcterms:created xsi:type="dcterms:W3CDTF">2019-11-23T20:22:00Z</dcterms:created>
  <dcterms:modified xsi:type="dcterms:W3CDTF">2019-11-25T13:40:00Z</dcterms:modified>
</cp:coreProperties>
</file>