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AA" w:rsidRDefault="00FB069C">
      <w:r>
        <w:rPr>
          <w:rFonts w:ascii="Arial" w:hAnsi="Arial" w:cs="Arial"/>
          <w:noProof/>
          <w:lang w:eastAsia="pl-PL"/>
        </w:rPr>
        <w:drawing>
          <wp:anchor distT="0" distB="0" distL="0" distR="0" simplePos="0" relativeHeight="251659264" behindDoc="0" locked="0" layoutInCell="1" allowOverlap="0" wp14:anchorId="5AB2581C" wp14:editId="06EB0BF5">
            <wp:simplePos x="0" y="0"/>
            <wp:positionH relativeFrom="margin">
              <wp:posOffset>4945380</wp:posOffset>
            </wp:positionH>
            <wp:positionV relativeFrom="paragraph">
              <wp:posOffset>7620</wp:posOffset>
            </wp:positionV>
            <wp:extent cx="767715" cy="556260"/>
            <wp:effectExtent l="0" t="0" r="0" b="0"/>
            <wp:wrapSquare wrapText="bothSides"/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6D509E6" wp14:editId="65E9AF7E">
            <wp:extent cx="1905000" cy="564199"/>
            <wp:effectExtent l="0" t="0" r="0" b="7620"/>
            <wp:docPr id="2" name="Obraz 2" descr="http://www.wfos.szczecin.pl/images/stories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fos.szczecin.pl/images/stories/fil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02" cy="56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 wp14:anchorId="2FE4DB48" wp14:editId="79BD2F2C">
            <wp:extent cx="1889760" cy="541020"/>
            <wp:effectExtent l="0" t="0" r="0" b="0"/>
            <wp:docPr id="4" name="Obraz 4" descr="https://www.wfos.szczecin.pl/images/design/links/infrastruk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fos.szczecin.pl/images/design/links/infrastrukt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B069C" w:rsidRPr="00FB069C" w:rsidRDefault="00FB069C" w:rsidP="00FB069C">
      <w:pPr>
        <w:jc w:val="right"/>
        <w:rPr>
          <w:rFonts w:ascii="Arial" w:hAnsi="Arial" w:cs="Arial"/>
        </w:rPr>
      </w:pPr>
      <w:r w:rsidRPr="00FB069C">
        <w:rPr>
          <w:rFonts w:ascii="Arial" w:hAnsi="Arial" w:cs="Arial"/>
        </w:rPr>
        <w:t>Załącznik nr 2</w:t>
      </w:r>
    </w:p>
    <w:p w:rsidR="00FB069C" w:rsidRPr="00BE6AA2" w:rsidRDefault="00FB069C" w:rsidP="00FB069C">
      <w:pPr>
        <w:jc w:val="right"/>
        <w:rPr>
          <w:rFonts w:ascii="Arial" w:hAnsi="Arial" w:cs="Arial"/>
          <w:b/>
        </w:rPr>
      </w:pPr>
    </w:p>
    <w:p w:rsidR="00FB069C" w:rsidRPr="00BE6AA2" w:rsidRDefault="006020FA" w:rsidP="00FB06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</w:p>
    <w:p w:rsidR="00FB069C" w:rsidRPr="00FB069C" w:rsidRDefault="00FB069C" w:rsidP="00FB06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069C">
        <w:rPr>
          <w:rFonts w:ascii="Arial" w:eastAsia="Times New Roman" w:hAnsi="Arial" w:cs="Arial"/>
          <w:lang w:eastAsia="pl-PL"/>
        </w:rPr>
        <w:t xml:space="preserve">zawarta w dniu </w:t>
      </w:r>
      <w:r w:rsidR="00434548">
        <w:rPr>
          <w:rFonts w:ascii="Arial" w:eastAsia="Times New Roman" w:hAnsi="Arial" w:cs="Arial"/>
          <w:lang w:eastAsia="pl-PL"/>
        </w:rPr>
        <w:t xml:space="preserve">                 </w:t>
      </w:r>
      <w:r w:rsidR="00034486">
        <w:rPr>
          <w:rFonts w:ascii="Arial" w:eastAsia="Times New Roman" w:hAnsi="Arial" w:cs="Arial"/>
          <w:lang w:eastAsia="pl-PL"/>
        </w:rPr>
        <w:t>r.</w:t>
      </w:r>
      <w:r w:rsidRPr="00FB069C">
        <w:rPr>
          <w:rFonts w:ascii="Arial" w:eastAsia="Times New Roman" w:hAnsi="Arial" w:cs="Arial"/>
          <w:lang w:eastAsia="pl-PL"/>
        </w:rPr>
        <w:t xml:space="preserve"> w Ustroniu Morskim pomiędzy </w:t>
      </w:r>
      <w:r w:rsidRPr="00FB069C">
        <w:rPr>
          <w:rFonts w:ascii="Arial" w:eastAsia="Times New Roman" w:hAnsi="Arial" w:cs="Arial"/>
          <w:b/>
          <w:lang w:eastAsia="pl-PL"/>
        </w:rPr>
        <w:t xml:space="preserve"> </w:t>
      </w:r>
      <w:r w:rsidRPr="00FB069C">
        <w:rPr>
          <w:rFonts w:ascii="Arial" w:eastAsia="Times New Roman" w:hAnsi="Arial" w:cs="Arial"/>
          <w:lang w:eastAsia="pl-PL"/>
        </w:rPr>
        <w:t>Gminą Ustronie Morskie, ul. Rolna 2, 78-111 Ustronie Morskie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B069C">
        <w:rPr>
          <w:rFonts w:ascii="Arial" w:eastAsia="Times New Roman" w:hAnsi="Arial" w:cs="Arial"/>
          <w:lang w:eastAsia="pl-PL"/>
        </w:rPr>
        <w:t xml:space="preserve">zwaną dalej </w:t>
      </w:r>
      <w:r w:rsidRPr="00FB069C">
        <w:rPr>
          <w:rFonts w:ascii="Arial" w:eastAsia="Times New Roman" w:hAnsi="Arial" w:cs="Arial"/>
          <w:bCs/>
          <w:lang w:eastAsia="pl-PL"/>
        </w:rPr>
        <w:t xml:space="preserve">Zamawiającym </w:t>
      </w:r>
      <w:r w:rsidRPr="00FB069C">
        <w:rPr>
          <w:rFonts w:ascii="Arial" w:eastAsia="Times New Roman" w:hAnsi="Arial" w:cs="Arial"/>
          <w:lang w:eastAsia="pl-PL"/>
        </w:rPr>
        <w:t xml:space="preserve"> reprezentowanym przez :</w:t>
      </w:r>
    </w:p>
    <w:p w:rsidR="00FB069C" w:rsidRPr="00FB069C" w:rsidRDefault="00FB069C" w:rsidP="00FB06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069C" w:rsidRPr="00FB069C" w:rsidRDefault="00473587" w:rsidP="00FB06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Bernadetę Borkowską </w:t>
      </w:r>
      <w:r w:rsidR="00FB069C" w:rsidRPr="00FB069C">
        <w:rPr>
          <w:rFonts w:ascii="Arial" w:eastAsia="Times New Roman" w:hAnsi="Arial" w:cs="Arial"/>
          <w:lang w:eastAsia="pl-PL"/>
        </w:rPr>
        <w:t xml:space="preserve"> – Wójta Gminy</w:t>
      </w:r>
    </w:p>
    <w:p w:rsidR="00FB069C" w:rsidRDefault="00FB069C" w:rsidP="00FB069C">
      <w:pPr>
        <w:rPr>
          <w:rFonts w:ascii="Arial" w:hAnsi="Arial" w:cs="Arial"/>
        </w:rPr>
      </w:pPr>
      <w:bookmarkStart w:id="0" w:name="_GoBack"/>
      <w:bookmarkEnd w:id="0"/>
    </w:p>
    <w:p w:rsidR="00FB069C" w:rsidRPr="00FB069C" w:rsidRDefault="00FB069C" w:rsidP="00FB069C">
      <w:pPr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FB069C" w:rsidRDefault="00FB069C" w:rsidP="00FB069C">
      <w:pPr>
        <w:rPr>
          <w:rFonts w:ascii="Arial" w:hAnsi="Arial" w:cs="Arial"/>
        </w:rPr>
      </w:pPr>
      <w:r>
        <w:rPr>
          <w:rFonts w:ascii="Arial" w:hAnsi="Arial" w:cs="Arial"/>
        </w:rPr>
        <w:t>zwanym dalej Wykonawcą.</w:t>
      </w:r>
    </w:p>
    <w:p w:rsidR="00FB069C" w:rsidRDefault="00FB069C" w:rsidP="00FB069C">
      <w:pPr>
        <w:rPr>
          <w:rFonts w:ascii="Arial" w:hAnsi="Arial" w:cs="Arial"/>
        </w:rPr>
      </w:pPr>
    </w:p>
    <w:p w:rsidR="00FB069C" w:rsidRPr="00BE6AA2" w:rsidRDefault="00FB069C" w:rsidP="00FB069C">
      <w:pPr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t>Podstawa prawna</w:t>
      </w:r>
    </w:p>
    <w:p w:rsidR="00FB069C" w:rsidRDefault="00FB069C" w:rsidP="00FB06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FB069C" w:rsidRDefault="00FB069C" w:rsidP="0067306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 została wybrana w wyniku zapytania ofertowego przeprowadzonego zgodnie z art.4 pkt. 8 ustawy z dnia 29.01.2004r. Prawo zam</w:t>
      </w:r>
      <w:r w:rsidR="00434548">
        <w:rPr>
          <w:rFonts w:ascii="Arial" w:hAnsi="Arial" w:cs="Arial"/>
        </w:rPr>
        <w:t>ówień publicznych (Dz. U. z 2019r., poz. 1843</w:t>
      </w:r>
      <w:r>
        <w:rPr>
          <w:rFonts w:ascii="Arial" w:hAnsi="Arial" w:cs="Arial"/>
        </w:rPr>
        <w:t>, z późn.zm) – zwana dalej „Ustawą”.</w:t>
      </w:r>
    </w:p>
    <w:p w:rsidR="00FB069C" w:rsidRDefault="00FB069C" w:rsidP="0067306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niniejszej umowy jest:</w:t>
      </w:r>
    </w:p>
    <w:p w:rsidR="00FB069C" w:rsidRDefault="00FB069C" w:rsidP="0067306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oferta Wykonawcy z dnia </w:t>
      </w:r>
      <w:r w:rsidR="00434548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r</w:t>
      </w:r>
      <w:r w:rsidRPr="00FB069C">
        <w:rPr>
          <w:rFonts w:ascii="Arial" w:hAnsi="Arial" w:cs="Arial"/>
        </w:rPr>
        <w:t>.</w:t>
      </w:r>
    </w:p>
    <w:p w:rsidR="00FB069C" w:rsidRDefault="00FB069C" w:rsidP="00FB069C">
      <w:pPr>
        <w:pStyle w:val="Akapitzlist"/>
        <w:jc w:val="center"/>
        <w:rPr>
          <w:rFonts w:ascii="Arial" w:hAnsi="Arial" w:cs="Arial"/>
        </w:rPr>
      </w:pPr>
    </w:p>
    <w:p w:rsidR="00FB069C" w:rsidRPr="00BE6AA2" w:rsidRDefault="00FB069C" w:rsidP="00FB069C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</w:t>
      </w:r>
      <w:r w:rsidRPr="00BE6AA2">
        <w:rPr>
          <w:rFonts w:ascii="Arial" w:hAnsi="Arial" w:cs="Arial"/>
          <w:b/>
        </w:rPr>
        <w:t>Przedmiot umowy</w:t>
      </w:r>
    </w:p>
    <w:p w:rsidR="00FB069C" w:rsidRDefault="00FB069C" w:rsidP="00FB069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§2</w:t>
      </w:r>
    </w:p>
    <w:p w:rsidR="00FB069C" w:rsidRDefault="00FB069C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Nazwa zadania: „Usuwanie wyrobów zawierających azbest z terenu gminy Ustronie Morskie</w:t>
      </w:r>
      <w:r w:rsidR="00434548">
        <w:rPr>
          <w:rFonts w:ascii="Arial" w:hAnsi="Arial" w:cs="Arial"/>
        </w:rPr>
        <w:t xml:space="preserve"> – etap II</w:t>
      </w:r>
      <w:r>
        <w:rPr>
          <w:rFonts w:ascii="Arial" w:hAnsi="Arial" w:cs="Arial"/>
        </w:rPr>
        <w:t>”.</w:t>
      </w:r>
    </w:p>
    <w:p w:rsidR="00FB069C" w:rsidRDefault="00FB069C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obejmuje:</w:t>
      </w:r>
    </w:p>
    <w:p w:rsidR="00FB069C" w:rsidRDefault="00FB069C" w:rsidP="0067306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Usuwanie wyrobów zawierających azbest z terenu gminy Ustronie Morskie w zakres którego wchodzi:</w:t>
      </w:r>
    </w:p>
    <w:p w:rsidR="00FB069C" w:rsidRPr="00FB069C" w:rsidRDefault="00FB069C" w:rsidP="00FB069C">
      <w:pPr>
        <w:spacing w:after="0"/>
        <w:ind w:left="720" w:hanging="294"/>
        <w:rPr>
          <w:rFonts w:ascii="Arial" w:hAnsi="Arial" w:cs="Arial"/>
          <w:b/>
        </w:rPr>
      </w:pPr>
      <w:r w:rsidRPr="00FB069C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 xml:space="preserve">nr </w:t>
      </w:r>
      <w:r w:rsidRPr="00FB069C">
        <w:rPr>
          <w:rFonts w:ascii="Arial" w:hAnsi="Arial" w:cs="Arial"/>
          <w:b/>
        </w:rPr>
        <w:t>1</w:t>
      </w:r>
    </w:p>
    <w:p w:rsidR="00FB069C" w:rsidRPr="00FB069C" w:rsidRDefault="00FB069C" w:rsidP="00FB069C">
      <w:pPr>
        <w:pStyle w:val="Akapitzlist"/>
        <w:spacing w:after="0"/>
        <w:ind w:left="709"/>
        <w:jc w:val="both"/>
        <w:rPr>
          <w:rFonts w:ascii="Arial" w:hAnsi="Arial" w:cs="Arial"/>
        </w:rPr>
      </w:pPr>
      <w:r w:rsidRPr="00FB069C">
        <w:rPr>
          <w:rFonts w:ascii="Arial" w:hAnsi="Arial" w:cs="Arial"/>
        </w:rPr>
        <w:t xml:space="preserve">-demontaż pokrycia dachu i ścian z płyt zawierających azbest, na budynkach mieszkalnych i gospodarczych znajdujących się na posesjach na terenie gminy Ustronie Morskie, zabezpieczenie powstałych odpadów azbestowych zgodnie z obowiązującymi przepisami (pakowanie) oraz załadunek, transport i utylizacja odpadów na składowisku odpadów niebezpiecznych w szacunkowej ilości </w:t>
      </w:r>
      <w:r w:rsidR="00434548">
        <w:rPr>
          <w:rFonts w:ascii="Arial" w:hAnsi="Arial" w:cs="Arial"/>
        </w:rPr>
        <w:t>……….</w:t>
      </w:r>
      <w:r w:rsidRPr="00FB069C">
        <w:rPr>
          <w:rFonts w:ascii="Arial" w:hAnsi="Arial" w:cs="Arial"/>
        </w:rPr>
        <w:t xml:space="preserve"> Mg</w:t>
      </w:r>
    </w:p>
    <w:p w:rsidR="001E605B" w:rsidRPr="001E605B" w:rsidRDefault="001E605B" w:rsidP="001E605B">
      <w:pPr>
        <w:spacing w:after="0"/>
        <w:ind w:firstLine="426"/>
        <w:rPr>
          <w:rFonts w:ascii="Arial" w:hAnsi="Arial" w:cs="Arial"/>
          <w:b/>
        </w:rPr>
      </w:pPr>
      <w:r w:rsidRPr="001E605B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 xml:space="preserve">nr </w:t>
      </w:r>
      <w:r w:rsidRPr="001E605B">
        <w:rPr>
          <w:rFonts w:ascii="Arial" w:hAnsi="Arial" w:cs="Arial"/>
          <w:b/>
        </w:rPr>
        <w:t>2</w:t>
      </w:r>
    </w:p>
    <w:p w:rsidR="001E605B" w:rsidRDefault="001E605B" w:rsidP="006730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E605B">
        <w:rPr>
          <w:rFonts w:ascii="Arial" w:hAnsi="Arial" w:cs="Arial"/>
        </w:rPr>
        <w:t xml:space="preserve">pakowanie, załadunek, transport i utylizacja odpadów azbestowych na składowisku </w:t>
      </w:r>
      <w:r>
        <w:rPr>
          <w:rFonts w:ascii="Arial" w:hAnsi="Arial" w:cs="Arial"/>
        </w:rPr>
        <w:t xml:space="preserve">   </w:t>
      </w:r>
    </w:p>
    <w:p w:rsidR="001E605B" w:rsidRDefault="001E605B" w:rsidP="006730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odpadów </w:t>
      </w:r>
      <w:r w:rsidRPr="001E605B">
        <w:rPr>
          <w:rFonts w:ascii="Arial" w:hAnsi="Arial" w:cs="Arial"/>
        </w:rPr>
        <w:t xml:space="preserve">niebezpiecznych, zalegających/składowanych na posesjach z terenu gminy </w:t>
      </w:r>
      <w:r>
        <w:rPr>
          <w:rFonts w:ascii="Arial" w:hAnsi="Arial" w:cs="Arial"/>
        </w:rPr>
        <w:t xml:space="preserve"> </w:t>
      </w:r>
    </w:p>
    <w:p w:rsidR="00FB069C" w:rsidRPr="001E605B" w:rsidRDefault="001E605B" w:rsidP="006730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Ustronie Morskie w </w:t>
      </w:r>
      <w:r w:rsidRPr="001E605B">
        <w:rPr>
          <w:rFonts w:ascii="Arial" w:hAnsi="Arial" w:cs="Arial"/>
        </w:rPr>
        <w:t xml:space="preserve">szacunkowej ilości </w:t>
      </w:r>
      <w:r w:rsidR="00434548">
        <w:rPr>
          <w:rFonts w:ascii="Arial" w:hAnsi="Arial" w:cs="Arial"/>
        </w:rPr>
        <w:t>………</w:t>
      </w:r>
      <w:r w:rsidRPr="001E605B">
        <w:rPr>
          <w:rFonts w:ascii="Arial" w:hAnsi="Arial" w:cs="Arial"/>
        </w:rPr>
        <w:t xml:space="preserve"> Mg</w:t>
      </w:r>
      <w:r>
        <w:rPr>
          <w:rFonts w:ascii="Arial" w:hAnsi="Arial" w:cs="Arial"/>
        </w:rPr>
        <w:t>.</w:t>
      </w:r>
    </w:p>
    <w:p w:rsidR="00FB069C" w:rsidRDefault="001E605B" w:rsidP="0067306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Podana ilość wyrobów azbestowych ma charakter szacunkowy, w związku z tym zakres zamówienia może ulec zmianie i będzie określony na podstawie faktycznych ilości odebranych wyrobów zawierających azbest.</w:t>
      </w:r>
    </w:p>
    <w:p w:rsidR="001E605B" w:rsidRDefault="001E605B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Poinformowanie mieszkańców o dokładnym terminie odbioru odpadów zawierających azbest.</w:t>
      </w:r>
    </w:p>
    <w:p w:rsidR="001E605B" w:rsidRDefault="001E605B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Demontaż, odbiór, pakowanie, ważenie i załadunek odpadów przy użyciu własnych maszyn i urządzeń.</w:t>
      </w:r>
    </w:p>
    <w:p w:rsidR="001E605B" w:rsidRDefault="001E605B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Wywóz odpadów własnym specjalistycznym pojazdem z zachowaniem obowiązujących przepisów.</w:t>
      </w:r>
    </w:p>
    <w:p w:rsidR="001E605B" w:rsidRDefault="001E605B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odpadów zawierających azbest do unieszkodliwiania na składowisko zgodnie z obowiązującymi w tym zakresie przepisami.</w:t>
      </w:r>
    </w:p>
    <w:p w:rsidR="001E605B" w:rsidRDefault="001E605B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Ważenie odbieranych płyt azbestowo-cementowych ma odbyć się w obecności przedstawiciela Zamawiającego, po uprzednim uzgodnieniu z Zamawiającym dniu odbioru; Zleceniobiorca dokonuje ważenia przy użyciu własnych urządzeń. Z przeprowadzonej czynności ważenia Wykonawca każdorazowo ma obowiązek spisać protokół, który ma zawierać, co najmniej następujące informacje:</w:t>
      </w:r>
    </w:p>
    <w:p w:rsidR="001E605B" w:rsidRDefault="001E605B" w:rsidP="0067306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zadania, nazwę W</w:t>
      </w:r>
      <w:r w:rsidR="00B65A1A">
        <w:rPr>
          <w:rFonts w:ascii="Arial" w:hAnsi="Arial" w:cs="Arial"/>
        </w:rPr>
        <w:t>ykonawcy, imię i nazwisko osoby od której odbierane są odpady, wskazanie miejsca odbioru odpadów, datę odbioru, ilość odebranych odpadów (w m2 i Mg), łączny koszt odbioru i utylizacji wyrobów zawierających azbest od oddającego wyrób azbestowy.</w:t>
      </w:r>
    </w:p>
    <w:p w:rsidR="00B65A1A" w:rsidRDefault="00B65A1A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Zbieranie pisemnych potwierdzeń od osób, od których odpady będą odebrane.</w:t>
      </w:r>
    </w:p>
    <w:p w:rsidR="00B65A1A" w:rsidRDefault="00B65A1A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Zamawiającemu dowodu unieszkodliwienia odpadów, tj.: karty przekazania odpadów, protokołów odbioru wyrobów azbestowych od osób uprawnionych, kwitów wagowych potwierdzających wagę odebranych wyrobów zawierających azbest od osób uprawnionych.</w:t>
      </w:r>
    </w:p>
    <w:p w:rsidR="00B65A1A" w:rsidRDefault="00B65A1A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należy wykonać zgodnie z zasadami wiedzy technicznej i obowiązującymi przepisami prawa.</w:t>
      </w:r>
    </w:p>
    <w:p w:rsidR="00B65A1A" w:rsidRDefault="00B65A1A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poniesie koszty naprawy ewentualnych zniszczeń, spowodowanych na szkodę Zamawiającego i osób trzecich, których się dopuścił podczas wykonywania usługi.</w:t>
      </w:r>
    </w:p>
    <w:p w:rsidR="00B65A1A" w:rsidRDefault="00B65A1A" w:rsidP="006730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zamówienie jest współfinansowane ze środków Wojewódzkiego Funduszu Ochrony Środowiska i Gospodarki Wodnej w Szczecinie.</w:t>
      </w:r>
    </w:p>
    <w:p w:rsidR="006F2BD8" w:rsidRPr="00BE6AA2" w:rsidRDefault="006F2BD8" w:rsidP="006F2BD8">
      <w:pPr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t>Termin realizacji</w:t>
      </w:r>
    </w:p>
    <w:p w:rsidR="006F2BD8" w:rsidRDefault="006F2BD8" w:rsidP="006F2B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6F2BD8" w:rsidRDefault="006F2BD8" w:rsidP="0067306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strony zawierają na czas określony: do dnia 31 października </w:t>
      </w:r>
      <w:r w:rsidR="00434548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roku.</w:t>
      </w:r>
    </w:p>
    <w:p w:rsidR="006F2BD8" w:rsidRDefault="006F2BD8" w:rsidP="0067306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 wykonania umowy przyjmuje się całkowite zakończenie zadania polegające na demontażu, odbiorze, transporcie i utylizacji ze wszystkich wskazanych przez Zamawiającego miejsc składowania oraz dostarczenie Zamawiającemu pełnej dokumentacji z unieszkodliwiania odpadów  (karty przekazania odpadów, protokołów odbioru, kwitów z ważenia).</w:t>
      </w:r>
    </w:p>
    <w:p w:rsidR="006F2BD8" w:rsidRPr="00BE6AA2" w:rsidRDefault="006F2BD8" w:rsidP="006F2BD8">
      <w:pPr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t>Warunki realizacji</w:t>
      </w:r>
    </w:p>
    <w:p w:rsidR="006F2BD8" w:rsidRDefault="006F2BD8" w:rsidP="006F2B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F2BD8" w:rsidRDefault="006F2BD8" w:rsidP="0067306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otrzymuje od Zamawiającego wykaz posesji z zaznaczeniem miejscowości i nr domu oraz władającego z imienia i nazwiska z których odbierze wyroby azbestowe według przekazanego pisemnego wykazu.</w:t>
      </w:r>
    </w:p>
    <w:p w:rsidR="006F2BD8" w:rsidRDefault="006F2BD8" w:rsidP="0067306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sumaryczna prac ustalona jest z uwzględnieniem ich kosztu jednostkowego określonego na podstawie rozstrzygnięcia niniejszego postępowania zgodnie ze złożoną przez Wykonawcę ofertą i ilości wyrobów azbestowych podlegających unieszkodliwieniu.</w:t>
      </w:r>
    </w:p>
    <w:p w:rsidR="00434548" w:rsidRDefault="00434548" w:rsidP="006F2BD8">
      <w:pPr>
        <w:jc w:val="center"/>
        <w:rPr>
          <w:rFonts w:ascii="Arial" w:hAnsi="Arial" w:cs="Arial"/>
          <w:b/>
        </w:rPr>
      </w:pPr>
    </w:p>
    <w:p w:rsidR="006F2BD8" w:rsidRPr="00BE6AA2" w:rsidRDefault="006F2BD8" w:rsidP="006F2BD8">
      <w:pPr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lastRenderedPageBreak/>
        <w:t>Wartość przedmiotu umowy</w:t>
      </w:r>
    </w:p>
    <w:p w:rsidR="006F2BD8" w:rsidRDefault="006F2BD8" w:rsidP="006F2B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6F2BD8" w:rsidRDefault="006F2BD8" w:rsidP="006F2B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wynagrodzenie za wykonanie usługi na podstawie protokołu potwierdzającego wykonanie zamówienia wg ceny jednostkowej brutto za 1 Mg w kwocie:</w:t>
      </w:r>
    </w:p>
    <w:p w:rsidR="006F2BD8" w:rsidRDefault="00C44BB4" w:rsidP="006F2BD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usługę określoną w zadaniu nr 1: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netto- </w:t>
      </w:r>
      <w:r w:rsidR="00D92FC2">
        <w:rPr>
          <w:rFonts w:ascii="Arial" w:hAnsi="Arial" w:cs="Arial"/>
        </w:rPr>
        <w:t xml:space="preserve">  </w:t>
      </w:r>
    </w:p>
    <w:p w:rsidR="00C44BB4" w:rsidRDefault="00434548" w:rsidP="00C44BB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 –    </w:t>
      </w:r>
    </w:p>
    <w:p w:rsidR="00C44BB4" w:rsidRDefault="00D92FC2" w:rsidP="00C44BB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 - 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</w:p>
    <w:p w:rsidR="00C44BB4" w:rsidRPr="00C44BB4" w:rsidRDefault="00C44BB4" w:rsidP="00C44BB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usługę określoną w zadaniu nr 2: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</w:p>
    <w:p w:rsidR="00C44BB4" w:rsidRDefault="00D92FC2" w:rsidP="00C44BB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netto-    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 </w:t>
      </w:r>
      <w:r w:rsidR="00D92FC2">
        <w:rPr>
          <w:rFonts w:ascii="Arial" w:hAnsi="Arial" w:cs="Arial"/>
        </w:rPr>
        <w:t xml:space="preserve">–  </w:t>
      </w:r>
      <w:r>
        <w:rPr>
          <w:rFonts w:ascii="Arial" w:hAnsi="Arial" w:cs="Arial"/>
        </w:rPr>
        <w:t xml:space="preserve"> 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 </w:t>
      </w:r>
      <w:r w:rsidR="00D92F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</w:p>
    <w:p w:rsidR="00C44BB4" w:rsidRDefault="00C44BB4" w:rsidP="00C44BB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wynagrodzenia za cały przedmiot zamówienia nie może przekroczyć kwoty </w:t>
      </w:r>
      <w:r w:rsidR="00434548">
        <w:rPr>
          <w:rFonts w:ascii="Arial" w:hAnsi="Arial" w:cs="Arial"/>
          <w:b/>
        </w:rPr>
        <w:t>…………….</w:t>
      </w:r>
      <w:r w:rsidRPr="00D92FC2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</w:rPr>
        <w:t>.</w:t>
      </w:r>
    </w:p>
    <w:p w:rsidR="00C44BB4" w:rsidRDefault="00C44BB4" w:rsidP="00C44BB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 którym mowa w ust. 2 obejmuje wszystkie koszty związane z realizacją usługi w tym ryzyko Wykonawcy z tytułu oszacowania wszelkich kosztów związanych z realizacją przedmiotu umowy, a także oddziaływania innych czynników.</w:t>
      </w:r>
    </w:p>
    <w:p w:rsidR="00C44BB4" w:rsidRDefault="00C44BB4" w:rsidP="00C44BB4">
      <w:pPr>
        <w:pStyle w:val="Akapitzlist"/>
        <w:jc w:val="both"/>
        <w:rPr>
          <w:rFonts w:ascii="Arial" w:hAnsi="Arial" w:cs="Arial"/>
        </w:rPr>
      </w:pPr>
    </w:p>
    <w:p w:rsidR="00C44BB4" w:rsidRPr="00BE6AA2" w:rsidRDefault="00C44BB4" w:rsidP="00C44BB4">
      <w:pPr>
        <w:pStyle w:val="Akapitzlist"/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t>Warunki płatności</w:t>
      </w:r>
    </w:p>
    <w:p w:rsidR="00C44BB4" w:rsidRDefault="00C44BB4" w:rsidP="00C44BB4">
      <w:pPr>
        <w:pStyle w:val="Akapitzlist"/>
        <w:jc w:val="center"/>
        <w:rPr>
          <w:rFonts w:ascii="Arial" w:hAnsi="Arial" w:cs="Arial"/>
        </w:rPr>
      </w:pPr>
    </w:p>
    <w:p w:rsidR="00C44BB4" w:rsidRDefault="00C44BB4" w:rsidP="00C44BB4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C44BB4" w:rsidRDefault="00C44BB4" w:rsidP="0067306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wystawi fakturę VAT, po zrealizowaniu przez siebie całości prac objętych wnioskiem po ich wykonaniu i przedstawieniu Zamawiającego pełnej dokumentacji z utylizacji odpadów.</w:t>
      </w:r>
    </w:p>
    <w:p w:rsidR="00C44BB4" w:rsidRDefault="00C44BB4" w:rsidP="0067306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odbioru i płatności częściowych.</w:t>
      </w:r>
    </w:p>
    <w:p w:rsidR="00C44BB4" w:rsidRDefault="00C44BB4" w:rsidP="0067306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VAT będzie realizowana na rachunek bankowy Wykonawcy, na podstawie przedłożonego przez niego rozliczenia wykonanych prac </w:t>
      </w:r>
      <w:r w:rsidR="00AA56FE">
        <w:rPr>
          <w:rFonts w:ascii="Arial" w:hAnsi="Arial" w:cs="Arial"/>
        </w:rPr>
        <w:t xml:space="preserve">związanych z realizacją zadania, udokumentowanego wraz z protokołem zrealizowania zadania podpisanym przez przedstawiciela Wykonawcy i upoważnionego przedstawiciela gminy oraz po przedstawieniu karty przekazania odpadów na składowisko posiadające zezwolenie na unieszkodliwianie odpadów niebezpiecznych zawierających azbest. W przypadku przedłożenia nieprawidłowo sporządzonych dokumentów, Gmina zawiadomi pisemnie Wykonawcę w ciągu 10 dni od otrzymania dokumentów o występujących w nich nieprawidłowościach i wezwie go do ich poprawienia w terminie 7 dni. Do czasu zrealizowania wezwania nie może zostać dokonana wypłata wynikająca z faktury VAT. </w:t>
      </w:r>
    </w:p>
    <w:p w:rsidR="00AA56FE" w:rsidRDefault="00AA56FE" w:rsidP="0067306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że kwota należności wynikająca z faktury VAT zostanie przekazana na rachunek bankowy Wykonawcy w terminie do 14 dni od dnia przedstawienia dokumentów określonych w ust.3.</w:t>
      </w:r>
    </w:p>
    <w:p w:rsidR="00AA56FE" w:rsidRDefault="00AA56FE" w:rsidP="0067306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Skutki prawne i faktyczne wstrzymania wypłaty środków finansowych ponosi Wykonawca.</w:t>
      </w:r>
    </w:p>
    <w:p w:rsidR="00D92FC2" w:rsidRDefault="00D92FC2" w:rsidP="00D92FC2">
      <w:pPr>
        <w:jc w:val="both"/>
        <w:rPr>
          <w:rFonts w:ascii="Arial" w:hAnsi="Arial" w:cs="Arial"/>
        </w:rPr>
      </w:pPr>
    </w:p>
    <w:p w:rsidR="00D92FC2" w:rsidRDefault="00D92FC2" w:rsidP="00D92FC2">
      <w:pPr>
        <w:jc w:val="both"/>
        <w:rPr>
          <w:rFonts w:ascii="Arial" w:hAnsi="Arial" w:cs="Arial"/>
        </w:rPr>
      </w:pPr>
    </w:p>
    <w:p w:rsidR="00D92FC2" w:rsidRPr="00D92FC2" w:rsidRDefault="00D92FC2" w:rsidP="00D92FC2">
      <w:pPr>
        <w:jc w:val="both"/>
        <w:rPr>
          <w:rFonts w:ascii="Arial" w:hAnsi="Arial" w:cs="Arial"/>
        </w:rPr>
      </w:pPr>
    </w:p>
    <w:p w:rsidR="003C4242" w:rsidRPr="00BE6AA2" w:rsidRDefault="003C4242" w:rsidP="003C4242">
      <w:pPr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lastRenderedPageBreak/>
        <w:t>Kary umowne</w:t>
      </w:r>
    </w:p>
    <w:p w:rsidR="003C4242" w:rsidRDefault="003C4242" w:rsidP="003C42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3C4242" w:rsidRDefault="003C4242" w:rsidP="0067306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przez strony formą odszkodowania za niewykonanie lub nienależyte wykonanie umowy są kary umowne.</w:t>
      </w:r>
    </w:p>
    <w:p w:rsidR="003C4242" w:rsidRDefault="003C4242" w:rsidP="0067306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 wykonaniu umowy z winy leżącej po stronie Wykonawcy, Wykonawca zapłaci Zamawiającemu karę umowną w wysokości 1% wartości przedmiotu umowy określonego w § 5 ust. 2 niniejszej umowy za każdy rozpoczęty dzień zwłoki.</w:t>
      </w:r>
    </w:p>
    <w:p w:rsidR="003C4242" w:rsidRPr="003C4242" w:rsidRDefault="003C4242" w:rsidP="0067306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Wykonawca w okresie obowiązywania umowy nie spełnia wymagań i nie wywiązuje się z obowiązków określonych w rozporządzeniach Ministra Gospodarki, Pracy i Polityki Społecznej z dnia 23.10.2003r. w sprawie wymagań w zakresie wykorzystywania i przemieszczania azbestu oraz wykorzystywania i oczyszczania instalacji lub urządzeń, w których był lub jest wykorzystywany azbest (Dz. U. z 2003r. nr 192 poz. 1876), z dnia 2.04.2004r. w sprawie sposobów i warunków bezpiecznego użytkowania i usuwania wyrobów zawierających azbest</w:t>
      </w:r>
      <w:r w:rsidR="008A28F4">
        <w:rPr>
          <w:rFonts w:ascii="Arial" w:hAnsi="Arial" w:cs="Arial"/>
        </w:rPr>
        <w:t xml:space="preserve"> (Dz. U. z 2004r. nr 71 poz. 649) oraz rozporządzenia Ministra Gospodarki i Pracy z dnia 14.10.2005r. w sprawie zasad bezpieczeństwa i higieny pracy przy zabezpieczaniu i usuwaniu wyrobów zawierających azbest oraz programu szkolenia w zakresie bezpiecznego użytkowania takich wyrobów (Dz. U. z 2005r. nr 216 poz. 1824), Zamawiający może wypowiedzieć umowę ze skutkiem natychmiastowym a Wykonawca zobowiązany jest do zapłaty kary umownej w wysokości 10% wartości przedmiotu umowy określonego w § 5 ust.3. </w:t>
      </w:r>
    </w:p>
    <w:p w:rsidR="00C44BB4" w:rsidRDefault="00AF69B4" w:rsidP="0067306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Wykonawcy od wykonywania umowy, zobowiązany jest on do zapłaty kary umownej na rzecz Zamawiającego w wysokości 10% wartości przedmiotu określonego w §5 ust. 3.</w:t>
      </w:r>
    </w:p>
    <w:p w:rsidR="00AF69B4" w:rsidRPr="00BE6AA2" w:rsidRDefault="00AF69B4" w:rsidP="00AF69B4">
      <w:pPr>
        <w:jc w:val="center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t>Postanowienia końcowe</w:t>
      </w:r>
    </w:p>
    <w:p w:rsidR="00AF69B4" w:rsidRDefault="00AF69B4" w:rsidP="00AF69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AF69B4" w:rsidRDefault="00AF69B4" w:rsidP="0067306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do odstąpienia od umowy w razie wystąpienia istotnej zmiany okoliczności powodującej, że:</w:t>
      </w:r>
    </w:p>
    <w:p w:rsidR="00AF69B4" w:rsidRDefault="00AF69B4" w:rsidP="006730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umowy nie leży w interesie publicznym, czego nie można </w:t>
      </w:r>
      <w:r w:rsidR="0062004E">
        <w:rPr>
          <w:rFonts w:ascii="Arial" w:hAnsi="Arial" w:cs="Arial"/>
        </w:rPr>
        <w:t>było przewidzieć w chwili zawarcia umowy. Odstąpienie od umowy w tym wypadku może nastąpić w terminie 30 dni od powzięcia wiadomości o powyższych okolicznościach.</w:t>
      </w:r>
    </w:p>
    <w:p w:rsidR="0062004E" w:rsidRDefault="0062004E" w:rsidP="006730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Zamawiającemu przysługuje prawo do odstąpienia od niniejszej Umowy, gdy:</w:t>
      </w:r>
    </w:p>
    <w:p w:rsidR="0062004E" w:rsidRDefault="0062004E" w:rsidP="00673067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zostanie ogłoszona upadłość Wykonawcy;</w:t>
      </w:r>
    </w:p>
    <w:p w:rsidR="0062004E" w:rsidRDefault="0062004E" w:rsidP="00673067">
      <w:pPr>
        <w:pStyle w:val="Akapitzlist"/>
        <w:spacing w:after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- zostanie wydany nakaz zajęcia majątku Wykonawcy, w zakresie uniemożliwiającym wykonywanie przedmiotu niniejszej umowy;</w:t>
      </w:r>
    </w:p>
    <w:p w:rsidR="00673067" w:rsidRDefault="0062004E" w:rsidP="00673067">
      <w:pPr>
        <w:pStyle w:val="Akapitzlist"/>
        <w:spacing w:after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- podmiot przyznający dofinansowani</w:t>
      </w:r>
      <w:r w:rsidR="00673067">
        <w:rPr>
          <w:rFonts w:ascii="Arial" w:hAnsi="Arial" w:cs="Arial"/>
        </w:rPr>
        <w:t>e odstąpi od przyznania dotacji.</w:t>
      </w:r>
    </w:p>
    <w:p w:rsidR="00673067" w:rsidRP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73067">
        <w:rPr>
          <w:rFonts w:ascii="Arial" w:hAnsi="Arial" w:cs="Arial"/>
        </w:rPr>
        <w:t xml:space="preserve">Strony nie przewidują możliwości cesji wierzytelności przez Wykonawcę na inne </w:t>
      </w:r>
    </w:p>
    <w:p w:rsidR="00673067" w:rsidRPr="00673067" w:rsidRDefault="00673067" w:rsidP="00BE6AA2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bez zgody Zamawiającego.</w:t>
      </w:r>
    </w:p>
    <w:p w:rsid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formy pisemnej pod rygorem nieważności.</w:t>
      </w:r>
    </w:p>
    <w:p w:rsid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oświadczają że adresy zamieszczone w umowie stanowią adresy do doręczania korespondencji.</w:t>
      </w:r>
    </w:p>
    <w:p w:rsid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niezrealizowania zobowiązania pisma dostarczone pod adres wskazany w niniejszej umowie uważa się za doręczone.</w:t>
      </w:r>
    </w:p>
    <w:p w:rsid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Aneksy i załączniki do umowy stanowią jej integralną część.</w:t>
      </w:r>
    </w:p>
    <w:p w:rsid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sprawach nieuregulowanych niniejszą umową zastosowanie mają przepisy Kodeksu cywilnego.</w:t>
      </w:r>
    </w:p>
    <w:p w:rsidR="00673067" w:rsidRDefault="00673067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mogące wyniknąć w związku z wykonywaniem niniejszej umowy strony będą rozwiązywać w drodze polubownej.</w:t>
      </w:r>
    </w:p>
    <w:p w:rsidR="00673067" w:rsidRDefault="00BE6AA2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niemożności rozwiązania sporu w drodze polubownej, strony poddadzą się rozstrzygnięciu właściwemu dla siedziby Zamawiającego sądowi powszechnemu.</w:t>
      </w:r>
    </w:p>
    <w:p w:rsidR="00BE6AA2" w:rsidRDefault="00BE6AA2" w:rsidP="00BE6A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trzech jednobrzmiących egzemplarzach, każdy na prawach oryginału, dwa egzemplarze dla Zamawiającego, jeden egzemplarz dla Wykonawcy.</w:t>
      </w:r>
    </w:p>
    <w:p w:rsidR="00BE6AA2" w:rsidRDefault="00BE6AA2" w:rsidP="00BE6AA2">
      <w:pPr>
        <w:spacing w:after="0"/>
        <w:jc w:val="both"/>
        <w:rPr>
          <w:rFonts w:ascii="Arial" w:hAnsi="Arial" w:cs="Arial"/>
        </w:rPr>
      </w:pPr>
    </w:p>
    <w:p w:rsidR="00BE6AA2" w:rsidRDefault="00BE6AA2" w:rsidP="00BE6AA2">
      <w:pPr>
        <w:spacing w:after="0"/>
        <w:rPr>
          <w:rFonts w:ascii="Arial" w:hAnsi="Arial" w:cs="Arial"/>
        </w:rPr>
      </w:pPr>
    </w:p>
    <w:p w:rsidR="00BE6AA2" w:rsidRDefault="00BE6AA2" w:rsidP="00BE6AA2">
      <w:pPr>
        <w:spacing w:after="0"/>
        <w:rPr>
          <w:rFonts w:ascii="Arial" w:hAnsi="Arial" w:cs="Arial"/>
        </w:rPr>
      </w:pPr>
    </w:p>
    <w:p w:rsidR="00BE6AA2" w:rsidRDefault="00BE6AA2" w:rsidP="00BE6AA2">
      <w:pPr>
        <w:spacing w:after="0"/>
        <w:rPr>
          <w:rFonts w:ascii="Arial" w:hAnsi="Arial" w:cs="Arial"/>
        </w:rPr>
      </w:pPr>
    </w:p>
    <w:p w:rsidR="00BE6AA2" w:rsidRPr="00BE6AA2" w:rsidRDefault="00BE6AA2" w:rsidP="00BE6AA2">
      <w:pPr>
        <w:spacing w:after="0"/>
        <w:ind w:left="708"/>
        <w:rPr>
          <w:rFonts w:ascii="Arial" w:hAnsi="Arial" w:cs="Arial"/>
          <w:b/>
        </w:rPr>
      </w:pPr>
      <w:r w:rsidRPr="00BE6AA2">
        <w:rPr>
          <w:rFonts w:ascii="Arial" w:hAnsi="Arial" w:cs="Arial"/>
          <w:b/>
        </w:rPr>
        <w:t xml:space="preserve">   WYKONAWCA                                                                     ZAMAWIAJĄCY</w:t>
      </w:r>
    </w:p>
    <w:p w:rsidR="00673067" w:rsidRPr="00BE6AA2" w:rsidRDefault="00673067" w:rsidP="00673067">
      <w:pPr>
        <w:spacing w:after="0"/>
        <w:jc w:val="both"/>
        <w:rPr>
          <w:rFonts w:ascii="Arial" w:hAnsi="Arial" w:cs="Arial"/>
          <w:b/>
        </w:rPr>
      </w:pPr>
    </w:p>
    <w:p w:rsidR="00673067" w:rsidRPr="00673067" w:rsidRDefault="00673067" w:rsidP="00673067">
      <w:pPr>
        <w:spacing w:after="0"/>
        <w:rPr>
          <w:rFonts w:ascii="Arial" w:hAnsi="Arial" w:cs="Arial"/>
        </w:rPr>
      </w:pPr>
    </w:p>
    <w:p w:rsidR="00673067" w:rsidRDefault="00673067" w:rsidP="00673067">
      <w:pPr>
        <w:pStyle w:val="Akapitzlist"/>
        <w:spacing w:after="0"/>
        <w:ind w:left="1077"/>
        <w:rPr>
          <w:rFonts w:ascii="Arial" w:hAnsi="Arial" w:cs="Arial"/>
        </w:rPr>
      </w:pPr>
    </w:p>
    <w:p w:rsidR="00673067" w:rsidRPr="00673067" w:rsidRDefault="00673067" w:rsidP="00673067">
      <w:pPr>
        <w:rPr>
          <w:rFonts w:ascii="Arial" w:hAnsi="Arial" w:cs="Arial"/>
        </w:rPr>
      </w:pPr>
    </w:p>
    <w:sectPr w:rsidR="00673067" w:rsidRPr="0067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A14"/>
    <w:multiLevelType w:val="hybridMultilevel"/>
    <w:tmpl w:val="2AFA2456"/>
    <w:lvl w:ilvl="0" w:tplc="48FA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E1027"/>
    <w:multiLevelType w:val="hybridMultilevel"/>
    <w:tmpl w:val="905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3ADA"/>
    <w:multiLevelType w:val="hybridMultilevel"/>
    <w:tmpl w:val="108E96BC"/>
    <w:lvl w:ilvl="0" w:tplc="BAE0D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BB0"/>
    <w:multiLevelType w:val="hybridMultilevel"/>
    <w:tmpl w:val="22FC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0CBC"/>
    <w:multiLevelType w:val="hybridMultilevel"/>
    <w:tmpl w:val="0518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0A29"/>
    <w:multiLevelType w:val="hybridMultilevel"/>
    <w:tmpl w:val="D7E2A35A"/>
    <w:lvl w:ilvl="0" w:tplc="40DA5892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3EFB51D0"/>
    <w:multiLevelType w:val="hybridMultilevel"/>
    <w:tmpl w:val="9926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4C10"/>
    <w:multiLevelType w:val="hybridMultilevel"/>
    <w:tmpl w:val="31DE8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20A"/>
    <w:multiLevelType w:val="hybridMultilevel"/>
    <w:tmpl w:val="21CA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4BB3"/>
    <w:multiLevelType w:val="hybridMultilevel"/>
    <w:tmpl w:val="13B69500"/>
    <w:lvl w:ilvl="0" w:tplc="0C42A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E4D2A"/>
    <w:multiLevelType w:val="hybridMultilevel"/>
    <w:tmpl w:val="72AA800C"/>
    <w:lvl w:ilvl="0" w:tplc="40DA5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40421"/>
    <w:multiLevelType w:val="hybridMultilevel"/>
    <w:tmpl w:val="B8EA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141F"/>
    <w:multiLevelType w:val="hybridMultilevel"/>
    <w:tmpl w:val="4B1E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C2CE8"/>
    <w:multiLevelType w:val="hybridMultilevel"/>
    <w:tmpl w:val="963C0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C"/>
    <w:rsid w:val="00034486"/>
    <w:rsid w:val="001E605B"/>
    <w:rsid w:val="003C4242"/>
    <w:rsid w:val="00434548"/>
    <w:rsid w:val="00473587"/>
    <w:rsid w:val="006020FA"/>
    <w:rsid w:val="0062004E"/>
    <w:rsid w:val="00673067"/>
    <w:rsid w:val="006F2BD8"/>
    <w:rsid w:val="008A28F4"/>
    <w:rsid w:val="008E494E"/>
    <w:rsid w:val="00AA56FE"/>
    <w:rsid w:val="00AF69B4"/>
    <w:rsid w:val="00B65A1A"/>
    <w:rsid w:val="00BA53AA"/>
    <w:rsid w:val="00BE6AA2"/>
    <w:rsid w:val="00C44BB4"/>
    <w:rsid w:val="00D92FC2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3192-A701-457D-9C37-D9364D2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11</cp:revision>
  <cp:lastPrinted>2017-06-19T07:22:00Z</cp:lastPrinted>
  <dcterms:created xsi:type="dcterms:W3CDTF">2017-05-26T11:45:00Z</dcterms:created>
  <dcterms:modified xsi:type="dcterms:W3CDTF">2020-03-13T09:31:00Z</dcterms:modified>
</cp:coreProperties>
</file>