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DF" w:rsidRPr="00586C11" w:rsidRDefault="00616EA7" w:rsidP="00F76C40">
      <w:pPr>
        <w:pStyle w:val="Tekstpodstawowy"/>
        <w:spacing w:line="30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 umowy</w:t>
      </w:r>
    </w:p>
    <w:p w:rsidR="003213AF" w:rsidRPr="00586C11" w:rsidRDefault="007B49DF" w:rsidP="00F76C40">
      <w:pPr>
        <w:spacing w:after="0" w:line="300" w:lineRule="auto"/>
        <w:rPr>
          <w:rFonts w:eastAsia="Arial Unicode MS" w:cstheme="minorHAnsi"/>
          <w:u w:color="000000"/>
          <w:lang w:eastAsia="pl-PL"/>
        </w:rPr>
      </w:pPr>
      <w:r w:rsidRPr="00586C11">
        <w:rPr>
          <w:rFonts w:eastAsia="Arial Unicode MS" w:cstheme="minorHAnsi"/>
          <w:u w:color="000000"/>
          <w:lang w:eastAsia="pl-PL"/>
        </w:rPr>
        <w:t>z</w:t>
      </w:r>
      <w:r w:rsidR="002A5F54" w:rsidRPr="00586C11">
        <w:rPr>
          <w:rFonts w:eastAsia="Arial Unicode MS" w:cstheme="minorHAnsi"/>
          <w:u w:color="000000"/>
          <w:lang w:eastAsia="pl-PL"/>
        </w:rPr>
        <w:t>awarta w dniu _________</w:t>
      </w:r>
      <w:r w:rsidR="00DD730E" w:rsidRPr="00586C11">
        <w:rPr>
          <w:rFonts w:eastAsia="Arial Unicode MS" w:cstheme="minorHAnsi"/>
          <w:u w:color="000000"/>
          <w:lang w:eastAsia="pl-PL"/>
        </w:rPr>
        <w:t>.</w:t>
      </w:r>
      <w:r w:rsidR="002446E1" w:rsidRPr="00586C11">
        <w:rPr>
          <w:rFonts w:eastAsia="Arial Unicode MS" w:cstheme="minorHAnsi"/>
          <w:u w:color="000000"/>
          <w:lang w:eastAsia="pl-PL"/>
        </w:rPr>
        <w:t>202</w:t>
      </w:r>
      <w:r w:rsidR="00352188">
        <w:rPr>
          <w:rFonts w:eastAsia="Arial Unicode MS" w:cstheme="minorHAnsi"/>
          <w:u w:color="000000"/>
          <w:lang w:eastAsia="pl-PL"/>
        </w:rPr>
        <w:t>1</w:t>
      </w:r>
      <w:r w:rsidR="003213AF" w:rsidRPr="00586C11">
        <w:rPr>
          <w:rFonts w:eastAsia="Arial Unicode MS" w:cstheme="minorHAnsi"/>
          <w:u w:color="000000"/>
          <w:lang w:eastAsia="pl-PL"/>
        </w:rPr>
        <w:t xml:space="preserve"> r. w Urzędzie Gminy </w:t>
      </w:r>
      <w:r w:rsidR="00A333FA" w:rsidRPr="00586C11">
        <w:rPr>
          <w:rFonts w:eastAsia="Arial Unicode MS" w:cstheme="minorHAnsi"/>
          <w:u w:color="000000"/>
          <w:lang w:eastAsia="pl-PL"/>
        </w:rPr>
        <w:t>Ustronie Morskie</w:t>
      </w:r>
      <w:r w:rsidR="003213AF" w:rsidRPr="00586C11">
        <w:rPr>
          <w:rFonts w:eastAsia="Arial Unicode MS" w:cstheme="minorHAnsi"/>
          <w:u w:color="000000"/>
          <w:lang w:eastAsia="pl-PL"/>
        </w:rPr>
        <w:t>, pomiędzy:</w:t>
      </w:r>
    </w:p>
    <w:p w:rsidR="003213AF" w:rsidRPr="00586C11" w:rsidRDefault="003213AF" w:rsidP="00F76C40">
      <w:pPr>
        <w:spacing w:after="0" w:line="300" w:lineRule="auto"/>
        <w:ind w:right="1"/>
        <w:rPr>
          <w:rFonts w:eastAsia="Arial Unicode MS" w:cstheme="minorHAnsi"/>
          <w:b/>
          <w:bCs/>
          <w:u w:color="000000"/>
          <w:lang w:eastAsia="pl-PL"/>
        </w:rPr>
      </w:pPr>
    </w:p>
    <w:p w:rsidR="007B49DF" w:rsidRPr="00586C11" w:rsidRDefault="007B49DF" w:rsidP="00F76C40">
      <w:pPr>
        <w:spacing w:after="0" w:line="300" w:lineRule="auto"/>
        <w:ind w:right="1"/>
        <w:rPr>
          <w:rFonts w:eastAsia="Arial Unicode MS" w:cstheme="minorHAnsi"/>
          <w:b/>
          <w:bCs/>
          <w:u w:color="000000"/>
          <w:lang w:eastAsia="pl-PL"/>
        </w:rPr>
      </w:pPr>
    </w:p>
    <w:p w:rsidR="003213AF" w:rsidRPr="00586C11" w:rsidRDefault="003213AF" w:rsidP="00352188">
      <w:pPr>
        <w:spacing w:after="0" w:line="300" w:lineRule="auto"/>
        <w:ind w:right="1"/>
        <w:jc w:val="both"/>
        <w:rPr>
          <w:rFonts w:eastAsia="Arial Unicode MS" w:cstheme="minorHAnsi"/>
          <w:u w:color="000000"/>
          <w:lang w:eastAsia="pl-PL"/>
        </w:rPr>
      </w:pPr>
      <w:r w:rsidRPr="00586C11">
        <w:rPr>
          <w:rFonts w:eastAsia="Arial Unicode MS" w:cstheme="minorHAnsi"/>
          <w:b/>
          <w:bCs/>
          <w:u w:color="000000"/>
          <w:lang w:eastAsia="pl-PL"/>
        </w:rPr>
        <w:t xml:space="preserve">Gminą </w:t>
      </w:r>
      <w:r w:rsidR="00A333FA" w:rsidRPr="00586C11">
        <w:rPr>
          <w:rFonts w:eastAsia="Arial Unicode MS" w:cstheme="minorHAnsi"/>
          <w:b/>
          <w:bCs/>
          <w:u w:color="000000"/>
          <w:lang w:eastAsia="pl-PL"/>
        </w:rPr>
        <w:t>Ustronie Morskie</w:t>
      </w:r>
      <w:r w:rsidRPr="00586C11">
        <w:rPr>
          <w:rFonts w:eastAsia="Arial Unicode MS" w:cstheme="minorHAnsi"/>
          <w:b/>
          <w:bCs/>
          <w:u w:color="000000"/>
          <w:lang w:eastAsia="pl-PL"/>
        </w:rPr>
        <w:t xml:space="preserve"> </w:t>
      </w:r>
      <w:r w:rsidRPr="00586C11">
        <w:rPr>
          <w:rFonts w:eastAsia="Arial Unicode MS" w:cstheme="minorHAnsi"/>
          <w:u w:color="000000"/>
          <w:lang w:eastAsia="pl-PL"/>
        </w:rPr>
        <w:t xml:space="preserve">z siedzibą w </w:t>
      </w:r>
      <w:r w:rsidR="00A333FA" w:rsidRPr="00586C11">
        <w:rPr>
          <w:rFonts w:eastAsia="Arial Unicode MS" w:cstheme="minorHAnsi"/>
          <w:u w:color="000000"/>
          <w:lang w:eastAsia="pl-PL"/>
        </w:rPr>
        <w:t>Ustroniu Morskim 78-111,</w:t>
      </w:r>
      <w:r w:rsidRPr="00586C11">
        <w:rPr>
          <w:rFonts w:eastAsia="Arial Unicode MS" w:cstheme="minorHAnsi"/>
          <w:u w:color="000000"/>
          <w:lang w:eastAsia="pl-PL"/>
        </w:rPr>
        <w:t xml:space="preserve"> </w:t>
      </w:r>
      <w:r w:rsidR="00A333FA" w:rsidRPr="00586C11">
        <w:rPr>
          <w:rFonts w:eastAsia="Arial Unicode MS" w:cstheme="minorHAnsi"/>
          <w:u w:color="000000"/>
          <w:lang w:eastAsia="pl-PL"/>
        </w:rPr>
        <w:t>ul. Rolna 2</w:t>
      </w:r>
      <w:r w:rsidR="002446E1" w:rsidRPr="00586C11">
        <w:rPr>
          <w:rFonts w:eastAsia="Arial Unicode MS" w:cstheme="minorHAnsi"/>
          <w:u w:color="000000"/>
          <w:lang w:eastAsia="pl-PL"/>
        </w:rPr>
        <w:t xml:space="preserve">, </w:t>
      </w:r>
      <w:r w:rsidRPr="00586C11">
        <w:rPr>
          <w:rFonts w:eastAsia="Arial Unicode MS" w:cstheme="minorHAnsi"/>
          <w:u w:color="000000"/>
          <w:lang w:eastAsia="pl-PL"/>
        </w:rPr>
        <w:t>NIP</w:t>
      </w:r>
      <w:r w:rsidR="002446E1" w:rsidRPr="00586C11">
        <w:rPr>
          <w:rFonts w:eastAsia="Arial Unicode MS" w:cstheme="minorHAnsi"/>
          <w:u w:color="000000"/>
          <w:lang w:eastAsia="pl-PL"/>
        </w:rPr>
        <w:t>:</w:t>
      </w:r>
      <w:r w:rsidR="00A333FA" w:rsidRPr="00586C11">
        <w:rPr>
          <w:rFonts w:eastAsia="Arial Unicode MS" w:cstheme="minorHAnsi"/>
          <w:u w:color="000000"/>
          <w:lang w:eastAsia="pl-PL"/>
        </w:rPr>
        <w:t xml:space="preserve"> </w:t>
      </w:r>
      <w:r w:rsidR="002446E1" w:rsidRPr="00586C11">
        <w:rPr>
          <w:rFonts w:cstheme="minorHAnsi"/>
        </w:rPr>
        <w:t>6711801</w:t>
      </w:r>
      <w:r w:rsidR="00A333FA" w:rsidRPr="00586C11">
        <w:rPr>
          <w:rFonts w:cstheme="minorHAnsi"/>
        </w:rPr>
        <w:t>453</w:t>
      </w:r>
      <w:r w:rsidRPr="00586C11">
        <w:rPr>
          <w:rFonts w:eastAsia="Arial Unicode MS" w:cstheme="minorHAnsi"/>
          <w:u w:color="000000"/>
          <w:lang w:eastAsia="pl-PL"/>
        </w:rPr>
        <w:t xml:space="preserve"> </w:t>
      </w:r>
    </w:p>
    <w:p w:rsidR="00A333FA" w:rsidRPr="00586C11" w:rsidRDefault="00A333FA" w:rsidP="00F76C40">
      <w:pPr>
        <w:spacing w:after="0" w:line="300" w:lineRule="auto"/>
        <w:ind w:right="1"/>
        <w:rPr>
          <w:rFonts w:eastAsia="Verdana" w:cstheme="minorHAnsi"/>
          <w:u w:color="000000"/>
          <w:lang w:eastAsia="pl-PL"/>
        </w:rPr>
      </w:pPr>
      <w:r w:rsidRPr="00586C11">
        <w:rPr>
          <w:rFonts w:eastAsia="Arial Unicode MS" w:cstheme="minorHAnsi"/>
          <w:u w:color="000000"/>
          <w:lang w:eastAsia="pl-PL"/>
        </w:rPr>
        <w:t>reprezentowaną</w:t>
      </w:r>
      <w:r w:rsidR="003213AF" w:rsidRPr="00586C11">
        <w:rPr>
          <w:rFonts w:eastAsia="Arial Unicode MS" w:cstheme="minorHAnsi"/>
          <w:u w:color="000000"/>
          <w:lang w:eastAsia="pl-PL"/>
        </w:rPr>
        <w:t xml:space="preserve"> przez:</w:t>
      </w:r>
      <w:r w:rsidR="007B49DF" w:rsidRPr="00586C11">
        <w:rPr>
          <w:rFonts w:eastAsia="Arial Unicode MS" w:cstheme="minorHAnsi"/>
          <w:u w:color="000000"/>
          <w:lang w:eastAsia="pl-PL"/>
        </w:rPr>
        <w:t xml:space="preserve"> </w:t>
      </w:r>
      <w:r w:rsidRPr="00586C11">
        <w:rPr>
          <w:rFonts w:eastAsia="Arial Unicode MS" w:cstheme="minorHAnsi"/>
          <w:b/>
          <w:bCs/>
          <w:u w:color="000000"/>
          <w:lang w:eastAsia="pl-PL"/>
        </w:rPr>
        <w:t>Bernadetę Borkowską</w:t>
      </w:r>
      <w:r w:rsidR="003213AF" w:rsidRPr="00586C11">
        <w:rPr>
          <w:rFonts w:eastAsia="Arial Unicode MS" w:cstheme="minorHAnsi"/>
          <w:b/>
          <w:bCs/>
          <w:u w:color="000000"/>
          <w:lang w:eastAsia="pl-PL"/>
        </w:rPr>
        <w:t xml:space="preserve"> – Wójta Gminy </w:t>
      </w:r>
      <w:r w:rsidR="00690373" w:rsidRPr="00586C11">
        <w:rPr>
          <w:rFonts w:eastAsia="Arial Unicode MS" w:cstheme="minorHAnsi"/>
          <w:b/>
          <w:bCs/>
          <w:u w:color="000000"/>
          <w:lang w:eastAsia="pl-PL"/>
        </w:rPr>
        <w:t>Ustronie Morskie</w:t>
      </w:r>
    </w:p>
    <w:p w:rsidR="003213AF" w:rsidRPr="00586C11" w:rsidRDefault="003213AF" w:rsidP="00F76C40">
      <w:pPr>
        <w:spacing w:after="0" w:line="300" w:lineRule="auto"/>
        <w:rPr>
          <w:rFonts w:eastAsia="Arial Unicode MS" w:cstheme="minorHAnsi"/>
          <w:u w:color="000000"/>
          <w:lang w:eastAsia="pl-PL"/>
        </w:rPr>
      </w:pPr>
      <w:r w:rsidRPr="00586C11">
        <w:rPr>
          <w:rFonts w:eastAsia="Arial Unicode MS" w:cstheme="minorHAnsi"/>
          <w:u w:color="000000"/>
          <w:lang w:eastAsia="pl-PL"/>
        </w:rPr>
        <w:t xml:space="preserve">zwaną w dalszej części </w:t>
      </w:r>
      <w:r w:rsidR="00B075A9" w:rsidRPr="00586C11">
        <w:rPr>
          <w:rFonts w:eastAsia="Arial Unicode MS" w:cstheme="minorHAnsi"/>
          <w:b/>
          <w:u w:color="000000"/>
          <w:lang w:eastAsia="pl-PL"/>
        </w:rPr>
        <w:t>zamawiający</w:t>
      </w:r>
      <w:r w:rsidR="00A333FA" w:rsidRPr="00586C11">
        <w:rPr>
          <w:rFonts w:eastAsia="Arial Unicode MS" w:cstheme="minorHAnsi"/>
          <w:b/>
          <w:u w:color="000000"/>
          <w:lang w:eastAsia="pl-PL"/>
        </w:rPr>
        <w:t>m</w:t>
      </w:r>
      <w:r w:rsidRPr="00586C11">
        <w:rPr>
          <w:rFonts w:eastAsia="Arial Unicode MS" w:cstheme="minorHAnsi"/>
          <w:u w:color="000000"/>
          <w:lang w:eastAsia="pl-PL"/>
        </w:rPr>
        <w:t>,</w:t>
      </w:r>
    </w:p>
    <w:p w:rsidR="00A333FA" w:rsidRPr="00586C11" w:rsidRDefault="00A333FA" w:rsidP="00F76C40">
      <w:pPr>
        <w:spacing w:after="0" w:line="300" w:lineRule="auto"/>
        <w:rPr>
          <w:rFonts w:eastAsia="Arial Unicode MS" w:cstheme="minorHAnsi"/>
          <w:b/>
          <w:bCs/>
          <w:u w:color="000000"/>
          <w:lang w:eastAsia="pl-PL"/>
        </w:rPr>
      </w:pPr>
    </w:p>
    <w:p w:rsidR="003213AF" w:rsidRPr="00586C11" w:rsidRDefault="003213AF" w:rsidP="00CE7916">
      <w:pPr>
        <w:spacing w:after="0" w:line="300" w:lineRule="auto"/>
        <w:ind w:firstLine="737"/>
        <w:rPr>
          <w:rFonts w:eastAsia="Arial Unicode MS" w:cstheme="minorHAnsi"/>
          <w:b/>
          <w:bCs/>
          <w:u w:color="000000"/>
          <w:lang w:eastAsia="pl-PL"/>
        </w:rPr>
      </w:pPr>
      <w:r w:rsidRPr="00586C11">
        <w:rPr>
          <w:rFonts w:eastAsia="Arial Unicode MS" w:cstheme="minorHAnsi"/>
          <w:b/>
          <w:bCs/>
          <w:u w:color="000000"/>
          <w:lang w:eastAsia="pl-PL"/>
        </w:rPr>
        <w:t>a</w:t>
      </w:r>
    </w:p>
    <w:p w:rsidR="00A333FA" w:rsidRPr="00586C11" w:rsidRDefault="00A333FA" w:rsidP="00F76C40">
      <w:pPr>
        <w:spacing w:after="0" w:line="300" w:lineRule="auto"/>
        <w:jc w:val="both"/>
        <w:rPr>
          <w:rFonts w:eastAsia="Arial Unicode MS" w:cstheme="minorHAnsi"/>
          <w:u w:color="000000"/>
          <w:lang w:eastAsia="pl-PL"/>
        </w:rPr>
      </w:pPr>
    </w:p>
    <w:p w:rsidR="002446E1" w:rsidRPr="00586C11" w:rsidRDefault="00DD730E" w:rsidP="00F76C40">
      <w:pPr>
        <w:spacing w:after="0" w:line="300" w:lineRule="auto"/>
        <w:jc w:val="both"/>
        <w:rPr>
          <w:rFonts w:eastAsia="Arial Unicode MS" w:cstheme="minorHAnsi"/>
          <w:u w:color="000000"/>
          <w:lang w:eastAsia="pl-PL"/>
        </w:rPr>
      </w:pPr>
      <w:r w:rsidRPr="00586C11">
        <w:rPr>
          <w:rFonts w:eastAsia="Arial Unicode MS" w:cstheme="minorHAnsi"/>
          <w:u w:color="000000"/>
          <w:lang w:eastAsia="pl-PL"/>
        </w:rPr>
        <w:t xml:space="preserve">firmą </w:t>
      </w:r>
      <w:r w:rsidR="00CE7916" w:rsidRPr="00586C11">
        <w:rPr>
          <w:rFonts w:eastAsia="Arial Unicode MS" w:cstheme="minorHAnsi"/>
          <w:u w:color="000000"/>
          <w:lang w:eastAsia="pl-PL"/>
        </w:rPr>
        <w:t>podać nazwę,</w:t>
      </w:r>
      <w:r w:rsidR="002446E1" w:rsidRPr="00586C11">
        <w:rPr>
          <w:rFonts w:eastAsia="Arial Unicode MS" w:cstheme="minorHAnsi"/>
          <w:u w:color="000000"/>
          <w:lang w:eastAsia="pl-PL"/>
        </w:rPr>
        <w:t xml:space="preserve"> </w:t>
      </w:r>
      <w:r w:rsidR="00CF3EF3" w:rsidRPr="00586C11">
        <w:rPr>
          <w:rFonts w:eastAsia="Arial Unicode MS" w:cstheme="minorHAnsi"/>
          <w:u w:color="000000"/>
          <w:lang w:eastAsia="pl-PL"/>
        </w:rPr>
        <w:t xml:space="preserve">z siedzibą </w:t>
      </w:r>
      <w:r w:rsidRPr="00586C11">
        <w:rPr>
          <w:rFonts w:eastAsia="Arial Unicode MS" w:cstheme="minorHAnsi"/>
          <w:u w:color="000000"/>
          <w:lang w:eastAsia="pl-PL"/>
        </w:rPr>
        <w:t xml:space="preserve">w </w:t>
      </w:r>
      <w:r w:rsidR="00CE7916" w:rsidRPr="00586C11">
        <w:rPr>
          <w:rFonts w:eastAsia="Arial Unicode MS" w:cstheme="minorHAnsi"/>
          <w:u w:color="000000"/>
          <w:lang w:eastAsia="pl-PL"/>
        </w:rPr>
        <w:t xml:space="preserve">podać adres </w:t>
      </w:r>
      <w:r w:rsidR="002446E1" w:rsidRPr="00586C11">
        <w:rPr>
          <w:rFonts w:eastAsia="Arial Unicode MS" w:cstheme="minorHAnsi"/>
          <w:u w:color="000000"/>
          <w:lang w:eastAsia="pl-PL"/>
        </w:rPr>
        <w:t xml:space="preserve">NIP: </w:t>
      </w:r>
      <w:r w:rsidR="00CE7916" w:rsidRPr="00586C11">
        <w:rPr>
          <w:rFonts w:eastAsia="Arial Unicode MS" w:cstheme="minorHAnsi"/>
          <w:u w:color="000000"/>
          <w:lang w:eastAsia="pl-PL"/>
        </w:rPr>
        <w:t>podać numer nip</w:t>
      </w:r>
    </w:p>
    <w:p w:rsidR="00A333FA" w:rsidRPr="00586C11" w:rsidRDefault="00CF3EF3" w:rsidP="00F76C40">
      <w:pPr>
        <w:spacing w:after="0" w:line="300" w:lineRule="auto"/>
        <w:jc w:val="both"/>
        <w:rPr>
          <w:rFonts w:eastAsia="Arial Unicode MS" w:cstheme="minorHAnsi"/>
          <w:b/>
          <w:u w:color="000000"/>
          <w:lang w:eastAsia="pl-PL"/>
        </w:rPr>
      </w:pPr>
      <w:r w:rsidRPr="00586C11">
        <w:rPr>
          <w:rFonts w:eastAsia="Arial Unicode MS" w:cstheme="minorHAnsi"/>
          <w:u w:color="000000"/>
          <w:lang w:eastAsia="pl-PL"/>
        </w:rPr>
        <w:t xml:space="preserve">reprezentowaną przez </w:t>
      </w:r>
      <w:r w:rsidR="00C62A31" w:rsidRPr="00586C11">
        <w:rPr>
          <w:rFonts w:eastAsia="Arial Unicode MS" w:cstheme="minorHAnsi"/>
          <w:b/>
          <w:u w:color="000000"/>
          <w:lang w:eastAsia="pl-PL"/>
        </w:rPr>
        <w:t xml:space="preserve"> </w:t>
      </w:r>
      <w:r w:rsidR="00CE7916" w:rsidRPr="00586C11">
        <w:rPr>
          <w:rFonts w:eastAsia="Arial Unicode MS" w:cstheme="minorHAnsi"/>
          <w:b/>
          <w:u w:color="000000"/>
          <w:lang w:eastAsia="pl-PL"/>
        </w:rPr>
        <w:t>imię i nazwisko</w:t>
      </w:r>
      <w:r w:rsidR="00DD730E" w:rsidRPr="00586C11">
        <w:rPr>
          <w:rFonts w:eastAsia="Arial Unicode MS" w:cstheme="minorHAnsi"/>
          <w:b/>
          <w:u w:color="000000"/>
          <w:lang w:eastAsia="pl-PL"/>
        </w:rPr>
        <w:t xml:space="preserve"> - właściciela</w:t>
      </w:r>
    </w:p>
    <w:p w:rsidR="003213AF" w:rsidRPr="00586C11" w:rsidRDefault="00CF3EF3" w:rsidP="00F76C40">
      <w:pPr>
        <w:spacing w:after="0" w:line="300" w:lineRule="auto"/>
        <w:jc w:val="both"/>
        <w:rPr>
          <w:rFonts w:eastAsia="Arial Unicode MS" w:cstheme="minorHAnsi"/>
          <w:u w:color="000000"/>
          <w:lang w:eastAsia="pl-PL"/>
        </w:rPr>
      </w:pPr>
      <w:r w:rsidRPr="00586C11">
        <w:rPr>
          <w:rFonts w:eastAsia="Arial Unicode MS" w:cstheme="minorHAnsi"/>
          <w:u w:color="000000"/>
          <w:lang w:eastAsia="pl-PL"/>
        </w:rPr>
        <w:t>zwaną</w:t>
      </w:r>
      <w:r w:rsidR="003213AF" w:rsidRPr="00586C11">
        <w:rPr>
          <w:rFonts w:eastAsia="Arial Unicode MS" w:cstheme="minorHAnsi"/>
          <w:u w:color="000000"/>
          <w:lang w:eastAsia="pl-PL"/>
        </w:rPr>
        <w:t xml:space="preserve"> dalej </w:t>
      </w:r>
      <w:r w:rsidR="003213AF" w:rsidRPr="00586C11">
        <w:rPr>
          <w:rFonts w:eastAsia="Arial Unicode MS" w:cstheme="minorHAnsi"/>
          <w:b/>
          <w:bCs/>
          <w:u w:color="000000"/>
          <w:lang w:eastAsia="pl-PL"/>
        </w:rPr>
        <w:t>W</w:t>
      </w:r>
      <w:r w:rsidR="00A333FA" w:rsidRPr="00586C11">
        <w:rPr>
          <w:rFonts w:eastAsia="Arial Unicode MS" w:cstheme="minorHAnsi"/>
          <w:b/>
          <w:bCs/>
          <w:u w:color="000000"/>
          <w:lang w:eastAsia="pl-PL"/>
        </w:rPr>
        <w:t>ykonawcą,</w:t>
      </w:r>
    </w:p>
    <w:p w:rsidR="002A5F54" w:rsidRPr="00586C11" w:rsidRDefault="002A5F54" w:rsidP="00F76C40">
      <w:pPr>
        <w:spacing w:after="0" w:line="300" w:lineRule="auto"/>
        <w:jc w:val="both"/>
        <w:rPr>
          <w:rFonts w:eastAsia="Arial Unicode MS" w:cstheme="minorHAnsi"/>
          <w:b/>
          <w:bCs/>
          <w:u w:color="000000"/>
          <w:lang w:eastAsia="pl-PL"/>
        </w:rPr>
      </w:pPr>
    </w:p>
    <w:p w:rsidR="003213AF" w:rsidRPr="00586C11" w:rsidRDefault="003213AF" w:rsidP="00CE7916">
      <w:pPr>
        <w:spacing w:after="0" w:line="300" w:lineRule="auto"/>
        <w:ind w:firstLine="737"/>
        <w:jc w:val="both"/>
        <w:rPr>
          <w:rFonts w:eastAsia="Arial Unicode MS" w:cstheme="minorHAnsi"/>
          <w:b/>
          <w:bCs/>
          <w:u w:color="000000"/>
          <w:lang w:eastAsia="pl-PL"/>
        </w:rPr>
      </w:pPr>
      <w:r w:rsidRPr="00586C11">
        <w:rPr>
          <w:rFonts w:eastAsia="Arial Unicode MS" w:cstheme="minorHAnsi"/>
          <w:u w:color="000000"/>
          <w:lang w:eastAsia="pl-PL"/>
        </w:rPr>
        <w:t xml:space="preserve">- łącznie zwane dalej </w:t>
      </w:r>
      <w:r w:rsidRPr="00586C11">
        <w:rPr>
          <w:rFonts w:eastAsia="Arial Unicode MS" w:cstheme="minorHAnsi"/>
          <w:b/>
          <w:bCs/>
          <w:u w:color="000000"/>
          <w:lang w:eastAsia="pl-PL"/>
        </w:rPr>
        <w:t>S</w:t>
      </w:r>
      <w:r w:rsidR="00A333FA" w:rsidRPr="00586C11">
        <w:rPr>
          <w:rFonts w:eastAsia="Arial Unicode MS" w:cstheme="minorHAnsi"/>
          <w:b/>
          <w:bCs/>
          <w:u w:color="000000"/>
          <w:lang w:eastAsia="pl-PL"/>
        </w:rPr>
        <w:t>tronami.</w:t>
      </w:r>
    </w:p>
    <w:p w:rsidR="003213AF" w:rsidRPr="00586C11" w:rsidRDefault="003213AF" w:rsidP="00F76C40">
      <w:pPr>
        <w:spacing w:after="0" w:line="300" w:lineRule="auto"/>
        <w:jc w:val="both"/>
        <w:rPr>
          <w:rFonts w:eastAsia="Verdana" w:cstheme="minorHAnsi"/>
          <w:u w:color="000000"/>
          <w:lang w:eastAsia="pl-PL"/>
        </w:rPr>
      </w:pPr>
    </w:p>
    <w:p w:rsidR="003213AF" w:rsidRPr="00586C11" w:rsidRDefault="007B49DF" w:rsidP="00A97177">
      <w:pPr>
        <w:suppressAutoHyphens/>
        <w:spacing w:after="0"/>
        <w:ind w:left="567" w:right="559"/>
        <w:jc w:val="both"/>
        <w:rPr>
          <w:rFonts w:eastAsia="Verdana" w:cstheme="minorHAnsi"/>
          <w:i/>
          <w:lang w:eastAsia="pl-PL"/>
        </w:rPr>
      </w:pPr>
      <w:r w:rsidRPr="00586C11">
        <w:rPr>
          <w:rFonts w:eastAsia="Arial Unicode MS" w:cstheme="minorHAnsi"/>
          <w:i/>
          <w:lang w:eastAsia="pl-PL"/>
        </w:rPr>
        <w:t>W</w:t>
      </w:r>
      <w:r w:rsidR="003213AF" w:rsidRPr="00586C11">
        <w:rPr>
          <w:rFonts w:eastAsia="Arial Unicode MS" w:cstheme="minorHAnsi"/>
          <w:i/>
          <w:lang w:eastAsia="pl-PL"/>
        </w:rPr>
        <w:t xml:space="preserve"> rezultacie dokonania przez </w:t>
      </w:r>
      <w:r w:rsidR="00B075A9" w:rsidRPr="00586C11">
        <w:rPr>
          <w:rFonts w:eastAsia="Arial Unicode MS" w:cstheme="minorHAnsi"/>
          <w:i/>
          <w:lang w:eastAsia="pl-PL"/>
        </w:rPr>
        <w:t>zamawiającego</w:t>
      </w:r>
      <w:r w:rsidR="003213AF" w:rsidRPr="00586C11">
        <w:rPr>
          <w:rFonts w:eastAsia="Arial Unicode MS" w:cstheme="minorHAnsi"/>
          <w:i/>
          <w:lang w:eastAsia="pl-PL"/>
        </w:rPr>
        <w:t xml:space="preserve"> wyboru of</w:t>
      </w:r>
      <w:r w:rsidR="00A333FA" w:rsidRPr="00586C11">
        <w:rPr>
          <w:rFonts w:eastAsia="Arial Unicode MS" w:cstheme="minorHAnsi"/>
          <w:i/>
          <w:lang w:eastAsia="pl-PL"/>
        </w:rPr>
        <w:t xml:space="preserve">erty </w:t>
      </w:r>
      <w:r w:rsidR="00B075A9" w:rsidRPr="00586C11">
        <w:rPr>
          <w:rFonts w:eastAsia="Arial Unicode MS" w:cstheme="minorHAnsi"/>
          <w:i/>
          <w:lang w:eastAsia="pl-PL"/>
        </w:rPr>
        <w:t>wykonawcy</w:t>
      </w:r>
      <w:r w:rsidR="00A333FA" w:rsidRPr="00586C11">
        <w:rPr>
          <w:rFonts w:eastAsia="Arial Unicode MS" w:cstheme="minorHAnsi"/>
          <w:i/>
          <w:lang w:eastAsia="pl-PL"/>
        </w:rPr>
        <w:t xml:space="preserve"> w</w:t>
      </w:r>
      <w:r w:rsidR="00401E14" w:rsidRPr="00586C11">
        <w:rPr>
          <w:rFonts w:eastAsia="Arial Unicode MS" w:cstheme="minorHAnsi"/>
          <w:i/>
          <w:lang w:eastAsia="pl-PL"/>
        </w:rPr>
        <w:t> </w:t>
      </w:r>
      <w:r w:rsidR="00A333FA" w:rsidRPr="00586C11">
        <w:rPr>
          <w:rFonts w:eastAsia="Arial Unicode MS" w:cstheme="minorHAnsi"/>
          <w:i/>
          <w:lang w:eastAsia="pl-PL"/>
        </w:rPr>
        <w:t>postępowaniu o </w:t>
      </w:r>
      <w:r w:rsidR="003213AF" w:rsidRPr="00586C11">
        <w:rPr>
          <w:rFonts w:eastAsia="Arial Unicode MS" w:cstheme="minorHAnsi"/>
          <w:i/>
          <w:lang w:eastAsia="pl-PL"/>
        </w:rPr>
        <w:t>udzielenie zamówienia publicznego przeprowadzoneg</w:t>
      </w:r>
      <w:r w:rsidR="002A5F54" w:rsidRPr="00586C11">
        <w:rPr>
          <w:rFonts w:eastAsia="Arial Unicode MS" w:cstheme="minorHAnsi"/>
          <w:i/>
          <w:lang w:eastAsia="pl-PL"/>
        </w:rPr>
        <w:t xml:space="preserve">o na podstawie ustawy z dnia </w:t>
      </w:r>
      <w:r w:rsidR="00352188">
        <w:rPr>
          <w:rFonts w:eastAsia="Arial Unicode MS" w:cstheme="minorHAnsi"/>
          <w:i/>
          <w:lang w:eastAsia="pl-PL"/>
        </w:rPr>
        <w:t>11</w:t>
      </w:r>
      <w:r w:rsidR="002A5F54" w:rsidRPr="00586C11">
        <w:rPr>
          <w:rFonts w:eastAsia="Arial Unicode MS" w:cstheme="minorHAnsi"/>
          <w:i/>
          <w:lang w:eastAsia="pl-PL"/>
        </w:rPr>
        <w:t> </w:t>
      </w:r>
      <w:r w:rsidR="00352188">
        <w:rPr>
          <w:rFonts w:eastAsia="Arial Unicode MS" w:cstheme="minorHAnsi"/>
          <w:i/>
          <w:lang w:eastAsia="pl-PL"/>
        </w:rPr>
        <w:t>września 2019</w:t>
      </w:r>
      <w:r w:rsidR="002A5F54" w:rsidRPr="00586C11">
        <w:rPr>
          <w:rFonts w:eastAsia="Arial Unicode MS" w:cstheme="minorHAnsi"/>
          <w:i/>
          <w:lang w:eastAsia="pl-PL"/>
        </w:rPr>
        <w:t> </w:t>
      </w:r>
      <w:r w:rsidR="003213AF" w:rsidRPr="00586C11">
        <w:rPr>
          <w:rFonts w:eastAsia="Arial Unicode MS" w:cstheme="minorHAnsi"/>
          <w:i/>
          <w:lang w:eastAsia="pl-PL"/>
        </w:rPr>
        <w:t xml:space="preserve">r. Prawo </w:t>
      </w:r>
      <w:r w:rsidR="00100CBC" w:rsidRPr="00586C11">
        <w:rPr>
          <w:rFonts w:eastAsia="Arial Unicode MS" w:cstheme="minorHAnsi"/>
          <w:i/>
          <w:lang w:eastAsia="pl-PL"/>
        </w:rPr>
        <w:t>zamówień publicznych (Dz.U.2019.</w:t>
      </w:r>
      <w:r w:rsidR="00352188">
        <w:rPr>
          <w:rFonts w:eastAsia="Arial Unicode MS" w:cstheme="minorHAnsi"/>
          <w:i/>
          <w:lang w:eastAsia="pl-PL"/>
        </w:rPr>
        <w:t>2019</w:t>
      </w:r>
      <w:r w:rsidR="00401E14" w:rsidRPr="00586C11">
        <w:rPr>
          <w:rFonts w:eastAsia="Arial Unicode MS" w:cstheme="minorHAnsi"/>
          <w:i/>
          <w:lang w:eastAsia="pl-PL"/>
        </w:rPr>
        <w:t>) w </w:t>
      </w:r>
      <w:r w:rsidR="003213AF" w:rsidRPr="00586C11">
        <w:rPr>
          <w:rFonts w:eastAsia="Arial Unicode MS" w:cstheme="minorHAnsi"/>
          <w:i/>
          <w:lang w:eastAsia="pl-PL"/>
        </w:rPr>
        <w:t>trybie przetargu nieograniczonego została zawarta umowa o następującej treści:</w:t>
      </w:r>
    </w:p>
    <w:p w:rsidR="00C62A31" w:rsidRPr="00586C11" w:rsidRDefault="00C62A31" w:rsidP="00A9717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62A31" w:rsidRPr="00586C11" w:rsidRDefault="00C62A31" w:rsidP="00A97177">
      <w:pPr>
        <w:pStyle w:val="Default"/>
        <w:keepNext/>
        <w:keepLines/>
        <w:spacing w:before="12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2A5F54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. Przedmiot umowy</w:t>
      </w:r>
    </w:p>
    <w:p w:rsidR="008E6FA9" w:rsidRPr="00586C11" w:rsidRDefault="00C1766C" w:rsidP="005248BF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amawiający</w:t>
      </w:r>
      <w:r w:rsidR="00A43F7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zamawia, a w</w:t>
      </w:r>
      <w:r w:rsidR="002A5F54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ykonawca przyjmuje </w:t>
      </w:r>
      <w:r w:rsidR="00F76C40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 realizacji </w:t>
      </w:r>
      <w:r w:rsidR="002A5F54" w:rsidRPr="00586C11">
        <w:rPr>
          <w:rFonts w:asciiTheme="minorHAnsi" w:hAnsiTheme="minorHAnsi" w:cstheme="minorHAnsi"/>
          <w:color w:val="auto"/>
          <w:sz w:val="22"/>
          <w:szCs w:val="22"/>
        </w:rPr>
        <w:t>zadani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A5F5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pn.: „</w:t>
      </w:r>
      <w:r w:rsidR="003A0E41">
        <w:rPr>
          <w:rFonts w:asciiTheme="minorHAnsi" w:hAnsiTheme="minorHAnsi" w:cstheme="minorHAnsi"/>
          <w:sz w:val="22"/>
          <w:szCs w:val="22"/>
          <w:u w:val="single"/>
        </w:rPr>
        <w:t>Modernizacja boiska sportowego „ORLIK 2012” w Ustroniu Morskim</w:t>
      </w:r>
      <w:r w:rsidR="002A5F5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”, </w:t>
      </w:r>
      <w:r w:rsidR="00A43F7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zgodnie ze </w:t>
      </w:r>
      <w:proofErr w:type="spellStart"/>
      <w:r w:rsidR="00A43F7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SWZ</w:t>
      </w:r>
      <w:proofErr w:type="spellEnd"/>
      <w:r w:rsidR="00A43F7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oraz ofertą w</w:t>
      </w:r>
      <w:r w:rsidR="002A5F54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ykonawcy stan</w:t>
      </w:r>
      <w:r w:rsidR="002A5F54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="002A5F54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wiąc</w:t>
      </w:r>
      <w:r w:rsidR="00F76C40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ą</w:t>
      </w:r>
      <w:r w:rsidR="008E6F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załącznik do umowy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:rsidR="002A5F54" w:rsidRPr="00586C11" w:rsidRDefault="008E6FA9" w:rsidP="00A97177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zwane dalej: przedmiotem umowy lub przedmiotem zamówienia</w:t>
      </w:r>
      <w:r w:rsidR="00422B21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8E6FA9" w:rsidRPr="00586C11" w:rsidRDefault="008E6FA9" w:rsidP="005248BF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Zakres robót oraz szczegółowe warunki realizacji robót sk</w:t>
      </w:r>
      <w:r w:rsidR="00422B21" w:rsidRPr="00586C11">
        <w:rPr>
          <w:rFonts w:asciiTheme="minorHAnsi" w:hAnsiTheme="minorHAnsi" w:cstheme="minorHAnsi"/>
          <w:color w:val="auto"/>
          <w:sz w:val="22"/>
          <w:szCs w:val="22"/>
        </w:rPr>
        <w:t>ładających się na przedmiot umo</w:t>
      </w:r>
      <w:r w:rsidR="00A43F72" w:rsidRPr="00586C11">
        <w:rPr>
          <w:rFonts w:asciiTheme="minorHAnsi" w:hAnsiTheme="minorHAnsi" w:cstheme="minorHAnsi"/>
          <w:color w:val="auto"/>
          <w:sz w:val="22"/>
          <w:szCs w:val="22"/>
        </w:rPr>
        <w:t>wy określa: p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rojekt budowlany, specyfikacja techniczna wykonania i odbioru robót, opis przedmiotu zamówienia - które stanowią integralną część niniejszej umowy. </w:t>
      </w:r>
    </w:p>
    <w:p w:rsidR="007861B0" w:rsidRPr="00586C11" w:rsidRDefault="00C1766C" w:rsidP="005248BF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oświadcza, że zapoznał się z warunkami rea</w:t>
      </w:r>
      <w:r w:rsidR="007861B0" w:rsidRPr="00586C11">
        <w:rPr>
          <w:rFonts w:asciiTheme="minorHAnsi" w:hAnsiTheme="minorHAnsi" w:cstheme="minorHAnsi"/>
          <w:color w:val="auto"/>
          <w:sz w:val="22"/>
          <w:szCs w:val="22"/>
        </w:rPr>
        <w:t>lizacji zamówienia publicznego, p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rze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miot umowy przyjmuje do realizacji bez zastrzeżeń i wykona zakres prac zgodnie z obowiązuj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cymi przepisami i normami, zasadami wiedzy technicznej i sztuki budowlanej za wyna</w:t>
      </w:r>
      <w:r w:rsidR="007861B0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grodzeniem określonym w ofercie oraz, że uwzględnił w cenie oferty wszystkie posiadane informacje o przedmiocie zamówienia. </w:t>
      </w:r>
    </w:p>
    <w:p w:rsidR="007861B0" w:rsidRPr="00586C11" w:rsidRDefault="007861B0" w:rsidP="005248BF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 razie sprzeczności pomiędzy informacjami, co do zakresu zamówienia przyjmuje się, że wyk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nawca uwzględnił w cenie oferty najszerszy możliwy zakres wynikający z jakiegokolwiek udostę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nionego dokumentu, w tym odpowiedzi na pytania i zmiany treści przedmiotowej specyfikacji istotnych war</w:t>
      </w:r>
      <w:r w:rsidR="00E940BD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unków zamówienia, zwanej dalej </w:t>
      </w:r>
      <w:proofErr w:type="spellStart"/>
      <w:r w:rsidRPr="00586C11">
        <w:rPr>
          <w:rFonts w:asciiTheme="minorHAnsi" w:hAnsiTheme="minorHAnsi" w:cstheme="minorHAnsi"/>
          <w:color w:val="auto"/>
          <w:sz w:val="22"/>
          <w:szCs w:val="22"/>
        </w:rPr>
        <w:t>SWZ</w:t>
      </w:r>
      <w:proofErr w:type="spellEnd"/>
      <w:r w:rsidRPr="00586C1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E6FA9" w:rsidRPr="00586C11" w:rsidRDefault="008E6FA9" w:rsidP="005248BF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Materiały z rozbiórki nadające się do ponownego użytkowania stanowią własność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352188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dostarczy te materiały w miejsce wska</w:t>
      </w:r>
      <w:r w:rsidR="00A43F72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zane przez przedstawiciela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16A46" w:rsidRPr="00586C11" w:rsidRDefault="00416A46" w:rsidP="00A9717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16A46" w:rsidRPr="00586C11" w:rsidRDefault="00E140C5" w:rsidP="00A97177">
      <w:pPr>
        <w:pStyle w:val="Default"/>
        <w:keepNext/>
        <w:keepLines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2</w:t>
      </w:r>
      <w:r w:rsidR="00416A46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. Terminy</w:t>
      </w:r>
    </w:p>
    <w:p w:rsidR="008E6FA9" w:rsidRPr="00586C11" w:rsidRDefault="008E6FA9" w:rsidP="005248BF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Termin rozpoczęcia </w:t>
      </w:r>
      <w:r w:rsidR="007861B0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realizacji przedmiotu zamówienia: </w:t>
      </w:r>
      <w:r w:rsidR="007861B0" w:rsidRPr="00586C11">
        <w:rPr>
          <w:rFonts w:asciiTheme="minorHAnsi" w:hAnsiTheme="minorHAnsi" w:cstheme="minorHAnsi"/>
          <w:b/>
          <w:color w:val="auto"/>
          <w:sz w:val="22"/>
          <w:szCs w:val="22"/>
        </w:rPr>
        <w:t>od dnia zawarcia</w:t>
      </w:r>
      <w:r w:rsidRPr="00586C1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umowy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E6FA9" w:rsidRPr="00586C11" w:rsidRDefault="008E6FA9" w:rsidP="005248BF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Termin wykonania przedmiotu umowy:  </w:t>
      </w:r>
      <w:r w:rsidR="00666126">
        <w:rPr>
          <w:rFonts w:asciiTheme="minorHAnsi" w:hAnsiTheme="minorHAnsi" w:cstheme="minorHAnsi"/>
          <w:b/>
          <w:color w:val="auto"/>
          <w:sz w:val="22"/>
          <w:szCs w:val="22"/>
        </w:rPr>
        <w:t>30 dni od dnia podpisania umowy.</w:t>
      </w:r>
    </w:p>
    <w:p w:rsidR="008E6FA9" w:rsidRPr="00586C11" w:rsidRDefault="008E6FA9" w:rsidP="005248BF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Za termin wykonania przedmiotu umowy przyjmuje się dzień pisemnego zgłoszenia przez </w:t>
      </w:r>
      <w:r w:rsidR="00C30E28"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yk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nawcę gotowości do odbioru przedmiotu umowy wraz z przekazaniem niezbędnej dokumentacji odbiorowej.</w:t>
      </w:r>
    </w:p>
    <w:p w:rsidR="008E6FA9" w:rsidRPr="00586C11" w:rsidRDefault="008E6FA9" w:rsidP="005248BF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Termin wykonania przedmiotu umowy, o którym mowa w ustępie poprzedzającym, potwierdz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ny protokołem odbioru końcowego, o którym </w:t>
      </w:r>
      <w:r w:rsidR="0018083F" w:rsidRPr="00586C11">
        <w:rPr>
          <w:rFonts w:asciiTheme="minorHAnsi" w:hAnsiTheme="minorHAnsi" w:cstheme="minorHAnsi"/>
          <w:color w:val="auto"/>
          <w:sz w:val="22"/>
          <w:szCs w:val="22"/>
        </w:rPr>
        <w:t>mowa w § 7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niniejszej umowy, stwierdzającym </w:t>
      </w:r>
      <w:r w:rsidR="00C30E28"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C30E28" w:rsidRPr="00586C1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C30E28" w:rsidRPr="00586C11">
        <w:rPr>
          <w:rFonts w:asciiTheme="minorHAnsi" w:hAnsiTheme="minorHAnsi" w:cstheme="minorHAnsi"/>
          <w:color w:val="auto"/>
          <w:sz w:val="22"/>
          <w:szCs w:val="22"/>
        </w:rPr>
        <w:t>konanie przedmiotu zamówienia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, stanowić będzie podstawę do rozliczenia wykonania zamówi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nia.</w:t>
      </w:r>
    </w:p>
    <w:p w:rsidR="008E6FA9" w:rsidRPr="00586C11" w:rsidRDefault="008E6FA9" w:rsidP="005248BF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Termin ustalony w </w:t>
      </w:r>
      <w:r w:rsidR="00125AA8" w:rsidRPr="00586C11">
        <w:rPr>
          <w:rFonts w:asciiTheme="minorHAnsi" w:hAnsiTheme="minorHAnsi" w:cstheme="minorHAnsi"/>
          <w:color w:val="auto"/>
          <w:sz w:val="22"/>
          <w:szCs w:val="22"/>
        </w:rPr>
        <w:t>ust. 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2 może ulec zmianie w przypadku wystąpienia okoliczności opisanych w § 1</w:t>
      </w:r>
      <w:r w:rsidR="00125AA8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1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niniejszej umowy.</w:t>
      </w:r>
    </w:p>
    <w:p w:rsidR="00416A46" w:rsidRPr="00586C11" w:rsidRDefault="008E6FA9" w:rsidP="005248BF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 przypadku wystąpienia opóźnień, o których mowa w ust. 5, strony ustalą nowe terminy, z tym, że maksymalny okres przesunięcia terminu zakończenia realizacji przedmiotu umowy równy b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dzie okresowi przerwy. Przesunięcie terminu będzie musiało być szczegółowo, pisemnie uzasa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nione </w:t>
      </w:r>
      <w:r w:rsidR="00C30E28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przez wykonawcę i zaakceptowane przez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82402" w:rsidRPr="00586C11" w:rsidRDefault="00422B21" w:rsidP="005248BF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Strony dokonają protokolarnego przekazania terenu budowy w terminie </w:t>
      </w:r>
      <w:r w:rsidRPr="00586C11">
        <w:rPr>
          <w:rFonts w:asciiTheme="minorHAnsi" w:hAnsiTheme="minorHAnsi" w:cstheme="minorHAnsi"/>
          <w:b/>
          <w:color w:val="auto"/>
          <w:sz w:val="22"/>
          <w:szCs w:val="22"/>
        </w:rPr>
        <w:t>7 dni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od dnia podpisania umowy, chyba, że w tym terminie przekazanie nie zostanie wykonane - w takim przypadku za dzień przekazania uznaje się ostatni dzień tego terminu. Z tym dniem wykonawca uprawniony jest do objęcia terenu budowy.</w:t>
      </w:r>
    </w:p>
    <w:p w:rsidR="00E140C5" w:rsidRPr="00586C11" w:rsidRDefault="00E140C5" w:rsidP="00A97177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140C5" w:rsidRPr="00586C11" w:rsidRDefault="00E140C5" w:rsidP="00A97177">
      <w:pPr>
        <w:pStyle w:val="Default"/>
        <w:keepNext/>
        <w:keepLines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BE7BA9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. Wynagrodzenie</w:t>
      </w:r>
      <w:r w:rsidR="00BE7BA9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 płatności</w:t>
      </w:r>
    </w:p>
    <w:p w:rsidR="00E140C5" w:rsidRPr="00586C11" w:rsidRDefault="00E140C5" w:rsidP="005248BF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Za wykonanie przedmiotu umowy, określonego w §</w:t>
      </w:r>
      <w:r w:rsidR="00125AA8" w:rsidRPr="00586C1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1,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zapłaci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wynagr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dzenie ryczałtowe w wysokości: </w:t>
      </w:r>
    </w:p>
    <w:p w:rsidR="00E140C5" w:rsidRPr="00586C11" w:rsidRDefault="00E140C5" w:rsidP="00A97177">
      <w:pPr>
        <w:pStyle w:val="Default"/>
        <w:tabs>
          <w:tab w:val="right" w:leader="dot" w:pos="9072"/>
        </w:tabs>
        <w:spacing w:line="276" w:lineRule="auto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netto:</w:t>
      </w:r>
      <w:r w:rsidRPr="00586C1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86C1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29646B" w:rsidRPr="00586C11">
        <w:rPr>
          <w:rFonts w:asciiTheme="minorHAnsi" w:hAnsiTheme="minorHAnsi" w:cstheme="minorHAnsi"/>
          <w:b/>
          <w:color w:val="auto"/>
          <w:sz w:val="22"/>
          <w:szCs w:val="22"/>
        </w:rPr>
        <w:t>0,00 </w:t>
      </w:r>
      <w:proofErr w:type="spellStart"/>
      <w:r w:rsidRPr="00586C11">
        <w:rPr>
          <w:rFonts w:asciiTheme="minorHAnsi" w:hAnsiTheme="minorHAnsi" w:cstheme="minorHAnsi"/>
          <w:b/>
          <w:color w:val="auto"/>
          <w:sz w:val="22"/>
          <w:szCs w:val="22"/>
        </w:rPr>
        <w:t>PLN</w:t>
      </w:r>
      <w:proofErr w:type="spellEnd"/>
      <w:r w:rsidRPr="00586C11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</w:p>
    <w:p w:rsidR="00BE7BA9" w:rsidRPr="00586C11" w:rsidRDefault="0029646B" w:rsidP="00A97177">
      <w:pPr>
        <w:pStyle w:val="Default"/>
        <w:tabs>
          <w:tab w:val="left" w:pos="851"/>
          <w:tab w:val="right" w:leader="dot" w:pos="9072"/>
        </w:tabs>
        <w:spacing w:line="276" w:lineRule="auto"/>
        <w:ind w:left="36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="00E140C5" w:rsidRPr="00586C1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słownie: </w:t>
      </w:r>
      <w:r w:rsidRPr="00586C11">
        <w:rPr>
          <w:rFonts w:asciiTheme="minorHAnsi" w:hAnsiTheme="minorHAnsi" w:cstheme="minorHAnsi"/>
          <w:i/>
          <w:iCs/>
          <w:color w:val="auto"/>
          <w:sz w:val="22"/>
          <w:szCs w:val="22"/>
        </w:rPr>
        <w:t>ile</w:t>
      </w:r>
      <w:r w:rsidR="00E140C5" w:rsidRPr="00586C1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00/100 </w:t>
      </w:r>
      <w:proofErr w:type="spellStart"/>
      <w:r w:rsidR="00E140C5" w:rsidRPr="00586C11">
        <w:rPr>
          <w:rFonts w:asciiTheme="minorHAnsi" w:hAnsiTheme="minorHAnsi" w:cstheme="minorHAnsi"/>
          <w:i/>
          <w:color w:val="auto"/>
          <w:sz w:val="22"/>
          <w:szCs w:val="22"/>
        </w:rPr>
        <w:t>PLN</w:t>
      </w:r>
      <w:proofErr w:type="spellEnd"/>
    </w:p>
    <w:p w:rsidR="00E140C5" w:rsidRPr="00586C11" w:rsidRDefault="00E140C5" w:rsidP="00A97177">
      <w:pPr>
        <w:pStyle w:val="Default"/>
        <w:tabs>
          <w:tab w:val="right" w:leader="dot" w:pos="9072"/>
        </w:tabs>
        <w:spacing w:line="276" w:lineRule="auto"/>
        <w:ind w:left="170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plus obowiązująca stawka podatku VAT – stawka podatku VAT w dniu zawarcia umowy wynosi </w:t>
      </w:r>
      <w:r w:rsidR="008A35BB"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% – tj. w wysokości: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9646B" w:rsidRPr="00586C11">
        <w:rPr>
          <w:rFonts w:asciiTheme="minorHAnsi" w:hAnsiTheme="minorHAnsi" w:cstheme="minorHAnsi"/>
          <w:color w:val="auto"/>
          <w:sz w:val="22"/>
          <w:szCs w:val="22"/>
        </w:rPr>
        <w:t>0,00 </w:t>
      </w:r>
      <w:proofErr w:type="spellStart"/>
      <w:r w:rsidRPr="00586C11">
        <w:rPr>
          <w:rFonts w:asciiTheme="minorHAnsi" w:hAnsiTheme="minorHAnsi" w:cstheme="minorHAnsi"/>
          <w:color w:val="auto"/>
          <w:sz w:val="22"/>
          <w:szCs w:val="22"/>
        </w:rPr>
        <w:t>PLN</w:t>
      </w:r>
      <w:proofErr w:type="spellEnd"/>
    </w:p>
    <w:p w:rsidR="00BE7BA9" w:rsidRPr="00586C11" w:rsidRDefault="0029646B" w:rsidP="00A97177">
      <w:pPr>
        <w:pStyle w:val="Default"/>
        <w:tabs>
          <w:tab w:val="left" w:pos="1985"/>
          <w:tab w:val="right" w:leader="dot" w:pos="9072"/>
        </w:tabs>
        <w:spacing w:line="276" w:lineRule="auto"/>
        <w:ind w:left="1701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="00BE7BA9" w:rsidRPr="00586C1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słownie: </w:t>
      </w:r>
      <w:r w:rsidRPr="00586C11">
        <w:rPr>
          <w:rFonts w:asciiTheme="minorHAnsi" w:hAnsiTheme="minorHAnsi" w:cstheme="minorHAnsi"/>
          <w:i/>
          <w:iCs/>
          <w:color w:val="auto"/>
          <w:sz w:val="22"/>
          <w:szCs w:val="22"/>
        </w:rPr>
        <w:t>ile</w:t>
      </w:r>
      <w:r w:rsidR="00BE7BA9" w:rsidRPr="00586C1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00/100 </w:t>
      </w:r>
      <w:proofErr w:type="spellStart"/>
      <w:r w:rsidR="00BE7BA9" w:rsidRPr="00586C11">
        <w:rPr>
          <w:rFonts w:asciiTheme="minorHAnsi" w:hAnsiTheme="minorHAnsi" w:cstheme="minorHAnsi"/>
          <w:i/>
          <w:color w:val="auto"/>
          <w:sz w:val="22"/>
          <w:szCs w:val="22"/>
        </w:rPr>
        <w:t>PLN</w:t>
      </w:r>
      <w:proofErr w:type="spellEnd"/>
    </w:p>
    <w:p w:rsidR="00E140C5" w:rsidRPr="00586C11" w:rsidRDefault="00E140C5" w:rsidP="00A97177">
      <w:pPr>
        <w:pStyle w:val="Default"/>
        <w:tabs>
          <w:tab w:val="right" w:leader="dot" w:pos="9072"/>
        </w:tabs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co stanowi </w:t>
      </w: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cenę brutto: </w:t>
      </w: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29646B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0,00 </w:t>
      </w:r>
      <w:proofErr w:type="spellStart"/>
      <w:r w:rsidRPr="00586C11">
        <w:rPr>
          <w:rFonts w:asciiTheme="minorHAnsi" w:hAnsiTheme="minorHAnsi" w:cstheme="minorHAnsi"/>
          <w:color w:val="auto"/>
          <w:sz w:val="22"/>
          <w:szCs w:val="22"/>
        </w:rPr>
        <w:t>PLN</w:t>
      </w:r>
      <w:proofErr w:type="spellEnd"/>
    </w:p>
    <w:p w:rsidR="00BE7BA9" w:rsidRPr="00586C11" w:rsidRDefault="0029646B" w:rsidP="00A97177">
      <w:pPr>
        <w:pStyle w:val="Default"/>
        <w:tabs>
          <w:tab w:val="left" w:pos="851"/>
          <w:tab w:val="right" w:leader="dot" w:pos="9072"/>
        </w:tabs>
        <w:spacing w:line="276" w:lineRule="auto"/>
        <w:ind w:left="36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="00BE7BA9" w:rsidRPr="00586C1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słownie: </w:t>
      </w:r>
      <w:r w:rsidRPr="00586C11">
        <w:rPr>
          <w:rFonts w:asciiTheme="minorHAnsi" w:hAnsiTheme="minorHAnsi" w:cstheme="minorHAnsi"/>
          <w:i/>
          <w:iCs/>
          <w:color w:val="auto"/>
          <w:sz w:val="22"/>
          <w:szCs w:val="22"/>
        </w:rPr>
        <w:t>ile</w:t>
      </w:r>
      <w:r w:rsidR="00BE7BA9" w:rsidRPr="00586C1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00/100 </w:t>
      </w:r>
      <w:proofErr w:type="spellStart"/>
      <w:r w:rsidR="00BE7BA9" w:rsidRPr="00586C11">
        <w:rPr>
          <w:rFonts w:asciiTheme="minorHAnsi" w:hAnsiTheme="minorHAnsi" w:cstheme="minorHAnsi"/>
          <w:i/>
          <w:color w:val="auto"/>
          <w:sz w:val="22"/>
          <w:szCs w:val="22"/>
        </w:rPr>
        <w:t>PLN</w:t>
      </w:r>
      <w:proofErr w:type="spellEnd"/>
    </w:p>
    <w:p w:rsidR="008E6FA9" w:rsidRPr="00586C11" w:rsidRDefault="00515755" w:rsidP="005248BF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Wynagrodzenie ryczałtowe określone w </w:t>
      </w:r>
      <w:r w:rsidR="00125AA8" w:rsidRPr="00586C11">
        <w:rPr>
          <w:rFonts w:asciiTheme="minorHAnsi" w:hAnsiTheme="minorHAnsi" w:cstheme="minorHAnsi"/>
          <w:color w:val="auto"/>
          <w:sz w:val="22"/>
          <w:szCs w:val="22"/>
        </w:rPr>
        <w:t>ust. 1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obejmuje wszelkie koszty 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związane z realizacją zadania. Będą to między innymi następujące koszty: wykonania przedmiotu zamówienia zgodnie z </w:t>
      </w:r>
      <w:proofErr w:type="spellStart"/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SWZ</w:t>
      </w:r>
      <w:proofErr w:type="spellEnd"/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i jej załącznikami, zalecanej wizji w terenie, robót przygotowawczych, organizacji własnego zaplecza, porządkow</w:t>
      </w:r>
      <w:r w:rsidR="00C30E28"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, utrzymania terenu robót, zabezpieczenia majątku i bezpieczeństwa na t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renie robót, doprowadzenia i zużycia potrzebnych mediów (wody, energii elektrycznej), zagosp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darowania terenu robót, zagospodarowania odpadów i materiałów z rozbiórek, przeprowadzenia wszelkich wymaganych przepisami prób, sprawdzeń i odbiorów, wykonania dokumentacji pow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konawczej i innych czynności niezbędnych do wykonania przedmiotu zamówienia</w:t>
      </w:r>
      <w:r w:rsidR="00293BE2" w:rsidRPr="00586C11">
        <w:rPr>
          <w:color w:val="auto"/>
        </w:rPr>
        <w:t xml:space="preserve">, </w:t>
      </w:r>
      <w:r w:rsidR="00293BE2" w:rsidRPr="00586C11">
        <w:rPr>
          <w:rFonts w:asciiTheme="minorHAnsi" w:hAnsiTheme="minorHAnsi" w:cstheme="minorHAnsi"/>
          <w:color w:val="auto"/>
          <w:sz w:val="22"/>
          <w:szCs w:val="22"/>
        </w:rPr>
        <w:t>w tym wsze</w:t>
      </w:r>
      <w:r w:rsidR="00293BE2" w:rsidRPr="00586C11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293BE2" w:rsidRPr="00586C11">
        <w:rPr>
          <w:rFonts w:asciiTheme="minorHAnsi" w:hAnsiTheme="minorHAnsi" w:cstheme="minorHAnsi"/>
          <w:color w:val="auto"/>
          <w:sz w:val="22"/>
          <w:szCs w:val="22"/>
        </w:rPr>
        <w:t>kie opłaty, ryzyko wykonawcy z tytułu oszacowania wszelkich kosztów związanych z jego realiz</w:t>
      </w:r>
      <w:r w:rsidR="00293BE2"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93BE2" w:rsidRPr="00586C11">
        <w:rPr>
          <w:rFonts w:asciiTheme="minorHAnsi" w:hAnsiTheme="minorHAnsi" w:cstheme="minorHAnsi"/>
          <w:color w:val="auto"/>
          <w:sz w:val="22"/>
          <w:szCs w:val="22"/>
        </w:rPr>
        <w:t>cją, a także oddziaływania innych czynników mających lub mogących mieć wpływ na koszty i st</w:t>
      </w:r>
      <w:r w:rsidR="00293BE2"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93BE2" w:rsidRPr="00586C11">
        <w:rPr>
          <w:rFonts w:asciiTheme="minorHAnsi" w:hAnsiTheme="minorHAnsi" w:cstheme="minorHAnsi"/>
          <w:color w:val="auto"/>
          <w:sz w:val="22"/>
          <w:szCs w:val="22"/>
        </w:rPr>
        <w:t>nowi maksymalne wynagrodzenie wykonawcy, płatne na podstawie wszystkich wykonanych prac w ramach umowy.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Niedoszacowanie, pominięcie oraz brak rozpoznania przedmiotu i zakresu z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mówienia nie może być podstawą do żądania zmiany wynagrodzenia ryczałtowego określonego 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lastRenderedPageBreak/>
        <w:t>w umowie. Cena ofertowa musi obejmowa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ć wszystkie prace, jakie z 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technicznego punktu widz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E6FA9" w:rsidRPr="00586C11">
        <w:rPr>
          <w:rFonts w:asciiTheme="minorHAnsi" w:hAnsiTheme="minorHAnsi" w:cstheme="minorHAnsi"/>
          <w:color w:val="auto"/>
          <w:sz w:val="22"/>
          <w:szCs w:val="22"/>
        </w:rPr>
        <w:t>nia są konieczne do prawidłowego wykonania i użytkowania przedmiotu zamówienia.</w:t>
      </w:r>
    </w:p>
    <w:p w:rsidR="008E6FA9" w:rsidRPr="00586C11" w:rsidRDefault="008E6FA9" w:rsidP="005248BF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Za ustalenie ilości prac oraz za sposób przeprowadzenia na tej podstawie kalkulacji wynagrodz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nia ryczałtowego odpowiada wyłącznie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B2004A"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jest zobowiązany do zdobycia wszelkich informacji, które mogą być konieczne do wykonania prawidłowej wyceny zamówienia.</w:t>
      </w:r>
    </w:p>
    <w:p w:rsidR="000E3732" w:rsidRPr="007D51B1" w:rsidRDefault="000E3732" w:rsidP="007D51B1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Rozliczenie za wykonanie przedmiotu umowy </w:t>
      </w:r>
      <w:r w:rsidR="007D51B1">
        <w:rPr>
          <w:rFonts w:asciiTheme="minorHAnsi" w:hAnsiTheme="minorHAnsi" w:cstheme="minorHAnsi"/>
          <w:color w:val="auto"/>
          <w:sz w:val="22"/>
          <w:szCs w:val="22"/>
        </w:rPr>
        <w:t xml:space="preserve">zostanie dokonane na podstawie </w:t>
      </w:r>
      <w:r w:rsidRPr="007D51B1">
        <w:rPr>
          <w:rFonts w:asciiTheme="minorHAnsi" w:hAnsiTheme="minorHAnsi" w:cstheme="minorHAnsi"/>
          <w:color w:val="auto"/>
          <w:sz w:val="22"/>
          <w:szCs w:val="22"/>
        </w:rPr>
        <w:t>faktury VAT</w:t>
      </w:r>
      <w:r w:rsidR="006C5C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E3732" w:rsidRPr="00586C11" w:rsidRDefault="00B2004A" w:rsidP="005248BF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amawiający</w:t>
      </w:r>
      <w:r w:rsidR="000E3732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dokona płatności w terminie 30 dni od daty otrzymania prawidłowo wystawionej faktury oraz 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bezusterkowego 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protokołu odbioru końcowego </w:t>
      </w:r>
      <w:r w:rsidR="000E3732" w:rsidRPr="00586C11">
        <w:rPr>
          <w:rFonts w:asciiTheme="minorHAnsi" w:hAnsiTheme="minorHAnsi" w:cstheme="minorHAnsi"/>
          <w:color w:val="auto"/>
          <w:sz w:val="22"/>
          <w:szCs w:val="22"/>
        </w:rPr>
        <w:t>podpisanego przez strony</w:t>
      </w:r>
      <w:r w:rsidR="006C5CB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E3732" w:rsidRPr="00586C11" w:rsidRDefault="000E3732" w:rsidP="005248BF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Zapłata faktur</w:t>
      </w:r>
      <w:r w:rsidR="006C5CB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nastąpi przelewem na konto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wykonawcy</w:t>
      </w:r>
      <w:r w:rsidR="0018083F" w:rsidRPr="00586C11">
        <w:rPr>
          <w:rFonts w:asciiTheme="minorHAnsi" w:hAnsiTheme="minorHAnsi" w:cstheme="minorHAnsi"/>
          <w:color w:val="auto"/>
          <w:sz w:val="22"/>
          <w:szCs w:val="22"/>
        </w:rPr>
        <w:t>, przy czym:</w:t>
      </w:r>
    </w:p>
    <w:p w:rsidR="00515755" w:rsidRPr="00586C11" w:rsidRDefault="0018083F" w:rsidP="004A6C02">
      <w:pPr>
        <w:pStyle w:val="Default"/>
        <w:numPr>
          <w:ilvl w:val="1"/>
          <w:numId w:val="2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515755" w:rsidRPr="00586C11">
        <w:rPr>
          <w:rFonts w:asciiTheme="minorHAnsi" w:hAnsiTheme="minorHAnsi" w:cstheme="minorHAnsi"/>
          <w:color w:val="auto"/>
          <w:sz w:val="22"/>
          <w:szCs w:val="22"/>
        </w:rPr>
        <w:t>achunek bankowy wykonawcy musi być zgodny z numerem rachunku ujawnionym w wyk</w:t>
      </w:r>
      <w:r w:rsidR="00515755"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515755" w:rsidRPr="00586C11">
        <w:rPr>
          <w:rFonts w:asciiTheme="minorHAnsi" w:hAnsiTheme="minorHAnsi" w:cstheme="minorHAnsi"/>
          <w:color w:val="auto"/>
          <w:sz w:val="22"/>
          <w:szCs w:val="22"/>
        </w:rPr>
        <w:t>zie podmiotów zarejestrowanych jako podatnicy VAT, niezarejestrowanych oraz wykreśl</w:t>
      </w:r>
      <w:r w:rsidR="00515755"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15755" w:rsidRPr="00586C11">
        <w:rPr>
          <w:rFonts w:asciiTheme="minorHAnsi" w:hAnsiTheme="minorHAnsi" w:cstheme="minorHAnsi"/>
          <w:color w:val="auto"/>
          <w:sz w:val="22"/>
          <w:szCs w:val="22"/>
        </w:rPr>
        <w:t>nych i przywróconych do rejestru VAT, prowadzonym przez Szefa Krajowej Administracji Skarbowej, zwanym dalej „wykazem”. Gdy w wykazie ujawniony będzie inny rachunek ba</w:t>
      </w:r>
      <w:r w:rsidR="00515755" w:rsidRPr="00586C11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515755" w:rsidRPr="00586C11">
        <w:rPr>
          <w:rFonts w:asciiTheme="minorHAnsi" w:hAnsiTheme="minorHAnsi" w:cstheme="minorHAnsi"/>
          <w:color w:val="auto"/>
          <w:sz w:val="22"/>
          <w:szCs w:val="22"/>
        </w:rPr>
        <w:t>kowy, płatność wynagrodzenia dokonana zostanie na rachunek bankowy ujawniony w wyk</w:t>
      </w:r>
      <w:r w:rsidR="00515755"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515755" w:rsidRPr="00586C11">
        <w:rPr>
          <w:rFonts w:asciiTheme="minorHAnsi" w:hAnsiTheme="minorHAnsi" w:cstheme="minorHAnsi"/>
          <w:color w:val="auto"/>
          <w:sz w:val="22"/>
          <w:szCs w:val="22"/>
        </w:rPr>
        <w:t>zie. W przypadku gdy wykonawca nie figuruje w wykazie zobowiązany jest ujawnić swój n</w:t>
      </w:r>
      <w:r w:rsidR="00515755" w:rsidRPr="00586C1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515755" w:rsidRPr="00586C11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er rachunku bankowego w wykazie,</w:t>
      </w:r>
    </w:p>
    <w:p w:rsidR="00823A8C" w:rsidRPr="00586C11" w:rsidRDefault="00B075A9" w:rsidP="004A6C02">
      <w:pPr>
        <w:pStyle w:val="Default"/>
        <w:numPr>
          <w:ilvl w:val="1"/>
          <w:numId w:val="2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823A8C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wstrzyma</w:t>
      </w:r>
      <w:r w:rsidR="003317F9" w:rsidRPr="00586C1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23A8C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do czasu ustania przyczyny</w:t>
      </w:r>
      <w:r w:rsidR="003317F9" w:rsidRPr="00586C1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23A8C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płatność faktury w przypadku nie w</w:t>
      </w:r>
      <w:r w:rsidR="00823A8C" w:rsidRPr="00586C1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823A8C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wiązania się wykonawcy z zobowiązania wynikającego z ust. </w:t>
      </w:r>
      <w:r w:rsidR="00666126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23A8C" w:rsidRPr="00586C1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A6C02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pkt </w:t>
      </w:r>
      <w:r w:rsidR="00823A8C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1. Wstrzymanie wypłaty wynagrodzenia nie rodzi w tych przypadkach po stronie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="00823A8C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opóźnienia i wyk</w:t>
      </w:r>
      <w:r w:rsidR="00823A8C"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23A8C" w:rsidRPr="00586C11">
        <w:rPr>
          <w:rFonts w:asciiTheme="minorHAnsi" w:hAnsiTheme="minorHAnsi" w:cstheme="minorHAnsi"/>
          <w:color w:val="auto"/>
          <w:sz w:val="22"/>
          <w:szCs w:val="22"/>
        </w:rPr>
        <w:t>nawcy nie przysługują odsetki z tego tytułu.</w:t>
      </w:r>
    </w:p>
    <w:p w:rsidR="004A0DE4" w:rsidRPr="00586C11" w:rsidRDefault="00823A8C" w:rsidP="005248BF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Za dzień zapłaty uznaje się dzień obciążenia rachunku bankowego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A0DE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4A0DE4" w:rsidRPr="00586C11" w:rsidRDefault="004A0DE4" w:rsidP="005248BF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 przypadku stwierdzenia nieprawidłowości w doręczonej fakturze VAT/rachunku, termin zapł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ty wynagrodzenia ulega przedłużeniu o okres, w którym wykonawca usunie stwierdzone niepr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widłowości.</w:t>
      </w:r>
    </w:p>
    <w:p w:rsidR="00823A8C" w:rsidRPr="00586C11" w:rsidRDefault="00127A71" w:rsidP="005248BF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4A0DE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nie może, bez zgody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="004A0DE4" w:rsidRPr="00586C11">
        <w:rPr>
          <w:rFonts w:asciiTheme="minorHAnsi" w:hAnsiTheme="minorHAnsi" w:cstheme="minorHAnsi"/>
          <w:color w:val="auto"/>
          <w:sz w:val="22"/>
          <w:szCs w:val="22"/>
        </w:rPr>
        <w:t>, zbywać na rzecz osób trzecich wierzytelności powstałych w wyniku realizacji niniejszej umowy.</w:t>
      </w:r>
    </w:p>
    <w:p w:rsidR="00E140C5" w:rsidRPr="00586C11" w:rsidRDefault="00E140C5" w:rsidP="00A97177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62A31" w:rsidRPr="00586C11" w:rsidRDefault="00C62A31" w:rsidP="00A97177">
      <w:pPr>
        <w:pStyle w:val="Default"/>
        <w:keepNext/>
        <w:keepLines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8F2E6F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817D8B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127A71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="00B075A9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odwykonawcy </w:t>
      </w:r>
    </w:p>
    <w:p w:rsidR="00D178D5" w:rsidRPr="00586C11" w:rsidRDefault="00B2004A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wykonania przedmiotu umowy siłami własnymi lub przy pomocy podwykonawców, za których działania lub zaniechania działań ponosi pełną odpowiedzialność.</w:t>
      </w:r>
      <w:r w:rsidR="00D178D5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66126" w:rsidRPr="00FB18FF" w:rsidRDefault="00B2004A" w:rsidP="00FB18F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D178D5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może powierzyć wykonanie części przedmiotu umowy podwykonawcom pod w</w:t>
      </w:r>
      <w:r w:rsidR="00D178D5"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D178D5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runkiem, że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D178D5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wyraził pisemną zgodę na powierzenie wykonania.</w:t>
      </w:r>
      <w:r w:rsidR="00666126">
        <w:rPr>
          <w:rFonts w:asciiTheme="minorHAnsi" w:hAnsiTheme="minorHAnsi" w:cstheme="minorHAnsi"/>
          <w:color w:val="auto"/>
          <w:sz w:val="22"/>
          <w:szCs w:val="22"/>
        </w:rPr>
        <w:t xml:space="preserve"> Zamawiający wym</w:t>
      </w:r>
      <w:r w:rsidR="0066612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666126">
        <w:rPr>
          <w:rFonts w:asciiTheme="minorHAnsi" w:hAnsiTheme="minorHAnsi" w:cstheme="minorHAnsi"/>
          <w:color w:val="auto"/>
          <w:sz w:val="22"/>
          <w:szCs w:val="22"/>
        </w:rPr>
        <w:t xml:space="preserve">ga, aby wykonawca wykonał siłami </w:t>
      </w:r>
      <w:r w:rsidR="00666126" w:rsidRPr="00666126">
        <w:rPr>
          <w:rFonts w:asciiTheme="minorHAnsi" w:hAnsiTheme="minorHAnsi" w:cstheme="minorHAnsi"/>
          <w:sz w:val="22"/>
          <w:szCs w:val="22"/>
          <w:lang w:eastAsia="pl-PL"/>
        </w:rPr>
        <w:t xml:space="preserve">własnymi kluczową część zamówienia tj. </w:t>
      </w:r>
      <w:r w:rsidR="00666126" w:rsidRPr="00666126">
        <w:rPr>
          <w:rFonts w:asciiTheme="minorHAnsi" w:hAnsiTheme="minorHAnsi" w:cstheme="minorHAnsi"/>
          <w:b/>
          <w:sz w:val="22"/>
          <w:szCs w:val="22"/>
          <w:u w:val="single"/>
        </w:rPr>
        <w:t>ułożenie nawierzc</w:t>
      </w:r>
      <w:r w:rsidR="00666126" w:rsidRPr="00666126">
        <w:rPr>
          <w:rFonts w:asciiTheme="minorHAnsi" w:hAnsiTheme="minorHAnsi" w:cstheme="minorHAnsi"/>
          <w:b/>
          <w:sz w:val="22"/>
          <w:szCs w:val="22"/>
          <w:u w:val="single"/>
        </w:rPr>
        <w:t>h</w:t>
      </w:r>
      <w:r w:rsidR="00666126" w:rsidRPr="00666126">
        <w:rPr>
          <w:rFonts w:asciiTheme="minorHAnsi" w:hAnsiTheme="minorHAnsi" w:cstheme="minorHAnsi"/>
          <w:b/>
          <w:sz w:val="22"/>
          <w:szCs w:val="22"/>
          <w:u w:val="single"/>
        </w:rPr>
        <w:t>ni ze sztucznej trawy na boisku do piłki nożnej.</w:t>
      </w:r>
    </w:p>
    <w:p w:rsidR="008465F3" w:rsidRPr="00586C11" w:rsidRDefault="008465F3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Do zawarcia przez podwykonawcę umowy z dalszym podwykonawcą wymagana jest zgoda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i wykonawcy.</w:t>
      </w:r>
    </w:p>
    <w:p w:rsidR="00670502" w:rsidRPr="00586C11" w:rsidRDefault="003317F9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Zlecenie przez wykonawcę robót podwykonawcy nie zwalnia w</w:t>
      </w:r>
      <w:r w:rsidR="0067050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ykonawcy z żadnego z jego ob</w:t>
      </w:r>
      <w:r w:rsidR="0067050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="0067050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wiązków w ramach umowy. </w:t>
      </w:r>
      <w:r w:rsidR="00B2004A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ykonawca</w:t>
      </w:r>
      <w:r w:rsidR="0067050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odpowiada za każdą część robót wykonywaną przez 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="0067050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odwykonawców oraz za działania i zaniechania takich 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="0067050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odwykonawców i wszystkich osób be</w:t>
      </w:r>
      <w:r w:rsidR="0067050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</w:t>
      </w:r>
      <w:r w:rsidR="0067050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pośrednio lub pośrednio przez nich zatrudnionych, w takim samym stopniu, w jakim </w:t>
      </w:r>
      <w:r w:rsidR="008465F3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</w:t>
      </w:r>
      <w:r w:rsidR="0067050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ykonawca odpowiada za własne działania i zaniechania. </w:t>
      </w:r>
    </w:p>
    <w:p w:rsidR="00670502" w:rsidRPr="00586C11" w:rsidRDefault="00B2004A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670502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może powierzyć wykonanie części przedmiotu umowy podwykonawcom pod w</w:t>
      </w:r>
      <w:r w:rsidR="00670502"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670502" w:rsidRPr="00586C11">
        <w:rPr>
          <w:rFonts w:asciiTheme="minorHAnsi" w:hAnsiTheme="minorHAnsi" w:cstheme="minorHAnsi"/>
          <w:color w:val="auto"/>
          <w:sz w:val="22"/>
          <w:szCs w:val="22"/>
        </w:rPr>
        <w:t>runkiem, że</w:t>
      </w:r>
      <w:r w:rsidR="0067050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</w:p>
    <w:p w:rsidR="00670502" w:rsidRPr="00586C11" w:rsidRDefault="003317F9" w:rsidP="005248BF">
      <w:pPr>
        <w:pStyle w:val="Default"/>
        <w:numPr>
          <w:ilvl w:val="1"/>
          <w:numId w:val="27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 xml:space="preserve">podwykonawca posiada uprawnienia </w:t>
      </w:r>
      <w:r w:rsidR="00D178D5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i kwalifikacje 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do real</w:t>
      </w:r>
      <w:r w:rsidR="0018083F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izacji zleconej części umowy, w 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tym m.in. uprawnienia i szkolenia w zakresie obowiązującym wykon</w:t>
      </w:r>
      <w:r w:rsidR="0067050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awcę, a w odniesieniu do sprzę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tu obowiązujące dokumenty dopuszczające do pracy</w:t>
      </w:r>
      <w:r w:rsidR="0018083F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:rsidR="00670502" w:rsidRPr="00586C11" w:rsidRDefault="003317F9" w:rsidP="005248BF">
      <w:pPr>
        <w:pStyle w:val="Default"/>
        <w:numPr>
          <w:ilvl w:val="1"/>
          <w:numId w:val="27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nie spowoduje to wydłużenia czasu wykonania umowy</w:t>
      </w:r>
      <w:r w:rsidR="0018083F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:rsidR="00670502" w:rsidRPr="00586C11" w:rsidRDefault="003317F9" w:rsidP="005248BF">
      <w:pPr>
        <w:pStyle w:val="Default"/>
        <w:numPr>
          <w:ilvl w:val="1"/>
          <w:numId w:val="27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nie zwiększy kosztów wykonania robót budowlanych</w:t>
      </w:r>
      <w:r w:rsidR="0018083F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:rsidR="00670502" w:rsidRPr="00586C11" w:rsidRDefault="003317F9" w:rsidP="005248BF">
      <w:pPr>
        <w:pStyle w:val="Default"/>
        <w:numPr>
          <w:ilvl w:val="1"/>
          <w:numId w:val="27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wykonawca zapewni koordynację prac podwykonawców. </w:t>
      </w:r>
    </w:p>
    <w:p w:rsidR="00407B2E" w:rsidRPr="00586C11" w:rsidRDefault="00407B2E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 przypadku korzystania przy wykonywaniu części przedmiotu zamówienia z udziału podwyk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nawców wykonawca, podwykonawca lub dalszy podwykonawca zobowiązany jest zawrzeć um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wę o p</w:t>
      </w:r>
      <w:r w:rsidR="00BA62D3" w:rsidRPr="00586C11">
        <w:rPr>
          <w:rFonts w:asciiTheme="minorHAnsi" w:hAnsiTheme="minorHAnsi" w:cstheme="minorHAnsi"/>
          <w:color w:val="auto"/>
          <w:sz w:val="22"/>
          <w:szCs w:val="22"/>
        </w:rPr>
        <w:t>odwykonawstwo w formie pisemnej, pod rygorem nieważności</w:t>
      </w:r>
      <w:r w:rsidR="002820A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0A1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i przewidywać zapłatę w</w:t>
      </w:r>
      <w:r w:rsidR="002820A1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  <w:r w:rsidR="002820A1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nagrodzenia za jej wykonanie w formie pieniężnej ze wskazaniem wynagrodzenia netto, brutto oraz stawki i kwoty należytego podatku VAT.</w:t>
      </w:r>
    </w:p>
    <w:p w:rsidR="00407B2E" w:rsidRPr="00586C11" w:rsidRDefault="00B2004A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Wy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konawca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, podwykonawca lub dalszy podwykonawca przedkłada zamawiającemu projekt umowy</w:t>
      </w:r>
      <w:r w:rsidR="00670502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o podwykonawstwo, której przedmiotem są roboty budowlane, a także projekt jej zmi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ny, wraz z częścią dokumentacji dotyczącej wykonania prac lub szczegółow</w:t>
      </w:r>
      <w:r w:rsidR="00306259">
        <w:rPr>
          <w:rFonts w:asciiTheme="minorHAnsi" w:hAnsiTheme="minorHAnsi" w:cstheme="minorHAnsi"/>
          <w:color w:val="auto"/>
          <w:sz w:val="22"/>
          <w:szCs w:val="22"/>
        </w:rPr>
        <w:t>ym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opis</w:t>
      </w:r>
      <w:r w:rsidR="00306259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prac okr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ślonych w projekcie</w:t>
      </w:r>
      <w:r w:rsidR="0030625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3C93">
        <w:rPr>
          <w:rFonts w:asciiTheme="minorHAnsi" w:hAnsiTheme="minorHAnsi" w:cstheme="minorHAnsi"/>
          <w:color w:val="auto"/>
          <w:sz w:val="22"/>
          <w:szCs w:val="22"/>
        </w:rPr>
        <w:t>objętych tą umową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, przy czym podwykonawca lub dalszy podwykonawca jest obowiązany dołączyć zgodę wykonawcy na zawarcie umowy</w:t>
      </w:r>
      <w:r w:rsidR="00670502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o podwykonawstwo o treści zgodnej z projektem umowy.</w:t>
      </w:r>
    </w:p>
    <w:p w:rsidR="00407B2E" w:rsidRPr="00586C11" w:rsidRDefault="00B2004A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, podwykonawca lub dalszy podwykonawca przedkłada zamawiającemu poświadcz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ną za zgodność z oryginałem kopię zawartej umowy o podwykonawstwo, której przedmiotem są roboty budowlane,</w:t>
      </w:r>
      <w:r w:rsidR="00670502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i jej zmian, w terminie 7 dni od dnia jej zawarcia, i wprowadzenia jej zmian.</w:t>
      </w:r>
    </w:p>
    <w:p w:rsidR="00057F7E" w:rsidRPr="005E55C7" w:rsidRDefault="00B2004A" w:rsidP="005E55C7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1C2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381C21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407B2E" w:rsidRPr="00381C21">
        <w:rPr>
          <w:rFonts w:asciiTheme="minorHAnsi" w:hAnsiTheme="minorHAnsi" w:cstheme="minorHAnsi"/>
          <w:color w:val="auto"/>
          <w:sz w:val="22"/>
          <w:szCs w:val="22"/>
        </w:rPr>
        <w:t>, podwykonawca lub dalszy podwykonawca przedkłada zamawiającemu poświadcz</w:t>
      </w:r>
      <w:r w:rsidR="00407B2E" w:rsidRPr="00381C2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407B2E" w:rsidRPr="00381C21">
        <w:rPr>
          <w:rFonts w:asciiTheme="minorHAnsi" w:hAnsiTheme="minorHAnsi" w:cstheme="minorHAnsi"/>
          <w:color w:val="auto"/>
          <w:sz w:val="22"/>
          <w:szCs w:val="22"/>
        </w:rPr>
        <w:t>ną za zgodność z oryginałem kopię zawartej umowy o podwykonawstwo, której przedmiotem są dostawy lub usługi,</w:t>
      </w:r>
      <w:r w:rsidR="00670502" w:rsidRPr="00381C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7B2E" w:rsidRPr="00381C21">
        <w:rPr>
          <w:rFonts w:asciiTheme="minorHAnsi" w:hAnsiTheme="minorHAnsi" w:cstheme="minorHAnsi"/>
          <w:color w:val="auto"/>
          <w:sz w:val="22"/>
          <w:szCs w:val="22"/>
        </w:rPr>
        <w:t>i jej zmian,</w:t>
      </w:r>
      <w:r w:rsidR="00670502" w:rsidRPr="00381C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7B2E" w:rsidRPr="00381C21">
        <w:rPr>
          <w:rFonts w:asciiTheme="minorHAnsi" w:hAnsiTheme="minorHAnsi" w:cstheme="minorHAnsi"/>
          <w:color w:val="auto"/>
          <w:sz w:val="22"/>
          <w:szCs w:val="22"/>
        </w:rPr>
        <w:t>w terminie 7 dni od dnia jej zawarcia i wprowadzenia jej zmian</w:t>
      </w:r>
      <w:r w:rsidR="00057F7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057F7E" w:rsidRPr="005E55C7">
        <w:rPr>
          <w:rFonts w:asciiTheme="minorHAnsi" w:hAnsiTheme="minorHAnsi" w:cstheme="minorHAnsi"/>
          <w:sz w:val="22"/>
          <w:szCs w:val="22"/>
        </w:rPr>
        <w:t xml:space="preserve">z wyłączeniem umów o podwykonawstwo o wartości mniejszej niż 0,5% wartości </w:t>
      </w:r>
      <w:r w:rsidR="005E55C7" w:rsidRPr="005E55C7">
        <w:rPr>
          <w:rFonts w:asciiTheme="minorHAnsi" w:hAnsiTheme="minorHAnsi" w:cstheme="minorHAnsi"/>
          <w:sz w:val="22"/>
          <w:szCs w:val="22"/>
        </w:rPr>
        <w:t>u</w:t>
      </w:r>
      <w:r w:rsidR="00057F7E" w:rsidRPr="005E55C7">
        <w:rPr>
          <w:rFonts w:asciiTheme="minorHAnsi" w:hAnsiTheme="minorHAnsi" w:cstheme="minorHAnsi"/>
          <w:sz w:val="22"/>
          <w:szCs w:val="22"/>
        </w:rPr>
        <w:t>mowy okr</w:t>
      </w:r>
      <w:r w:rsidR="00057F7E" w:rsidRPr="005E55C7">
        <w:rPr>
          <w:rFonts w:asciiTheme="minorHAnsi" w:hAnsiTheme="minorHAnsi" w:cstheme="minorHAnsi"/>
          <w:sz w:val="22"/>
          <w:szCs w:val="22"/>
        </w:rPr>
        <w:t>e</w:t>
      </w:r>
      <w:r w:rsidR="00057F7E" w:rsidRPr="005E55C7">
        <w:rPr>
          <w:rFonts w:asciiTheme="minorHAnsi" w:hAnsiTheme="minorHAnsi" w:cstheme="minorHAnsi"/>
          <w:sz w:val="22"/>
          <w:szCs w:val="22"/>
        </w:rPr>
        <w:t xml:space="preserve">ślonej w § </w:t>
      </w:r>
      <w:r w:rsidR="005E55C7" w:rsidRPr="005E55C7">
        <w:rPr>
          <w:rFonts w:asciiTheme="minorHAnsi" w:hAnsiTheme="minorHAnsi" w:cstheme="minorHAnsi"/>
          <w:sz w:val="22"/>
          <w:szCs w:val="22"/>
        </w:rPr>
        <w:t>3</w:t>
      </w:r>
      <w:r w:rsidR="00057F7E" w:rsidRPr="005E55C7">
        <w:rPr>
          <w:rFonts w:asciiTheme="minorHAnsi" w:hAnsiTheme="minorHAnsi" w:cstheme="minorHAnsi"/>
          <w:sz w:val="22"/>
          <w:szCs w:val="22"/>
        </w:rPr>
        <w:t xml:space="preserve"> ust. 1. Wyłączenie nie dotyczy umów o podwykonawstwo o wartości większej niż 50 000 zł.</w:t>
      </w:r>
      <w:r w:rsidR="00057F7E" w:rsidRPr="00057F7E">
        <w:rPr>
          <w:rFonts w:ascii="Arial" w:hAnsi="Arial" w:cs="Arial"/>
          <w:sz w:val="23"/>
          <w:szCs w:val="23"/>
        </w:rPr>
        <w:t xml:space="preserve"> </w:t>
      </w:r>
    </w:p>
    <w:p w:rsidR="005E55C7" w:rsidRPr="005E55C7" w:rsidRDefault="00A04A95" w:rsidP="005E55C7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55C7">
        <w:rPr>
          <w:rFonts w:asciiTheme="minorHAnsi" w:hAnsiTheme="minorHAnsi" w:cstheme="minorHAnsi"/>
          <w:color w:val="auto"/>
          <w:sz w:val="22"/>
          <w:szCs w:val="22"/>
        </w:rPr>
        <w:t>Zamawiający, w terminie 7 dni, zgłasza w formie pisemnej zastrzeżenia do projektu umowy o</w:t>
      </w:r>
      <w:r w:rsidR="00381C21" w:rsidRPr="005E55C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E55C7">
        <w:rPr>
          <w:rFonts w:asciiTheme="minorHAnsi" w:hAnsiTheme="minorHAnsi" w:cstheme="minorHAnsi"/>
          <w:color w:val="auto"/>
          <w:sz w:val="22"/>
          <w:szCs w:val="22"/>
        </w:rPr>
        <w:t>podwykonawstwo i do projektu jej zmiany</w:t>
      </w:r>
      <w:r w:rsidR="00381C21" w:rsidRPr="005E55C7">
        <w:rPr>
          <w:rFonts w:asciiTheme="minorHAnsi" w:hAnsiTheme="minorHAnsi" w:cstheme="minorHAnsi"/>
          <w:color w:val="auto"/>
          <w:sz w:val="22"/>
          <w:szCs w:val="22"/>
        </w:rPr>
        <w:t xml:space="preserve"> lub sprzeciw do umowy o podwykonawstwo, której przedmiotem są roboty budowlane, i do jej zmian</w:t>
      </w:r>
      <w:r w:rsidR="00E961EE" w:rsidRPr="005E55C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961EE" w:rsidRPr="005E55C7">
        <w:rPr>
          <w:rFonts w:asciiTheme="minorHAnsi" w:hAnsiTheme="minorHAnsi" w:cstheme="minorHAnsi"/>
          <w:sz w:val="22"/>
          <w:szCs w:val="22"/>
        </w:rPr>
        <w:t xml:space="preserve">w szczególności gdy: </w:t>
      </w:r>
    </w:p>
    <w:p w:rsidR="005E55C7" w:rsidRDefault="005E55C7" w:rsidP="005E55C7">
      <w:pPr>
        <w:pStyle w:val="Akapitzlist"/>
        <w:numPr>
          <w:ilvl w:val="0"/>
          <w:numId w:val="35"/>
        </w:numPr>
        <w:shd w:val="clear" w:color="auto" w:fill="FFFFFF"/>
        <w:spacing w:after="72" w:line="396" w:lineRule="atLeast"/>
        <w:ind w:left="709"/>
        <w:jc w:val="both"/>
        <w:rPr>
          <w:rFonts w:eastAsia="Times New Roman" w:cstheme="minorHAnsi"/>
          <w:color w:val="333333"/>
          <w:lang w:eastAsia="pl-PL"/>
        </w:rPr>
      </w:pPr>
      <w:r w:rsidRPr="005E55C7">
        <w:rPr>
          <w:rFonts w:eastAsia="Times New Roman" w:cstheme="minorHAnsi"/>
          <w:color w:val="333333"/>
          <w:lang w:eastAsia="pl-PL"/>
        </w:rPr>
        <w:t>nie spełnia ona wymagań określonych w dokumentach zamówienia,</w:t>
      </w:r>
    </w:p>
    <w:p w:rsidR="005E55C7" w:rsidRPr="005E55C7" w:rsidRDefault="005E55C7" w:rsidP="005E55C7">
      <w:pPr>
        <w:pStyle w:val="Akapitzlist"/>
        <w:numPr>
          <w:ilvl w:val="0"/>
          <w:numId w:val="35"/>
        </w:numPr>
        <w:shd w:val="clear" w:color="auto" w:fill="FFFFFF"/>
        <w:spacing w:after="72" w:line="396" w:lineRule="atLeast"/>
        <w:ind w:left="709"/>
        <w:jc w:val="both"/>
        <w:rPr>
          <w:rFonts w:eastAsia="Times New Roman" w:cstheme="minorHAnsi"/>
          <w:color w:val="333333"/>
          <w:lang w:eastAsia="pl-PL"/>
        </w:rPr>
      </w:pPr>
      <w:r w:rsidRPr="005E55C7">
        <w:rPr>
          <w:rFonts w:eastAsia="Times New Roman" w:cstheme="minorHAnsi"/>
          <w:color w:val="333333"/>
          <w:lang w:eastAsia="pl-PL"/>
        </w:rPr>
        <w:t>przewiduje ona termin zapłaty wynagrodzenia dłuższy niż 30 dni,</w:t>
      </w:r>
    </w:p>
    <w:p w:rsidR="005E55C7" w:rsidRPr="005E55C7" w:rsidRDefault="005E55C7" w:rsidP="005E55C7">
      <w:pPr>
        <w:pStyle w:val="Default"/>
        <w:numPr>
          <w:ilvl w:val="0"/>
          <w:numId w:val="35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E55C7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zawiera ona postanowienia niezgodne z art. 463 ustawy P</w:t>
      </w:r>
      <w:r w:rsidR="00700F7D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rawo Zamówień Publicznych</w:t>
      </w:r>
      <w:r w:rsidRPr="005E55C7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r w:rsidRPr="005E55C7">
        <w:rPr>
          <w:rFonts w:asciiTheme="minorHAnsi" w:hAnsiTheme="minorHAnsi" w:cstheme="minorHAnsi"/>
          <w:sz w:val="22"/>
          <w:szCs w:val="22"/>
        </w:rPr>
        <w:t>tj. p</w:t>
      </w:r>
      <w:r w:rsidRPr="005E55C7">
        <w:rPr>
          <w:rFonts w:asciiTheme="minorHAnsi" w:hAnsiTheme="minorHAnsi" w:cstheme="minorHAnsi"/>
          <w:sz w:val="22"/>
          <w:szCs w:val="22"/>
        </w:rPr>
        <w:t>o</w:t>
      </w:r>
      <w:r w:rsidRPr="005E55C7">
        <w:rPr>
          <w:rFonts w:asciiTheme="minorHAnsi" w:hAnsiTheme="minorHAnsi" w:cstheme="minorHAnsi"/>
          <w:sz w:val="22"/>
          <w:szCs w:val="22"/>
        </w:rPr>
        <w:t>stanowienia kształtujące prawa i obowiązki podwykonawcy, w zakresie kar umownych oraz postanowień dotyczących warunków wypłaty wynagrodzenia, w sposób dla niego mniej k</w:t>
      </w:r>
      <w:r w:rsidRPr="005E55C7">
        <w:rPr>
          <w:rFonts w:asciiTheme="minorHAnsi" w:hAnsiTheme="minorHAnsi" w:cstheme="minorHAnsi"/>
          <w:sz w:val="22"/>
          <w:szCs w:val="22"/>
        </w:rPr>
        <w:t>o</w:t>
      </w:r>
      <w:r w:rsidRPr="005E55C7">
        <w:rPr>
          <w:rFonts w:asciiTheme="minorHAnsi" w:hAnsiTheme="minorHAnsi" w:cstheme="minorHAnsi"/>
          <w:sz w:val="22"/>
          <w:szCs w:val="22"/>
        </w:rPr>
        <w:t>rzystny niż prawa i obowiązki Wykonawcy, ukształtowane postanowieniami niniejszej Um</w:t>
      </w:r>
      <w:r w:rsidRPr="005E55C7">
        <w:rPr>
          <w:rFonts w:asciiTheme="minorHAnsi" w:hAnsiTheme="minorHAnsi" w:cstheme="minorHAnsi"/>
          <w:sz w:val="22"/>
          <w:szCs w:val="22"/>
        </w:rPr>
        <w:t>o</w:t>
      </w:r>
      <w:r w:rsidRPr="005E55C7">
        <w:rPr>
          <w:rFonts w:asciiTheme="minorHAnsi" w:hAnsiTheme="minorHAnsi" w:cstheme="minorHAnsi"/>
          <w:sz w:val="22"/>
          <w:szCs w:val="22"/>
        </w:rPr>
        <w:t xml:space="preserve">wy. </w:t>
      </w:r>
    </w:p>
    <w:p w:rsidR="00407B2E" w:rsidRPr="00586C11" w:rsidRDefault="00407B2E" w:rsidP="00697334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ne, i do jej zmian, w terminie </w:t>
      </w:r>
      <w:r w:rsidR="00A04A95" w:rsidRPr="00586C11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dni od dnia ich otrzymania przez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, uważa się za 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ceptację przez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odpowiednio projektu umowy, umowy i zmian tej umowy.</w:t>
      </w:r>
    </w:p>
    <w:p w:rsidR="00407B2E" w:rsidRPr="00586C11" w:rsidRDefault="00407B2E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Termin zapłaty wynagrodzenia podwykonawcy lub dalsz</w:t>
      </w:r>
      <w:r w:rsidR="00670502" w:rsidRPr="00586C11">
        <w:rPr>
          <w:rFonts w:asciiTheme="minorHAnsi" w:hAnsiTheme="minorHAnsi" w:cstheme="minorHAnsi"/>
          <w:color w:val="auto"/>
          <w:sz w:val="22"/>
          <w:szCs w:val="22"/>
        </w:rPr>
        <w:t>emu podwykonawcy przewidziany w 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umowie</w:t>
      </w:r>
      <w:r w:rsidR="00670502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o podwykonawstwo nie może być dłuższy niż 30 dni od dnia doręczenia wykonawcy,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lastRenderedPageBreak/>
        <w:t>podwykonawcy lub dalszemu podwykonawcy faktury lub rachunku, potwierdzających wykonanie zleconej podwykonawcy lub dalszemu podwykonawcy dostawy, usługi lub roboty budowlanej.</w:t>
      </w:r>
    </w:p>
    <w:p w:rsidR="00407B2E" w:rsidRPr="00586C11" w:rsidRDefault="00697334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jest zobowiązany do dokonania we własnym zakresie zapłaty wynagrodzenia nale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ż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nego dla podwykonawcy, z zachowaniem terminów płatności określonych w umowie z podwyk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nawcą.</w:t>
      </w:r>
    </w:p>
    <w:p w:rsidR="00407B2E" w:rsidRPr="00586C11" w:rsidRDefault="00A97177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amawiający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, na wniosek wykonawcy, podwykonawcy lub dalszego podwykonawcy,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="00670502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w realizacji przedmiotu umowy oraz o braku roszczeń wobec wyk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nawcy z tytułu realizacji przedmiotu umowy. </w:t>
      </w:r>
    </w:p>
    <w:p w:rsidR="00407B2E" w:rsidRPr="00586C11" w:rsidRDefault="00A97177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amawiający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może zażądać od wykonawcy przedstawienia dokumentów potwierdzających kwal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fikacje podwykonawcy lub dalszego podwykonawcy. </w:t>
      </w:r>
      <w:r w:rsidR="00381C2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amawiający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wyznacza termin na dosta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czenie powyższych dokumentów, termin ten jednak nie może być krótszy niż 3 dni.</w:t>
      </w:r>
    </w:p>
    <w:p w:rsidR="00407B2E" w:rsidRPr="00586C11" w:rsidRDefault="00A97177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amawiający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może żądać od wykonawcy, aby w umowie z podwykonawcą przyjął na siebie ob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>wiązek udzielania gwarancji zapłaty za zakres prac wykonywanych przez podwykonawcę.</w:t>
      </w:r>
    </w:p>
    <w:p w:rsidR="00407B2E" w:rsidRPr="00586C11" w:rsidRDefault="00407B2E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Zamiar wprowadzenia podwykonawcy na teren budowy, w celu wykonania zakresu robót okr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ślonego w ofercie, wykonawca powinien zgłosić zamawiającemu z co najmniej 7-dniowym w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przedzeniem. Bez zgody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wykonawca nie może umożliwić podwykonawcy wejścia na teren budowy i rozpoczęcia robót, zaś sprzeczne z niniejszymi postanowieniami postępowanie będzie uważane za nienależyte wykonanie umowy. </w:t>
      </w:r>
    </w:p>
    <w:p w:rsidR="00407B2E" w:rsidRPr="00586C11" w:rsidRDefault="00407B2E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Przed wystawieniem faktury wykonawca zobowiązany jest do doręczenia zamawiającemu oświadczenia</w:t>
      </w:r>
      <w:r w:rsidR="00670502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 wyłącznym wykonywaniu robót siłami własnymi lub informację o podwykona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cach, których roboty zostały objęte składaną faktu</w:t>
      </w:r>
      <w:r w:rsidR="00D538B8" w:rsidRPr="00586C11">
        <w:rPr>
          <w:rFonts w:asciiTheme="minorHAnsi" w:hAnsiTheme="minorHAnsi" w:cstheme="minorHAnsi"/>
          <w:color w:val="auto"/>
          <w:sz w:val="22"/>
          <w:szCs w:val="22"/>
        </w:rPr>
        <w:t>rą, wraz z wartością tych robót;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wykonawca zobowiązany jest doręczyć oświadczenia swoich podwykonawców i ich dalszych podwykona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ców, o uregulowaniu zobowiązań finansowych za wykonane roboty, objęte dotychczasowymi fakturami. </w:t>
      </w:r>
      <w:r w:rsidR="00D538B8"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amawiający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ma prawo zatrzymać płatność faktury wykonawcy, do czasu złożenia powyższych oświadczeń podwykonawców lub dalszych podwykonawców. Przed wystawieniem faktury końcowej wykonawca składa oświadczenia wszystkich podwykonawców i dalszych jego podwykonawców, o całkowitym uregulowaniu zobowiązań finansowych wynikających z wykon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nych robót stanowiących przedmiot umowy. </w:t>
      </w:r>
      <w:r w:rsidR="001D1E4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ponosi skutki ewentualnego zatrzym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nia płatności przez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, z powodu nie doręczenia zamawiającemu w/w oświadczeń podwykonawców lub dalszych podwykonawców.</w:t>
      </w:r>
    </w:p>
    <w:p w:rsidR="00407B2E" w:rsidRPr="005E55C7" w:rsidRDefault="00407B2E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 przypadku uchylania się od obowiązku zapłaty odpowiednio przez wykonawcę, podwykona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cę lub dalszego podwykonawcę,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dokona bezpośrednio zapłaty wymagalnego wyn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grodzenia podwykonawcy lub dalszemu podwykonawcy, zgodnie z zaakceptowanymi przez siebie umowami o podwykonawstwo, którego przedmiotem są roboty budowlane, dostawy lub usługi. Bezpośrednia zapłata obejmuje wyłącznie należne wynagrodzenie, bez odsetek należnych po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wykonawcy lub dalszemu podwykonawcy</w:t>
      </w:r>
      <w:r w:rsidR="005E55C7">
        <w:rPr>
          <w:rFonts w:asciiTheme="minorHAnsi" w:hAnsiTheme="minorHAnsi" w:cstheme="minorHAnsi"/>
          <w:color w:val="auto"/>
          <w:sz w:val="22"/>
          <w:szCs w:val="22"/>
        </w:rPr>
        <w:t xml:space="preserve"> i dotyczy wyłącznie należności powstałych po zaakce</w:t>
      </w:r>
      <w:r w:rsidR="005E55C7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5E55C7">
        <w:rPr>
          <w:rFonts w:asciiTheme="minorHAnsi" w:hAnsiTheme="minorHAnsi" w:cstheme="minorHAnsi"/>
          <w:color w:val="auto"/>
          <w:sz w:val="22"/>
          <w:szCs w:val="22"/>
        </w:rPr>
        <w:t xml:space="preserve">towaniu przez zamawiającego umowy o podwykonawstwo </w:t>
      </w:r>
      <w:r w:rsidR="005E55C7" w:rsidRPr="005E55C7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5E55C7" w:rsidRPr="005E55C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tórej przedmiotem są roboty budo</w:t>
      </w:r>
      <w:r w:rsidR="005E55C7" w:rsidRPr="005E55C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</w:t>
      </w:r>
      <w:r w:rsidR="005E55C7" w:rsidRPr="005E55C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lane, lub po przedłożeniu zamawiającemu poświadczonej za zgodność z oryginałem kopii umowy o podwykonawstwo, której przedmiotem są dostawy lub usługi.</w:t>
      </w:r>
    </w:p>
    <w:p w:rsidR="00407B2E" w:rsidRPr="00586C11" w:rsidRDefault="00407B2E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Przed dokonaniem bezpośredniej zapłaty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umożliwi wykonawcy zgłoszenie pise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nych uwag dotyczących zasadności bezpośredniej zapłaty wynagrodzenia podwykonawcy lub da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lastRenderedPageBreak/>
        <w:t>szemu podwykonawcy. Termin zgłaszania uwag wynosi 8 dni od dnia doręczenia tej informacji do wykonawcy.</w:t>
      </w:r>
    </w:p>
    <w:p w:rsidR="00407B2E" w:rsidRPr="00586C11" w:rsidRDefault="00407B2E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 przypadku zgłoszenia uwag, o których mowa </w:t>
      </w:r>
      <w:r w:rsidR="00586C11" w:rsidRPr="00586C11">
        <w:rPr>
          <w:rFonts w:asciiTheme="minorHAnsi" w:hAnsiTheme="minorHAnsi" w:cstheme="minorHAnsi"/>
          <w:color w:val="auto"/>
          <w:sz w:val="22"/>
          <w:szCs w:val="22"/>
        </w:rPr>
        <w:t>w ust. 20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może:</w:t>
      </w:r>
    </w:p>
    <w:p w:rsidR="00407B2E" w:rsidRPr="00586C11" w:rsidRDefault="00407B2E" w:rsidP="004A6C02">
      <w:pPr>
        <w:pStyle w:val="Defaul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nie dokonać  bezpośredniej zapłaty wynagrodzenia podwykonawcy lub dalszemu podwyk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nawcy, jeżeli wykonawca wykaże niezasadność takiej zapłaty</w:t>
      </w:r>
      <w:r w:rsidR="00C1766C" w:rsidRPr="00586C11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albo</w:t>
      </w:r>
    </w:p>
    <w:p w:rsidR="00407B2E" w:rsidRPr="00586C11" w:rsidRDefault="00670502" w:rsidP="004A6C02">
      <w:pPr>
        <w:pStyle w:val="Defaul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łożyć do depozytu sądowego kwotę potrzebną na pokrycie wynagrodzenia podwykonawcy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lub dalszemu podwykonawcy w przypadku istnienia uzasadnionej wątpliwości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cego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co do wysokości należnej zapłaty lub podmiotu, któremu płatność się należy</w:t>
      </w:r>
      <w:r w:rsidR="00C1766C" w:rsidRPr="00586C11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407B2E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albo</w:t>
      </w:r>
    </w:p>
    <w:p w:rsidR="00407B2E" w:rsidRPr="00586C11" w:rsidRDefault="00407B2E" w:rsidP="004A6C02">
      <w:pPr>
        <w:pStyle w:val="Defaul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dokonać bezpośredniej zapłaty wynagrodzenia podwykonawcy lub dalszemu podwykona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cy, jeżeli podwykonawca lub dalszy podwykonawca wykaże zasadność takiej zapłaty.</w:t>
      </w:r>
    </w:p>
    <w:p w:rsidR="00407B2E" w:rsidRPr="00586C11" w:rsidRDefault="00407B2E" w:rsidP="005248B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 przypadku dokonania bezpośredniej zapłaty wynagrodzenia podwykonawcy lub dalszemu podwykonawcy zgodnie z ust. 19,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potrąci kwotę wypłaconego wynagrodzenia z w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nagrodzenia należnego wykonawcy.</w:t>
      </w:r>
    </w:p>
    <w:p w:rsidR="00480970" w:rsidRPr="00586C11" w:rsidRDefault="00480970" w:rsidP="00A9717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80970" w:rsidRPr="00586C11" w:rsidRDefault="00480970" w:rsidP="00A97177">
      <w:pPr>
        <w:pStyle w:val="Default"/>
        <w:keepNext/>
        <w:keepLines/>
        <w:spacing w:line="276" w:lineRule="auto"/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4a. </w:t>
      </w:r>
    </w:p>
    <w:p w:rsidR="008465F3" w:rsidRPr="00586C11" w:rsidRDefault="008465F3" w:rsidP="005248BF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Umowa o podwykonawstwo powinna zastrzegać spełnienie przez podwykonawcę lub dalszego podwykonawcę wymagań związanych z gwarancją i rękojmią.</w:t>
      </w:r>
    </w:p>
    <w:p w:rsidR="00FF4F98" w:rsidRPr="00586C11" w:rsidRDefault="008465F3" w:rsidP="005248BF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 umowie o podwykonawstwo wykonawca, podwykonawca lub dalszy podwykonawca powinien zapewnić, aby suma wynagrodzeń ustalona w niej za zakres prac nie przekroczyła wynagrodzenia przypadającego na ten zakres prac w niniejszej umowie.</w:t>
      </w:r>
    </w:p>
    <w:p w:rsidR="00FF4F98" w:rsidRPr="00586C11" w:rsidRDefault="00FF4F98" w:rsidP="005248BF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Umowy o podwykonawstwo winny zawierać uregulowania dotyczące zawieranych umów na r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boty budowlane, dostawy lub usługi z dalszymi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podwykonawca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mi, w szczególności zapisy waru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n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kujące zawarcie tych umów od zgody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wykonawcy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:rsidR="00480970" w:rsidRPr="00586C11" w:rsidRDefault="00D538B8" w:rsidP="005248BF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ykonawca</w:t>
      </w:r>
      <w:r w:rsidR="00480970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zobowiązuje się w umowach zawieranych z </w:t>
      </w:r>
      <w:r w:rsidR="008465F3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po</w:t>
      </w:r>
      <w:r w:rsidR="00480970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dwykonawcami zawrzeć: </w:t>
      </w:r>
    </w:p>
    <w:p w:rsidR="00480970" w:rsidRPr="00586C11" w:rsidRDefault="00480970" w:rsidP="004A6C02">
      <w:pPr>
        <w:pStyle w:val="Default"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klauzule zobowiązujące </w:t>
      </w:r>
      <w:r w:rsidR="008465F3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odwykonawców do przedkładania w terminie odbioru robót oświadczeń o rozliczeniu całości ich należności za wykonanie prac, które są przedmiotem odbioru albo oświadczeń o wysokości ich wierzytelności z tytułu wykonania robót budowl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nych</w:t>
      </w:r>
      <w:r w:rsidR="00697334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:rsidR="00FF4F98" w:rsidRPr="005E55C7" w:rsidRDefault="00480970" w:rsidP="004A6C02">
      <w:pPr>
        <w:pStyle w:val="Default"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klauzule zobowiązujące </w:t>
      </w:r>
      <w:r w:rsidR="008465F3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po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dwykonawców do zatrudniania pracowników realizujących </w:t>
      </w:r>
      <w:r w:rsidRPr="005E55C7">
        <w:rPr>
          <w:rFonts w:asciiTheme="minorHAnsi" w:hAnsiTheme="minorHAnsi" w:cstheme="minorHAnsi"/>
          <w:bCs/>
          <w:color w:val="auto"/>
          <w:sz w:val="22"/>
          <w:szCs w:val="22"/>
        </w:rPr>
        <w:t>czy</w:t>
      </w:r>
      <w:r w:rsidRPr="005E55C7">
        <w:rPr>
          <w:rFonts w:asciiTheme="minorHAnsi" w:hAnsiTheme="minorHAnsi" w:cstheme="minorHAnsi"/>
          <w:bCs/>
          <w:color w:val="auto"/>
          <w:sz w:val="22"/>
          <w:szCs w:val="22"/>
        </w:rPr>
        <w:t>n</w:t>
      </w:r>
      <w:r w:rsidRPr="005E55C7">
        <w:rPr>
          <w:rFonts w:asciiTheme="minorHAnsi" w:hAnsiTheme="minorHAnsi" w:cstheme="minorHAnsi"/>
          <w:bCs/>
          <w:color w:val="auto"/>
          <w:sz w:val="22"/>
          <w:szCs w:val="22"/>
        </w:rPr>
        <w:t>ności w ramach przedmiotu umowy polegające na wykonywaniu robót budowlanych wsk</w:t>
      </w:r>
      <w:r w:rsidRPr="005E55C7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Pr="005E55C7">
        <w:rPr>
          <w:rFonts w:asciiTheme="minorHAnsi" w:hAnsiTheme="minorHAnsi" w:cstheme="minorHAnsi"/>
          <w:bCs/>
          <w:color w:val="auto"/>
          <w:sz w:val="22"/>
          <w:szCs w:val="22"/>
        </w:rPr>
        <w:t>zanych w specyfikacji istotnych warunków zamówienia, na podstawie umowy o pracę w r</w:t>
      </w:r>
      <w:r w:rsidRPr="005E55C7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5E55C7">
        <w:rPr>
          <w:rFonts w:asciiTheme="minorHAnsi" w:hAnsiTheme="minorHAnsi" w:cstheme="minorHAnsi"/>
          <w:bCs/>
          <w:color w:val="auto"/>
          <w:sz w:val="22"/>
          <w:szCs w:val="22"/>
        </w:rPr>
        <w:t>zumieniu przepisów ustawy z dnia 26 czerwca 1974r. – Kodeks Pracy (</w:t>
      </w:r>
      <w:r w:rsidR="00B2004A" w:rsidRPr="005E55C7">
        <w:rPr>
          <w:rFonts w:asciiTheme="minorHAnsi" w:hAnsiTheme="minorHAnsi" w:cstheme="minorHAnsi"/>
          <w:bCs/>
          <w:color w:val="auto"/>
          <w:sz w:val="22"/>
          <w:szCs w:val="22"/>
        </w:rPr>
        <w:t>Dz.U.20</w:t>
      </w:r>
      <w:r w:rsidR="00B874B9" w:rsidRPr="005E55C7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B2004A" w:rsidRPr="005E55C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B874B9" w:rsidRPr="005E55C7">
        <w:rPr>
          <w:rFonts w:asciiTheme="minorHAnsi" w:hAnsiTheme="minorHAnsi" w:cstheme="minorHAnsi"/>
          <w:bCs/>
          <w:color w:val="auto"/>
          <w:sz w:val="22"/>
          <w:szCs w:val="22"/>
        </w:rPr>
        <w:t>1320</w:t>
      </w:r>
      <w:r w:rsidR="00B2004A" w:rsidRPr="005E55C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t.j. ze zm.</w:t>
      </w:r>
      <w:r w:rsidRPr="005E55C7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697334" w:rsidRPr="005E55C7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:rsidR="00480970" w:rsidRPr="00586C11" w:rsidRDefault="00480970" w:rsidP="004A6C02">
      <w:pPr>
        <w:pStyle w:val="Default"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umowy o podwykonawstwo nie mogą zawierać klauzul uzależniających dokonanie zapłaty na rzecz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podwykonawcy 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 odbioru robót przez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lub od zapłaty należności </w:t>
      </w:r>
      <w:r w:rsidR="008465F3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ykonawcy przez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zamawiającego</w:t>
      </w:r>
      <w:r w:rsidR="00FF4F98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oraz terminów zapłaty wynagrodzenia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podwykonawcy </w:t>
      </w:r>
      <w:r w:rsidR="00FF4F98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lub dalszemu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podwykonawcy </w:t>
      </w:r>
      <w:r w:rsidR="00FF4F98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dłuższych niż 30 dni od dnia doręczenia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wykonawcy</w:t>
      </w:r>
      <w:r w:rsidR="00FF4F98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podw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konawcy </w:t>
      </w:r>
      <w:r w:rsidR="00FF4F98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lub dalszemu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podwykonawcy </w:t>
      </w:r>
      <w:r w:rsidR="00FF4F98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faktury lub rachunku, potwierdzających wykonanie zleconej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podwykonawcy </w:t>
      </w:r>
      <w:r w:rsidR="00FF4F98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lub dalszemu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podwykonawcy </w:t>
      </w:r>
      <w:r w:rsidR="00FF4F98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dostawy, usługi lub roboty budo</w:t>
      </w:r>
      <w:r w:rsidR="00FF4F98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</w:t>
      </w:r>
      <w:r w:rsidR="00FF4F98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lanej, </w:t>
      </w:r>
    </w:p>
    <w:p w:rsidR="00480970" w:rsidRPr="00586C11" w:rsidRDefault="00480970" w:rsidP="004A6C02">
      <w:pPr>
        <w:pStyle w:val="Default"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termin wykonania umów o podwykonawstwo</w:t>
      </w:r>
      <w:r w:rsidR="00397B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który 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nie może wykraczać poza termin real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zacji niniejszego Przedmiotu Zamówienia, wskazany w </w:t>
      </w:r>
      <w:r w:rsidR="00B2004A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§ 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FF4F98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B2004A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ust. 2 </w:t>
      </w:r>
      <w:r w:rsidR="00FF4F98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niniejszej umowy.</w:t>
      </w:r>
    </w:p>
    <w:p w:rsidR="006F7915" w:rsidRPr="00586C11" w:rsidRDefault="006F7915" w:rsidP="00A9717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F2E6F" w:rsidRPr="00586C11" w:rsidRDefault="008F2E6F" w:rsidP="00A97177">
      <w:pPr>
        <w:pStyle w:val="Default"/>
        <w:keepNext/>
        <w:keepLines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§ </w:t>
      </w:r>
      <w:r w:rsidR="007F661E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. Obowiązki wykonawcy</w:t>
      </w:r>
    </w:p>
    <w:p w:rsidR="000663B3" w:rsidRPr="00586C11" w:rsidRDefault="000663B3" w:rsidP="00D51713">
      <w:pPr>
        <w:pStyle w:val="Default"/>
        <w:keepNext/>
        <w:numPr>
          <w:ilvl w:val="0"/>
          <w:numId w:val="12"/>
        </w:numPr>
        <w:tabs>
          <w:tab w:val="left" w:pos="426"/>
        </w:tabs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Do obowiązków wykonawcy należy:</w:t>
      </w:r>
    </w:p>
    <w:p w:rsidR="000663B3" w:rsidRPr="00586C11" w:rsidRDefault="0041655F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zapewnić personel posiadający zdolności, doświadczenie, wiedzę oraz wymagane upra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nienia, w zakresie niezbędnym do wykonania przedmiotu umowy, zgodnie ze złożoną ofe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r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tą</w:t>
      </w:r>
      <w:r w:rsidR="00352BC5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B503D2">
        <w:rPr>
          <w:rFonts w:asciiTheme="minorHAnsi" w:hAnsiTheme="minorHAnsi" w:cstheme="minorHAnsi"/>
          <w:bCs/>
          <w:color w:val="auto"/>
          <w:sz w:val="22"/>
          <w:szCs w:val="22"/>
        </w:rPr>
        <w:t>w tym osoby odpowiedzialnej za kierowanie realizowanymi robotami,</w:t>
      </w:r>
    </w:p>
    <w:p w:rsidR="006931AD" w:rsidRPr="00586C11" w:rsidRDefault="006931A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protokolarne przejęcie od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zmawiającego  terenu budowy,</w:t>
      </w:r>
    </w:p>
    <w:p w:rsidR="006931AD" w:rsidRPr="00586C11" w:rsidRDefault="006931A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wykonywanie i terminowe przekazanie robót budowlanych objętych Przedmiotem Umowy zgodnie z wymaganiami określonymi w Dokumentacji projektowej oraz Szczegółowych Sp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cyfikacjach Technicznych (</w:t>
      </w:r>
      <w:proofErr w:type="spellStart"/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SST</w:t>
      </w:r>
      <w:proofErr w:type="spellEnd"/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), zasadami wiedzy technicznej i sztuki budowlanej oraz ob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wiązującymi przepisami prawa budowlanego, z materiałów własnych, odpowiadających co do jakości wymogom wyrobów dopuszczonych do obrotu i stosowania w budownictwie określ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onych w ustawie Prawo budowlane,</w:t>
      </w:r>
    </w:p>
    <w:p w:rsidR="006931AD" w:rsidRPr="00586C11" w:rsidRDefault="006931A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ponoszenie pełnej odpowiedzialności za stan i przestrzeganie zasad bezpiecze</w:t>
      </w:r>
      <w:r w:rsidR="00B2004A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ństwa, prz</w:t>
      </w:r>
      <w:r w:rsidR="00B2004A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="00B2004A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pisów bhp, ochronę p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poż</w:t>
      </w:r>
      <w:r w:rsidR="00B2004A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 dozór mienia na terenie robót, jak i za wszelkie szkody powstałe w trakcie trwania robót na terenie przyjętym od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lub mających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związek z</w:t>
      </w:r>
      <w:r w:rsidR="001C5BBB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prowadzonymi robotami,</w:t>
      </w:r>
    </w:p>
    <w:p w:rsidR="006931AD" w:rsidRPr="00586C11" w:rsidRDefault="006931A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zabezpieczenie instalacji</w:t>
      </w:r>
      <w:r w:rsidR="001C5BBB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urządzeń i obiektów na terenie robót i w ich bezpośrednim ot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czeniu przed ich zniszczeniem lub uszkodzen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iem w trakcie wykonywania robót,</w:t>
      </w:r>
    </w:p>
    <w:p w:rsidR="006931AD" w:rsidRPr="00586C11" w:rsidRDefault="006931A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zapewnienie bezpieczeństwa osób przebywających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terenie budowy oraz utrzyma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nie t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renu budowy w odpowiednim stanie i porządku zapobiegającym ewentualnemu zagro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żeniu bezpieczeństwa tych osób,</w:t>
      </w:r>
    </w:p>
    <w:p w:rsidR="006931AD" w:rsidRPr="00586C11" w:rsidRDefault="006931A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ponoszenie pełnej odpowiedzialności za szkody ora</w:t>
      </w:r>
      <w:r w:rsidR="00FF4F98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 następstwa nieszczęśliwych wy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padków pracowników i osób trzecich, powstałe w związku z prowadzonymi robota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mi, w tym także ruchem pojazdów,</w:t>
      </w:r>
    </w:p>
    <w:p w:rsidR="006931AD" w:rsidRPr="00586C11" w:rsidRDefault="006931A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ponoszenie wyłącznej odpowiedzialności za wszelkie szkody będące następstwem niewyk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nania lub nienależytego wykonania przedmiotu umowy, w tym także będące następstwem nienależytego zabezpieczenia placu budowy oraz instalacji i urządzeń występujących na t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renie robót, które to szkody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wykonawca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zobowiązuje się pokryć w pełnej wyso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kości,</w:t>
      </w:r>
    </w:p>
    <w:p w:rsidR="006931AD" w:rsidRPr="00586C11" w:rsidRDefault="006931A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wykonanie i utrzymanie na własny koszt urządzeń i obiektów tymczasowych na terenie b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dowy oraz ponoszenie kosztów mediów, w tym energii elektrycznej i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wody w okresie real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zacji robót,</w:t>
      </w:r>
    </w:p>
    <w:p w:rsidR="006931AD" w:rsidRPr="00586C11" w:rsidRDefault="006931A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niezwłoczne informowanie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problemach lub okolicznościach, które mogą wpłynąć na jakość rob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ót lub termin zakończenia robót,</w:t>
      </w:r>
    </w:p>
    <w:p w:rsidR="006931AD" w:rsidRPr="00586C11" w:rsidRDefault="006931A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utrzymywanie i przekazanie w należytym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stanie i porządku terenu budowy,</w:t>
      </w:r>
    </w:p>
    <w:p w:rsidR="006931AD" w:rsidRDefault="006931A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stosowanie się do poleceń </w:t>
      </w:r>
      <w:r w:rsidR="001C5BBB">
        <w:rPr>
          <w:rFonts w:asciiTheme="minorHAnsi" w:hAnsiTheme="minorHAnsi" w:cstheme="minorHAnsi"/>
          <w:bCs/>
          <w:color w:val="auto"/>
          <w:sz w:val="22"/>
          <w:szCs w:val="22"/>
        </w:rPr>
        <w:t>przedstawiciela zamawiającego,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zgodnych z przepisami prawa i</w:t>
      </w:r>
      <w:r w:rsidR="001C5BBB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postanowieniami umo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wy,</w:t>
      </w:r>
    </w:p>
    <w:p w:rsidR="00B503D2" w:rsidRPr="00B503D2" w:rsidRDefault="00B503D2" w:rsidP="00B503D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503D2">
        <w:rPr>
          <w:rFonts w:asciiTheme="minorHAnsi" w:hAnsiTheme="minorHAnsi" w:cstheme="minorHAnsi"/>
          <w:sz w:val="22"/>
          <w:szCs w:val="22"/>
        </w:rPr>
        <w:t xml:space="preserve">prowadzenie na bieżąco dokumentacji fotograficznej realizowanych robót i przekazywanie jej na każde żądanie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B503D2">
        <w:rPr>
          <w:rFonts w:asciiTheme="minorHAnsi" w:hAnsiTheme="minorHAnsi" w:cstheme="minorHAnsi"/>
          <w:sz w:val="22"/>
          <w:szCs w:val="22"/>
        </w:rPr>
        <w:t>amawiającego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931AD" w:rsidRPr="00586C11" w:rsidRDefault="006931A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zgłoszenie </w:t>
      </w:r>
      <w:r w:rsidR="001C5BBB">
        <w:rPr>
          <w:rFonts w:asciiTheme="minorHAnsi" w:hAnsiTheme="minorHAnsi" w:cstheme="minorHAnsi"/>
          <w:bCs/>
          <w:color w:val="auto"/>
          <w:sz w:val="22"/>
          <w:szCs w:val="22"/>
        </w:rPr>
        <w:t>przedstawicielowi zamawiającego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robót ulegających zakryciu lub zanikają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cych,</w:t>
      </w:r>
    </w:p>
    <w:p w:rsidR="00540F75" w:rsidRPr="00540F75" w:rsidRDefault="00540F75" w:rsidP="00540F75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40F75">
        <w:rPr>
          <w:rStyle w:val="tojvnm2t"/>
          <w:rFonts w:asciiTheme="minorHAnsi" w:hAnsiTheme="minorHAnsi" w:cstheme="minorHAnsi"/>
          <w:sz w:val="22"/>
          <w:szCs w:val="22"/>
        </w:rPr>
        <w:t>materiały odzyskane w trakcie wykonywania przedmiotu umowy wykonawca zagospodar</w:t>
      </w:r>
      <w:r w:rsidRPr="00540F75">
        <w:rPr>
          <w:rStyle w:val="tojvnm2t"/>
          <w:rFonts w:asciiTheme="minorHAnsi" w:hAnsiTheme="minorHAnsi" w:cstheme="minorHAnsi"/>
          <w:sz w:val="22"/>
          <w:szCs w:val="22"/>
        </w:rPr>
        <w:t>u</w:t>
      </w:r>
      <w:r w:rsidRPr="00540F75">
        <w:rPr>
          <w:rStyle w:val="tojvnm2t"/>
          <w:rFonts w:asciiTheme="minorHAnsi" w:hAnsiTheme="minorHAnsi" w:cstheme="minorHAnsi"/>
          <w:sz w:val="22"/>
          <w:szCs w:val="22"/>
        </w:rPr>
        <w:t>je dla własnych potrzeb lub potraktuje je jako odpady</w:t>
      </w:r>
      <w:r>
        <w:rPr>
          <w:rStyle w:val="tojvnm2t"/>
          <w:rFonts w:asciiTheme="minorHAnsi" w:hAnsiTheme="minorHAnsi" w:cstheme="minorHAnsi"/>
          <w:sz w:val="22"/>
          <w:szCs w:val="22"/>
        </w:rPr>
        <w:t xml:space="preserve"> (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zapewnienie wywozu i utylizacji o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padów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powstałych w wyniku prowadzonych robót, wykonawca zorganizuje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we własnym z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kresie i na własny koszt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540F75">
        <w:rPr>
          <w:rStyle w:val="tojvnm2t"/>
          <w:rFonts w:asciiTheme="minorHAnsi" w:hAnsiTheme="minorHAnsi" w:cstheme="minorHAnsi"/>
          <w:sz w:val="22"/>
          <w:szCs w:val="22"/>
        </w:rPr>
        <w:t xml:space="preserve"> z wyłączeniem materiałów i urządzeń wskazanych przez zamawi</w:t>
      </w:r>
      <w:r w:rsidRPr="00540F75">
        <w:rPr>
          <w:rStyle w:val="tojvnm2t"/>
          <w:rFonts w:asciiTheme="minorHAnsi" w:hAnsiTheme="minorHAnsi" w:cstheme="minorHAnsi"/>
          <w:sz w:val="22"/>
          <w:szCs w:val="22"/>
        </w:rPr>
        <w:t>a</w:t>
      </w:r>
      <w:r w:rsidRPr="00540F75">
        <w:rPr>
          <w:rStyle w:val="tojvnm2t"/>
          <w:rFonts w:asciiTheme="minorHAnsi" w:hAnsiTheme="minorHAnsi" w:cstheme="minorHAnsi"/>
          <w:sz w:val="22"/>
          <w:szCs w:val="22"/>
        </w:rPr>
        <w:t>jącego, które muszą zostać odpowiednio zabezpieczone przez wykonawcę i dostarczone w</w:t>
      </w:r>
      <w:r>
        <w:rPr>
          <w:rStyle w:val="tojvnm2t"/>
          <w:rFonts w:asciiTheme="minorHAnsi" w:hAnsiTheme="minorHAnsi" w:cstheme="minorHAnsi"/>
          <w:sz w:val="22"/>
          <w:szCs w:val="22"/>
        </w:rPr>
        <w:t> </w:t>
      </w:r>
      <w:r w:rsidRPr="00540F75">
        <w:rPr>
          <w:rStyle w:val="tojvnm2t"/>
          <w:rFonts w:asciiTheme="minorHAnsi" w:hAnsiTheme="minorHAnsi" w:cstheme="minorHAnsi"/>
          <w:sz w:val="22"/>
          <w:szCs w:val="22"/>
        </w:rPr>
        <w:t>miejsce wskazane przez zamawiającego,</w:t>
      </w:r>
    </w:p>
    <w:p w:rsidR="006931AD" w:rsidRPr="00586C11" w:rsidRDefault="006931A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pełnienie funkcji koordynacyjnych w stosunku do robót realizowanych przez podwyko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na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ców,</w:t>
      </w:r>
    </w:p>
    <w:p w:rsidR="007D7F96" w:rsidRPr="007D7F96" w:rsidRDefault="006931AD" w:rsidP="007D7F96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D7F9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przygotowanie i przekazanie </w:t>
      </w:r>
      <w:r w:rsidR="00B075A9" w:rsidRPr="007D7F96">
        <w:rPr>
          <w:rFonts w:asciiTheme="minorHAnsi" w:hAnsiTheme="minorHAnsi" w:cstheme="minorHAnsi"/>
          <w:bCs/>
          <w:color w:val="auto"/>
          <w:sz w:val="22"/>
          <w:szCs w:val="22"/>
        </w:rPr>
        <w:t>zamawiającemu</w:t>
      </w:r>
      <w:r w:rsidRPr="007D7F9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wymaganych dokumentów łącznie z dok</w:t>
      </w:r>
      <w:r w:rsidRPr="007D7F96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7D7F96">
        <w:rPr>
          <w:rFonts w:asciiTheme="minorHAnsi" w:hAnsiTheme="minorHAnsi" w:cstheme="minorHAnsi"/>
          <w:bCs/>
          <w:color w:val="auto"/>
          <w:sz w:val="22"/>
          <w:szCs w:val="22"/>
        </w:rPr>
        <w:t>mentacją powykonawczą (w tym geodezyjnej dokumentacji powykonawczej), atestów i</w:t>
      </w:r>
      <w:r w:rsidR="00B075A9" w:rsidRPr="007D7F96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7D7F96">
        <w:rPr>
          <w:rFonts w:asciiTheme="minorHAnsi" w:hAnsiTheme="minorHAnsi" w:cstheme="minorHAnsi"/>
          <w:bCs/>
          <w:color w:val="auto"/>
          <w:sz w:val="22"/>
          <w:szCs w:val="22"/>
        </w:rPr>
        <w:t>certyfikatów stosowanych materiałów. Opracowana dokumentacja powykonawcza musi zawierać co najmniej następujące elementy:</w:t>
      </w:r>
    </w:p>
    <w:p w:rsidR="006931AD" w:rsidRPr="007D7F96" w:rsidRDefault="007D7F96" w:rsidP="004A6C02">
      <w:pPr>
        <w:pStyle w:val="Default"/>
        <w:numPr>
          <w:ilvl w:val="2"/>
          <w:numId w:val="21"/>
        </w:numPr>
        <w:spacing w:line="276" w:lineRule="auto"/>
        <w:ind w:hanging="37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D7F96">
        <w:rPr>
          <w:rFonts w:asciiTheme="minorHAnsi" w:hAnsiTheme="minorHAnsi" w:cstheme="minorHAnsi"/>
          <w:bCs/>
          <w:color w:val="auto"/>
          <w:sz w:val="22"/>
          <w:szCs w:val="22"/>
        </w:rPr>
        <w:t>książkę budowy</w:t>
      </w:r>
    </w:p>
    <w:p w:rsidR="006931AD" w:rsidRPr="007D7F96" w:rsidRDefault="006931AD" w:rsidP="004A6C02">
      <w:pPr>
        <w:pStyle w:val="Default"/>
        <w:numPr>
          <w:ilvl w:val="2"/>
          <w:numId w:val="21"/>
        </w:numPr>
        <w:spacing w:line="276" w:lineRule="auto"/>
        <w:ind w:hanging="37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D7F96">
        <w:rPr>
          <w:rFonts w:asciiTheme="minorHAnsi" w:hAnsiTheme="minorHAnsi" w:cstheme="minorHAnsi"/>
          <w:bCs/>
          <w:color w:val="auto"/>
          <w:sz w:val="22"/>
          <w:szCs w:val="22"/>
        </w:rPr>
        <w:t>atesty, certyfikaty, świadectwa jakości materiałów, deklaracje zgodności, aprobaty techniczne na zastosowane materiały</w:t>
      </w:r>
      <w:r w:rsidR="007D7F96" w:rsidRPr="007D7F96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:rsidR="007D7F96" w:rsidRPr="007D7F96" w:rsidRDefault="007D7F96" w:rsidP="007D7F96">
      <w:pPr>
        <w:pStyle w:val="Default"/>
        <w:numPr>
          <w:ilvl w:val="2"/>
          <w:numId w:val="21"/>
        </w:numPr>
        <w:spacing w:line="276" w:lineRule="auto"/>
        <w:ind w:hanging="37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D7F9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wyniki badań m.in. w zakresie </w:t>
      </w:r>
      <w:r w:rsidRPr="007D7F96">
        <w:rPr>
          <w:rFonts w:ascii="Calibri" w:hAnsi="Calibri" w:cs="Calibri"/>
          <w:color w:val="auto"/>
          <w:sz w:val="22"/>
          <w:szCs w:val="22"/>
        </w:rPr>
        <w:t>zgodności z normą PN-EN 15330-1, specjalistycznego l</w:t>
      </w:r>
      <w:r w:rsidRPr="007D7F96">
        <w:rPr>
          <w:rFonts w:ascii="Calibri" w:hAnsi="Calibri" w:cs="Calibri"/>
          <w:color w:val="auto"/>
          <w:sz w:val="22"/>
          <w:szCs w:val="22"/>
        </w:rPr>
        <w:t>a</w:t>
      </w:r>
      <w:r w:rsidRPr="007D7F96">
        <w:rPr>
          <w:rFonts w:ascii="Calibri" w:hAnsi="Calibri" w:cs="Calibri"/>
          <w:color w:val="auto"/>
          <w:sz w:val="22"/>
          <w:szCs w:val="22"/>
        </w:rPr>
        <w:t>boratorium akredytowanego przez F</w:t>
      </w:r>
      <w:r w:rsidR="005E3599">
        <w:rPr>
          <w:rFonts w:ascii="Calibri" w:hAnsi="Calibri" w:cs="Calibri"/>
          <w:color w:val="auto"/>
          <w:sz w:val="22"/>
          <w:szCs w:val="22"/>
        </w:rPr>
        <w:t>IFA</w:t>
      </w:r>
      <w:r w:rsidRPr="007D7F96">
        <w:rPr>
          <w:rFonts w:ascii="Calibri" w:hAnsi="Calibri" w:cs="Calibri"/>
          <w:color w:val="auto"/>
          <w:sz w:val="22"/>
          <w:szCs w:val="22"/>
        </w:rPr>
        <w:t xml:space="preserve"> (przedstawiony raport z badań musi potwie</w:t>
      </w:r>
      <w:r w:rsidRPr="007D7F96">
        <w:rPr>
          <w:rFonts w:ascii="Calibri" w:hAnsi="Calibri" w:cs="Calibri"/>
          <w:color w:val="auto"/>
          <w:sz w:val="22"/>
          <w:szCs w:val="22"/>
        </w:rPr>
        <w:t>r</w:t>
      </w:r>
      <w:r w:rsidRPr="007D7F96">
        <w:rPr>
          <w:rFonts w:ascii="Calibri" w:hAnsi="Calibri" w:cs="Calibri"/>
          <w:color w:val="auto"/>
          <w:sz w:val="22"/>
          <w:szCs w:val="22"/>
        </w:rPr>
        <w:t>dzać spełnienie wszystkich minimalnych wymagań określonych w dokumentacji prz</w:t>
      </w:r>
      <w:r w:rsidRPr="007D7F96">
        <w:rPr>
          <w:rFonts w:ascii="Calibri" w:hAnsi="Calibri" w:cs="Calibri"/>
          <w:color w:val="auto"/>
          <w:sz w:val="22"/>
          <w:szCs w:val="22"/>
        </w:rPr>
        <w:t>e</w:t>
      </w:r>
      <w:r w:rsidRPr="007D7F96">
        <w:rPr>
          <w:rFonts w:ascii="Calibri" w:hAnsi="Calibri" w:cs="Calibri"/>
          <w:color w:val="auto"/>
          <w:sz w:val="22"/>
          <w:szCs w:val="22"/>
        </w:rPr>
        <w:t>targowej)</w:t>
      </w:r>
    </w:p>
    <w:p w:rsidR="007D7F96" w:rsidRPr="007D7F96" w:rsidRDefault="007D7F96" w:rsidP="007D7F96">
      <w:pPr>
        <w:pStyle w:val="Default"/>
        <w:numPr>
          <w:ilvl w:val="2"/>
          <w:numId w:val="21"/>
        </w:numPr>
        <w:spacing w:line="276" w:lineRule="auto"/>
        <w:ind w:hanging="37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D7F96">
        <w:rPr>
          <w:rFonts w:ascii="Calibri" w:hAnsi="Calibri" w:cs="Calibri"/>
          <w:color w:val="auto"/>
          <w:sz w:val="22"/>
          <w:szCs w:val="22"/>
        </w:rPr>
        <w:t>autoryzację producenta trawy syntetycznej, wystawioną dla wykonawcy na realizowaną inwestycję wraz z potwierdzeniem gwarancji udzielonej przez producenta na tą n</w:t>
      </w:r>
      <w:r w:rsidRPr="007D7F96">
        <w:rPr>
          <w:rFonts w:ascii="Calibri" w:hAnsi="Calibri" w:cs="Calibri"/>
          <w:color w:val="auto"/>
          <w:sz w:val="22"/>
          <w:szCs w:val="22"/>
        </w:rPr>
        <w:t>a</w:t>
      </w:r>
      <w:r w:rsidRPr="007D7F96">
        <w:rPr>
          <w:rFonts w:ascii="Calibri" w:hAnsi="Calibri" w:cs="Calibri"/>
          <w:color w:val="auto"/>
          <w:sz w:val="22"/>
          <w:szCs w:val="22"/>
        </w:rPr>
        <w:t>wierzchnię</w:t>
      </w:r>
    </w:p>
    <w:p w:rsidR="007D7F96" w:rsidRPr="007D7F96" w:rsidRDefault="007D7F96" w:rsidP="004A6C02">
      <w:pPr>
        <w:pStyle w:val="Default"/>
        <w:numPr>
          <w:ilvl w:val="2"/>
          <w:numId w:val="21"/>
        </w:numPr>
        <w:spacing w:line="276" w:lineRule="auto"/>
        <w:ind w:hanging="37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D7F96">
        <w:rPr>
          <w:rFonts w:asciiTheme="minorHAnsi" w:hAnsiTheme="minorHAnsi" w:cstheme="minorHAnsi"/>
          <w:bCs/>
          <w:color w:val="auto"/>
          <w:sz w:val="22"/>
          <w:szCs w:val="22"/>
        </w:rPr>
        <w:t>instrukcję użytkowania obiektu</w:t>
      </w:r>
    </w:p>
    <w:p w:rsidR="006931AD" w:rsidRPr="007D7F96" w:rsidRDefault="006931AD" w:rsidP="004A6C02">
      <w:pPr>
        <w:pStyle w:val="Default"/>
        <w:numPr>
          <w:ilvl w:val="2"/>
          <w:numId w:val="21"/>
        </w:numPr>
        <w:spacing w:line="276" w:lineRule="auto"/>
        <w:ind w:hanging="37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D7F96">
        <w:rPr>
          <w:rFonts w:asciiTheme="minorHAnsi" w:hAnsiTheme="minorHAnsi" w:cstheme="minorHAnsi"/>
          <w:bCs/>
          <w:color w:val="auto"/>
          <w:sz w:val="22"/>
          <w:szCs w:val="22"/>
        </w:rPr>
        <w:t>inwentaryzacj</w:t>
      </w:r>
      <w:r w:rsidR="007D7F96" w:rsidRPr="007D7F96">
        <w:rPr>
          <w:rFonts w:asciiTheme="minorHAnsi" w:hAnsiTheme="minorHAnsi" w:cstheme="minorHAnsi"/>
          <w:bCs/>
          <w:color w:val="auto"/>
          <w:sz w:val="22"/>
          <w:szCs w:val="22"/>
        </w:rPr>
        <w:t>ę</w:t>
      </w:r>
      <w:r w:rsidRPr="007D7F9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geodezyjn</w:t>
      </w:r>
      <w:r w:rsidR="007D7F96" w:rsidRPr="007D7F96">
        <w:rPr>
          <w:rFonts w:asciiTheme="minorHAnsi" w:hAnsiTheme="minorHAnsi" w:cstheme="minorHAnsi"/>
          <w:bCs/>
          <w:color w:val="auto"/>
          <w:sz w:val="22"/>
          <w:szCs w:val="22"/>
        </w:rPr>
        <w:t>ą</w:t>
      </w:r>
      <w:r w:rsidRPr="007D7F9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powykonawcz</w:t>
      </w:r>
      <w:r w:rsidR="007D7F96" w:rsidRPr="007D7F96">
        <w:rPr>
          <w:rFonts w:asciiTheme="minorHAnsi" w:hAnsiTheme="minorHAnsi" w:cstheme="minorHAnsi"/>
          <w:bCs/>
          <w:color w:val="auto"/>
          <w:sz w:val="22"/>
          <w:szCs w:val="22"/>
        </w:rPr>
        <w:t>ą</w:t>
      </w:r>
    </w:p>
    <w:p w:rsidR="006931AD" w:rsidRPr="00586C11" w:rsidRDefault="006931A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 zakończeniu robót uporządkowanie terenu budowy, zaplecza budowy, terenów są-siadujących zajętych lub użytkowanych przez </w:t>
      </w:r>
      <w:r w:rsidR="00B075A9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wykonawcę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, w tym dokonania na własny koszt naprawy zniszczonych lub uszkodzonych w wyniku prowadzonych prac obiektów, dróg, n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wierzchni lub instalacji</w:t>
      </w:r>
      <w:r w:rsidR="00CC6E18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:rsidR="00674E5D" w:rsidRPr="00586C11" w:rsidRDefault="006931A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udział w przeglądach między gwarancyjnych w okresie obowiązywania gwarancji.</w:t>
      </w:r>
    </w:p>
    <w:p w:rsidR="00B075A9" w:rsidRPr="00586C11" w:rsidRDefault="00B075A9" w:rsidP="005248BF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Wykonawca ma obowiązek sporządzić i złożyć u zamawiającego </w:t>
      </w:r>
      <w:r w:rsidR="004A6C02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kosztorys ofertowy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, w terminie 5 dni od dnia podpisania umowy</w:t>
      </w:r>
      <w:r w:rsidR="00014CCD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127A71" w:rsidRPr="00586C11" w:rsidRDefault="00127A71" w:rsidP="005248BF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Wykonawca gwarantuje, że pracownicy wykonawcy lub podwykonawcy </w:t>
      </w:r>
      <w:r w:rsidR="00697334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realizujący </w:t>
      </w:r>
      <w:r w:rsidR="0066612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wszelkie </w:t>
      </w:r>
      <w:r w:rsidR="00697334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czynności </w:t>
      </w:r>
      <w:r w:rsidR="00666126">
        <w:rPr>
          <w:rFonts w:asciiTheme="minorHAnsi" w:hAnsiTheme="minorHAnsi" w:cstheme="minorHAnsi"/>
          <w:bCs/>
          <w:color w:val="auto"/>
          <w:sz w:val="22"/>
          <w:szCs w:val="22"/>
        </w:rPr>
        <w:t>niezbędne do realizacji przedmiotu umowy,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 szczególności:</w:t>
      </w:r>
    </w:p>
    <w:p w:rsidR="00127A71" w:rsidRPr="00586C11" w:rsidRDefault="00127A71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wykonanie robót rozbiórkowych,</w:t>
      </w:r>
    </w:p>
    <w:p w:rsidR="00127A71" w:rsidRDefault="00127A71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wykonanie robót ziemnych,</w:t>
      </w:r>
    </w:p>
    <w:p w:rsidR="00014CCD" w:rsidRPr="00586C11" w:rsidRDefault="00014CC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wykonanie podbudowy,</w:t>
      </w:r>
    </w:p>
    <w:p w:rsidR="00127A71" w:rsidRDefault="00014CC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układanie</w:t>
      </w:r>
      <w:r w:rsidR="00127A71"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nawierzchni,</w:t>
      </w:r>
    </w:p>
    <w:p w:rsidR="00014CCD" w:rsidRDefault="00014CC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malowanie linii separacyjnych na boisku,</w:t>
      </w:r>
    </w:p>
    <w:p w:rsidR="00014CCD" w:rsidRPr="00586C11" w:rsidRDefault="00014CCD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wykonanie robót remontowych</w:t>
      </w:r>
      <w:r w:rsidR="00B43B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(ogrodzenia, nawierzchni, pawilonu</w:t>
      </w:r>
      <w:r w:rsidR="00666126">
        <w:rPr>
          <w:rFonts w:asciiTheme="minorHAnsi" w:hAnsiTheme="minorHAnsi" w:cstheme="minorHAnsi"/>
          <w:bCs/>
          <w:color w:val="auto"/>
          <w:sz w:val="22"/>
          <w:szCs w:val="22"/>
        </w:rPr>
        <w:t>, instalacyjnych</w:t>
      </w:r>
      <w:r w:rsidR="00B43BF1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:rsidR="00127A71" w:rsidRPr="00586C11" w:rsidRDefault="00127A71" w:rsidP="004A6C02">
      <w:pPr>
        <w:pStyle w:val="Default"/>
        <w:numPr>
          <w:ilvl w:val="1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wykonanie </w:t>
      </w:r>
      <w:r w:rsidR="00014CCD">
        <w:rPr>
          <w:rFonts w:asciiTheme="minorHAnsi" w:hAnsiTheme="minorHAnsi" w:cstheme="minorHAnsi"/>
          <w:bCs/>
          <w:color w:val="auto"/>
          <w:sz w:val="22"/>
          <w:szCs w:val="22"/>
        </w:rPr>
        <w:t>robót montażowych</w:t>
      </w:r>
      <w:r w:rsidR="00B43B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(ogrodzenia, </w:t>
      </w:r>
      <w:proofErr w:type="spellStart"/>
      <w:r w:rsidR="00B43BF1">
        <w:rPr>
          <w:rFonts w:asciiTheme="minorHAnsi" w:hAnsiTheme="minorHAnsi" w:cstheme="minorHAnsi"/>
          <w:bCs/>
          <w:color w:val="auto"/>
          <w:sz w:val="22"/>
          <w:szCs w:val="22"/>
        </w:rPr>
        <w:t>piłkochwytów</w:t>
      </w:r>
      <w:proofErr w:type="spellEnd"/>
      <w:r w:rsidR="00B43BF1">
        <w:rPr>
          <w:rFonts w:asciiTheme="minorHAnsi" w:hAnsiTheme="minorHAnsi" w:cstheme="minorHAnsi"/>
          <w:bCs/>
          <w:color w:val="auto"/>
          <w:sz w:val="22"/>
          <w:szCs w:val="22"/>
        </w:rPr>
        <w:t>, ławek, bramek, koszy do k</w:t>
      </w:r>
      <w:r w:rsidR="00B43BF1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="00B43BF1">
        <w:rPr>
          <w:rFonts w:asciiTheme="minorHAnsi" w:hAnsiTheme="minorHAnsi" w:cstheme="minorHAnsi"/>
          <w:bCs/>
          <w:color w:val="auto"/>
          <w:sz w:val="22"/>
          <w:szCs w:val="22"/>
        </w:rPr>
        <w:t>szykówki),</w:t>
      </w:r>
    </w:p>
    <w:p w:rsidR="00127A71" w:rsidRPr="00586C11" w:rsidRDefault="00127A71" w:rsidP="00127A71">
      <w:pPr>
        <w:pStyle w:val="Default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będą w okresie realizacji umowy zatrudnieni na podstawie umowy o pracę w rozumieniu przep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sów ustawy z dnia 26 czerwca 1974r. – Kodeks Pracy (</w:t>
      </w:r>
      <w:proofErr w:type="spellStart"/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Dz.U</w:t>
      </w:r>
      <w:proofErr w:type="spellEnd"/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. z 20</w:t>
      </w:r>
      <w:r w:rsidR="00014CCD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 poz. 1</w:t>
      </w:r>
      <w:r w:rsidR="00014CCD">
        <w:rPr>
          <w:rFonts w:asciiTheme="minorHAnsi" w:hAnsiTheme="minorHAnsi" w:cstheme="minorHAnsi"/>
          <w:bCs/>
          <w:color w:val="auto"/>
          <w:sz w:val="22"/>
          <w:szCs w:val="22"/>
        </w:rPr>
        <w:t>320</w:t>
      </w:r>
      <w:r w:rsidR="005E35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t.j. ze zm.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).</w:t>
      </w:r>
    </w:p>
    <w:p w:rsidR="002D7A57" w:rsidRPr="002D7A57" w:rsidRDefault="002D7A57" w:rsidP="002D7A57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W trakcie realizacji zamówienia zamawiający uprawniony jest do wykonywania czynności kontr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lnych wobec wykonawcy odnośnie spełniania przez wykonawcę lub podwykonawcę wymogu z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trudnienia na podstawie umowy o pracę osób wykonujących wskazane w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ust.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czynności. </w:t>
      </w:r>
      <w:r w:rsidRPr="002D7A5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D7A57">
        <w:rPr>
          <w:rFonts w:asciiTheme="minorHAnsi" w:hAnsiTheme="minorHAnsi" w:cstheme="minorHAnsi"/>
          <w:sz w:val="22"/>
          <w:szCs w:val="22"/>
        </w:rPr>
        <w:t xml:space="preserve">odniesieniu do osób wykonujących czynności określone w </w:t>
      </w:r>
      <w:r>
        <w:rPr>
          <w:rFonts w:asciiTheme="minorHAnsi" w:hAnsiTheme="minorHAnsi" w:cstheme="minorHAnsi"/>
          <w:sz w:val="22"/>
          <w:szCs w:val="22"/>
        </w:rPr>
        <w:t>ust.</w:t>
      </w:r>
      <w:r w:rsidRPr="002D7A57">
        <w:rPr>
          <w:rFonts w:asciiTheme="minorHAnsi" w:hAnsiTheme="minorHAnsi" w:cstheme="minorHAnsi"/>
          <w:sz w:val="22"/>
          <w:szCs w:val="22"/>
        </w:rPr>
        <w:t xml:space="preserve"> 3, zamawiający wymaga ud</w:t>
      </w:r>
      <w:r w:rsidRPr="002D7A57">
        <w:rPr>
          <w:rFonts w:asciiTheme="minorHAnsi" w:hAnsiTheme="minorHAnsi" w:cstheme="minorHAnsi"/>
          <w:sz w:val="22"/>
          <w:szCs w:val="22"/>
        </w:rPr>
        <w:t>o</w:t>
      </w:r>
      <w:r w:rsidRPr="002D7A57">
        <w:rPr>
          <w:rFonts w:asciiTheme="minorHAnsi" w:hAnsiTheme="minorHAnsi" w:cstheme="minorHAnsi"/>
          <w:sz w:val="22"/>
          <w:szCs w:val="22"/>
        </w:rPr>
        <w:t xml:space="preserve">kumentowania przez wykonawcę faktu zatrudniania na podstawie umowy o pracę, poprzez przedłożenie zamawiającemu: </w:t>
      </w:r>
    </w:p>
    <w:p w:rsidR="002D7A57" w:rsidRPr="00B43BF1" w:rsidRDefault="002D7A57" w:rsidP="002D7A57">
      <w:pPr>
        <w:pStyle w:val="Akapitzlist"/>
        <w:numPr>
          <w:ilvl w:val="7"/>
          <w:numId w:val="36"/>
        </w:numPr>
        <w:autoSpaceDE w:val="0"/>
        <w:autoSpaceDN w:val="0"/>
        <w:adjustRightInd w:val="0"/>
        <w:spacing w:after="20" w:line="240" w:lineRule="auto"/>
        <w:ind w:left="709" w:hanging="283"/>
        <w:jc w:val="both"/>
        <w:rPr>
          <w:rFonts w:cstheme="minorHAnsi"/>
          <w:color w:val="000000"/>
        </w:rPr>
      </w:pPr>
      <w:r w:rsidRPr="00B43BF1">
        <w:rPr>
          <w:rFonts w:cstheme="minorHAnsi"/>
          <w:color w:val="000000"/>
        </w:rPr>
        <w:t xml:space="preserve">oświadczenia zatrudnionego pracownika, lub </w:t>
      </w:r>
    </w:p>
    <w:p w:rsidR="002D7A57" w:rsidRPr="00B43BF1" w:rsidRDefault="002D7A57" w:rsidP="002D7A57">
      <w:pPr>
        <w:pStyle w:val="Akapitzlist"/>
        <w:numPr>
          <w:ilvl w:val="7"/>
          <w:numId w:val="36"/>
        </w:numPr>
        <w:autoSpaceDE w:val="0"/>
        <w:autoSpaceDN w:val="0"/>
        <w:adjustRightInd w:val="0"/>
        <w:spacing w:after="20" w:line="240" w:lineRule="auto"/>
        <w:ind w:left="709" w:hanging="283"/>
        <w:jc w:val="both"/>
        <w:rPr>
          <w:rFonts w:cstheme="minorHAnsi"/>
          <w:color w:val="000000"/>
        </w:rPr>
      </w:pPr>
      <w:r w:rsidRPr="00B43BF1">
        <w:rPr>
          <w:rFonts w:cstheme="minorHAnsi"/>
          <w:color w:val="000000"/>
        </w:rPr>
        <w:lastRenderedPageBreak/>
        <w:t xml:space="preserve">oświadczenia </w:t>
      </w:r>
      <w:r>
        <w:rPr>
          <w:rFonts w:cstheme="minorHAnsi"/>
          <w:color w:val="000000"/>
        </w:rPr>
        <w:t>w</w:t>
      </w:r>
      <w:r w:rsidRPr="00B43BF1">
        <w:rPr>
          <w:rFonts w:cstheme="minorHAnsi"/>
          <w:color w:val="000000"/>
        </w:rPr>
        <w:t>ykonawcy lub podwykonawcy o zatrudnieniu pracownika na podstawie um</w:t>
      </w:r>
      <w:r w:rsidRPr="00B43BF1">
        <w:rPr>
          <w:rFonts w:cstheme="minorHAnsi"/>
          <w:color w:val="000000"/>
        </w:rPr>
        <w:t>o</w:t>
      </w:r>
      <w:r w:rsidRPr="00B43BF1">
        <w:rPr>
          <w:rFonts w:cstheme="minorHAnsi"/>
          <w:color w:val="000000"/>
        </w:rPr>
        <w:t xml:space="preserve">wy o pracę, lub </w:t>
      </w:r>
    </w:p>
    <w:p w:rsidR="002D7A57" w:rsidRPr="00B43BF1" w:rsidRDefault="002D7A57" w:rsidP="002D7A57">
      <w:pPr>
        <w:pStyle w:val="Akapitzlist"/>
        <w:numPr>
          <w:ilvl w:val="7"/>
          <w:numId w:val="36"/>
        </w:numPr>
        <w:autoSpaceDE w:val="0"/>
        <w:autoSpaceDN w:val="0"/>
        <w:adjustRightInd w:val="0"/>
        <w:spacing w:after="20" w:line="240" w:lineRule="auto"/>
        <w:ind w:left="709" w:hanging="283"/>
        <w:jc w:val="both"/>
        <w:rPr>
          <w:rFonts w:cstheme="minorHAnsi"/>
          <w:color w:val="000000"/>
        </w:rPr>
      </w:pPr>
      <w:r w:rsidRPr="00B43BF1">
        <w:rPr>
          <w:rFonts w:cstheme="minorHAnsi"/>
          <w:color w:val="000000"/>
        </w:rPr>
        <w:t xml:space="preserve">poświadczonej za zgodność z oryginałem kopii umowy o pracę zatrudnionego pracownika, lub </w:t>
      </w:r>
    </w:p>
    <w:p w:rsidR="002D7A57" w:rsidRPr="002D7A57" w:rsidRDefault="002D7A57" w:rsidP="002D7A57">
      <w:pPr>
        <w:pStyle w:val="Akapitzlist"/>
        <w:numPr>
          <w:ilvl w:val="7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color w:val="000000"/>
        </w:rPr>
      </w:pPr>
      <w:r w:rsidRPr="00B43BF1">
        <w:rPr>
          <w:rFonts w:cstheme="minorHAnsi"/>
          <w:color w:val="000000"/>
        </w:rPr>
        <w:t xml:space="preserve">innych dokumentów </w:t>
      </w:r>
      <w:r w:rsidRPr="00B43BF1">
        <w:rPr>
          <w:rFonts w:cstheme="minorHAnsi"/>
        </w:rPr>
        <w:t>zawierających informacje, w tym dane osobowe, niezbędne do weryf</w:t>
      </w:r>
      <w:r w:rsidRPr="00B43BF1">
        <w:rPr>
          <w:rFonts w:cstheme="minorHAnsi"/>
        </w:rPr>
        <w:t>i</w:t>
      </w:r>
      <w:r w:rsidRPr="00B43BF1">
        <w:rPr>
          <w:rFonts w:cstheme="minorHAnsi"/>
        </w:rPr>
        <w:t>kacji zatrudnienia na podstawie umowy o pracę, w szczególności imię i nazwisko zatrudni</w:t>
      </w:r>
      <w:r w:rsidRPr="00B43BF1">
        <w:rPr>
          <w:rFonts w:cstheme="minorHAnsi"/>
        </w:rPr>
        <w:t>o</w:t>
      </w:r>
      <w:r w:rsidRPr="00B43BF1">
        <w:rPr>
          <w:rFonts w:cstheme="minorHAnsi"/>
        </w:rPr>
        <w:t>nego pracownika, datę zawarcia umowy o pracę, rodzaj umowy o pracę i zakres obowiązków pracownika.</w:t>
      </w:r>
    </w:p>
    <w:p w:rsidR="002D7A57" w:rsidRPr="002D7A57" w:rsidRDefault="002D7A57" w:rsidP="002D7A57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7A57">
        <w:rPr>
          <w:rFonts w:asciiTheme="minorHAnsi" w:hAnsiTheme="minorHAnsi" w:cstheme="minorHAnsi"/>
          <w:sz w:val="22"/>
          <w:szCs w:val="22"/>
        </w:rPr>
        <w:t>W przypadku zmiany osób zatrudnionych przez wykonawcę do wykonywania czynności określ</w:t>
      </w:r>
      <w:r w:rsidRPr="002D7A57">
        <w:rPr>
          <w:rFonts w:asciiTheme="minorHAnsi" w:hAnsiTheme="minorHAnsi" w:cstheme="minorHAnsi"/>
          <w:sz w:val="22"/>
          <w:szCs w:val="22"/>
        </w:rPr>
        <w:t>o</w:t>
      </w:r>
      <w:r w:rsidRPr="002D7A57">
        <w:rPr>
          <w:rFonts w:asciiTheme="minorHAnsi" w:hAnsiTheme="minorHAnsi" w:cstheme="minorHAnsi"/>
          <w:sz w:val="22"/>
          <w:szCs w:val="22"/>
        </w:rPr>
        <w:t>nych w ust. 3, wykonawca jest zobowiązany do przedłożenia stosownych dokumentów, o których mowa w ust. 4 i dotyczących nowego pracownika, w terminie 5 dni od daty rozpoczęcia wykon</w:t>
      </w:r>
      <w:r w:rsidRPr="002D7A57">
        <w:rPr>
          <w:rFonts w:asciiTheme="minorHAnsi" w:hAnsiTheme="minorHAnsi" w:cstheme="minorHAnsi"/>
          <w:sz w:val="22"/>
          <w:szCs w:val="22"/>
        </w:rPr>
        <w:t>y</w:t>
      </w:r>
      <w:r w:rsidRPr="002D7A57">
        <w:rPr>
          <w:rFonts w:asciiTheme="minorHAnsi" w:hAnsiTheme="minorHAnsi" w:cstheme="minorHAnsi"/>
          <w:sz w:val="22"/>
          <w:szCs w:val="22"/>
        </w:rPr>
        <w:t xml:space="preserve">wania przez tę osobę czynności, określonych w ust. 3. </w:t>
      </w:r>
    </w:p>
    <w:p w:rsidR="002D7A57" w:rsidRPr="002D7A57" w:rsidRDefault="002D7A57" w:rsidP="002D7A57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7A57">
        <w:rPr>
          <w:rFonts w:asciiTheme="minorHAnsi" w:hAnsiTheme="minorHAnsi" w:cstheme="minorHAnsi"/>
          <w:sz w:val="22"/>
          <w:szCs w:val="22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określone ust. 3, w całym okresie obowiązywania umowy. Zamawiający jest w szczególności uprawniony do żądania: </w:t>
      </w:r>
    </w:p>
    <w:p w:rsidR="002D7A57" w:rsidRPr="002D7A57" w:rsidRDefault="002D7A57" w:rsidP="002D7A57">
      <w:pPr>
        <w:pStyle w:val="Default"/>
        <w:numPr>
          <w:ilvl w:val="1"/>
          <w:numId w:val="35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7A57">
        <w:rPr>
          <w:rFonts w:asciiTheme="minorHAnsi" w:hAnsiTheme="minorHAnsi" w:cstheme="minorHAnsi"/>
          <w:sz w:val="22"/>
          <w:szCs w:val="22"/>
        </w:rPr>
        <w:t>aktualnych oświadczeń i dokumentów, o których mowa w ust. 4,</w:t>
      </w:r>
    </w:p>
    <w:p w:rsidR="002D7A57" w:rsidRPr="002D7A57" w:rsidRDefault="002D7A57" w:rsidP="002D7A57">
      <w:pPr>
        <w:pStyle w:val="Default"/>
        <w:numPr>
          <w:ilvl w:val="1"/>
          <w:numId w:val="35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7A57">
        <w:rPr>
          <w:rFonts w:asciiTheme="minorHAnsi" w:hAnsiTheme="minorHAnsi" w:cstheme="minorHAnsi"/>
          <w:sz w:val="22"/>
          <w:szCs w:val="22"/>
        </w:rPr>
        <w:t xml:space="preserve">wyjaśnień w przypadku wątpliwości w zakresie potwierdzenia spełniania wymogu, o którym mowa w ust. 3. </w:t>
      </w:r>
    </w:p>
    <w:p w:rsidR="002D7A57" w:rsidRPr="002D7A57" w:rsidRDefault="002D7A57" w:rsidP="002D7A57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7A57">
        <w:rPr>
          <w:rFonts w:asciiTheme="minorHAnsi" w:hAnsiTheme="minorHAnsi" w:cstheme="minorHAnsi"/>
          <w:sz w:val="22"/>
          <w:szCs w:val="22"/>
        </w:rPr>
        <w:t xml:space="preserve">Nieprzedłożenie przez wykonawcę lub podwykonawcę dokumentów i wyjaśnień, o których mowa w ust. 4, 5 i 6 będzie traktowane jako niedopełnienie wymogu zatrudniania osób na podstawie umowy o pracę. </w:t>
      </w:r>
    </w:p>
    <w:p w:rsidR="00B43BF1" w:rsidRPr="001F794B" w:rsidRDefault="002D7A57" w:rsidP="001F794B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7A57">
        <w:rPr>
          <w:rFonts w:asciiTheme="minorHAnsi" w:hAnsiTheme="minorHAnsi" w:cstheme="minorHAns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</w:t>
      </w:r>
      <w:r w:rsidRPr="002D7A57">
        <w:rPr>
          <w:rFonts w:asciiTheme="minorHAnsi" w:hAnsiTheme="minorHAnsi" w:cstheme="minorHAnsi"/>
          <w:sz w:val="22"/>
          <w:szCs w:val="22"/>
        </w:rPr>
        <w:t>n</w:t>
      </w:r>
      <w:r w:rsidRPr="002D7A57">
        <w:rPr>
          <w:rFonts w:asciiTheme="minorHAnsi" w:hAnsiTheme="minorHAnsi" w:cstheme="minorHAnsi"/>
          <w:sz w:val="22"/>
          <w:szCs w:val="22"/>
        </w:rPr>
        <w:t xml:space="preserve">spekcję Pracy. </w:t>
      </w:r>
    </w:p>
    <w:p w:rsidR="00EE520C" w:rsidRPr="00586C11" w:rsidRDefault="00EE520C" w:rsidP="00A97177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127A71" w:rsidRPr="00586C11" w:rsidRDefault="00127A71" w:rsidP="00127A71">
      <w:pPr>
        <w:pStyle w:val="Default"/>
        <w:keepNext/>
        <w:keepLines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6. Obowiązki zamawiającego</w:t>
      </w:r>
    </w:p>
    <w:p w:rsidR="00127A71" w:rsidRPr="00586C11" w:rsidRDefault="00127A71" w:rsidP="00D51713">
      <w:pPr>
        <w:pStyle w:val="Default"/>
        <w:keepNext/>
        <w:numPr>
          <w:ilvl w:val="0"/>
          <w:numId w:val="22"/>
        </w:numPr>
        <w:tabs>
          <w:tab w:val="left" w:pos="426"/>
        </w:tabs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Do obowiązków zamawiającego należy:</w:t>
      </w:r>
    </w:p>
    <w:p w:rsidR="00127A71" w:rsidRPr="00586C11" w:rsidRDefault="00127A71" w:rsidP="005248BF">
      <w:pPr>
        <w:pStyle w:val="Default"/>
        <w:numPr>
          <w:ilvl w:val="1"/>
          <w:numId w:val="2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color w:val="auto"/>
        </w:rPr>
        <w:t>p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rotokolarne przekazanie wykonawcy terenu budowy oraz dokumentacji projektowej, Sp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cyfikacji Technicznych Wykonania i odbioru Robót Budowlanych i innych dokumentów ni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zbędnych do realizacji umowy,</w:t>
      </w:r>
    </w:p>
    <w:p w:rsidR="00127A71" w:rsidRPr="00586C11" w:rsidRDefault="00127A71" w:rsidP="005248BF">
      <w:pPr>
        <w:pStyle w:val="Default"/>
        <w:numPr>
          <w:ilvl w:val="1"/>
          <w:numId w:val="2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dokonanie odbioru wykonanych robót budowlanych na zasadach określonych zgodnie z p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stanowieniami </w:t>
      </w:r>
      <w:r w:rsidR="00B2004A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§ 7</w:t>
      </w: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niniejszej umowy</w:t>
      </w:r>
      <w:r w:rsidR="002F453C" w:rsidRPr="00586C1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:rsidR="00127A71" w:rsidRPr="00586C11" w:rsidRDefault="00127A71" w:rsidP="005248BF">
      <w:pPr>
        <w:pStyle w:val="Default"/>
        <w:numPr>
          <w:ilvl w:val="1"/>
          <w:numId w:val="2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Cs/>
          <w:color w:val="auto"/>
          <w:sz w:val="22"/>
          <w:szCs w:val="22"/>
        </w:rPr>
        <w:t>zapłata należnego wynagrodzenia za wykonanie przedmiotu umowy.</w:t>
      </w:r>
    </w:p>
    <w:p w:rsidR="006931AD" w:rsidRPr="00586C11" w:rsidRDefault="006931AD" w:rsidP="00A97177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C62A31" w:rsidRPr="00586C11" w:rsidRDefault="00C62A31" w:rsidP="00A97177">
      <w:pPr>
        <w:pStyle w:val="Default"/>
        <w:keepNext/>
        <w:keepLines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27A71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="006F7915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. Odbi</w:t>
      </w:r>
      <w:r w:rsidR="00A668C9">
        <w:rPr>
          <w:rFonts w:asciiTheme="minorHAnsi" w:hAnsiTheme="minorHAnsi" w:cstheme="minorHAnsi"/>
          <w:b/>
          <w:bCs/>
          <w:color w:val="auto"/>
          <w:sz w:val="22"/>
          <w:szCs w:val="22"/>
        </w:rPr>
        <w:t>ór robót</w:t>
      </w:r>
    </w:p>
    <w:p w:rsidR="00A668C9" w:rsidRPr="00A668C9" w:rsidRDefault="00A668C9" w:rsidP="005248BF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68C9">
        <w:rPr>
          <w:rFonts w:asciiTheme="minorHAnsi" w:hAnsiTheme="minorHAnsi" w:cstheme="minorHAnsi"/>
          <w:sz w:val="22"/>
          <w:szCs w:val="22"/>
          <w:lang w:eastAsia="pl-PL"/>
        </w:rPr>
        <w:t>Wykonawca zawiadomi zamawiającego o zakończeniu robót oraz osiągnięciu gotowości do o</w:t>
      </w:r>
      <w:r w:rsidRPr="00A668C9">
        <w:rPr>
          <w:rFonts w:asciiTheme="minorHAnsi" w:hAnsiTheme="minorHAnsi" w:cstheme="minorHAnsi"/>
          <w:sz w:val="22"/>
          <w:szCs w:val="22"/>
          <w:lang w:eastAsia="pl-PL"/>
        </w:rPr>
        <w:t>d</w:t>
      </w:r>
      <w:r w:rsidRPr="00A668C9">
        <w:rPr>
          <w:rFonts w:asciiTheme="minorHAnsi" w:hAnsiTheme="minorHAnsi" w:cstheme="minorHAnsi"/>
          <w:sz w:val="22"/>
          <w:szCs w:val="22"/>
          <w:lang w:eastAsia="pl-PL"/>
        </w:rPr>
        <w:t>bioru w formie pisemnej.</w:t>
      </w:r>
    </w:p>
    <w:p w:rsidR="00A668C9" w:rsidRPr="00A668C9" w:rsidRDefault="00A668C9" w:rsidP="00A668C9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A668C9">
        <w:rPr>
          <w:rFonts w:asciiTheme="minorHAnsi" w:hAnsiTheme="minorHAnsi" w:cstheme="minorHAnsi"/>
          <w:color w:val="auto"/>
          <w:sz w:val="22"/>
          <w:szCs w:val="22"/>
        </w:rPr>
        <w:t xml:space="preserve">amawiający przystąpi do odbioru </w:t>
      </w:r>
      <w:r>
        <w:rPr>
          <w:rFonts w:asciiTheme="minorHAnsi" w:hAnsiTheme="minorHAnsi" w:cstheme="minorHAnsi"/>
          <w:color w:val="auto"/>
          <w:sz w:val="22"/>
          <w:szCs w:val="22"/>
        </w:rPr>
        <w:t>robót</w:t>
      </w:r>
      <w:r w:rsidRPr="00A668C9">
        <w:rPr>
          <w:rFonts w:asciiTheme="minorHAnsi" w:hAnsiTheme="minorHAnsi" w:cstheme="minorHAnsi"/>
          <w:color w:val="auto"/>
          <w:sz w:val="22"/>
          <w:szCs w:val="22"/>
        </w:rPr>
        <w:t xml:space="preserve"> w terminie 7 dni roboczych od dnia otrzymania powi</w:t>
      </w:r>
      <w:r w:rsidRPr="00A668C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A668C9">
        <w:rPr>
          <w:rFonts w:asciiTheme="minorHAnsi" w:hAnsiTheme="minorHAnsi" w:cstheme="minorHAnsi"/>
          <w:color w:val="auto"/>
          <w:sz w:val="22"/>
          <w:szCs w:val="22"/>
        </w:rPr>
        <w:t>domienia, zawiadamiając o tym wykonawc</w:t>
      </w:r>
      <w:r>
        <w:rPr>
          <w:rFonts w:asciiTheme="minorHAnsi" w:hAnsiTheme="minorHAnsi" w:cstheme="minorHAnsi"/>
          <w:color w:val="auto"/>
          <w:sz w:val="22"/>
          <w:szCs w:val="22"/>
        </w:rPr>
        <w:t>ę.</w:t>
      </w:r>
    </w:p>
    <w:p w:rsidR="00480970" w:rsidRPr="00A668C9" w:rsidRDefault="00A668C9" w:rsidP="00A668C9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480970" w:rsidRPr="00A668C9">
        <w:rPr>
          <w:rFonts w:asciiTheme="minorHAnsi" w:hAnsiTheme="minorHAnsi" w:cstheme="minorHAnsi"/>
          <w:color w:val="auto"/>
          <w:sz w:val="22"/>
          <w:szCs w:val="22"/>
        </w:rPr>
        <w:t xml:space="preserve">atą zakończenia robót będzie dzień zgłoszenia przez </w:t>
      </w:r>
      <w:r w:rsidR="00B075A9" w:rsidRPr="00A668C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="00480970" w:rsidRPr="00A668C9">
        <w:rPr>
          <w:rFonts w:asciiTheme="minorHAnsi" w:hAnsiTheme="minorHAnsi" w:cstheme="minorHAnsi"/>
          <w:color w:val="auto"/>
          <w:sz w:val="22"/>
          <w:szCs w:val="22"/>
        </w:rPr>
        <w:t>zakończenia robót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80970" w:rsidRPr="00586C11" w:rsidRDefault="00480970" w:rsidP="005248BF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Datą odbioru końcowego będzie dzień zakończenia czynności odbioru i podpisania protokołu odbioru końcowego robót bez wad.</w:t>
      </w:r>
    </w:p>
    <w:p w:rsidR="00480970" w:rsidRPr="00586C11" w:rsidRDefault="00480970" w:rsidP="005248BF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Odbiór ostateczny zostanie przeprowadzony po upływie okresu gwarancyjnego określonego w</w:t>
      </w:r>
      <w:r w:rsidR="00A668C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umowie i będzie polegał na sprawdzeniu usunięcia wad powstałych i ujawnionych  w okresie gwarancyjnym.</w:t>
      </w:r>
    </w:p>
    <w:p w:rsidR="00480970" w:rsidRPr="00586C11" w:rsidRDefault="00480970" w:rsidP="005248BF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Na co najmniej 3 dni przed dniem odbioru końcowego, wykonawca przedłoży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zamawiającemu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dokumentację powykonawczą, oraz wszystkie dokumenty pozwalające na ocenę prawidłowości wykonania przedmiotu odbioru, </w:t>
      </w:r>
      <w:r w:rsidR="00A668C9">
        <w:rPr>
          <w:rFonts w:asciiTheme="minorHAnsi" w:hAnsiTheme="minorHAnsi" w:cstheme="minorHAnsi"/>
          <w:color w:val="auto"/>
          <w:sz w:val="22"/>
          <w:szCs w:val="22"/>
        </w:rPr>
        <w:t xml:space="preserve">a w szczególności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świadectwa jakości, certyfikaty oraz świade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twa wykonanych prób, atesty i certyfikaty na zastosowane materiały i urządzenia i inne wymag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ne przez obowiązujące prawo dokumenty. Koszt uzyskania tych dokumentów obciąża wykona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cę. </w:t>
      </w:r>
    </w:p>
    <w:p w:rsidR="00480970" w:rsidRPr="00586C11" w:rsidRDefault="00480970" w:rsidP="005248BF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 czynności odbioru zostanie sporządzony protokół, który zawier</w:t>
      </w:r>
      <w:r w:rsidR="00F67B29" w:rsidRPr="00586C11">
        <w:rPr>
          <w:rFonts w:asciiTheme="minorHAnsi" w:hAnsiTheme="minorHAnsi" w:cstheme="minorHAnsi"/>
          <w:color w:val="auto"/>
          <w:sz w:val="22"/>
          <w:szCs w:val="22"/>
        </w:rPr>
        <w:t>ać będzie wszystkie ustalenia i 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zalecenia poczynione w trakcie odbioru.</w:t>
      </w:r>
    </w:p>
    <w:p w:rsidR="00480970" w:rsidRPr="00586C11" w:rsidRDefault="00480970" w:rsidP="005248BF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Jeżeli w toku czynności odbioru zostanie stwierdzone, że przedmiot odbioru nie osiągnął gotow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ści do odbioru z powodu niezakończenia robót, to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odmówi odbioru z winy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nawcy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480970" w:rsidRPr="00586C11" w:rsidRDefault="00480970" w:rsidP="005248BF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480970" w:rsidRPr="00586C11" w:rsidRDefault="00480970" w:rsidP="0018083F">
      <w:pPr>
        <w:pStyle w:val="Default"/>
        <w:numPr>
          <w:ilvl w:val="1"/>
          <w:numId w:val="13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nadające się do usunięcia to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może zażądać usunięcia wad, wyznaczając odp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wiedni termin; fakt usunięcia wad zostanie stwierdzony protokolarnie, </w:t>
      </w:r>
    </w:p>
    <w:p w:rsidR="00480970" w:rsidRPr="00586C11" w:rsidRDefault="00480970" w:rsidP="0018083F">
      <w:pPr>
        <w:pStyle w:val="Default"/>
        <w:numPr>
          <w:ilvl w:val="1"/>
          <w:numId w:val="13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nienadające się do usunięcia to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może - jeżeli wady uniemożliwiają użytkow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nie wykonanych elementów obiektu zgodnie z przeznaczeniem – podjąć decyzję o</w:t>
      </w:r>
      <w:r w:rsidR="00DC13C3" w:rsidRPr="00586C1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przerwaniu czynności odbioru oraz zażądać rozebrania elementów obiektu z wadami na koszt i ryzyko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oraz ponownego ich wykonania bez dodatkowego wynagrodz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nia; w takim przypadku czynności odbiorowe zostaną ponownie podjęte po usunięciu wad.  </w:t>
      </w:r>
    </w:p>
    <w:p w:rsidR="00480970" w:rsidRPr="00586C11" w:rsidRDefault="00480970" w:rsidP="005248BF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Jeżeli w trakcie realizacji robót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zażąda badań, które nie były przewidziane niniejszą umową, to wykonawca zobowiązany jest przeprowadzić te badania. Jeżeli w rezultacie przepr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wadzenia tych badań okaże się, że zastosowane materiały bądź</w:t>
      </w:r>
      <w:r w:rsidR="00DC13C3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wykonane roboty są niezgodne z 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umową, to koszty badań dodatkowych obciążają wykonawcę. W przeciwnym wypadku koszty tych badań obciążają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D22E0" w:rsidRPr="00586C11" w:rsidRDefault="005D22E0" w:rsidP="00A9717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62A31" w:rsidRPr="00586C11" w:rsidRDefault="00C62A31" w:rsidP="00A97177">
      <w:pPr>
        <w:pStyle w:val="Default"/>
        <w:keepNext/>
        <w:keepLines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7F661E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="009E1E21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. Gwarancja i r</w:t>
      </w:r>
      <w:r w:rsidR="00403ACA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ękojmia</w:t>
      </w:r>
    </w:p>
    <w:p w:rsidR="009E1E21" w:rsidRPr="00586C11" w:rsidRDefault="00DC13C3" w:rsidP="005248BF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Wy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konawca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gwarantuje wykonanie przedmiotu zamówienia z należytą s</w:t>
      </w:r>
      <w:r w:rsidR="00015D32" w:rsidRPr="00586C11">
        <w:rPr>
          <w:rFonts w:asciiTheme="minorHAnsi" w:hAnsiTheme="minorHAnsi" w:cstheme="minorHAnsi"/>
          <w:color w:val="auto"/>
          <w:sz w:val="22"/>
          <w:szCs w:val="22"/>
        </w:rPr>
        <w:t>tarannością, zgodnie z</w:t>
      </w:r>
      <w:r w:rsidR="00A668C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zasadami wiedzy technicznej i obowiązującymi przepisami oraz postanowieniami zawartymi w</w:t>
      </w:r>
      <w:r w:rsidR="00A668C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Umowie.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gwarantuje, że wszystkie materiały i urządzenia dostarczone przez niego będą nowe, pełnowartościowe i nadające się do użycia w celu im przeznaczonym.</w:t>
      </w:r>
    </w:p>
    <w:p w:rsidR="009E1E21" w:rsidRPr="00586C11" w:rsidRDefault="00DC13C3" w:rsidP="005248BF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udziela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zamawiającemu 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gwarancji na Przedmiot Zamówienia określony w § 1 ninie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szej umowy, na okres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…………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miesięcy od daty odbioru końcowego podpisanego przez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jącego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bez uwag. </w:t>
      </w:r>
      <w:r w:rsidR="00015D32" w:rsidRPr="00586C11">
        <w:rPr>
          <w:rFonts w:asciiTheme="minorHAnsi" w:hAnsiTheme="minorHAnsi" w:cstheme="minorHAnsi"/>
          <w:color w:val="auto"/>
          <w:sz w:val="22"/>
          <w:szCs w:val="22"/>
        </w:rPr>
        <w:t>Okres gwarancji równy jest okresowi rękojmi.</w:t>
      </w:r>
    </w:p>
    <w:p w:rsidR="009E1E21" w:rsidRPr="00586C11" w:rsidRDefault="009E1E21" w:rsidP="005248BF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 okresie gwarancji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bezpłatnego usunięcia wad i usterek w te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minie 14 dni roboczych licząc od daty pisemnego powiadomienia przez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. Okres gwarancji zostanie przedłużony o czas naprawy. </w:t>
      </w:r>
    </w:p>
    <w:p w:rsidR="009E1E21" w:rsidRPr="00586C11" w:rsidRDefault="009E1E21" w:rsidP="005248BF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Okres gwarancyjny dla elementów naprawionych lub wymienianych biegnie na nowo od daty ich odbioru przez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E1E21" w:rsidRPr="00586C11" w:rsidRDefault="00DC13C3" w:rsidP="005248BF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amawiający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ma prawo dochodzić uprawnień z tytułu rękojmi za wady niezależnie od uprawnień wynikających z gwarancji. </w:t>
      </w:r>
    </w:p>
    <w:p w:rsidR="009E1E21" w:rsidRPr="00586C11" w:rsidRDefault="00DC13C3" w:rsidP="005248BF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odpowiada za wady w wykonaniu Przedmiotu Zamówienia również po okresie r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kojmi, jeżeli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zawiadomi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o wa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dzie przed upływem okresu rękoj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mi. </w:t>
      </w:r>
    </w:p>
    <w:p w:rsidR="009E1E21" w:rsidRPr="00586C11" w:rsidRDefault="009E1E21" w:rsidP="005248BF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Jeżeli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nie usunie wad w terminie 14 dni od d</w:t>
      </w:r>
      <w:r w:rsidR="00DC13C3" w:rsidRPr="00586C11">
        <w:rPr>
          <w:rFonts w:asciiTheme="minorHAnsi" w:hAnsiTheme="minorHAnsi" w:cstheme="minorHAnsi"/>
          <w:color w:val="auto"/>
          <w:sz w:val="22"/>
          <w:szCs w:val="22"/>
        </w:rPr>
        <w:t>aty wyznaczonej przez zamawiają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cego na ich usunięcie, to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może zlecić usunięcie wad stronie trzeciej na wyłączny</w:t>
      </w:r>
      <w:r w:rsidR="00DC13C3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koszt i 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ryzyko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bez utraty uprawnień wynikających z gwarancji. </w:t>
      </w:r>
    </w:p>
    <w:p w:rsidR="00C62A31" w:rsidRPr="00586C11" w:rsidRDefault="009E1E21" w:rsidP="005248BF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Strony dokonają odbioru pogwarancyjnego w formie protokołu odbioru robót, podpisanego przez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DC13C3" w:rsidRPr="00586C11">
        <w:rPr>
          <w:rFonts w:asciiTheme="minorHAnsi" w:hAnsiTheme="minorHAnsi" w:cstheme="minorHAnsi"/>
          <w:color w:val="auto"/>
          <w:sz w:val="22"/>
          <w:szCs w:val="22"/>
        </w:rPr>
        <w:t>wykonawcę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62A3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634FA" w:rsidRPr="00586C11" w:rsidRDefault="003634FA" w:rsidP="00A9717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11F31" w:rsidRPr="00586C11" w:rsidRDefault="00B11F31" w:rsidP="00A9717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C62A31" w:rsidRPr="00586C11" w:rsidRDefault="00C62A31" w:rsidP="00A97177">
      <w:pPr>
        <w:pStyle w:val="Default"/>
        <w:keepNext/>
        <w:keepLines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7F661E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403ACA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. Zabezpieczenie należytego wykonania umowy</w:t>
      </w:r>
    </w:p>
    <w:p w:rsidR="009E1E21" w:rsidRPr="00586C11" w:rsidRDefault="00C62A31" w:rsidP="005248BF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celu zapewnienia właściwej jakości robót, ustanawia się zabezpieczenie należytego wykonania umowy w wysokości  </w:t>
      </w:r>
      <w:r w:rsidR="00B55D48" w:rsidRPr="00586C11">
        <w:rPr>
          <w:rFonts w:asciiTheme="minorHAnsi" w:hAnsiTheme="minorHAnsi" w:cstheme="minorHAnsi"/>
          <w:b/>
          <w:color w:val="auto"/>
          <w:sz w:val="22"/>
          <w:szCs w:val="22"/>
        </w:rPr>
        <w:t>………</w:t>
      </w:r>
      <w:r w:rsidR="009E1E21" w:rsidRPr="00586C1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zł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(słownie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………………………………..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/100),  tj. </w:t>
      </w:r>
      <w:r w:rsidR="00F66497" w:rsidRPr="00586C11">
        <w:rPr>
          <w:rFonts w:asciiTheme="minorHAnsi" w:hAnsiTheme="minorHAnsi" w:cstheme="minorHAnsi"/>
          <w:color w:val="auto"/>
          <w:sz w:val="22"/>
          <w:szCs w:val="22"/>
        </w:rPr>
        <w:t>5 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% wynagrodzenia</w:t>
      </w:r>
      <w:r w:rsidR="005E3599">
        <w:rPr>
          <w:rFonts w:asciiTheme="minorHAnsi" w:hAnsiTheme="minorHAnsi" w:cstheme="minorHAnsi"/>
          <w:color w:val="auto"/>
          <w:sz w:val="22"/>
          <w:szCs w:val="22"/>
        </w:rPr>
        <w:t xml:space="preserve"> bru</w:t>
      </w:r>
      <w:r w:rsidR="005E3599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5E3599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,  o którym mowa w </w:t>
      </w:r>
      <w:r w:rsidR="00B2004A" w:rsidRPr="00586C11">
        <w:rPr>
          <w:rFonts w:asciiTheme="minorHAnsi" w:hAnsiTheme="minorHAnsi" w:cstheme="minorHAnsi"/>
          <w:color w:val="auto"/>
          <w:sz w:val="22"/>
          <w:szCs w:val="22"/>
        </w:rPr>
        <w:t>§ 3</w:t>
      </w:r>
      <w:r w:rsidR="00D61A73" w:rsidRPr="00586C1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2004A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5AA8" w:rsidRPr="00586C11">
        <w:rPr>
          <w:rFonts w:asciiTheme="minorHAnsi" w:hAnsiTheme="minorHAnsi" w:cstheme="minorHAnsi"/>
          <w:color w:val="auto"/>
          <w:sz w:val="22"/>
          <w:szCs w:val="22"/>
        </w:rPr>
        <w:t>ust.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D61A73" w:rsidRPr="00586C1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niniejszej umowy. 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wnosi zabezpieczenie należyt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go wykonania umowy w formie </w:t>
      </w:r>
      <w:r w:rsidR="002F453C" w:rsidRPr="00586C11">
        <w:rPr>
          <w:rFonts w:asciiTheme="minorHAnsi" w:hAnsiTheme="minorHAnsi" w:cstheme="minorHAnsi"/>
          <w:color w:val="auto"/>
          <w:sz w:val="22"/>
          <w:szCs w:val="22"/>
        </w:rPr>
        <w:t>………………………..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- na okres </w:t>
      </w:r>
      <w:r w:rsidR="00666126">
        <w:rPr>
          <w:rFonts w:asciiTheme="minorHAnsi" w:hAnsiTheme="minorHAnsi" w:cstheme="minorHAnsi"/>
          <w:color w:val="auto"/>
          <w:sz w:val="22"/>
          <w:szCs w:val="22"/>
        </w:rPr>
        <w:t>/ do dnia ………………….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E1E21" w:rsidRPr="00586C11" w:rsidRDefault="00B55D48" w:rsidP="005248BF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amawiający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zwraca 70% wysokości zabezpieczenia w terminie 30 dni od dnia wykonania zam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ó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wienia i uznania przez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za należycie wykonane.</w:t>
      </w:r>
    </w:p>
    <w:p w:rsidR="009E1E21" w:rsidRPr="00586C11" w:rsidRDefault="009E1E21" w:rsidP="005248BF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Kwota pozostawiona na zabezpieczenie roszczeń z tytułu rękojmi za wady wyniesie 30% wysok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ści zabezpieczenia.</w:t>
      </w:r>
    </w:p>
    <w:p w:rsidR="009E1E21" w:rsidRPr="00586C11" w:rsidRDefault="00B55D48" w:rsidP="005248BF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amawiający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wstrzyma się ze zwrotem części zabezpie</w:t>
      </w:r>
      <w:r w:rsidR="00DC13C3" w:rsidRPr="00586C11">
        <w:rPr>
          <w:rFonts w:asciiTheme="minorHAnsi" w:hAnsiTheme="minorHAnsi" w:cstheme="minorHAnsi"/>
          <w:color w:val="auto"/>
          <w:sz w:val="22"/>
          <w:szCs w:val="22"/>
        </w:rPr>
        <w:t>czenia należytego wykonania umowy, o 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której mowa w ust. 2 niniejszego paragrafu umowy, w przypadku, kiedy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nie usunął w terminie stwierdzonych w trakcie odbioru wad lub jest w trakcie usuwania wad. Okres gwara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cji ulega wydłużeniu o czas potrzebny na usunięcie wad.</w:t>
      </w:r>
    </w:p>
    <w:p w:rsidR="009E1E21" w:rsidRPr="00586C11" w:rsidRDefault="009E1E21" w:rsidP="005248BF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Strony dopuszczają możliwość zmiany formy zabezpieczenia w każdym czasie trwania umowy </w:t>
      </w:r>
      <w:r w:rsidR="005E2385">
        <w:rPr>
          <w:rFonts w:asciiTheme="minorHAnsi" w:hAnsiTheme="minorHAnsi" w:cstheme="minorHAnsi"/>
          <w:color w:val="auto"/>
          <w:sz w:val="22"/>
          <w:szCs w:val="22"/>
        </w:rPr>
        <w:t xml:space="preserve">na jedną z form </w:t>
      </w:r>
      <w:r w:rsidR="005E2385" w:rsidRPr="005E23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 których mowa w art. 450 ust. 1.</w:t>
      </w:r>
      <w:r w:rsidRPr="005E23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ustawy Prawo Zamówień Publicznych. Zmiana t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ka nie wymaga zawarcia aneksu do umowy.</w:t>
      </w:r>
    </w:p>
    <w:p w:rsidR="009E1E21" w:rsidRPr="00586C11" w:rsidRDefault="009E1E21" w:rsidP="005248BF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zmieni formę na zabezpieczenie w pieniądzu, poprzez wypłatę kwoty z dotychczasowego zabezpieczenia. Wypłata nastąpi nie później niż w ostatnim dniu wa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ż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ności dotychczasowego zabezpieczenia.</w:t>
      </w:r>
    </w:p>
    <w:p w:rsidR="009E1E21" w:rsidRPr="00586C11" w:rsidRDefault="009E1E21" w:rsidP="005248BF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 przypadku przedłużenia okresu realizacji przedmiot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u umowy i zmiany terminu jej wy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konania,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przedłużenia terminu ważnoś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ci zabezpieczenia wniesionego w 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formie innej niż pieniężna przed upływe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m terminu ważności złożonego zabezpieczenia. W 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przypadku, gdy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nie przedł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uży w/w zabezpieczenia, zamawia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jący może odmówić przystąpienia do odbioru robót lub 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odmówić podpisania protokołu od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bioru robót, do czasu uz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pełnienia zab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ezpieczenia lub może powierzyć wykonywanie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robót innej osobie na koszt i ryzyko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634FA" w:rsidRPr="00586C11" w:rsidRDefault="003634FA" w:rsidP="00A9717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62A31" w:rsidRPr="00586C11" w:rsidRDefault="00C62A31" w:rsidP="00A97177">
      <w:pPr>
        <w:pStyle w:val="Default"/>
        <w:keepNext/>
        <w:keepLines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31281B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7F661E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="001A3A09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403ACA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Kary umowne</w:t>
      </w:r>
    </w:p>
    <w:p w:rsidR="003634FA" w:rsidRPr="00586C11" w:rsidRDefault="00534B02" w:rsidP="005248BF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 razie niewykonania lub nienależytego wykonania umowy przez wykonawcę, zamawiający:</w:t>
      </w:r>
    </w:p>
    <w:p w:rsidR="00316614" w:rsidRPr="00586C11" w:rsidRDefault="0035498A" w:rsidP="0018083F">
      <w:pPr>
        <w:pStyle w:val="Default"/>
        <w:numPr>
          <w:ilvl w:val="1"/>
          <w:numId w:val="30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534B02" w:rsidRPr="00586C11">
        <w:rPr>
          <w:rFonts w:asciiTheme="minorHAnsi" w:hAnsiTheme="minorHAnsi" w:cstheme="minorHAnsi"/>
          <w:color w:val="auto"/>
          <w:sz w:val="22"/>
          <w:szCs w:val="22"/>
        </w:rPr>
        <w:t>oże naliczyć karę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umowną</w:t>
      </w:r>
      <w:r w:rsidR="00534B02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>z tytułu zwłoki w wykonaniu Przedmiotu Zamówieni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a w terminie wskazanym w § 2 ni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>niejszej umowy w wysokości 0,</w:t>
      </w:r>
      <w:r w:rsidR="00A35D9A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% ceny brutto określonej w § </w:t>
      </w:r>
      <w:r w:rsidR="00B2004A" w:rsidRPr="00586C1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ust. 1 umowy za każdy rozpoczęty dzień zwłoki, </w:t>
      </w:r>
    </w:p>
    <w:p w:rsidR="00316614" w:rsidRPr="00586C11" w:rsidRDefault="0035498A" w:rsidP="0018083F">
      <w:pPr>
        <w:pStyle w:val="Default"/>
        <w:numPr>
          <w:ilvl w:val="1"/>
          <w:numId w:val="30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może naliczyć karę umowną 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z tytułu </w:t>
      </w:r>
      <w:r w:rsidR="00E10CE5">
        <w:rPr>
          <w:rFonts w:asciiTheme="minorHAnsi" w:hAnsiTheme="minorHAnsi" w:cstheme="minorHAnsi"/>
          <w:color w:val="auto"/>
          <w:sz w:val="22"/>
          <w:szCs w:val="22"/>
        </w:rPr>
        <w:t>zwłoki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w usunięciu wad i usterek stwierd</w:t>
      </w:r>
      <w:r w:rsidR="00FA222B" w:rsidRPr="00586C11">
        <w:rPr>
          <w:rFonts w:asciiTheme="minorHAnsi" w:hAnsiTheme="minorHAnsi" w:cstheme="minorHAnsi"/>
          <w:color w:val="auto"/>
          <w:sz w:val="22"/>
          <w:szCs w:val="22"/>
        </w:rPr>
        <w:t>zonych w 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okresie gwarancji i rę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>kojmi w terminie wskazanym w §</w:t>
      </w:r>
      <w:r w:rsidR="00B2004A" w:rsidRPr="00586C1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ust. 3 niniejszej umowy w wysok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ści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1 000 zł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za każdy rozpoczęty dzień </w:t>
      </w:r>
      <w:r w:rsidR="00AF4297">
        <w:rPr>
          <w:rFonts w:asciiTheme="minorHAnsi" w:hAnsiTheme="minorHAnsi" w:cstheme="minorHAnsi"/>
          <w:color w:val="auto"/>
          <w:sz w:val="22"/>
          <w:szCs w:val="22"/>
        </w:rPr>
        <w:t>zwłoki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316614" w:rsidRPr="00586C11" w:rsidRDefault="0035498A" w:rsidP="0018083F">
      <w:pPr>
        <w:pStyle w:val="Default"/>
        <w:numPr>
          <w:ilvl w:val="1"/>
          <w:numId w:val="30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może naliczyć karę umowną 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z tytułu odstąpienia od umowy z przyczyn leżących po stronie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wykonawcy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, w wysokości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% ceny brutto określonej w </w:t>
      </w:r>
      <w:r w:rsidR="00B2004A" w:rsidRPr="00586C11">
        <w:rPr>
          <w:rFonts w:asciiTheme="minorHAnsi" w:hAnsiTheme="minorHAnsi" w:cstheme="minorHAnsi"/>
          <w:color w:val="auto"/>
          <w:sz w:val="22"/>
          <w:szCs w:val="22"/>
        </w:rPr>
        <w:t>§ 3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ust. 1 niniejszej umowy, </w:t>
      </w:r>
    </w:p>
    <w:p w:rsidR="00316614" w:rsidRPr="00586C11" w:rsidRDefault="0035498A" w:rsidP="0018083F">
      <w:pPr>
        <w:pStyle w:val="Default"/>
        <w:numPr>
          <w:ilvl w:val="1"/>
          <w:numId w:val="30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naliczy karę umowną 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za nieprzedłożenie dokumentów o których mowa w </w:t>
      </w:r>
      <w:r w:rsidR="00A04A95" w:rsidRPr="00586C11">
        <w:rPr>
          <w:rFonts w:asciiTheme="minorHAnsi" w:hAnsiTheme="minorHAnsi" w:cstheme="minorHAnsi"/>
          <w:color w:val="auto"/>
          <w:sz w:val="22"/>
          <w:szCs w:val="22"/>
        </w:rPr>
        <w:t>§ 5</w:t>
      </w:r>
      <w:r w:rsidR="00586C1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ust. </w:t>
      </w:r>
      <w:r w:rsidR="00747A86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, w wys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kości </w:t>
      </w:r>
      <w:r w:rsidR="00747A86">
        <w:rPr>
          <w:rFonts w:asciiTheme="minorHAnsi" w:hAnsiTheme="minorHAnsi" w:cstheme="minorHAnsi"/>
          <w:color w:val="auto"/>
          <w:sz w:val="22"/>
          <w:szCs w:val="22"/>
        </w:rPr>
        <w:t>0,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% ce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ny brutto określonej w § </w:t>
      </w:r>
      <w:r w:rsidR="00B2004A" w:rsidRPr="00586C1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ust. 1 niniejszej umowy, za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każdy rozpoczęty dzień opóźnie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nia, </w:t>
      </w:r>
    </w:p>
    <w:p w:rsidR="00316614" w:rsidRPr="00586C11" w:rsidRDefault="0035498A" w:rsidP="0035498A">
      <w:pPr>
        <w:pStyle w:val="Default"/>
        <w:numPr>
          <w:ilvl w:val="1"/>
          <w:numId w:val="30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naliczy karę umowną w przypadku nieprzedłożenia zamawiającemu do zaakceptowania pr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jektu umowy</w:t>
      </w:r>
      <w:r w:rsidR="00FA222B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o 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podwykonawstwo, której przedmiotem są roboty budowlane, lub projektu jej zmiany, w wysokości </w:t>
      </w:r>
      <w:r w:rsidR="00747A8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A222B" w:rsidRPr="00586C1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000zł za każde zdarzenie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316614" w:rsidRPr="00586C11" w:rsidRDefault="00FA222B" w:rsidP="0018083F">
      <w:pPr>
        <w:pStyle w:val="Default"/>
        <w:numPr>
          <w:ilvl w:val="1"/>
          <w:numId w:val="30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naliczy karę umowną 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za nieprzedłożenie poświadczonej za zgodność z oryginałem kopii umowy o podwykonawstwo lub jej zmiany,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 wysokości </w:t>
      </w:r>
      <w:r w:rsidR="00747A8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 000zł za każde zdarzenie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316614" w:rsidRPr="00586C11" w:rsidRDefault="00FA222B" w:rsidP="0018083F">
      <w:pPr>
        <w:pStyle w:val="Default"/>
        <w:numPr>
          <w:ilvl w:val="1"/>
          <w:numId w:val="30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naliczy karę umowną 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>za brak zmiany umowy o podwykonawstwo w zakresie terminu zapłaty</w:t>
      </w:r>
      <w:r w:rsidR="00747A86">
        <w:rPr>
          <w:rFonts w:asciiTheme="minorHAnsi" w:hAnsiTheme="minorHAnsi" w:cstheme="minorHAnsi"/>
          <w:color w:val="auto"/>
          <w:sz w:val="22"/>
          <w:szCs w:val="22"/>
        </w:rPr>
        <w:t xml:space="preserve"> o której mowa w art. 464 ust. 10 ustawy Prawo Zamówień Publicznych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, w wysokości 1 000zł za każde zdarzenie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316614" w:rsidRPr="00586C11" w:rsidRDefault="00FA222B" w:rsidP="0018083F">
      <w:pPr>
        <w:pStyle w:val="Default"/>
        <w:numPr>
          <w:ilvl w:val="1"/>
          <w:numId w:val="30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naliczy karę umowną 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za nieterminową zapłatę wynagrodzenia należnego Podwykonawcom lub dalszym Podwykonawcom,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w wysokości 5 000zł za każde zdarzenie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316614" w:rsidRPr="00586C11" w:rsidRDefault="0035498A" w:rsidP="0018083F">
      <w:pPr>
        <w:pStyle w:val="Default"/>
        <w:numPr>
          <w:ilvl w:val="1"/>
          <w:numId w:val="30"/>
        </w:numPr>
        <w:tabs>
          <w:tab w:val="left" w:pos="709"/>
        </w:tabs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naliczy karę umowną 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>w przypadku niedopełnienia wymogu zatrudnieni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a pracowników wyk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nujących czyn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ności  wskazane w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§ 5.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ust.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 3.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>, na postawie umowy o pracę w rozumieniu prz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B55D48" w:rsidRPr="00586C11">
        <w:rPr>
          <w:rFonts w:asciiTheme="minorHAnsi" w:hAnsiTheme="minorHAnsi" w:cstheme="minorHAnsi"/>
          <w:color w:val="auto"/>
          <w:sz w:val="22"/>
          <w:szCs w:val="22"/>
        </w:rPr>
        <w:t>isów Ko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deksu Pracy - w wysokości kwoty stanowiącej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iloczyn kwoty 2  000 zł i liczby miesi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cy w okresie realizacji umowy, w których nie dopełniono przedmiotowego wymogu, za każde zdarzenie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16614" w:rsidRPr="00586C11" w:rsidRDefault="00B55D48" w:rsidP="005248BF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amawiający</w:t>
      </w:r>
      <w:r w:rsidR="00316614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zapłaci wykonawcy kary umowne: </w:t>
      </w:r>
    </w:p>
    <w:p w:rsidR="00316614" w:rsidRPr="00586C11" w:rsidRDefault="00316614" w:rsidP="0018083F">
      <w:pPr>
        <w:pStyle w:val="Default"/>
        <w:numPr>
          <w:ilvl w:val="1"/>
          <w:numId w:val="31"/>
        </w:numPr>
        <w:tabs>
          <w:tab w:val="left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z tytułu odstąpienia od umowy z przyczyn leżących wyłącznie po stronie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, w wysokości 5 % ceny brutto określonej </w:t>
      </w:r>
      <w:r w:rsidR="00A04A95" w:rsidRPr="00586C11">
        <w:rPr>
          <w:rFonts w:asciiTheme="minorHAnsi" w:hAnsiTheme="minorHAnsi" w:cstheme="minorHAnsi"/>
          <w:color w:val="auto"/>
          <w:sz w:val="22"/>
          <w:szCs w:val="22"/>
        </w:rPr>
        <w:t>w § 3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ust. 1 niniejszej umowy, z zastrzeżeniem brzmienia § 1</w:t>
      </w:r>
      <w:r w:rsidR="00011126" w:rsidRPr="00586C1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A04A95" w:rsidRPr="00586C1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umowy.</w:t>
      </w:r>
    </w:p>
    <w:p w:rsidR="00C62A31" w:rsidRPr="00586C11" w:rsidRDefault="00C62A31" w:rsidP="005248BF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Kary pieniężne wzajemnie się nie wykluczają i mogą być</w:t>
      </w:r>
      <w:r w:rsidR="003634FA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dochodzone łącznie w związku z 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wystąpieniem każdej z przesłanek do ich naliczenia. </w:t>
      </w:r>
    </w:p>
    <w:p w:rsidR="00C62A31" w:rsidRPr="00586C11" w:rsidRDefault="00C62A31" w:rsidP="005248BF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Kara pieniężna powinna być zapłacona przez </w:t>
      </w:r>
      <w:r w:rsidR="00CB008B"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ykonawcę w terminie 3 dni od daty </w:t>
      </w:r>
      <w:r w:rsidR="003634FA" w:rsidRPr="00586C11">
        <w:rPr>
          <w:rFonts w:asciiTheme="minorHAnsi" w:hAnsiTheme="minorHAnsi" w:cstheme="minorHAnsi"/>
          <w:color w:val="auto"/>
          <w:sz w:val="22"/>
          <w:szCs w:val="22"/>
        </w:rPr>
        <w:t>wystąpienia</w:t>
      </w:r>
      <w:r w:rsidR="00CB008B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r w:rsidR="007F06EA" w:rsidRPr="00586C11">
        <w:rPr>
          <w:rFonts w:asciiTheme="minorHAnsi" w:hAnsiTheme="minorHAnsi" w:cstheme="minorHAnsi"/>
          <w:color w:val="auto"/>
          <w:sz w:val="22"/>
          <w:szCs w:val="22"/>
        </w:rPr>
        <w:t>żądaniem jej zapłaty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16614" w:rsidRPr="00586C11" w:rsidRDefault="00747A86" w:rsidP="005248BF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Łączna maksymalna wysokość kar umownych, których mogą dochodzić strony stanowi </w:t>
      </w:r>
      <w:r w:rsidRPr="005E3599">
        <w:rPr>
          <w:rFonts w:asciiTheme="minorHAnsi" w:hAnsiTheme="minorHAnsi" w:cstheme="minorHAnsi"/>
          <w:color w:val="auto"/>
          <w:sz w:val="22"/>
          <w:szCs w:val="22"/>
        </w:rPr>
        <w:t xml:space="preserve">20%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sokości ceny brutto określonej w § 3 ust. 1 umowy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62A31" w:rsidRPr="00700F7D" w:rsidRDefault="00C62A31" w:rsidP="00700F7D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Niezależnie od 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kar umownych, określonych w </w:t>
      </w:r>
      <w:r w:rsidR="00125AA8" w:rsidRPr="00586C11">
        <w:rPr>
          <w:rFonts w:asciiTheme="minorHAnsi" w:hAnsiTheme="minorHAnsi" w:cstheme="minorHAnsi"/>
          <w:color w:val="auto"/>
          <w:sz w:val="22"/>
          <w:szCs w:val="22"/>
        </w:rPr>
        <w:t>ust.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1,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będzie miał prawo do odszk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dowania z tytułu niewykonania lub nienależytego wykonania umowy przez </w:t>
      </w:r>
      <w:r w:rsidR="00CB008B"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C45656" w:rsidRPr="00586C11">
        <w:rPr>
          <w:rFonts w:asciiTheme="minorHAnsi" w:hAnsiTheme="minorHAnsi" w:cstheme="minorHAnsi"/>
          <w:color w:val="auto"/>
          <w:sz w:val="22"/>
          <w:szCs w:val="22"/>
        </w:rPr>
        <w:t>ykonawcę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na zas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dach ogólnych określonych w kodeksie cywilnym. </w:t>
      </w:r>
    </w:p>
    <w:p w:rsidR="00C62A31" w:rsidRPr="00586C11" w:rsidRDefault="00C62A31" w:rsidP="00A9717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62A31" w:rsidRPr="00586C11" w:rsidRDefault="00C62A31" w:rsidP="00A97177">
      <w:pPr>
        <w:pStyle w:val="Default"/>
        <w:keepNext/>
        <w:keepLines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31281B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7F661E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403ACA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7F661E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03ACA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Wprowadzanie zmian w umowie</w:t>
      </w:r>
    </w:p>
    <w:p w:rsidR="0001359A" w:rsidRPr="00890647" w:rsidRDefault="0001359A" w:rsidP="008906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90647">
        <w:rPr>
          <w:rFonts w:cstheme="minorHAnsi"/>
          <w:color w:val="000000"/>
        </w:rPr>
        <w:t>Zamawiający przewiduje możliwość dokonywania zmian Umowy w stosunku do treści oferty, na podstawie której dokonano wyboru Wykonawcy. Zmiana Umowy dopuszczalna będzie w gran</w:t>
      </w:r>
      <w:r w:rsidRPr="00890647">
        <w:rPr>
          <w:rFonts w:cstheme="minorHAnsi"/>
          <w:color w:val="000000"/>
        </w:rPr>
        <w:t>i</w:t>
      </w:r>
      <w:r w:rsidRPr="00890647">
        <w:rPr>
          <w:rFonts w:cstheme="minorHAnsi"/>
          <w:color w:val="000000"/>
        </w:rPr>
        <w:t>cach wyznaczonych przepisami ustawy P</w:t>
      </w:r>
      <w:r w:rsidR="00890647" w:rsidRPr="00890647">
        <w:rPr>
          <w:rFonts w:cstheme="minorHAnsi"/>
          <w:color w:val="000000"/>
        </w:rPr>
        <w:t>rawo Zamówień Publicznych</w:t>
      </w:r>
      <w:r w:rsidRPr="00890647">
        <w:rPr>
          <w:rFonts w:cstheme="minorHAnsi"/>
          <w:color w:val="000000"/>
        </w:rPr>
        <w:t>, w tym art. 455</w:t>
      </w:r>
      <w:r w:rsidR="00890647" w:rsidRPr="00890647">
        <w:rPr>
          <w:rFonts w:cstheme="minorHAnsi"/>
          <w:color w:val="000000"/>
        </w:rPr>
        <w:t xml:space="preserve"> </w:t>
      </w:r>
      <w:r w:rsidRPr="00890647">
        <w:rPr>
          <w:rFonts w:cstheme="minorHAnsi"/>
          <w:color w:val="000000"/>
        </w:rPr>
        <w:t xml:space="preserve">ustawy </w:t>
      </w:r>
      <w:r w:rsidR="00890647" w:rsidRPr="00890647">
        <w:rPr>
          <w:rFonts w:cstheme="minorHAnsi"/>
          <w:color w:val="000000"/>
        </w:rPr>
        <w:t xml:space="preserve">Prawo Zamówień Publicznych </w:t>
      </w:r>
      <w:r w:rsidRPr="00890647">
        <w:rPr>
          <w:rFonts w:cstheme="minorHAnsi"/>
          <w:color w:val="000000"/>
        </w:rPr>
        <w:t xml:space="preserve">lub w zakresie i na warunkach określonych </w:t>
      </w:r>
      <w:r w:rsidR="00890647" w:rsidRPr="00890647">
        <w:rPr>
          <w:rFonts w:cstheme="minorHAnsi"/>
          <w:color w:val="000000"/>
        </w:rPr>
        <w:t>w</w:t>
      </w:r>
      <w:r w:rsidRPr="00890647">
        <w:rPr>
          <w:rFonts w:cstheme="minorHAnsi"/>
          <w:color w:val="000000"/>
        </w:rPr>
        <w:t xml:space="preserve"> niniejszej Umowie.</w:t>
      </w:r>
    </w:p>
    <w:p w:rsidR="009E1E21" w:rsidRPr="00586C11" w:rsidRDefault="00BA07A0" w:rsidP="005248BF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amawiający</w:t>
      </w:r>
      <w:r w:rsidR="00890647">
        <w:rPr>
          <w:rFonts w:asciiTheme="minorHAnsi" w:hAnsiTheme="minorHAnsi" w:cstheme="minorHAnsi"/>
          <w:color w:val="auto"/>
          <w:sz w:val="22"/>
          <w:szCs w:val="22"/>
        </w:rPr>
        <w:t>, zgodnie z treścią art. 455 ust. 1 pkt 1,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dopuszcza możliwość dokonania zmian p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stanowień zawartej umowy w stosunku do treści oferty na podstawie której dokonano wyboru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w następu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jących przypadkach:</w:t>
      </w:r>
    </w:p>
    <w:p w:rsidR="009E1E21" w:rsidRPr="00586C11" w:rsidRDefault="009E1E21" w:rsidP="0018083F">
      <w:pPr>
        <w:pStyle w:val="Default"/>
        <w:numPr>
          <w:ilvl w:val="1"/>
          <w:numId w:val="32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zmiany stawki podatku VAT, przy czym </w:t>
      </w:r>
      <w:r w:rsidR="00632D6F" w:rsidRPr="00586C11">
        <w:rPr>
          <w:rFonts w:asciiTheme="minorHAnsi" w:hAnsiTheme="minorHAnsi" w:cstheme="minorHAnsi"/>
          <w:color w:val="auto"/>
          <w:sz w:val="22"/>
          <w:szCs w:val="22"/>
        </w:rPr>
        <w:t>zmianie nie podlega kwota netto,</w:t>
      </w:r>
    </w:p>
    <w:p w:rsidR="009E1E21" w:rsidRPr="00586C11" w:rsidRDefault="009E1E21" w:rsidP="0018083F">
      <w:pPr>
        <w:pStyle w:val="Default"/>
        <w:numPr>
          <w:ilvl w:val="1"/>
          <w:numId w:val="32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zmiany powszechnie obowiązujących przepisów prawa w zakresie mającym wpływ na real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632D6F" w:rsidRPr="00586C11">
        <w:rPr>
          <w:rFonts w:asciiTheme="minorHAnsi" w:hAnsiTheme="minorHAnsi" w:cstheme="minorHAnsi"/>
          <w:color w:val="auto"/>
          <w:sz w:val="22"/>
          <w:szCs w:val="22"/>
        </w:rPr>
        <w:t>zację przedmiotu umowy,</w:t>
      </w:r>
    </w:p>
    <w:p w:rsidR="009E1E21" w:rsidRPr="00586C11" w:rsidRDefault="009E1E21" w:rsidP="0018083F">
      <w:pPr>
        <w:pStyle w:val="Default"/>
        <w:numPr>
          <w:ilvl w:val="1"/>
          <w:numId w:val="32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lastRenderedPageBreak/>
        <w:t>istotnej zmiany okoliczności powodującej, że wykonanie umowy w dotychczasowym brzmieniu nie leży w interesie publicznym, czego nie można było przewidzieć w chwili z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632D6F" w:rsidRPr="00586C11">
        <w:rPr>
          <w:rFonts w:asciiTheme="minorHAnsi" w:hAnsiTheme="minorHAnsi" w:cstheme="minorHAnsi"/>
          <w:color w:val="auto"/>
          <w:sz w:val="22"/>
          <w:szCs w:val="22"/>
        </w:rPr>
        <w:t>warcia umowy,</w:t>
      </w:r>
    </w:p>
    <w:p w:rsidR="009E1E21" w:rsidRPr="00586C11" w:rsidRDefault="009E1E21" w:rsidP="0018083F">
      <w:pPr>
        <w:pStyle w:val="Default"/>
        <w:numPr>
          <w:ilvl w:val="1"/>
          <w:numId w:val="32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konieczności zmiany zakresu Przedmiotu Zamówienia i/lub zmiany terminu realizacji um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wy w sytuacji wystąpienia okoliczności, których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nie mógł przewidzieć przed wszczęciem niniejszego postępowania, a wystąpienie których uniemożliwiło terminową </w:t>
      </w:r>
      <w:r w:rsidR="001B5A54" w:rsidRPr="00586C11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302B5C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ub prawidłową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realizację zamówienia, w szczególności polegających na: </w:t>
      </w:r>
    </w:p>
    <w:p w:rsidR="009E1E21" w:rsidRPr="00586C11" w:rsidRDefault="009E1E21" w:rsidP="0018083F">
      <w:pPr>
        <w:pStyle w:val="Default"/>
        <w:numPr>
          <w:ilvl w:val="2"/>
          <w:numId w:val="32"/>
        </w:numPr>
        <w:tabs>
          <w:tab w:val="left" w:pos="1276"/>
        </w:tabs>
        <w:spacing w:line="276" w:lineRule="auto"/>
        <w:ind w:left="1276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pojawieniu się niemożliwych wcześniej do przewidzenia przeszkód technicznych, 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cheologicznych lub terenowych podczas </w:t>
      </w:r>
      <w:r w:rsidR="007D7F96">
        <w:rPr>
          <w:rFonts w:asciiTheme="minorHAnsi" w:hAnsiTheme="minorHAnsi" w:cstheme="minorHAnsi"/>
          <w:color w:val="auto"/>
          <w:sz w:val="22"/>
          <w:szCs w:val="22"/>
        </w:rPr>
        <w:t>prowadzonych robót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tj. np. niezinwentaryz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>wa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nych fundamentów, wykopalisk archeologicznych, wystąpieniu kolizji z niezinwent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ryzowaną infrastrukturą podziemną lub innymi obiektami, </w:t>
      </w:r>
    </w:p>
    <w:p w:rsidR="009E1E21" w:rsidRPr="00586C11" w:rsidRDefault="009E1E21" w:rsidP="0018083F">
      <w:pPr>
        <w:pStyle w:val="Default"/>
        <w:numPr>
          <w:ilvl w:val="2"/>
          <w:numId w:val="32"/>
        </w:numPr>
        <w:tabs>
          <w:tab w:val="left" w:pos="1276"/>
        </w:tabs>
        <w:spacing w:line="276" w:lineRule="auto"/>
        <w:ind w:left="1276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wystąpieniu istotnych błędów projektowych skutk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ujących koniecznością </w:t>
      </w:r>
      <w:r w:rsidR="00302B5C" w:rsidRPr="00586C11">
        <w:rPr>
          <w:rFonts w:asciiTheme="minorHAnsi" w:hAnsiTheme="minorHAnsi" w:cstheme="minorHAnsi"/>
          <w:color w:val="auto"/>
          <w:sz w:val="22"/>
          <w:szCs w:val="22"/>
        </w:rPr>
        <w:t>zmiany term</w:t>
      </w:r>
      <w:r w:rsidR="00302B5C" w:rsidRPr="00586C1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302B5C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nu realizacji umowy i / lub 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zmiany </w:t>
      </w:r>
      <w:r w:rsidR="007D7F96">
        <w:rPr>
          <w:rFonts w:asciiTheme="minorHAnsi" w:hAnsiTheme="minorHAnsi" w:cstheme="minorHAnsi"/>
          <w:color w:val="auto"/>
          <w:sz w:val="22"/>
          <w:szCs w:val="22"/>
        </w:rPr>
        <w:t>zakresu zamówienia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9E1E21" w:rsidRPr="00586C11" w:rsidRDefault="009E1E21" w:rsidP="0018083F">
      <w:pPr>
        <w:pStyle w:val="Default"/>
        <w:numPr>
          <w:ilvl w:val="2"/>
          <w:numId w:val="32"/>
        </w:numPr>
        <w:tabs>
          <w:tab w:val="left" w:pos="1276"/>
        </w:tabs>
        <w:spacing w:line="276" w:lineRule="auto"/>
        <w:ind w:left="1276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konieczności uzyskania dodatkowych danych, </w:t>
      </w:r>
      <w:proofErr w:type="spellStart"/>
      <w:r w:rsidRPr="00586C11">
        <w:rPr>
          <w:rFonts w:asciiTheme="minorHAnsi" w:hAnsiTheme="minorHAnsi" w:cstheme="minorHAnsi"/>
          <w:color w:val="auto"/>
          <w:sz w:val="22"/>
          <w:szCs w:val="22"/>
        </w:rPr>
        <w:t>zgód</w:t>
      </w:r>
      <w:proofErr w:type="spellEnd"/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lub pozwoleń osób trzecich lub wła</w:t>
      </w:r>
      <w:r w:rsidR="00632D6F" w:rsidRPr="00586C11">
        <w:rPr>
          <w:rFonts w:asciiTheme="minorHAnsi" w:hAnsiTheme="minorHAnsi" w:cstheme="minorHAnsi"/>
          <w:color w:val="auto"/>
          <w:sz w:val="22"/>
          <w:szCs w:val="22"/>
        </w:rPr>
        <w:t>ściwych organów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9E1E21" w:rsidRPr="00586C11" w:rsidRDefault="009E1E21" w:rsidP="0018083F">
      <w:pPr>
        <w:pStyle w:val="Default"/>
        <w:numPr>
          <w:ilvl w:val="2"/>
          <w:numId w:val="32"/>
        </w:numPr>
        <w:tabs>
          <w:tab w:val="left" w:pos="1276"/>
        </w:tabs>
        <w:spacing w:line="276" w:lineRule="auto"/>
        <w:ind w:left="1276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zaistnieniu przeszkód spowodowanych siłą wyższą, tj. zdarzeniem zewnętrznym, ni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możliwym do przewidzenia, (co obejmuje również nikłe prawdopodobieństwo jego za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j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ścia w danej sytuacji) i niemożliwym do zapobieżenia. Strony za okoliczności siły wy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ż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szej uznają: powódź, trzęsienie ziemi, działania 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>wojenne lub ogłoszenie stanu wo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nego, strajk ogólnokrajowy lub ogłoszony stan klęski żywiołowej, </w:t>
      </w:r>
      <w:r w:rsidR="00302B5C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lub stan epidemii,</w:t>
      </w:r>
    </w:p>
    <w:p w:rsidR="009E1E21" w:rsidRPr="00586C11" w:rsidRDefault="009E1E21" w:rsidP="0018083F">
      <w:pPr>
        <w:pStyle w:val="Default"/>
        <w:numPr>
          <w:ilvl w:val="2"/>
          <w:numId w:val="32"/>
        </w:numPr>
        <w:tabs>
          <w:tab w:val="left" w:pos="1276"/>
        </w:tabs>
        <w:spacing w:line="276" w:lineRule="auto"/>
        <w:ind w:left="1276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zaistnieniu przeszkód spowodowanych m.in. siłami natury lub braku możliwości pr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wadzenia robót na skutek obiektywnych waru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>nków klimatycznych, w tym wystą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pienia niekorzystnych warunków atmosferycznych, uniemożliwiających lub bardzo utrudni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jących prowadzenie robót (np. intensywne o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>pady śniegu, deszczu, temperatu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ra poniżej – 5</w:t>
      </w:r>
      <w:r w:rsidRPr="00586C1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C) w okresie ich występowania i mających wpływ na termin wykonania, </w:t>
      </w:r>
    </w:p>
    <w:p w:rsidR="009E1E21" w:rsidRPr="00586C11" w:rsidRDefault="009E1E21" w:rsidP="0018083F">
      <w:pPr>
        <w:pStyle w:val="Default"/>
        <w:numPr>
          <w:ilvl w:val="2"/>
          <w:numId w:val="32"/>
        </w:numPr>
        <w:tabs>
          <w:tab w:val="left" w:pos="1276"/>
        </w:tabs>
        <w:spacing w:line="276" w:lineRule="auto"/>
        <w:ind w:left="1276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wstrzymania robót przez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lub przerw w wykonywaniu robót powstałych na skutek okoliczności, za które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nie ponosi odpowiedzialności, </w:t>
      </w:r>
    </w:p>
    <w:p w:rsidR="009E1E21" w:rsidRPr="00586C11" w:rsidRDefault="009E1E21" w:rsidP="0018083F">
      <w:pPr>
        <w:pStyle w:val="Default"/>
        <w:numPr>
          <w:ilvl w:val="2"/>
          <w:numId w:val="32"/>
        </w:numPr>
        <w:tabs>
          <w:tab w:val="left" w:pos="1276"/>
        </w:tabs>
        <w:spacing w:line="276" w:lineRule="auto"/>
        <w:ind w:left="1276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wstrzymania robót przez właściwy organ z prz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>yczyn niezawinionych przez Wyko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nawcę,</w:t>
      </w:r>
    </w:p>
    <w:p w:rsidR="009E1E21" w:rsidRPr="00586C11" w:rsidRDefault="009E1E21" w:rsidP="0018083F">
      <w:pPr>
        <w:pStyle w:val="Default"/>
        <w:numPr>
          <w:ilvl w:val="2"/>
          <w:numId w:val="32"/>
        </w:numPr>
        <w:tabs>
          <w:tab w:val="left" w:pos="1276"/>
        </w:tabs>
        <w:spacing w:line="276" w:lineRule="auto"/>
        <w:ind w:left="1276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niedostępności na rynku materiałów lub urządze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>ń wskazanych w dokumentach prz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kazanych przez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lub pojawienia się na rynku materiałów lub urządzeń nowszej generacji pozwalających na zaoszczędzenie czasu realizacji inwestycji lub kos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tów eksploatacji wykonanego przedmiotu umowy, </w:t>
      </w:r>
    </w:p>
    <w:p w:rsidR="009E1E21" w:rsidRPr="00586C11" w:rsidRDefault="009E1E21" w:rsidP="0018083F">
      <w:pPr>
        <w:pStyle w:val="Default"/>
        <w:numPr>
          <w:ilvl w:val="2"/>
          <w:numId w:val="32"/>
        </w:numPr>
        <w:tabs>
          <w:tab w:val="left" w:pos="1276"/>
        </w:tabs>
        <w:spacing w:line="276" w:lineRule="auto"/>
        <w:ind w:left="1276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konieczności wykonania robót zamiennych i/lub dodatkowych w stosunku do przew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dzianych dokumentacją posiadaną przez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, w sytuacji gdy wykonanie tych robót będzie niezbędne do prawidłowego, tj. zgodnego z zasadami wiedzy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tec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nicznej i obowiązującymi na dzień odbioru robót przepisami, wykonania przedmiotu umowy.</w:t>
      </w:r>
    </w:p>
    <w:p w:rsidR="009E1E21" w:rsidRPr="00586C11" w:rsidRDefault="009E1E21" w:rsidP="005248BF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 przypadku wystąpienia któregokolwiek ze zdarzeń wymienionych </w:t>
      </w:r>
      <w:r w:rsidR="00125AA8" w:rsidRPr="00586C11">
        <w:rPr>
          <w:rFonts w:asciiTheme="minorHAnsi" w:hAnsiTheme="minorHAnsi" w:cstheme="minorHAnsi"/>
          <w:color w:val="auto"/>
          <w:sz w:val="22"/>
          <w:szCs w:val="22"/>
        </w:rPr>
        <w:t>ust.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20D2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51713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pkt </w:t>
      </w:r>
      <w:r w:rsidR="00720D26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BA07A0" w:rsidRPr="00586C1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51713" w:rsidRPr="00586C1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termin realiz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cji przedmiotu umowy może ulec odpowiedniemu przedłużeniu, o czas niezbędny do zakończenia wykonywania jej przedmiotu w sposób należyty, nie dłużej jednak, niż o okres trwania tych ok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liczności lub termin technicznie uzasadniony. </w:t>
      </w:r>
    </w:p>
    <w:p w:rsidR="009E1E21" w:rsidRPr="00586C11" w:rsidRDefault="00BA07A0" w:rsidP="005248BF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amawiający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zastrzega sobie prawo czasowego wstrzymania robót. Decyzja taka może być wyd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na tylko w formie pisemnego polecenia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ykonawcy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przysługuje wówczas prawo do zmiany terminu wykonania Przedmiotu Zamówienia o liczbę dni równoważną łącznej liczbie dni przerw, chyba, że wstrzymanie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robót nastąpiło z przyczyn leżą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cych po stronie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wykonawcy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9E1E21" w:rsidRPr="00586C11" w:rsidRDefault="00BA07A0" w:rsidP="005248BF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lastRenderedPageBreak/>
        <w:t>Z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amawiający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dopuszcza możliwość dokonania zmian postanowień zawartej umowy dotyczących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podwykonawców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, o których mowa w art. </w:t>
      </w:r>
      <w:r w:rsidR="00720D26">
        <w:rPr>
          <w:rFonts w:asciiTheme="minorHAnsi" w:hAnsiTheme="minorHAnsi" w:cstheme="minorHAnsi"/>
          <w:color w:val="auto"/>
          <w:sz w:val="22"/>
          <w:szCs w:val="22"/>
        </w:rPr>
        <w:t>118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720D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ustawy Prawo zamówień pu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blicznych. Jeżeli nastąpi zmiana albo rezygnacja 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podwykonawcy 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, na którego zasoby w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konawca powoływał się, na zasadach określonych w art. </w:t>
      </w:r>
      <w:r w:rsidR="00720D26">
        <w:rPr>
          <w:rFonts w:asciiTheme="minorHAnsi" w:hAnsiTheme="minorHAnsi" w:cstheme="minorHAnsi"/>
          <w:color w:val="auto"/>
          <w:sz w:val="22"/>
          <w:szCs w:val="22"/>
        </w:rPr>
        <w:t>118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ustawy Prawo zamówień publicznych, w celu wykazania spełniania warunków udziału w postępowaniu,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jest obowiązany wykazać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cemu 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, iż proponowany inny podwykonawca lub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samodzielnie spełnia je w stopniu nie mniejszym niż wymagany w trakcie postępowania o udzielenie zamówienia.</w:t>
      </w:r>
    </w:p>
    <w:p w:rsidR="009E1E21" w:rsidRPr="00586C11" w:rsidRDefault="00BA07A0" w:rsidP="005248BF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amawiający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dopuszcza możliwość, na warunkach określonych w umowie, powierzenia przez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realizacji części zamówienia Podwykonawcom mimo niewskazania w ofercie takiej części zamówienia lub powierzenia przez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realizacji części zamówienia Podwykona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com pomimo niewskazania w postępowaniu żadnej części zamówienia przeznaczonej do wyk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nania w ramach podwykonawstwa. Ponadto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może wskazać inny zakres podwyk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nawstwa niż przedst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awiony w ofercie lub może zrezy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gnować z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podwykonawcy 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. Powyższe wym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ga akceptacji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, przy czym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ma prawo odmówić zgody na zatrudnienie danego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podwykonawcy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, w szczególności w razie wątpliwości, czy jest on zdolny do prawidłowego wykonania umowy o podwykonawstwo, którą zamierza zawrzeć z nim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9E1E21"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C63DF4" w:rsidRPr="00586C11" w:rsidRDefault="00C63DF4" w:rsidP="005248BF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5955A0" w:rsidRPr="00586C11">
        <w:rPr>
          <w:rFonts w:asciiTheme="minorHAnsi" w:hAnsiTheme="minorHAnsi" w:cstheme="minorHAnsi"/>
          <w:color w:val="auto"/>
          <w:sz w:val="22"/>
          <w:szCs w:val="22"/>
        </w:rPr>
        <w:t>amawiający przewiduje możliwość z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mniejszenia zakresu prac o</w:t>
      </w:r>
      <w:r w:rsidR="005955A0" w:rsidRPr="00586C11">
        <w:rPr>
          <w:rFonts w:asciiTheme="minorHAnsi" w:hAnsiTheme="minorHAnsi" w:cstheme="minorHAnsi"/>
          <w:color w:val="auto"/>
          <w:sz w:val="22"/>
          <w:szCs w:val="22"/>
        </w:rPr>
        <w:t>bjętych przedmiotem zamówi</w:t>
      </w:r>
      <w:r w:rsidR="005955A0"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955A0" w:rsidRPr="00586C11">
        <w:rPr>
          <w:rFonts w:asciiTheme="minorHAnsi" w:hAnsiTheme="minorHAnsi" w:cstheme="minorHAnsi"/>
          <w:color w:val="auto"/>
          <w:sz w:val="22"/>
          <w:szCs w:val="22"/>
        </w:rPr>
        <w:t>nia –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wynagrodzenie ryczałtowe zostanie wówczas obniżone, stosownie do zakresu niewykon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nej części prac, o wartość niewykonanego zakresu prac</w:t>
      </w:r>
      <w:r w:rsidR="00890647">
        <w:rPr>
          <w:rFonts w:asciiTheme="minorHAnsi" w:hAnsiTheme="minorHAnsi" w:cstheme="minorHAnsi"/>
          <w:color w:val="auto"/>
          <w:sz w:val="22"/>
          <w:szCs w:val="22"/>
        </w:rPr>
        <w:t xml:space="preserve"> ustaloną na podstawie kosztorysu ofe</w:t>
      </w:r>
      <w:r w:rsidR="00890647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890647">
        <w:rPr>
          <w:rFonts w:asciiTheme="minorHAnsi" w:hAnsiTheme="minorHAnsi" w:cstheme="minorHAnsi"/>
          <w:color w:val="auto"/>
          <w:sz w:val="22"/>
          <w:szCs w:val="22"/>
        </w:rPr>
        <w:t>towego wykonawcy.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647">
        <w:rPr>
          <w:rFonts w:asciiTheme="minorHAnsi" w:hAnsiTheme="minorHAnsi" w:cstheme="minorHAnsi"/>
          <w:color w:val="auto"/>
          <w:sz w:val="22"/>
          <w:szCs w:val="22"/>
        </w:rPr>
        <w:t>Maksymalne ograniczenie zakresu zamówienia nie przekroczy 20% ceny brutto określonej w §3 ust. 1 umowy, minimalna wartość zamówienia stanowi 80% ceny brutto określonej w §3 ust. 1 umowy.</w:t>
      </w:r>
    </w:p>
    <w:p w:rsidR="00403ACA" w:rsidRPr="00586C11" w:rsidRDefault="00403ACA" w:rsidP="00A97177">
      <w:pPr>
        <w:spacing w:after="0"/>
        <w:rPr>
          <w:rFonts w:cstheme="minorHAnsi"/>
        </w:rPr>
      </w:pPr>
    </w:p>
    <w:p w:rsidR="00403ACA" w:rsidRDefault="0031281B" w:rsidP="00A97177">
      <w:pPr>
        <w:pStyle w:val="Default"/>
        <w:keepNext/>
        <w:keepLines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7F661E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403ACA"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. Rozwiązanie lub odstąpienie od umowy</w:t>
      </w:r>
    </w:p>
    <w:p w:rsidR="00700F7D" w:rsidRDefault="00700F7D" w:rsidP="0001359A">
      <w:pPr>
        <w:pStyle w:val="Default"/>
        <w:numPr>
          <w:ilvl w:val="6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</w:t>
      </w:r>
    </w:p>
    <w:p w:rsidR="00700F7D" w:rsidRDefault="00700F7D" w:rsidP="0001359A">
      <w:pPr>
        <w:pStyle w:val="Default"/>
        <w:numPr>
          <w:ilvl w:val="6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359A">
        <w:rPr>
          <w:rFonts w:asciiTheme="minorHAnsi" w:hAnsiTheme="minorHAnsi" w:cstheme="minorHAnsi"/>
          <w:color w:val="auto"/>
          <w:sz w:val="22"/>
          <w:szCs w:val="22"/>
        </w:rPr>
        <w:t>W przypadku, o którym mowa w ust. </w:t>
      </w:r>
      <w:r w:rsidR="0001359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01359A">
        <w:rPr>
          <w:rFonts w:asciiTheme="minorHAnsi" w:hAnsiTheme="minorHAnsi" w:cstheme="minorHAnsi"/>
          <w:color w:val="auto"/>
          <w:sz w:val="22"/>
          <w:szCs w:val="22"/>
        </w:rPr>
        <w:t>. wykonawca może żądać wyłącznie wynagrodzenia nale</w:t>
      </w:r>
      <w:r w:rsidRPr="0001359A">
        <w:rPr>
          <w:rFonts w:asciiTheme="minorHAnsi" w:hAnsiTheme="minorHAnsi" w:cstheme="minorHAnsi"/>
          <w:color w:val="auto"/>
          <w:sz w:val="22"/>
          <w:szCs w:val="22"/>
        </w:rPr>
        <w:t>ż</w:t>
      </w:r>
      <w:r w:rsidRPr="0001359A">
        <w:rPr>
          <w:rFonts w:asciiTheme="minorHAnsi" w:hAnsiTheme="minorHAnsi" w:cstheme="minorHAnsi"/>
          <w:color w:val="auto"/>
          <w:sz w:val="22"/>
          <w:szCs w:val="22"/>
        </w:rPr>
        <w:t xml:space="preserve">nego z tytułu wykonania części umowy. </w:t>
      </w:r>
    </w:p>
    <w:p w:rsidR="00316614" w:rsidRPr="0001359A" w:rsidRDefault="0001359A" w:rsidP="0001359A">
      <w:pPr>
        <w:pStyle w:val="Default"/>
        <w:numPr>
          <w:ilvl w:val="6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1359A">
        <w:rPr>
          <w:rFonts w:asciiTheme="minorHAnsi" w:hAnsiTheme="minorHAnsi" w:cstheme="minorHAnsi"/>
          <w:sz w:val="22"/>
          <w:szCs w:val="22"/>
        </w:rPr>
        <w:t>Ponadto z</w:t>
      </w:r>
      <w:r w:rsidR="00B075A9" w:rsidRPr="0001359A">
        <w:rPr>
          <w:rFonts w:asciiTheme="minorHAnsi" w:hAnsiTheme="minorHAnsi" w:cstheme="minorHAnsi"/>
          <w:sz w:val="22"/>
          <w:szCs w:val="22"/>
        </w:rPr>
        <w:t xml:space="preserve">amawiającemu </w:t>
      </w:r>
      <w:r w:rsidR="00316614" w:rsidRPr="0001359A">
        <w:rPr>
          <w:rFonts w:asciiTheme="minorHAnsi" w:hAnsiTheme="minorHAnsi" w:cstheme="minorHAnsi"/>
          <w:sz w:val="22"/>
          <w:szCs w:val="22"/>
        </w:rPr>
        <w:t xml:space="preserve"> przysługuje prawo odstąpienia od umowy, gdy: </w:t>
      </w:r>
    </w:p>
    <w:p w:rsidR="00316614" w:rsidRPr="00586C11" w:rsidRDefault="00B075A9" w:rsidP="0018083F">
      <w:pPr>
        <w:pStyle w:val="Akapitzlist"/>
        <w:numPr>
          <w:ilvl w:val="1"/>
          <w:numId w:val="34"/>
        </w:numPr>
        <w:tabs>
          <w:tab w:val="left" w:pos="851"/>
        </w:tabs>
        <w:spacing w:after="0"/>
        <w:ind w:left="851" w:hanging="491"/>
        <w:jc w:val="both"/>
        <w:rPr>
          <w:rFonts w:cstheme="minorHAnsi"/>
        </w:rPr>
      </w:pPr>
      <w:r w:rsidRPr="00586C11">
        <w:rPr>
          <w:rFonts w:cstheme="minorHAnsi"/>
        </w:rPr>
        <w:t>wykonawca</w:t>
      </w:r>
      <w:r w:rsidR="00316614" w:rsidRPr="00586C11">
        <w:rPr>
          <w:rFonts w:cstheme="minorHAnsi"/>
        </w:rPr>
        <w:t xml:space="preserve"> przerwał z przyczyn leżących po stronie </w:t>
      </w:r>
      <w:r w:rsidRPr="00586C11">
        <w:rPr>
          <w:rFonts w:cstheme="minorHAnsi"/>
        </w:rPr>
        <w:t>wykonawcy</w:t>
      </w:r>
      <w:r w:rsidR="00316614" w:rsidRPr="00586C11">
        <w:rPr>
          <w:rFonts w:cstheme="minorHAnsi"/>
        </w:rPr>
        <w:t xml:space="preserve"> realizację Przedmiotu Z</w:t>
      </w:r>
      <w:r w:rsidR="00316614" w:rsidRPr="00586C11">
        <w:rPr>
          <w:rFonts w:cstheme="minorHAnsi"/>
        </w:rPr>
        <w:t>a</w:t>
      </w:r>
      <w:r w:rsidR="00316614" w:rsidRPr="00586C11">
        <w:rPr>
          <w:rFonts w:cstheme="minorHAnsi"/>
        </w:rPr>
        <w:t>mówienia i prz</w:t>
      </w:r>
      <w:r w:rsidR="00A97177" w:rsidRPr="00586C11">
        <w:rPr>
          <w:rFonts w:cstheme="minorHAnsi"/>
        </w:rPr>
        <w:t xml:space="preserve">erwa ta trwa dłużej niż </w:t>
      </w:r>
      <w:r w:rsidR="0001359A">
        <w:rPr>
          <w:rFonts w:cstheme="minorHAnsi"/>
        </w:rPr>
        <w:t>21</w:t>
      </w:r>
      <w:r w:rsidR="00A97177" w:rsidRPr="00586C11">
        <w:rPr>
          <w:rFonts w:cstheme="minorHAnsi"/>
        </w:rPr>
        <w:t xml:space="preserve"> dni,</w:t>
      </w:r>
    </w:p>
    <w:p w:rsidR="00316614" w:rsidRPr="00586C11" w:rsidRDefault="00B075A9" w:rsidP="0018083F">
      <w:pPr>
        <w:pStyle w:val="Akapitzlist"/>
        <w:numPr>
          <w:ilvl w:val="1"/>
          <w:numId w:val="34"/>
        </w:numPr>
        <w:tabs>
          <w:tab w:val="left" w:pos="851"/>
        </w:tabs>
        <w:spacing w:after="0"/>
        <w:ind w:left="851" w:hanging="491"/>
        <w:jc w:val="both"/>
        <w:rPr>
          <w:rFonts w:cstheme="minorHAnsi"/>
        </w:rPr>
      </w:pPr>
      <w:r w:rsidRPr="00586C11">
        <w:rPr>
          <w:rFonts w:cstheme="minorHAnsi"/>
        </w:rPr>
        <w:t>wykonawca</w:t>
      </w:r>
      <w:r w:rsidR="00316614" w:rsidRPr="00586C11">
        <w:rPr>
          <w:rFonts w:cstheme="minorHAnsi"/>
        </w:rPr>
        <w:t xml:space="preserve"> realizuje roboty przewidziane niniejszą um</w:t>
      </w:r>
      <w:r w:rsidR="00A97177" w:rsidRPr="00586C11">
        <w:rPr>
          <w:rFonts w:cstheme="minorHAnsi"/>
        </w:rPr>
        <w:t>ową w sposób niezgodny z niniej</w:t>
      </w:r>
      <w:r w:rsidR="00316614" w:rsidRPr="00586C11">
        <w:rPr>
          <w:rFonts w:cstheme="minorHAnsi"/>
        </w:rPr>
        <w:t>szą umową, dokumentacją projektową i specyfikacjami technicznymi wykonania i odbioru r</w:t>
      </w:r>
      <w:r w:rsidR="00316614" w:rsidRPr="00586C11">
        <w:rPr>
          <w:rFonts w:cstheme="minorHAnsi"/>
        </w:rPr>
        <w:t>o</w:t>
      </w:r>
      <w:r w:rsidR="00316614" w:rsidRPr="00586C11">
        <w:rPr>
          <w:rFonts w:cstheme="minorHAnsi"/>
        </w:rPr>
        <w:t xml:space="preserve">bót lub wskazaniami </w:t>
      </w:r>
      <w:r w:rsidRPr="00586C11">
        <w:rPr>
          <w:rFonts w:cstheme="minorHAnsi"/>
        </w:rPr>
        <w:t>zamawiającego</w:t>
      </w:r>
      <w:r w:rsidR="00A97177" w:rsidRPr="00586C11">
        <w:rPr>
          <w:rFonts w:cstheme="minorHAnsi"/>
        </w:rPr>
        <w:t>,</w:t>
      </w:r>
    </w:p>
    <w:p w:rsidR="00316614" w:rsidRPr="00586C11" w:rsidRDefault="00A97177" w:rsidP="0018083F">
      <w:pPr>
        <w:pStyle w:val="Akapitzlist"/>
        <w:numPr>
          <w:ilvl w:val="1"/>
          <w:numId w:val="34"/>
        </w:numPr>
        <w:tabs>
          <w:tab w:val="left" w:pos="851"/>
        </w:tabs>
        <w:spacing w:after="0"/>
        <w:ind w:left="851" w:hanging="491"/>
        <w:jc w:val="both"/>
        <w:rPr>
          <w:rFonts w:cstheme="minorHAnsi"/>
        </w:rPr>
      </w:pPr>
      <w:r w:rsidRPr="00586C11">
        <w:rPr>
          <w:rFonts w:cstheme="minorHAnsi"/>
        </w:rPr>
        <w:t>g</w:t>
      </w:r>
      <w:r w:rsidR="00316614" w:rsidRPr="00586C11">
        <w:rPr>
          <w:rFonts w:cstheme="minorHAnsi"/>
        </w:rPr>
        <w:t xml:space="preserve">dy zostanie złożony wniosek o upadłość lub likwidację </w:t>
      </w:r>
      <w:r w:rsidR="00B075A9" w:rsidRPr="00586C11">
        <w:rPr>
          <w:rFonts w:cstheme="minorHAnsi"/>
        </w:rPr>
        <w:t>wykonawcy</w:t>
      </w:r>
      <w:r w:rsidRPr="00586C11">
        <w:rPr>
          <w:rFonts w:cstheme="minorHAnsi"/>
        </w:rPr>
        <w:t>,</w:t>
      </w:r>
    </w:p>
    <w:p w:rsidR="00316614" w:rsidRPr="00586C11" w:rsidRDefault="00A97177" w:rsidP="0018083F">
      <w:pPr>
        <w:pStyle w:val="Akapitzlist"/>
        <w:numPr>
          <w:ilvl w:val="1"/>
          <w:numId w:val="34"/>
        </w:numPr>
        <w:tabs>
          <w:tab w:val="left" w:pos="851"/>
        </w:tabs>
        <w:spacing w:after="0"/>
        <w:ind w:left="851" w:hanging="491"/>
        <w:jc w:val="both"/>
        <w:rPr>
          <w:rFonts w:cstheme="minorHAnsi"/>
        </w:rPr>
      </w:pPr>
      <w:r w:rsidRPr="00586C11">
        <w:rPr>
          <w:rFonts w:cstheme="minorHAnsi"/>
        </w:rPr>
        <w:t>w</w:t>
      </w:r>
      <w:r w:rsidR="00316614" w:rsidRPr="00586C11">
        <w:rPr>
          <w:rFonts w:cstheme="minorHAnsi"/>
        </w:rPr>
        <w:t xml:space="preserve"> razie stwierdzenia, że </w:t>
      </w:r>
      <w:r w:rsidR="00B075A9" w:rsidRPr="00586C11">
        <w:rPr>
          <w:rFonts w:cstheme="minorHAnsi"/>
        </w:rPr>
        <w:t>wykonawca</w:t>
      </w:r>
      <w:r w:rsidR="00316614" w:rsidRPr="00586C11">
        <w:rPr>
          <w:rFonts w:cstheme="minorHAnsi"/>
        </w:rPr>
        <w:t xml:space="preserve"> wykonuje Przedmiot Zamówienia w sposób stanowiący zagrożenie dla zdrowia, życia i mienia, </w:t>
      </w:r>
    </w:p>
    <w:p w:rsidR="00316614" w:rsidRPr="00586C11" w:rsidRDefault="00A97177" w:rsidP="0018083F">
      <w:pPr>
        <w:pStyle w:val="Akapitzlist"/>
        <w:numPr>
          <w:ilvl w:val="1"/>
          <w:numId w:val="34"/>
        </w:numPr>
        <w:tabs>
          <w:tab w:val="left" w:pos="851"/>
        </w:tabs>
        <w:spacing w:after="0"/>
        <w:ind w:left="851" w:hanging="491"/>
        <w:jc w:val="both"/>
        <w:rPr>
          <w:rFonts w:cstheme="minorHAnsi"/>
        </w:rPr>
      </w:pPr>
      <w:r w:rsidRPr="00586C11">
        <w:rPr>
          <w:rFonts w:cstheme="minorHAnsi"/>
        </w:rPr>
        <w:t>w</w:t>
      </w:r>
      <w:r w:rsidR="00316614" w:rsidRPr="00586C11">
        <w:rPr>
          <w:rFonts w:cstheme="minorHAnsi"/>
        </w:rPr>
        <w:t xml:space="preserve"> przypadku stwierdzenia, że jakość wykonywanych robót nie odpowiada obowiązującym normom i warunkom technicznym wykonania i odbioru robót budowlanych,</w:t>
      </w:r>
    </w:p>
    <w:p w:rsidR="00316614" w:rsidRPr="00586C11" w:rsidRDefault="00316614" w:rsidP="0018083F">
      <w:pPr>
        <w:pStyle w:val="Akapitzlist"/>
        <w:numPr>
          <w:ilvl w:val="1"/>
          <w:numId w:val="34"/>
        </w:numPr>
        <w:tabs>
          <w:tab w:val="left" w:pos="851"/>
        </w:tabs>
        <w:spacing w:after="0"/>
        <w:ind w:left="851" w:hanging="491"/>
        <w:jc w:val="both"/>
        <w:rPr>
          <w:rFonts w:cstheme="minorHAnsi"/>
        </w:rPr>
      </w:pPr>
      <w:r w:rsidRPr="00586C11">
        <w:rPr>
          <w:rFonts w:cstheme="minorHAnsi"/>
        </w:rPr>
        <w:t xml:space="preserve">z powodu utraty przez </w:t>
      </w:r>
      <w:r w:rsidR="00B075A9" w:rsidRPr="00586C11">
        <w:rPr>
          <w:rFonts w:cstheme="minorHAnsi"/>
        </w:rPr>
        <w:t xml:space="preserve">wykonawcę </w:t>
      </w:r>
      <w:r w:rsidRPr="00586C11">
        <w:rPr>
          <w:rFonts w:cstheme="minorHAnsi"/>
        </w:rPr>
        <w:t xml:space="preserve"> wymaganych zdolności do wykonania przedmiotu umowy lub rezygnacji z podwykonawcy, na którego zasoby powoływał się </w:t>
      </w:r>
      <w:r w:rsidR="00B075A9" w:rsidRPr="00586C11">
        <w:rPr>
          <w:rFonts w:cstheme="minorHAnsi"/>
        </w:rPr>
        <w:t>wykonawca</w:t>
      </w:r>
      <w:r w:rsidRPr="00586C11">
        <w:rPr>
          <w:rFonts w:cstheme="minorHAnsi"/>
        </w:rPr>
        <w:t xml:space="preserve"> w c</w:t>
      </w:r>
      <w:r w:rsidRPr="00586C11">
        <w:rPr>
          <w:rFonts w:cstheme="minorHAnsi"/>
        </w:rPr>
        <w:t>e</w:t>
      </w:r>
      <w:r w:rsidRPr="00586C11">
        <w:rPr>
          <w:rFonts w:cstheme="minorHAnsi"/>
        </w:rPr>
        <w:t xml:space="preserve">lu wykazania spełnienia warunków udziału w postępowaniu i </w:t>
      </w:r>
      <w:r w:rsidR="00B075A9" w:rsidRPr="00586C11">
        <w:rPr>
          <w:rFonts w:cstheme="minorHAnsi"/>
        </w:rPr>
        <w:t>wykonawca</w:t>
      </w:r>
      <w:r w:rsidRPr="00586C11">
        <w:rPr>
          <w:rFonts w:cstheme="minorHAnsi"/>
        </w:rPr>
        <w:t xml:space="preserve"> nie przedłoży </w:t>
      </w:r>
      <w:r w:rsidR="00B075A9" w:rsidRPr="00586C11">
        <w:rPr>
          <w:rFonts w:cstheme="minorHAnsi"/>
        </w:rPr>
        <w:t>z</w:t>
      </w:r>
      <w:r w:rsidR="00B075A9" w:rsidRPr="00586C11">
        <w:rPr>
          <w:rFonts w:cstheme="minorHAnsi"/>
        </w:rPr>
        <w:t>a</w:t>
      </w:r>
      <w:r w:rsidR="00B075A9" w:rsidRPr="00586C11">
        <w:rPr>
          <w:rFonts w:cstheme="minorHAnsi"/>
        </w:rPr>
        <w:t xml:space="preserve">mawiającemu </w:t>
      </w:r>
      <w:r w:rsidRPr="00586C11">
        <w:rPr>
          <w:rFonts w:cstheme="minorHAnsi"/>
        </w:rPr>
        <w:t xml:space="preserve"> dowodów potwierdzających, iż proponowany inny podwykonawca lub </w:t>
      </w:r>
      <w:r w:rsidR="00B075A9" w:rsidRPr="00586C11">
        <w:rPr>
          <w:rFonts w:cstheme="minorHAnsi"/>
        </w:rPr>
        <w:t>w</w:t>
      </w:r>
      <w:r w:rsidR="00B075A9" w:rsidRPr="00586C11">
        <w:rPr>
          <w:rFonts w:cstheme="minorHAnsi"/>
        </w:rPr>
        <w:t>y</w:t>
      </w:r>
      <w:r w:rsidR="00B075A9" w:rsidRPr="00586C11">
        <w:rPr>
          <w:rFonts w:cstheme="minorHAnsi"/>
        </w:rPr>
        <w:lastRenderedPageBreak/>
        <w:t>konawca</w:t>
      </w:r>
      <w:r w:rsidRPr="00586C11">
        <w:rPr>
          <w:rFonts w:cstheme="minorHAnsi"/>
        </w:rPr>
        <w:t xml:space="preserve"> samodzielnie spełnia je w stopniu nie mniejszym niż wymagany w trakcie post</w:t>
      </w:r>
      <w:r w:rsidRPr="00586C11">
        <w:rPr>
          <w:rFonts w:cstheme="minorHAnsi"/>
        </w:rPr>
        <w:t>ę</w:t>
      </w:r>
      <w:r w:rsidRPr="00586C11">
        <w:rPr>
          <w:rFonts w:cstheme="minorHAnsi"/>
        </w:rPr>
        <w:t>powania o udzielenia zamówienia.</w:t>
      </w:r>
    </w:p>
    <w:p w:rsidR="00316614" w:rsidRPr="00586C11" w:rsidRDefault="00316614" w:rsidP="0001359A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586C11">
        <w:rPr>
          <w:rFonts w:cstheme="minorHAnsi"/>
        </w:rPr>
        <w:t xml:space="preserve">Oświadczenie o odstąpieniu od umowy, o którym mowa w </w:t>
      </w:r>
      <w:r w:rsidR="00125AA8" w:rsidRPr="00586C11">
        <w:rPr>
          <w:rFonts w:cstheme="minorHAnsi"/>
        </w:rPr>
        <w:t>ust.</w:t>
      </w:r>
      <w:r w:rsidRPr="00586C11">
        <w:rPr>
          <w:rFonts w:cstheme="minorHAnsi"/>
        </w:rPr>
        <w:t xml:space="preserve"> 1 i </w:t>
      </w:r>
      <w:r w:rsidR="0001359A">
        <w:rPr>
          <w:rFonts w:cstheme="minorHAnsi"/>
        </w:rPr>
        <w:t>3</w:t>
      </w:r>
      <w:r w:rsidRPr="00586C11">
        <w:rPr>
          <w:rFonts w:cstheme="minorHAnsi"/>
        </w:rPr>
        <w:t xml:space="preserve"> niniejszego paragrafu um</w:t>
      </w:r>
      <w:r w:rsidRPr="00586C11">
        <w:rPr>
          <w:rFonts w:cstheme="minorHAnsi"/>
        </w:rPr>
        <w:t>o</w:t>
      </w:r>
      <w:r w:rsidRPr="00586C11">
        <w:rPr>
          <w:rFonts w:cstheme="minorHAnsi"/>
        </w:rPr>
        <w:t>wy, może zostać złożone wyłącznie w terminie 30 dni od dnia powzięcia wiadomości o okoliczn</w:t>
      </w:r>
      <w:r w:rsidRPr="00586C11">
        <w:rPr>
          <w:rFonts w:cstheme="minorHAnsi"/>
        </w:rPr>
        <w:t>o</w:t>
      </w:r>
      <w:r w:rsidRPr="00586C11">
        <w:rPr>
          <w:rFonts w:cstheme="minorHAnsi"/>
        </w:rPr>
        <w:t xml:space="preserve">ściach uzasadniających odstąpienie od umowy. </w:t>
      </w:r>
      <w:r w:rsidR="00A97177" w:rsidRPr="00586C11">
        <w:rPr>
          <w:rFonts w:cstheme="minorHAnsi"/>
        </w:rPr>
        <w:t>Oświadczenie musi być złożone w </w:t>
      </w:r>
      <w:r w:rsidRPr="00586C11">
        <w:rPr>
          <w:rFonts w:cstheme="minorHAnsi"/>
        </w:rPr>
        <w:t>formie pise</w:t>
      </w:r>
      <w:r w:rsidRPr="00586C11">
        <w:rPr>
          <w:rFonts w:cstheme="minorHAnsi"/>
        </w:rPr>
        <w:t>m</w:t>
      </w:r>
      <w:r w:rsidRPr="00586C11">
        <w:rPr>
          <w:rFonts w:cstheme="minorHAnsi"/>
        </w:rPr>
        <w:t xml:space="preserve">nej pod rygorem nieważności i staje się skuteczne z chwilą dostarczenia. </w:t>
      </w:r>
    </w:p>
    <w:p w:rsidR="00316614" w:rsidRPr="00586C11" w:rsidRDefault="00316614" w:rsidP="0001359A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586C11">
        <w:rPr>
          <w:rFonts w:cstheme="minorHAnsi"/>
        </w:rPr>
        <w:t>W przypadku odstąpienia od umowy</w:t>
      </w:r>
      <w:r w:rsidR="00D51713" w:rsidRPr="00586C11">
        <w:rPr>
          <w:rFonts w:cstheme="minorHAnsi"/>
        </w:rPr>
        <w:t>,</w:t>
      </w:r>
      <w:r w:rsidRPr="00586C11">
        <w:rPr>
          <w:rFonts w:cstheme="minorHAnsi"/>
        </w:rPr>
        <w:t xml:space="preserve"> </w:t>
      </w:r>
      <w:r w:rsidR="00B075A9" w:rsidRPr="00586C11">
        <w:rPr>
          <w:rFonts w:cstheme="minorHAnsi"/>
        </w:rPr>
        <w:t xml:space="preserve">wykonawcę </w:t>
      </w:r>
      <w:r w:rsidRPr="00586C11">
        <w:rPr>
          <w:rFonts w:cstheme="minorHAnsi"/>
        </w:rPr>
        <w:t xml:space="preserve">oraz </w:t>
      </w:r>
      <w:r w:rsidR="00B075A9" w:rsidRPr="00586C11">
        <w:rPr>
          <w:rFonts w:cstheme="minorHAnsi"/>
        </w:rPr>
        <w:t>zamawiającego</w:t>
      </w:r>
      <w:r w:rsidR="00A97177" w:rsidRPr="00586C11">
        <w:rPr>
          <w:rFonts w:cstheme="minorHAnsi"/>
        </w:rPr>
        <w:t xml:space="preserve"> obciążają następują</w:t>
      </w:r>
      <w:r w:rsidRPr="00586C11">
        <w:rPr>
          <w:rFonts w:cstheme="minorHAnsi"/>
        </w:rPr>
        <w:t xml:space="preserve">ce obowiązki: </w:t>
      </w:r>
    </w:p>
    <w:p w:rsidR="00316614" w:rsidRPr="00586C11" w:rsidRDefault="00B075A9" w:rsidP="007D7F96">
      <w:pPr>
        <w:pStyle w:val="Akapitzlist"/>
        <w:numPr>
          <w:ilvl w:val="1"/>
          <w:numId w:val="38"/>
        </w:numPr>
        <w:tabs>
          <w:tab w:val="left" w:pos="851"/>
        </w:tabs>
        <w:spacing w:after="0"/>
        <w:jc w:val="both"/>
        <w:rPr>
          <w:rFonts w:cstheme="minorHAnsi"/>
        </w:rPr>
      </w:pPr>
      <w:r w:rsidRPr="00586C11">
        <w:rPr>
          <w:rFonts w:cstheme="minorHAnsi"/>
        </w:rPr>
        <w:t>wykonawca</w:t>
      </w:r>
      <w:r w:rsidR="00316614" w:rsidRPr="00586C11">
        <w:rPr>
          <w:rFonts w:cstheme="minorHAnsi"/>
        </w:rPr>
        <w:t xml:space="preserve"> zabezpieczy przerwane roboty w zakresie obustronnie uzgodnionym na koszt tej strony, z której winy </w:t>
      </w:r>
      <w:r w:rsidR="00A04A95" w:rsidRPr="00586C11">
        <w:rPr>
          <w:rFonts w:cstheme="minorHAnsi"/>
        </w:rPr>
        <w:t>nastąpiło odstąpienie od umowy,</w:t>
      </w:r>
    </w:p>
    <w:p w:rsidR="00316614" w:rsidRPr="00586C11" w:rsidRDefault="00B075A9" w:rsidP="007D7F96">
      <w:pPr>
        <w:pStyle w:val="Akapitzlist"/>
        <w:numPr>
          <w:ilvl w:val="1"/>
          <w:numId w:val="38"/>
        </w:numPr>
        <w:tabs>
          <w:tab w:val="left" w:pos="851"/>
        </w:tabs>
        <w:spacing w:after="0"/>
        <w:ind w:left="851" w:hanging="491"/>
        <w:jc w:val="both"/>
        <w:rPr>
          <w:rFonts w:cstheme="minorHAnsi"/>
        </w:rPr>
      </w:pPr>
      <w:r w:rsidRPr="00586C11">
        <w:rPr>
          <w:rFonts w:cstheme="minorHAnsi"/>
        </w:rPr>
        <w:t>wykonawca</w:t>
      </w:r>
      <w:r w:rsidR="00316614" w:rsidRPr="00586C11">
        <w:rPr>
          <w:rFonts w:cstheme="minorHAnsi"/>
        </w:rPr>
        <w:t xml:space="preserve"> zgłosi do dokonania przez </w:t>
      </w:r>
      <w:r w:rsidRPr="00586C11">
        <w:rPr>
          <w:rFonts w:cstheme="minorHAnsi"/>
        </w:rPr>
        <w:t>zamawiającego</w:t>
      </w:r>
      <w:r w:rsidR="00316614" w:rsidRPr="00586C11">
        <w:rPr>
          <w:rFonts w:cstheme="minorHAnsi"/>
        </w:rPr>
        <w:t xml:space="preserve"> odbioru robót przerwanych, jeżeli odstąpienie od umowy nastąpiło z przyczyn, za które </w:t>
      </w:r>
      <w:r w:rsidRPr="00586C11">
        <w:rPr>
          <w:rFonts w:cstheme="minorHAnsi"/>
        </w:rPr>
        <w:t>wykonawca</w:t>
      </w:r>
      <w:r w:rsidR="00A04A95" w:rsidRPr="00586C11">
        <w:rPr>
          <w:rFonts w:cstheme="minorHAnsi"/>
        </w:rPr>
        <w:t xml:space="preserve"> nie odpowiada,</w:t>
      </w:r>
    </w:p>
    <w:p w:rsidR="00316614" w:rsidRPr="00586C11" w:rsidRDefault="00A04A95" w:rsidP="007D7F96">
      <w:pPr>
        <w:pStyle w:val="Akapitzlist"/>
        <w:numPr>
          <w:ilvl w:val="1"/>
          <w:numId w:val="38"/>
        </w:numPr>
        <w:tabs>
          <w:tab w:val="left" w:pos="851"/>
        </w:tabs>
        <w:spacing w:after="0"/>
        <w:ind w:left="851" w:hanging="491"/>
        <w:jc w:val="both"/>
        <w:rPr>
          <w:rFonts w:cstheme="minorHAnsi"/>
        </w:rPr>
      </w:pPr>
      <w:r w:rsidRPr="00586C11">
        <w:rPr>
          <w:rFonts w:cstheme="minorHAnsi"/>
        </w:rPr>
        <w:t>w</w:t>
      </w:r>
      <w:r w:rsidR="00316614" w:rsidRPr="00586C11">
        <w:rPr>
          <w:rFonts w:cstheme="minorHAnsi"/>
        </w:rPr>
        <w:t xml:space="preserve"> terminie 10 dni od daty zgłoszenia, o którym mowa </w:t>
      </w:r>
      <w:r w:rsidR="00D51713" w:rsidRPr="00586C11">
        <w:rPr>
          <w:rFonts w:cstheme="minorHAnsi"/>
        </w:rPr>
        <w:t>pkt </w:t>
      </w:r>
      <w:r w:rsidR="00316614" w:rsidRPr="00586C11">
        <w:rPr>
          <w:rFonts w:cstheme="minorHAnsi"/>
        </w:rPr>
        <w:t>2</w:t>
      </w:r>
      <w:r w:rsidR="00A97177" w:rsidRPr="00586C11">
        <w:rPr>
          <w:rFonts w:cstheme="minorHAnsi"/>
        </w:rPr>
        <w:t>.</w:t>
      </w:r>
      <w:r w:rsidR="00D51713" w:rsidRPr="00586C11">
        <w:rPr>
          <w:rFonts w:cstheme="minorHAnsi"/>
        </w:rPr>
        <w:t>,</w:t>
      </w:r>
      <w:r w:rsidR="00316614" w:rsidRPr="00586C11">
        <w:rPr>
          <w:rFonts w:cstheme="minorHAnsi"/>
        </w:rPr>
        <w:t xml:space="preserve"> </w:t>
      </w:r>
      <w:r w:rsidR="00B075A9" w:rsidRPr="00586C11">
        <w:rPr>
          <w:rFonts w:cstheme="minorHAnsi"/>
        </w:rPr>
        <w:t>wykonawca</w:t>
      </w:r>
      <w:r w:rsidR="00316614" w:rsidRPr="00586C11">
        <w:rPr>
          <w:rFonts w:cstheme="minorHAnsi"/>
        </w:rPr>
        <w:t xml:space="preserve"> przy udziale </w:t>
      </w:r>
      <w:r w:rsidR="00B075A9" w:rsidRPr="00586C11">
        <w:rPr>
          <w:rFonts w:cstheme="minorHAnsi"/>
        </w:rPr>
        <w:t>z</w:t>
      </w:r>
      <w:r w:rsidR="00B075A9" w:rsidRPr="00586C11">
        <w:rPr>
          <w:rFonts w:cstheme="minorHAnsi"/>
        </w:rPr>
        <w:t>a</w:t>
      </w:r>
      <w:r w:rsidR="00B075A9" w:rsidRPr="00586C11">
        <w:rPr>
          <w:rFonts w:cstheme="minorHAnsi"/>
        </w:rPr>
        <w:t>mawiającego</w:t>
      </w:r>
      <w:r w:rsidR="00316614" w:rsidRPr="00586C11">
        <w:rPr>
          <w:rFonts w:cstheme="minorHAnsi"/>
        </w:rPr>
        <w:t xml:space="preserve"> sporządzi szczegółowy protokół inw</w:t>
      </w:r>
      <w:r w:rsidR="00D51713" w:rsidRPr="00586C11">
        <w:rPr>
          <w:rFonts w:cstheme="minorHAnsi"/>
        </w:rPr>
        <w:t>entaryzacji robót w toku wraz z </w:t>
      </w:r>
      <w:r w:rsidR="00316614" w:rsidRPr="00586C11">
        <w:rPr>
          <w:rFonts w:cstheme="minorHAnsi"/>
        </w:rPr>
        <w:t xml:space="preserve">zestawieniem wartości wykonanych robót według stanu na dzień odstąpienia; protokół inwentaryzacji robót w toku stanowić będzie podstawę do wystawienia faktury przez </w:t>
      </w:r>
      <w:r w:rsidRPr="00586C11">
        <w:rPr>
          <w:rFonts w:cstheme="minorHAnsi"/>
        </w:rPr>
        <w:t>wyk</w:t>
      </w:r>
      <w:r w:rsidRPr="00586C11">
        <w:rPr>
          <w:rFonts w:cstheme="minorHAnsi"/>
        </w:rPr>
        <w:t>o</w:t>
      </w:r>
      <w:r w:rsidRPr="00586C11">
        <w:rPr>
          <w:rFonts w:cstheme="minorHAnsi"/>
        </w:rPr>
        <w:t>nawcę,</w:t>
      </w:r>
    </w:p>
    <w:p w:rsidR="00316614" w:rsidRPr="00586C11" w:rsidRDefault="00B075A9" w:rsidP="007D7F96">
      <w:pPr>
        <w:pStyle w:val="Akapitzlist"/>
        <w:numPr>
          <w:ilvl w:val="1"/>
          <w:numId w:val="38"/>
        </w:numPr>
        <w:tabs>
          <w:tab w:val="left" w:pos="851"/>
        </w:tabs>
        <w:spacing w:after="0"/>
        <w:ind w:left="851" w:hanging="491"/>
        <w:jc w:val="both"/>
        <w:rPr>
          <w:rFonts w:cstheme="minorHAnsi"/>
        </w:rPr>
      </w:pPr>
      <w:r w:rsidRPr="00586C11">
        <w:rPr>
          <w:rFonts w:cstheme="minorHAnsi"/>
        </w:rPr>
        <w:t>zamawiający</w:t>
      </w:r>
      <w:r w:rsidR="00316614" w:rsidRPr="00586C11">
        <w:rPr>
          <w:rFonts w:cstheme="minorHAnsi"/>
        </w:rPr>
        <w:t xml:space="preserve"> w razie odstąpienia od umowy z przyczyn, za które </w:t>
      </w:r>
      <w:r w:rsidRPr="00586C11">
        <w:rPr>
          <w:rFonts w:cstheme="minorHAnsi"/>
        </w:rPr>
        <w:t>wykonawca</w:t>
      </w:r>
      <w:r w:rsidR="00316614" w:rsidRPr="00586C11">
        <w:rPr>
          <w:rFonts w:cstheme="minorHAnsi"/>
        </w:rPr>
        <w:t xml:space="preserve"> nie odpowi</w:t>
      </w:r>
      <w:r w:rsidR="00316614" w:rsidRPr="00586C11">
        <w:rPr>
          <w:rFonts w:cstheme="minorHAnsi"/>
        </w:rPr>
        <w:t>a</w:t>
      </w:r>
      <w:r w:rsidR="00316614" w:rsidRPr="00586C11">
        <w:rPr>
          <w:rFonts w:cstheme="minorHAnsi"/>
        </w:rPr>
        <w:t xml:space="preserve">da, obowiązany jest do dokonania odbioru robót przerwanych oraz przejęcia od </w:t>
      </w:r>
      <w:r w:rsidRPr="00586C11">
        <w:rPr>
          <w:rFonts w:cstheme="minorHAnsi"/>
        </w:rPr>
        <w:t>wykonawcy</w:t>
      </w:r>
      <w:r w:rsidR="00316614" w:rsidRPr="00586C11">
        <w:rPr>
          <w:rFonts w:cstheme="minorHAnsi"/>
        </w:rPr>
        <w:t xml:space="preserve"> terenu robót w terminie 10 dni od daty odstąpienia oraz do zapłaty wynagrodzenia za rob</w:t>
      </w:r>
      <w:r w:rsidR="00316614" w:rsidRPr="00586C11">
        <w:rPr>
          <w:rFonts w:cstheme="minorHAnsi"/>
        </w:rPr>
        <w:t>o</w:t>
      </w:r>
      <w:r w:rsidR="00316614" w:rsidRPr="00586C11">
        <w:rPr>
          <w:rFonts w:cstheme="minorHAnsi"/>
        </w:rPr>
        <w:t xml:space="preserve">ty, które zostały wykonane do dnia odstąpienia. </w:t>
      </w:r>
    </w:p>
    <w:p w:rsidR="00316614" w:rsidRDefault="00316614" w:rsidP="0001359A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586C11">
        <w:rPr>
          <w:rFonts w:cstheme="minorHAnsi"/>
        </w:rPr>
        <w:t xml:space="preserve">Jeżeli </w:t>
      </w:r>
      <w:r w:rsidR="00B075A9" w:rsidRPr="00586C11">
        <w:rPr>
          <w:rFonts w:cstheme="minorHAnsi"/>
        </w:rPr>
        <w:t>wykonawca</w:t>
      </w:r>
      <w:r w:rsidRPr="00586C11">
        <w:rPr>
          <w:rFonts w:cstheme="minorHAnsi"/>
        </w:rPr>
        <w:t xml:space="preserve"> będzie wykonywał Przedmiot Zamówienia wadliwie, albo sprzecznie z umową </w:t>
      </w:r>
      <w:r w:rsidR="00B075A9" w:rsidRPr="00586C11">
        <w:rPr>
          <w:rFonts w:cstheme="minorHAnsi"/>
        </w:rPr>
        <w:t>zamawiający</w:t>
      </w:r>
      <w:r w:rsidRPr="00586C11">
        <w:rPr>
          <w:rFonts w:cstheme="minorHAnsi"/>
        </w:rPr>
        <w:t xml:space="preserve"> może wezwać go do zmiany sposobu wykonywania umowy i wyznaczyć mu w tym celu odpowiedni termin; po bezskutecznym upływie wyznaczonego terminu </w:t>
      </w:r>
      <w:r w:rsidR="00B075A9" w:rsidRPr="00586C11">
        <w:rPr>
          <w:rFonts w:cstheme="minorHAnsi"/>
        </w:rPr>
        <w:t>zamawiający</w:t>
      </w:r>
      <w:r w:rsidR="00015D32" w:rsidRPr="00586C11">
        <w:rPr>
          <w:rFonts w:cstheme="minorHAnsi"/>
        </w:rPr>
        <w:t xml:space="preserve"> może od umowy odstąpić.</w:t>
      </w:r>
    </w:p>
    <w:p w:rsidR="0031281B" w:rsidRPr="0001359A" w:rsidRDefault="0001359A" w:rsidP="00A97177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0F7D">
        <w:rPr>
          <w:rFonts w:asciiTheme="minorHAnsi" w:hAnsiTheme="minorHAnsi" w:cstheme="minorHAnsi"/>
          <w:color w:val="auto"/>
          <w:sz w:val="22"/>
          <w:szCs w:val="22"/>
        </w:rPr>
        <w:t>Odstąpienie od umowy musi mieć formę pisemną pod rygorem nieważności.</w:t>
      </w:r>
    </w:p>
    <w:p w:rsidR="0031281B" w:rsidRPr="00586C11" w:rsidRDefault="0031281B" w:rsidP="00A97177">
      <w:pPr>
        <w:spacing w:after="0"/>
        <w:rPr>
          <w:rFonts w:cstheme="minorHAnsi"/>
        </w:rPr>
      </w:pPr>
    </w:p>
    <w:p w:rsidR="0031281B" w:rsidRPr="00586C11" w:rsidRDefault="0031281B" w:rsidP="00A97177">
      <w:pPr>
        <w:pStyle w:val="Default"/>
        <w:keepNext/>
        <w:keepLines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700F7D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586C11">
        <w:rPr>
          <w:rFonts w:asciiTheme="minorHAnsi" w:hAnsiTheme="minorHAnsi" w:cstheme="minorHAnsi"/>
          <w:b/>
          <w:bCs/>
          <w:color w:val="auto"/>
          <w:sz w:val="22"/>
          <w:szCs w:val="22"/>
        </w:rPr>
        <w:t>. Postanowienia końcowe</w:t>
      </w:r>
    </w:p>
    <w:p w:rsidR="00B66AE8" w:rsidRPr="00586C11" w:rsidRDefault="00B66AE8" w:rsidP="005248BF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Każda zmiana umowy wymaga formy pisemnej pod rygorem nieważności.</w:t>
      </w:r>
    </w:p>
    <w:p w:rsidR="0031281B" w:rsidRPr="00586C11" w:rsidRDefault="0031281B" w:rsidP="005248BF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w niniejszej umowie zastosowanie będą miały odpowiednie przepisy: ustawy Prawo zamówień publicznych, kodeksu cywilnego, ustawy Prawo budowlane. </w:t>
      </w:r>
    </w:p>
    <w:p w:rsidR="0031281B" w:rsidRPr="00586C11" w:rsidRDefault="0031281B" w:rsidP="005248BF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Spory wynikłe na tle wykonania niniejszej umowy rozpatruje sąd powszechny właściwy dla si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dziby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1281B" w:rsidRPr="00586C11" w:rsidRDefault="0031281B" w:rsidP="005248BF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</w:t>
      </w:r>
      <w:r w:rsidR="00CE7916" w:rsidRPr="00586C11">
        <w:rPr>
          <w:rFonts w:asciiTheme="minorHAnsi" w:hAnsiTheme="minorHAnsi" w:cstheme="minorHAnsi"/>
          <w:color w:val="auto"/>
          <w:sz w:val="22"/>
          <w:szCs w:val="22"/>
        </w:rPr>
        <w:t>czterech</w:t>
      </w: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 jednobrzmiących egzemplarzach. </w:t>
      </w:r>
    </w:p>
    <w:p w:rsidR="0031281B" w:rsidRPr="00586C11" w:rsidRDefault="0031281B" w:rsidP="00A9717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1281B" w:rsidRPr="00586C11" w:rsidRDefault="0031281B" w:rsidP="00A9717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1281B" w:rsidRPr="00586C11" w:rsidRDefault="0031281B" w:rsidP="00A9717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1281B" w:rsidRPr="00586C11" w:rsidRDefault="0031281B" w:rsidP="00A9717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Załączniki do umowy: </w:t>
      </w:r>
    </w:p>
    <w:p w:rsidR="0031281B" w:rsidRPr="00586C11" w:rsidRDefault="0031281B" w:rsidP="00A9717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- Załącznik nr 1 – </w:t>
      </w:r>
      <w:proofErr w:type="spellStart"/>
      <w:r w:rsidRPr="00586C11">
        <w:rPr>
          <w:rFonts w:asciiTheme="minorHAnsi" w:hAnsiTheme="minorHAnsi" w:cstheme="minorHAnsi"/>
          <w:color w:val="auto"/>
          <w:sz w:val="22"/>
          <w:szCs w:val="22"/>
        </w:rPr>
        <w:t>SWZ</w:t>
      </w:r>
      <w:proofErr w:type="spellEnd"/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, Opis przedmiotu zamówienia, </w:t>
      </w:r>
      <w:r w:rsidR="00700F7D">
        <w:rPr>
          <w:rFonts w:asciiTheme="minorHAnsi" w:hAnsiTheme="minorHAnsi" w:cstheme="minorHAnsi"/>
          <w:color w:val="auto"/>
          <w:sz w:val="22"/>
          <w:szCs w:val="22"/>
        </w:rPr>
        <w:t>dokumentacja techniczna</w:t>
      </w:r>
    </w:p>
    <w:p w:rsidR="0031281B" w:rsidRPr="00586C11" w:rsidRDefault="0031281B" w:rsidP="00A97177">
      <w:pPr>
        <w:pStyle w:val="Default"/>
        <w:tabs>
          <w:tab w:val="left" w:pos="369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 xml:space="preserve">- Załącznik nr 2 – Oferta </w:t>
      </w:r>
      <w:r w:rsidR="00B075A9" w:rsidRPr="00586C11">
        <w:rPr>
          <w:rFonts w:asciiTheme="minorHAnsi" w:hAnsiTheme="minorHAnsi" w:cstheme="minorHAnsi"/>
          <w:color w:val="auto"/>
          <w:sz w:val="22"/>
          <w:szCs w:val="22"/>
        </w:rPr>
        <w:t>wykonawcy</w:t>
      </w:r>
    </w:p>
    <w:p w:rsidR="009E1E21" w:rsidRPr="00586C11" w:rsidRDefault="009E1E21" w:rsidP="00A97177">
      <w:pPr>
        <w:pStyle w:val="Default"/>
        <w:tabs>
          <w:tab w:val="left" w:pos="369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6C11">
        <w:rPr>
          <w:rFonts w:asciiTheme="minorHAnsi" w:hAnsiTheme="minorHAnsi" w:cstheme="minorHAnsi"/>
          <w:color w:val="auto"/>
          <w:sz w:val="22"/>
          <w:szCs w:val="22"/>
        </w:rPr>
        <w:t>- Załącznik nr 3 – Kosztorys ofertowy</w:t>
      </w:r>
    </w:p>
    <w:p w:rsidR="0031281B" w:rsidRPr="00586C11" w:rsidRDefault="0031281B" w:rsidP="00A9717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1281B" w:rsidRPr="00586C11" w:rsidRDefault="0031281B" w:rsidP="00A97177">
      <w:pPr>
        <w:spacing w:after="0"/>
        <w:rPr>
          <w:rFonts w:cstheme="minorHAnsi"/>
        </w:rPr>
      </w:pPr>
    </w:p>
    <w:p w:rsidR="007B49DF" w:rsidRPr="00586C11" w:rsidRDefault="007B49DF" w:rsidP="00A9717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446E1" w:rsidRPr="00586C11" w:rsidRDefault="002446E1" w:rsidP="00A97177">
      <w:pPr>
        <w:tabs>
          <w:tab w:val="center" w:pos="2268"/>
          <w:tab w:val="center" w:pos="6804"/>
        </w:tabs>
        <w:spacing w:after="0"/>
        <w:jc w:val="both"/>
        <w:rPr>
          <w:rFonts w:cstheme="minorHAnsi"/>
        </w:rPr>
      </w:pPr>
    </w:p>
    <w:p w:rsidR="00FF046B" w:rsidRPr="00586C11" w:rsidRDefault="0031281B" w:rsidP="00FF046B">
      <w:pPr>
        <w:tabs>
          <w:tab w:val="center" w:pos="2268"/>
          <w:tab w:val="center" w:pos="6804"/>
        </w:tabs>
        <w:spacing w:after="0"/>
        <w:jc w:val="both"/>
        <w:rPr>
          <w:rFonts w:cstheme="minorHAnsi"/>
        </w:rPr>
      </w:pPr>
      <w:r w:rsidRPr="00586C11">
        <w:rPr>
          <w:rFonts w:cstheme="minorHAnsi"/>
        </w:rPr>
        <w:lastRenderedPageBreak/>
        <w:tab/>
      </w:r>
      <w:r w:rsidR="00B075A9" w:rsidRPr="00586C11">
        <w:rPr>
          <w:rFonts w:cstheme="minorHAnsi"/>
        </w:rPr>
        <w:t>ZAMAWIAJĄCY</w:t>
      </w:r>
      <w:r w:rsidR="00C62A31" w:rsidRPr="00586C11">
        <w:rPr>
          <w:rFonts w:cstheme="minorHAnsi"/>
        </w:rPr>
        <w:t>:</w:t>
      </w:r>
      <w:r w:rsidR="002446E1" w:rsidRPr="00586C11">
        <w:rPr>
          <w:rFonts w:cstheme="minorHAnsi"/>
        </w:rPr>
        <w:tab/>
      </w:r>
      <w:r w:rsidR="00C62A31" w:rsidRPr="00586C11">
        <w:rPr>
          <w:rFonts w:cstheme="minorHAnsi"/>
        </w:rPr>
        <w:t>WYKONAWCA:</w:t>
      </w:r>
    </w:p>
    <w:p w:rsidR="00FF046B" w:rsidRPr="00586C11" w:rsidRDefault="00FF046B" w:rsidP="00FF046B">
      <w:pPr>
        <w:tabs>
          <w:tab w:val="center" w:pos="2268"/>
          <w:tab w:val="center" w:pos="6804"/>
        </w:tabs>
        <w:spacing w:after="0"/>
        <w:jc w:val="both"/>
        <w:rPr>
          <w:rFonts w:cstheme="minorHAnsi"/>
        </w:rPr>
      </w:pPr>
    </w:p>
    <w:p w:rsidR="00127A71" w:rsidRPr="00586C11" w:rsidRDefault="00127A71" w:rsidP="00A97177">
      <w:pPr>
        <w:tabs>
          <w:tab w:val="center" w:pos="2268"/>
          <w:tab w:val="center" w:pos="6804"/>
        </w:tabs>
        <w:spacing w:after="0"/>
        <w:jc w:val="both"/>
        <w:rPr>
          <w:rFonts w:cstheme="minorHAnsi"/>
        </w:rPr>
      </w:pPr>
    </w:p>
    <w:sectPr w:rsidR="00127A71" w:rsidRPr="00586C11" w:rsidSect="003276A3">
      <w:headerReference w:type="default" r:id="rId8"/>
      <w:footerReference w:type="even" r:id="rId9"/>
      <w:footerReference w:type="default" r:id="rId10"/>
      <w:pgSz w:w="11900" w:h="16840" w:code="9"/>
      <w:pgMar w:top="1418" w:right="1418" w:bottom="1418" w:left="1418" w:header="851" w:footer="48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2B" w:rsidRDefault="00FF3F2B" w:rsidP="003213AF">
      <w:pPr>
        <w:spacing w:after="0" w:line="240" w:lineRule="auto"/>
      </w:pPr>
      <w:r>
        <w:separator/>
      </w:r>
    </w:p>
  </w:endnote>
  <w:endnote w:type="continuationSeparator" w:id="0">
    <w:p w:rsidR="00FF3F2B" w:rsidRDefault="00FF3F2B" w:rsidP="0032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1897734491"/>
      <w:docPartObj>
        <w:docPartGallery w:val="Page Numbers (Bottom of Page)"/>
        <w:docPartUnique/>
      </w:docPartObj>
    </w:sdtPr>
    <w:sdtContent>
      <w:p w:rsidR="00D538B8" w:rsidRDefault="00D538B8" w:rsidP="00B46972">
        <w:pPr>
          <w:pStyle w:val="Stopka"/>
          <w:tabs>
            <w:tab w:val="clear" w:pos="9072"/>
          </w:tabs>
          <w:ind w:left="-284" w:right="-150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F5B5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61038D" w:rsidRPr="0061038D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FF5B52">
          <w:rPr>
            <w:sz w:val="16"/>
            <w:szCs w:val="16"/>
          </w:rPr>
          <w:instrText>PAGE    \* MERGEFORMAT</w:instrText>
        </w:r>
        <w:r w:rsidR="0061038D" w:rsidRPr="0061038D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>
          <w:rPr>
            <w:rFonts w:asciiTheme="minorHAnsi" w:eastAsiaTheme="minorEastAsia" w:hAnsiTheme="minorHAnsi" w:cs="Times New Roman"/>
            <w:sz w:val="16"/>
            <w:szCs w:val="16"/>
          </w:rPr>
          <w:t>1</w:t>
        </w:r>
        <w:r w:rsidR="0061038D" w:rsidRPr="00FF5B5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  <w:p w:rsidR="00D538B8" w:rsidRDefault="0061038D" w:rsidP="00B46972">
        <w:pPr>
          <w:pStyle w:val="Stopka"/>
          <w:tabs>
            <w:tab w:val="clear" w:pos="9072"/>
          </w:tabs>
          <w:ind w:left="-284" w:right="-150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1038D">
          <w:rPr>
            <w:rFonts w:asciiTheme="majorHAnsi" w:eastAsiaTheme="majorEastAsia" w:hAnsiTheme="majorHAnsi" w:cstheme="majorBidi"/>
            <w:noProof/>
            <w:sz w:val="16"/>
            <w:szCs w:val="16"/>
          </w:rPr>
          <w:pict>
            <v:rect id="_x0000_i1025" style="width:474.9pt;height:1pt" o:hralign="center" o:hrstd="t" o:hrnoshade="t" o:hr="t" fillcolor="black [3213]" stroked="f"/>
          </w:pict>
        </w:r>
      </w:p>
      <w:p w:rsidR="00D538B8" w:rsidRPr="00FF5B52" w:rsidRDefault="00D538B8" w:rsidP="00B46972">
        <w:pPr>
          <w:pStyle w:val="Stopka"/>
          <w:pBdr>
            <w:top w:val="none" w:sz="0" w:space="0" w:color="auto"/>
          </w:pBdr>
          <w:tabs>
            <w:tab w:val="clear" w:pos="9072"/>
          </w:tabs>
          <w:ind w:left="-284" w:right="-292"/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FF5B52">
          <w:rPr>
            <w:rFonts w:hAnsi="Calibri" w:cs="Calibri"/>
            <w:sz w:val="16"/>
            <w:szCs w:val="16"/>
          </w:rPr>
          <w:t>Przebudowa i remont drogi od węzła Borkowice na odcinkach Borkowice – Śmiechów – Kładno – Pleśna w zakresie powiązania z istniejącą drogą krajową nr 11 oraz planowaną drogą ekspresową S6 – etap I: przebudowa drogi gminnej nr 100004Z na odcinku Borkowice – Śmiechów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745404"/>
      <w:docPartObj>
        <w:docPartGallery w:val="Page Numbers (Bottom of Page)"/>
        <w:docPartUnique/>
      </w:docPartObj>
    </w:sdtPr>
    <w:sdtContent>
      <w:p w:rsidR="00D538B8" w:rsidRDefault="0061038D">
        <w:pPr>
          <w:pStyle w:val="Stopka"/>
          <w:jc w:val="right"/>
        </w:pPr>
        <w:r>
          <w:fldChar w:fldCharType="begin"/>
        </w:r>
        <w:r w:rsidR="00D538B8">
          <w:instrText>PAGE   \* MERGEFORMAT</w:instrText>
        </w:r>
        <w:r>
          <w:fldChar w:fldCharType="separate"/>
        </w:r>
        <w:r w:rsidR="00AF4297">
          <w:rPr>
            <w:noProof/>
          </w:rPr>
          <w:t>11</w:t>
        </w:r>
        <w:r>
          <w:fldChar w:fldCharType="end"/>
        </w:r>
      </w:p>
    </w:sdtContent>
  </w:sdt>
  <w:p w:rsidR="00D538B8" w:rsidRPr="00FF5B52" w:rsidRDefault="00D538B8" w:rsidP="00B46972">
    <w:pPr>
      <w:pStyle w:val="Stopka"/>
      <w:pBdr>
        <w:top w:val="none" w:sz="0" w:space="0" w:color="auto"/>
      </w:pBdr>
      <w:tabs>
        <w:tab w:val="clear" w:pos="9072"/>
      </w:tabs>
      <w:ind w:left="-284" w:right="-292"/>
      <w:jc w:val="center"/>
      <w:rPr>
        <w:rFonts w:asciiTheme="majorHAnsi" w:eastAsiaTheme="majorEastAsia" w:hAnsiTheme="majorHAnsi" w:cstheme="majorBid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2B" w:rsidRDefault="00FF3F2B" w:rsidP="003213AF">
      <w:pPr>
        <w:spacing w:after="0" w:line="240" w:lineRule="auto"/>
      </w:pPr>
      <w:r>
        <w:separator/>
      </w:r>
    </w:p>
  </w:footnote>
  <w:footnote w:type="continuationSeparator" w:id="0">
    <w:p w:rsidR="00FF3F2B" w:rsidRDefault="00FF3F2B" w:rsidP="0032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B8" w:rsidRPr="007B49DF" w:rsidRDefault="00D538B8" w:rsidP="00A14DB4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</w:t>
    </w:r>
    <w:r w:rsidRPr="007B49DF">
      <w:rPr>
        <w:rFonts w:asciiTheme="minorHAnsi" w:hAnsiTheme="minorHAnsi" w:cstheme="minorHAnsi"/>
      </w:rPr>
      <w:t xml:space="preserve"> do </w:t>
    </w:r>
    <w:proofErr w:type="spellStart"/>
    <w:r w:rsidRPr="007B49DF">
      <w:rPr>
        <w:rFonts w:asciiTheme="minorHAnsi" w:hAnsiTheme="minorHAnsi" w:cstheme="minorHAnsi"/>
      </w:rPr>
      <w:t>SWZ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F9061F56"/>
    <w:styleLink w:val="Lista211"/>
    <w:lvl w:ilvl="0" w:tplc="000054D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488DA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334CCE"/>
    <w:multiLevelType w:val="multilevel"/>
    <w:tmpl w:val="BDACEC7E"/>
    <w:styleLink w:val="Lista2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2">
    <w:nsid w:val="231226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2D6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C830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303913"/>
    <w:multiLevelType w:val="multilevel"/>
    <w:tmpl w:val="15363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6D61D2"/>
    <w:multiLevelType w:val="hybridMultilevel"/>
    <w:tmpl w:val="E9CE2418"/>
    <w:styleLink w:val="Zaimportowanystyl9"/>
    <w:lvl w:ilvl="0" w:tplc="288613B0">
      <w:start w:val="1"/>
      <w:numFmt w:val="lowerLetter"/>
      <w:lvlText w:val="%1)"/>
      <w:lvlJc w:val="left"/>
      <w:pPr>
        <w:tabs>
          <w:tab w:val="num" w:pos="709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C87EB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60FD62">
      <w:start w:val="1"/>
      <w:numFmt w:val="lowerRoman"/>
      <w:lvlText w:val="%3."/>
      <w:lvlJc w:val="left"/>
      <w:pPr>
        <w:ind w:left="114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8CCAE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9051D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94EF56">
      <w:start w:val="1"/>
      <w:numFmt w:val="lowerRoman"/>
      <w:lvlText w:val="%6."/>
      <w:lvlJc w:val="left"/>
      <w:pPr>
        <w:ind w:left="330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8AC1A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40DDF2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4EA68">
      <w:start w:val="1"/>
      <w:numFmt w:val="lowerRoman"/>
      <w:lvlText w:val="%9."/>
      <w:lvlJc w:val="left"/>
      <w:pPr>
        <w:ind w:left="546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E75761B"/>
    <w:multiLevelType w:val="multilevel"/>
    <w:tmpl w:val="03BE10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BC23AB"/>
    <w:multiLevelType w:val="multilevel"/>
    <w:tmpl w:val="FD126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FF5D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11637E"/>
    <w:multiLevelType w:val="multilevel"/>
    <w:tmpl w:val="48A411D8"/>
    <w:styleLink w:val="Lista51"/>
    <w:lvl w:ilvl="0">
      <w:start w:val="2"/>
      <w:numFmt w:val="decimal"/>
      <w:lvlText w:val="%1)"/>
      <w:lvlJc w:val="left"/>
      <w:pPr>
        <w:tabs>
          <w:tab w:val="num" w:pos="282"/>
        </w:tabs>
        <w:ind w:left="282" w:hanging="282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1">
    <w:nsid w:val="3ABB6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C57012"/>
    <w:multiLevelType w:val="multilevel"/>
    <w:tmpl w:val="495CE0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E65590"/>
    <w:multiLevelType w:val="multilevel"/>
    <w:tmpl w:val="83E44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9B1D8B"/>
    <w:multiLevelType w:val="hybridMultilevel"/>
    <w:tmpl w:val="15DE273E"/>
    <w:styleLink w:val="Zaimportowanystyl3"/>
    <w:lvl w:ilvl="0" w:tplc="BC720E1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B0466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9604F2">
      <w:start w:val="1"/>
      <w:numFmt w:val="lowerRoman"/>
      <w:lvlText w:val="%3."/>
      <w:lvlJc w:val="left"/>
      <w:pPr>
        <w:tabs>
          <w:tab w:val="num" w:pos="2127"/>
        </w:tabs>
        <w:ind w:left="2138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2A91E8">
      <w:start w:val="1"/>
      <w:numFmt w:val="decimal"/>
      <w:lvlText w:val="%4."/>
      <w:lvlJc w:val="left"/>
      <w:pPr>
        <w:tabs>
          <w:tab w:val="num" w:pos="300"/>
        </w:tabs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7406A8">
      <w:start w:val="1"/>
      <w:numFmt w:val="lowerLetter"/>
      <w:lvlText w:val="%5."/>
      <w:lvlJc w:val="left"/>
      <w:pPr>
        <w:tabs>
          <w:tab w:val="left" w:pos="300"/>
          <w:tab w:val="num" w:pos="1146"/>
        </w:tabs>
        <w:ind w:left="1272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500F4A">
      <w:start w:val="1"/>
      <w:numFmt w:val="lowerRoman"/>
      <w:lvlText w:val="%6."/>
      <w:lvlJc w:val="left"/>
      <w:pPr>
        <w:tabs>
          <w:tab w:val="left" w:pos="300"/>
          <w:tab w:val="num" w:pos="1866"/>
        </w:tabs>
        <w:ind w:left="1992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7CE092">
      <w:start w:val="1"/>
      <w:numFmt w:val="decimal"/>
      <w:lvlText w:val="%7."/>
      <w:lvlJc w:val="left"/>
      <w:pPr>
        <w:tabs>
          <w:tab w:val="left" w:pos="300"/>
          <w:tab w:val="num" w:pos="2586"/>
        </w:tabs>
        <w:ind w:left="2712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0A4A82">
      <w:start w:val="1"/>
      <w:numFmt w:val="lowerLetter"/>
      <w:lvlText w:val="%8."/>
      <w:lvlJc w:val="left"/>
      <w:pPr>
        <w:tabs>
          <w:tab w:val="left" w:pos="300"/>
          <w:tab w:val="num" w:pos="3306"/>
        </w:tabs>
        <w:ind w:left="3432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2A0D2E">
      <w:start w:val="1"/>
      <w:numFmt w:val="lowerRoman"/>
      <w:lvlText w:val="%9."/>
      <w:lvlJc w:val="left"/>
      <w:pPr>
        <w:tabs>
          <w:tab w:val="left" w:pos="300"/>
          <w:tab w:val="num" w:pos="4026"/>
        </w:tabs>
        <w:ind w:left="4152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A782B52"/>
    <w:multiLevelType w:val="multilevel"/>
    <w:tmpl w:val="6CA0B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C0A58B9"/>
    <w:multiLevelType w:val="multilevel"/>
    <w:tmpl w:val="D8222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0D13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B1256A"/>
    <w:multiLevelType w:val="hybridMultilevel"/>
    <w:tmpl w:val="2A24F7BC"/>
    <w:styleLink w:val="Zaimportowanystyl9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660F"/>
    <w:multiLevelType w:val="multilevel"/>
    <w:tmpl w:val="293C5CD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27661F"/>
    <w:multiLevelType w:val="multilevel"/>
    <w:tmpl w:val="290879D6"/>
    <w:styleLink w:val="List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21">
    <w:nsid w:val="5DC77730"/>
    <w:multiLevelType w:val="multilevel"/>
    <w:tmpl w:val="F02C49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18A47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1B23681"/>
    <w:multiLevelType w:val="multilevel"/>
    <w:tmpl w:val="875E9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463D56"/>
    <w:multiLevelType w:val="multilevel"/>
    <w:tmpl w:val="6C683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9B0C67"/>
    <w:multiLevelType w:val="multilevel"/>
    <w:tmpl w:val="0E82E96E"/>
    <w:styleLink w:val="Lista41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282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26">
    <w:nsid w:val="66FA5E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7F32BFB"/>
    <w:multiLevelType w:val="hybridMultilevel"/>
    <w:tmpl w:val="26E6C828"/>
    <w:lvl w:ilvl="0" w:tplc="04150011">
      <w:start w:val="1"/>
      <w:numFmt w:val="decimal"/>
      <w:lvlText w:val="%1)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2C37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B7C31FF"/>
    <w:multiLevelType w:val="multilevel"/>
    <w:tmpl w:val="92649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2A0B4F"/>
    <w:multiLevelType w:val="hybridMultilevel"/>
    <w:tmpl w:val="3F946D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7">
      <w:start w:val="1"/>
      <w:numFmt w:val="lowerLetter"/>
      <w:lvlText w:val="%8)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6441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5147E9"/>
    <w:multiLevelType w:val="multilevel"/>
    <w:tmpl w:val="7F544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"/>
  </w:num>
  <w:num w:numId="5">
    <w:abstractNumId w:val="14"/>
  </w:num>
  <w:num w:numId="6">
    <w:abstractNumId w:val="25"/>
  </w:num>
  <w:num w:numId="7">
    <w:abstractNumId w:val="10"/>
  </w:num>
  <w:num w:numId="8">
    <w:abstractNumId w:val="20"/>
  </w:num>
  <w:num w:numId="9">
    <w:abstractNumId w:val="26"/>
  </w:num>
  <w:num w:numId="10">
    <w:abstractNumId w:val="7"/>
  </w:num>
  <w:num w:numId="11">
    <w:abstractNumId w:val="12"/>
  </w:num>
  <w:num w:numId="12">
    <w:abstractNumId w:val="24"/>
  </w:num>
  <w:num w:numId="13">
    <w:abstractNumId w:val="15"/>
  </w:num>
  <w:num w:numId="14">
    <w:abstractNumId w:val="2"/>
  </w:num>
  <w:num w:numId="15">
    <w:abstractNumId w:val="31"/>
  </w:num>
  <w:num w:numId="16">
    <w:abstractNumId w:val="17"/>
  </w:num>
  <w:num w:numId="17">
    <w:abstractNumId w:val="5"/>
  </w:num>
  <w:num w:numId="18">
    <w:abstractNumId w:val="19"/>
  </w:num>
  <w:num w:numId="19">
    <w:abstractNumId w:val="3"/>
  </w:num>
  <w:num w:numId="20">
    <w:abstractNumId w:val="28"/>
  </w:num>
  <w:num w:numId="21">
    <w:abstractNumId w:val="21"/>
  </w:num>
  <w:num w:numId="22">
    <w:abstractNumId w:val="9"/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6"/>
  </w:num>
  <w:num w:numId="25">
    <w:abstractNumId w:val="32"/>
  </w:num>
  <w:num w:numId="26">
    <w:abstractNumId w:val="11"/>
  </w:num>
  <w:num w:numId="27">
    <w:abstractNumId w:val="29"/>
  </w:num>
  <w:num w:numId="28">
    <w:abstractNumId w:val="13"/>
  </w:num>
  <w:num w:numId="2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4"/>
  </w:num>
  <w:num w:numId="34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2"/>
  </w:num>
  <w:num w:numId="36">
    <w:abstractNumId w:val="30"/>
  </w:num>
  <w:num w:numId="37">
    <w:abstractNumId w:val="23"/>
  </w:num>
  <w:num w:numId="38">
    <w:abstractNumId w:val="8"/>
  </w:num>
  <w:num w:numId="39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37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4860"/>
    <w:rsid w:val="00011126"/>
    <w:rsid w:val="0001359A"/>
    <w:rsid w:val="00014CCD"/>
    <w:rsid w:val="00015D32"/>
    <w:rsid w:val="00033DE9"/>
    <w:rsid w:val="000522FB"/>
    <w:rsid w:val="00057059"/>
    <w:rsid w:val="00057F7E"/>
    <w:rsid w:val="000663B3"/>
    <w:rsid w:val="00066CCD"/>
    <w:rsid w:val="00082402"/>
    <w:rsid w:val="00082CCB"/>
    <w:rsid w:val="00085FC9"/>
    <w:rsid w:val="00090B0E"/>
    <w:rsid w:val="000A38ED"/>
    <w:rsid w:val="000B48EE"/>
    <w:rsid w:val="000D2B26"/>
    <w:rsid w:val="000E3732"/>
    <w:rsid w:val="000F2AEA"/>
    <w:rsid w:val="00100CBC"/>
    <w:rsid w:val="001247D5"/>
    <w:rsid w:val="00125AA8"/>
    <w:rsid w:val="001271AA"/>
    <w:rsid w:val="00127A71"/>
    <w:rsid w:val="001477FC"/>
    <w:rsid w:val="001518F9"/>
    <w:rsid w:val="001640B9"/>
    <w:rsid w:val="001766F4"/>
    <w:rsid w:val="001767DE"/>
    <w:rsid w:val="0018083F"/>
    <w:rsid w:val="00186D2E"/>
    <w:rsid w:val="001A3A09"/>
    <w:rsid w:val="001B5A54"/>
    <w:rsid w:val="001B70F7"/>
    <w:rsid w:val="001C5BBB"/>
    <w:rsid w:val="001D1D5B"/>
    <w:rsid w:val="001D1E47"/>
    <w:rsid w:val="001F34F8"/>
    <w:rsid w:val="001F563A"/>
    <w:rsid w:val="001F794B"/>
    <w:rsid w:val="00226467"/>
    <w:rsid w:val="00235157"/>
    <w:rsid w:val="002446E1"/>
    <w:rsid w:val="002511D4"/>
    <w:rsid w:val="00251426"/>
    <w:rsid w:val="0026418C"/>
    <w:rsid w:val="00264BC3"/>
    <w:rsid w:val="002820A1"/>
    <w:rsid w:val="002872A1"/>
    <w:rsid w:val="00293BE2"/>
    <w:rsid w:val="0029646B"/>
    <w:rsid w:val="002A5F54"/>
    <w:rsid w:val="002D0938"/>
    <w:rsid w:val="002D7A57"/>
    <w:rsid w:val="002F0C09"/>
    <w:rsid w:val="002F453C"/>
    <w:rsid w:val="00302B5C"/>
    <w:rsid w:val="00306259"/>
    <w:rsid w:val="0031281B"/>
    <w:rsid w:val="00316614"/>
    <w:rsid w:val="00316C9F"/>
    <w:rsid w:val="003213AF"/>
    <w:rsid w:val="003276A3"/>
    <w:rsid w:val="003317F9"/>
    <w:rsid w:val="0033282A"/>
    <w:rsid w:val="00344E02"/>
    <w:rsid w:val="00352188"/>
    <w:rsid w:val="00352915"/>
    <w:rsid w:val="00352BC5"/>
    <w:rsid w:val="0035498A"/>
    <w:rsid w:val="003634FA"/>
    <w:rsid w:val="003741D4"/>
    <w:rsid w:val="00375BCF"/>
    <w:rsid w:val="00381C21"/>
    <w:rsid w:val="00386410"/>
    <w:rsid w:val="00395409"/>
    <w:rsid w:val="00397B6D"/>
    <w:rsid w:val="003A0E41"/>
    <w:rsid w:val="003D10CA"/>
    <w:rsid w:val="003D5B6B"/>
    <w:rsid w:val="003D777C"/>
    <w:rsid w:val="003E32AA"/>
    <w:rsid w:val="003E65CF"/>
    <w:rsid w:val="003F12A2"/>
    <w:rsid w:val="003F3AA2"/>
    <w:rsid w:val="003F4DB7"/>
    <w:rsid w:val="003F57E1"/>
    <w:rsid w:val="003F7E82"/>
    <w:rsid w:val="00401E14"/>
    <w:rsid w:val="00403ACA"/>
    <w:rsid w:val="00405415"/>
    <w:rsid w:val="00407B2E"/>
    <w:rsid w:val="00412DF5"/>
    <w:rsid w:val="0041655F"/>
    <w:rsid w:val="00416A46"/>
    <w:rsid w:val="00422B21"/>
    <w:rsid w:val="00451720"/>
    <w:rsid w:val="004541CD"/>
    <w:rsid w:val="00455508"/>
    <w:rsid w:val="00480970"/>
    <w:rsid w:val="00491397"/>
    <w:rsid w:val="00494FBA"/>
    <w:rsid w:val="004A0B37"/>
    <w:rsid w:val="004A0DE4"/>
    <w:rsid w:val="004A6C02"/>
    <w:rsid w:val="004B76FF"/>
    <w:rsid w:val="004D0A4C"/>
    <w:rsid w:val="004E4935"/>
    <w:rsid w:val="004F232E"/>
    <w:rsid w:val="00503FFC"/>
    <w:rsid w:val="00515755"/>
    <w:rsid w:val="005248BF"/>
    <w:rsid w:val="005322DB"/>
    <w:rsid w:val="00533CFF"/>
    <w:rsid w:val="00534B02"/>
    <w:rsid w:val="00540F75"/>
    <w:rsid w:val="00544773"/>
    <w:rsid w:val="0055471F"/>
    <w:rsid w:val="00583C93"/>
    <w:rsid w:val="00586C11"/>
    <w:rsid w:val="005955A0"/>
    <w:rsid w:val="005A623C"/>
    <w:rsid w:val="005A6E9E"/>
    <w:rsid w:val="005C1EF8"/>
    <w:rsid w:val="005D22E0"/>
    <w:rsid w:val="005E2385"/>
    <w:rsid w:val="005E3599"/>
    <w:rsid w:val="005E55C7"/>
    <w:rsid w:val="005F356D"/>
    <w:rsid w:val="005F3D1D"/>
    <w:rsid w:val="0061038D"/>
    <w:rsid w:val="00611903"/>
    <w:rsid w:val="00616EA7"/>
    <w:rsid w:val="00620F49"/>
    <w:rsid w:val="00632D6F"/>
    <w:rsid w:val="00643403"/>
    <w:rsid w:val="00646174"/>
    <w:rsid w:val="00647236"/>
    <w:rsid w:val="00666126"/>
    <w:rsid w:val="00670502"/>
    <w:rsid w:val="006706AB"/>
    <w:rsid w:val="006731D3"/>
    <w:rsid w:val="00674E5D"/>
    <w:rsid w:val="00690373"/>
    <w:rsid w:val="006931AD"/>
    <w:rsid w:val="00697334"/>
    <w:rsid w:val="006A0FBB"/>
    <w:rsid w:val="006C5CB1"/>
    <w:rsid w:val="006C6E75"/>
    <w:rsid w:val="006F7915"/>
    <w:rsid w:val="00700F7D"/>
    <w:rsid w:val="00701570"/>
    <w:rsid w:val="00703659"/>
    <w:rsid w:val="00703818"/>
    <w:rsid w:val="00712924"/>
    <w:rsid w:val="00717BB4"/>
    <w:rsid w:val="00720D26"/>
    <w:rsid w:val="00733620"/>
    <w:rsid w:val="00747A86"/>
    <w:rsid w:val="0076609B"/>
    <w:rsid w:val="007861B0"/>
    <w:rsid w:val="007912D6"/>
    <w:rsid w:val="00794669"/>
    <w:rsid w:val="007B3793"/>
    <w:rsid w:val="007B453F"/>
    <w:rsid w:val="007B49DF"/>
    <w:rsid w:val="007B6C3D"/>
    <w:rsid w:val="007D51B1"/>
    <w:rsid w:val="007D5585"/>
    <w:rsid w:val="007D7F96"/>
    <w:rsid w:val="007F06EA"/>
    <w:rsid w:val="007F44B0"/>
    <w:rsid w:val="007F661E"/>
    <w:rsid w:val="007F79AC"/>
    <w:rsid w:val="00817D8B"/>
    <w:rsid w:val="00823A8C"/>
    <w:rsid w:val="008465F3"/>
    <w:rsid w:val="00854BAA"/>
    <w:rsid w:val="008661F5"/>
    <w:rsid w:val="00890647"/>
    <w:rsid w:val="00895B39"/>
    <w:rsid w:val="008979A8"/>
    <w:rsid w:val="008A35BB"/>
    <w:rsid w:val="008A6621"/>
    <w:rsid w:val="008A727F"/>
    <w:rsid w:val="008A744A"/>
    <w:rsid w:val="008C0E05"/>
    <w:rsid w:val="008E112C"/>
    <w:rsid w:val="008E1B5B"/>
    <w:rsid w:val="008E6FA9"/>
    <w:rsid w:val="008F2E6F"/>
    <w:rsid w:val="00904D45"/>
    <w:rsid w:val="00920DBB"/>
    <w:rsid w:val="00924860"/>
    <w:rsid w:val="0093183E"/>
    <w:rsid w:val="0093683A"/>
    <w:rsid w:val="00955203"/>
    <w:rsid w:val="0097354B"/>
    <w:rsid w:val="00973C31"/>
    <w:rsid w:val="009914B8"/>
    <w:rsid w:val="009920DD"/>
    <w:rsid w:val="009A5B8B"/>
    <w:rsid w:val="009D4563"/>
    <w:rsid w:val="009E1E21"/>
    <w:rsid w:val="009E2AB8"/>
    <w:rsid w:val="009F442C"/>
    <w:rsid w:val="009F57D2"/>
    <w:rsid w:val="00A04A95"/>
    <w:rsid w:val="00A06959"/>
    <w:rsid w:val="00A14DB4"/>
    <w:rsid w:val="00A333FA"/>
    <w:rsid w:val="00A35D9A"/>
    <w:rsid w:val="00A374BB"/>
    <w:rsid w:val="00A43F72"/>
    <w:rsid w:val="00A649CE"/>
    <w:rsid w:val="00A668C9"/>
    <w:rsid w:val="00A756C4"/>
    <w:rsid w:val="00A925A6"/>
    <w:rsid w:val="00A97177"/>
    <w:rsid w:val="00AE43F1"/>
    <w:rsid w:val="00AF4297"/>
    <w:rsid w:val="00AF6660"/>
    <w:rsid w:val="00B0517A"/>
    <w:rsid w:val="00B075A9"/>
    <w:rsid w:val="00B11F31"/>
    <w:rsid w:val="00B2004A"/>
    <w:rsid w:val="00B275D0"/>
    <w:rsid w:val="00B27866"/>
    <w:rsid w:val="00B43BF1"/>
    <w:rsid w:val="00B46972"/>
    <w:rsid w:val="00B503D2"/>
    <w:rsid w:val="00B518FF"/>
    <w:rsid w:val="00B55D48"/>
    <w:rsid w:val="00B66AE8"/>
    <w:rsid w:val="00B67894"/>
    <w:rsid w:val="00B81499"/>
    <w:rsid w:val="00B85FC9"/>
    <w:rsid w:val="00B874B9"/>
    <w:rsid w:val="00BA07A0"/>
    <w:rsid w:val="00BA62D3"/>
    <w:rsid w:val="00BB7F97"/>
    <w:rsid w:val="00BE0D78"/>
    <w:rsid w:val="00BE54E1"/>
    <w:rsid w:val="00BE7BA9"/>
    <w:rsid w:val="00C02BE8"/>
    <w:rsid w:val="00C175BE"/>
    <w:rsid w:val="00C1766C"/>
    <w:rsid w:val="00C30E28"/>
    <w:rsid w:val="00C331F9"/>
    <w:rsid w:val="00C45656"/>
    <w:rsid w:val="00C62A31"/>
    <w:rsid w:val="00C63DF4"/>
    <w:rsid w:val="00C74068"/>
    <w:rsid w:val="00C94FBA"/>
    <w:rsid w:val="00CB008B"/>
    <w:rsid w:val="00CC1BE3"/>
    <w:rsid w:val="00CC506C"/>
    <w:rsid w:val="00CC6E18"/>
    <w:rsid w:val="00CD38D6"/>
    <w:rsid w:val="00CD6621"/>
    <w:rsid w:val="00CE7916"/>
    <w:rsid w:val="00CF3EF3"/>
    <w:rsid w:val="00D178D5"/>
    <w:rsid w:val="00D17A03"/>
    <w:rsid w:val="00D31F30"/>
    <w:rsid w:val="00D40CD5"/>
    <w:rsid w:val="00D51713"/>
    <w:rsid w:val="00D538B8"/>
    <w:rsid w:val="00D61A73"/>
    <w:rsid w:val="00D816F4"/>
    <w:rsid w:val="00DA0E4E"/>
    <w:rsid w:val="00DB5FDD"/>
    <w:rsid w:val="00DC13C3"/>
    <w:rsid w:val="00DD730E"/>
    <w:rsid w:val="00E10CE5"/>
    <w:rsid w:val="00E140C5"/>
    <w:rsid w:val="00E15324"/>
    <w:rsid w:val="00E25A58"/>
    <w:rsid w:val="00E55009"/>
    <w:rsid w:val="00E91ECA"/>
    <w:rsid w:val="00E940BD"/>
    <w:rsid w:val="00E95B89"/>
    <w:rsid w:val="00E961EE"/>
    <w:rsid w:val="00EB4F00"/>
    <w:rsid w:val="00EE520C"/>
    <w:rsid w:val="00EE628E"/>
    <w:rsid w:val="00EF68B6"/>
    <w:rsid w:val="00F21F34"/>
    <w:rsid w:val="00F2595F"/>
    <w:rsid w:val="00F3530B"/>
    <w:rsid w:val="00F4358F"/>
    <w:rsid w:val="00F47F87"/>
    <w:rsid w:val="00F66497"/>
    <w:rsid w:val="00F67B29"/>
    <w:rsid w:val="00F72CFC"/>
    <w:rsid w:val="00F76C40"/>
    <w:rsid w:val="00FA222B"/>
    <w:rsid w:val="00FA4C0A"/>
    <w:rsid w:val="00FA759D"/>
    <w:rsid w:val="00FB18FF"/>
    <w:rsid w:val="00FB5306"/>
    <w:rsid w:val="00FD30D4"/>
    <w:rsid w:val="00FE2AD6"/>
    <w:rsid w:val="00FF046B"/>
    <w:rsid w:val="00FF06AA"/>
    <w:rsid w:val="00FF3F2B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D4"/>
  </w:style>
  <w:style w:type="paragraph" w:styleId="Nagwek5">
    <w:name w:val="heading 5"/>
    <w:basedOn w:val="Normalny"/>
    <w:next w:val="Normalny"/>
    <w:link w:val="Nagwek5Znak"/>
    <w:qFormat/>
    <w:rsid w:val="00A333FA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21">
    <w:name w:val="Lista 21"/>
    <w:basedOn w:val="Bezlisty"/>
    <w:rsid w:val="003213AF"/>
    <w:pPr>
      <w:numPr>
        <w:numId w:val="4"/>
      </w:numPr>
    </w:pPr>
  </w:style>
  <w:style w:type="numbering" w:customStyle="1" w:styleId="Zaimportowanystyl9">
    <w:name w:val="Zaimportowany styl 9"/>
    <w:rsid w:val="003213A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321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3AF"/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3AF"/>
    <w:rPr>
      <w:rFonts w:ascii="Calibri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a211">
    <w:name w:val="Lista 211"/>
    <w:rsid w:val="003213AF"/>
    <w:pPr>
      <w:numPr>
        <w:numId w:val="2"/>
      </w:numPr>
    </w:pPr>
  </w:style>
  <w:style w:type="numbering" w:customStyle="1" w:styleId="Zaimportowanystyl91">
    <w:name w:val="Zaimportowany styl 91"/>
    <w:rsid w:val="003213A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59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333F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A3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33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F3D1D"/>
    <w:pPr>
      <w:ind w:left="720"/>
      <w:contextualSpacing/>
    </w:pPr>
  </w:style>
  <w:style w:type="numbering" w:customStyle="1" w:styleId="Zaimportowanystyl3">
    <w:name w:val="Zaimportowany styl 3"/>
    <w:rsid w:val="00316C9F"/>
    <w:pPr>
      <w:numPr>
        <w:numId w:val="5"/>
      </w:numPr>
    </w:pPr>
  </w:style>
  <w:style w:type="character" w:customStyle="1" w:styleId="AkapitzlistZnak">
    <w:name w:val="Akapit z listą Znak"/>
    <w:link w:val="Akapitzlist"/>
    <w:uiPriority w:val="34"/>
    <w:locked/>
    <w:rsid w:val="00DA0E4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E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E4E"/>
  </w:style>
  <w:style w:type="paragraph" w:customStyle="1" w:styleId="Tretekstu">
    <w:name w:val="Treść tekstu"/>
    <w:rsid w:val="00D31F30"/>
    <w:pPr>
      <w:widowControl w:val="0"/>
      <w:suppressAutoHyphens/>
      <w:spacing w:after="120" w:line="100" w:lineRule="atLeast"/>
    </w:pPr>
    <w:rPr>
      <w:rFonts w:ascii="Arial Narrow" w:eastAsia="Arial Narrow" w:hAnsi="Arial Narrow" w:cs="Arial Narrow"/>
      <w:b/>
      <w:bCs/>
      <w:color w:val="00000A"/>
      <w:sz w:val="28"/>
      <w:szCs w:val="28"/>
      <w:u w:color="00000A"/>
      <w:lang w:eastAsia="pl-PL"/>
    </w:rPr>
  </w:style>
  <w:style w:type="numbering" w:customStyle="1" w:styleId="Lista41">
    <w:name w:val="Lista 41"/>
    <w:rsid w:val="00F47F87"/>
    <w:pPr>
      <w:numPr>
        <w:numId w:val="6"/>
      </w:numPr>
    </w:pPr>
  </w:style>
  <w:style w:type="numbering" w:customStyle="1" w:styleId="Lista51">
    <w:name w:val="Lista 51"/>
    <w:rsid w:val="00F47F87"/>
    <w:pPr>
      <w:numPr>
        <w:numId w:val="7"/>
      </w:numPr>
    </w:pPr>
  </w:style>
  <w:style w:type="numbering" w:customStyle="1" w:styleId="List6">
    <w:name w:val="List 6"/>
    <w:rsid w:val="00F47F87"/>
    <w:pPr>
      <w:numPr>
        <w:numId w:val="8"/>
      </w:numPr>
    </w:pPr>
  </w:style>
  <w:style w:type="paragraph" w:customStyle="1" w:styleId="Default">
    <w:name w:val="Default"/>
    <w:rsid w:val="00C6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5E55C7"/>
  </w:style>
  <w:style w:type="character" w:customStyle="1" w:styleId="tojvnm2t">
    <w:name w:val="tojvnm2t"/>
    <w:basedOn w:val="Domylnaczcionkaakapitu"/>
    <w:rsid w:val="00540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56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7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88D17-4824-4276-A566-6FC592B6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6433</Words>
  <Characters>38603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Urszula Bakalarz</cp:lastModifiedBy>
  <cp:revision>8</cp:revision>
  <cp:lastPrinted>2020-06-08T12:03:00Z</cp:lastPrinted>
  <dcterms:created xsi:type="dcterms:W3CDTF">2021-02-12T06:56:00Z</dcterms:created>
  <dcterms:modified xsi:type="dcterms:W3CDTF">2021-03-02T06:48:00Z</dcterms:modified>
</cp:coreProperties>
</file>